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08FF" w14:textId="61CFC076" w:rsidR="009303D9" w:rsidRDefault="003174F3" w:rsidP="008B6524">
      <w:pPr>
        <w:pStyle w:val="papertitle"/>
        <w:spacing w:before="100" w:beforeAutospacing="1" w:after="100" w:afterAutospacing="1"/>
        <w:rPr>
          <w:rFonts w:ascii="맑은 고딕" w:eastAsia="맑은 고딕" w:hAnsi="맑은 고딕" w:cs="맑은 고딕" w:hint="eastAsia"/>
          <w:kern w:val="48"/>
          <w:lang w:eastAsia="ko-KR"/>
        </w:rPr>
      </w:pPr>
      <w:r>
        <w:rPr>
          <w:rFonts w:ascii="맑은 고딕" w:eastAsia="맑은 고딕" w:hAnsi="맑은 고딕" w:cs="맑은 고딕" w:hint="eastAsia"/>
          <w:kern w:val="48"/>
          <w:lang w:eastAsia="ko-KR"/>
        </w:rPr>
        <w:t>누수 예측</w:t>
      </w:r>
      <w:r w:rsidR="00507BA3">
        <w:rPr>
          <w:rFonts w:ascii="맑은 고딕" w:eastAsia="맑은 고딕" w:hAnsi="맑은 고딕" w:cs="맑은 고딕" w:hint="eastAsia"/>
          <w:kern w:val="48"/>
          <w:lang w:eastAsia="ko-KR"/>
        </w:rPr>
        <w:t xml:space="preserve"> 모델 구축</w:t>
      </w:r>
    </w:p>
    <w:p w14:paraId="5B97D984" w14:textId="55BE416B" w:rsidR="00D7522C" w:rsidRPr="00F33F93" w:rsidRDefault="00B0351E" w:rsidP="00F33F93">
      <w:pPr>
        <w:pStyle w:val="papertitle"/>
        <w:spacing w:before="100" w:beforeAutospacing="1" w:after="100" w:afterAutospacing="1"/>
        <w:rPr>
          <w:rFonts w:ascii="맑은 고딕" w:eastAsia="맑은 고딕" w:hAnsi="맑은 고딕" w:cs="맑은 고딕"/>
          <w:kern w:val="48"/>
          <w:sz w:val="40"/>
          <w:szCs w:val="40"/>
          <w:lang w:eastAsia="ko-KR"/>
        </w:rPr>
        <w:sectPr w:rsidR="00D7522C" w:rsidRPr="00F33F93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1365E3">
        <w:rPr>
          <w:rFonts w:ascii="맑은 고딕" w:eastAsia="맑은 고딕" w:hAnsi="맑은 고딕" w:cs="맑은 고딕" w:hint="eastAsia"/>
          <w:kern w:val="48"/>
          <w:sz w:val="40"/>
          <w:szCs w:val="40"/>
          <w:lang w:eastAsia="ko-KR"/>
        </w:rPr>
        <w:t xml:space="preserve">: </w:t>
      </w:r>
      <w:r w:rsidR="003B03D1">
        <w:rPr>
          <w:rFonts w:ascii="맑은 고딕" w:eastAsia="맑은 고딕" w:hAnsi="맑은 고딕" w:cs="맑은 고딕"/>
          <w:kern w:val="48"/>
          <w:sz w:val="40"/>
          <w:szCs w:val="40"/>
          <w:lang w:eastAsia="ko-KR"/>
        </w:rPr>
        <w:t xml:space="preserve"> SVC</w:t>
      </w:r>
      <w:r w:rsidR="003B03D1">
        <w:rPr>
          <w:rFonts w:ascii="맑은 고딕" w:eastAsia="맑은 고딕" w:hAnsi="맑은 고딕" w:cs="맑은 고딕" w:hint="eastAsia"/>
          <w:kern w:val="48"/>
          <w:sz w:val="40"/>
          <w:szCs w:val="40"/>
          <w:lang w:eastAsia="ko-KR"/>
        </w:rPr>
        <w:t xml:space="preserve">와 </w:t>
      </w:r>
      <w:r w:rsidR="003B03D1">
        <w:rPr>
          <w:rFonts w:ascii="맑은 고딕" w:eastAsia="맑은 고딕" w:hAnsi="맑은 고딕" w:cs="맑은 고딕"/>
          <w:kern w:val="48"/>
          <w:sz w:val="40"/>
          <w:szCs w:val="40"/>
          <w:lang w:eastAsia="ko-KR"/>
        </w:rPr>
        <w:t>XGBoost</w:t>
      </w:r>
      <w:r w:rsidR="003B03D1">
        <w:rPr>
          <w:rFonts w:ascii="맑은 고딕" w:eastAsia="맑은 고딕" w:hAnsi="맑은 고딕" w:cs="맑은 고딕" w:hint="eastAsia"/>
          <w:kern w:val="48"/>
          <w:sz w:val="40"/>
          <w:szCs w:val="40"/>
          <w:lang w:eastAsia="ko-KR"/>
        </w:rPr>
        <w:t>를 활용하여</w:t>
      </w:r>
    </w:p>
    <w:p w14:paraId="3A06BF2B" w14:textId="4BF82BE3" w:rsidR="00682186" w:rsidRDefault="00682186" w:rsidP="00682186">
      <w:pPr>
        <w:pStyle w:val="Author"/>
        <w:spacing w:before="100" w:beforeAutospacing="1"/>
        <w:jc w:val="both"/>
        <w:rPr>
          <w:sz w:val="18"/>
          <w:szCs w:val="18"/>
          <w:lang w:eastAsia="ko-KR"/>
        </w:rPr>
      </w:pPr>
    </w:p>
    <w:p w14:paraId="08EEFB9F" w14:textId="02FE34BC" w:rsidR="009F1D79" w:rsidRDefault="00BD670B" w:rsidP="001B7532">
      <w:pPr>
        <w:pStyle w:val="Author"/>
        <w:spacing w:before="100" w:beforeAutospacing="1"/>
        <w:rPr>
          <w:lang w:eastAsia="ko-KR"/>
        </w:r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  <w:lang w:eastAsia="ko-KR"/>
        </w:rPr>
        <w:br w:type="column"/>
      </w:r>
      <w:r w:rsidR="001B7532">
        <w:rPr>
          <w:rFonts w:ascii="바탕" w:eastAsia="바탕" w:hAnsi="바탕" w:cs="바탕" w:hint="eastAsia"/>
          <w:sz w:val="18"/>
          <w:szCs w:val="18"/>
          <w:lang w:eastAsia="ko-KR"/>
        </w:rPr>
        <w:t>우영석</w:t>
      </w:r>
      <w:r w:rsidR="001A3B3D" w:rsidRPr="00F847A6">
        <w:rPr>
          <w:sz w:val="18"/>
          <w:szCs w:val="18"/>
          <w:lang w:eastAsia="ko-KR"/>
        </w:rPr>
        <w:br/>
      </w:r>
      <w:r w:rsidR="001B7532">
        <w:rPr>
          <w:rFonts w:ascii="바탕" w:eastAsia="바탕" w:hAnsi="바탕" w:cs="바탕" w:hint="eastAsia"/>
          <w:i/>
          <w:sz w:val="18"/>
          <w:szCs w:val="18"/>
          <w:lang w:eastAsia="ko-KR"/>
        </w:rPr>
        <w:t>인공지능융합학과</w:t>
      </w:r>
      <w:r w:rsidR="001A3B3D" w:rsidRPr="00F847A6">
        <w:rPr>
          <w:i/>
          <w:sz w:val="18"/>
          <w:szCs w:val="18"/>
          <w:lang w:eastAsia="ko-KR"/>
        </w:rPr>
        <w:t xml:space="preserve"> </w:t>
      </w:r>
      <w:r w:rsidR="007B6DDA">
        <w:rPr>
          <w:i/>
          <w:sz w:val="18"/>
          <w:szCs w:val="18"/>
          <w:lang w:eastAsia="ko-KR"/>
        </w:rPr>
        <w:br/>
      </w:r>
      <w:r w:rsidR="001B7532">
        <w:rPr>
          <w:rFonts w:ascii="바탕" w:eastAsia="바탕" w:hAnsi="바탕" w:cs="바탕" w:hint="eastAsia"/>
          <w:i/>
          <w:sz w:val="18"/>
          <w:szCs w:val="18"/>
          <w:lang w:eastAsia="ko-KR"/>
        </w:rPr>
        <w:t>성균관대학교 소프트웨어융합대학</w:t>
      </w:r>
      <w:r w:rsidR="001A3B3D" w:rsidRPr="00F847A6">
        <w:rPr>
          <w:i/>
          <w:sz w:val="18"/>
          <w:szCs w:val="18"/>
          <w:lang w:eastAsia="ko-KR"/>
        </w:rPr>
        <w:br/>
      </w:r>
      <w:r w:rsidR="001B7532">
        <w:rPr>
          <w:rFonts w:hint="eastAsia"/>
          <w:sz w:val="18"/>
          <w:szCs w:val="18"/>
          <w:lang w:eastAsia="ko-KR"/>
        </w:rPr>
        <w:t>2024711029</w:t>
      </w:r>
    </w:p>
    <w:p w14:paraId="5337BEDA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0F26CB4" w14:textId="233A9418" w:rsidR="00724D23" w:rsidRPr="00724D23" w:rsidRDefault="009303D9" w:rsidP="00724D23">
      <w:pPr>
        <w:pStyle w:val="Abstract"/>
        <w:rPr>
          <w:rFonts w:ascii="바탕" w:eastAsia="바탕" w:hAnsi="바탕" w:cs="바탕" w:hint="eastAsia"/>
          <w:lang w:eastAsia="ko-KR"/>
        </w:rPr>
      </w:pPr>
      <w:r>
        <w:rPr>
          <w:i/>
          <w:iCs/>
          <w:lang w:eastAsia="ko-KR"/>
        </w:rPr>
        <w:t>Abstract</w:t>
      </w:r>
      <w:r>
        <w:rPr>
          <w:lang w:eastAsia="ko-KR"/>
        </w:rPr>
        <w:t>—</w:t>
      </w:r>
      <w:r w:rsidR="00F765B9" w:rsidRP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이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프로젝트는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상</w:t>
      </w:r>
      <w:r w:rsidR="00F765B9">
        <w:rPr>
          <w:rFonts w:ascii="바탕" w:eastAsia="바탕" w:hAnsi="바탕" w:cs="바탕" w:hint="eastAsia"/>
          <w:lang w:eastAsia="ko-KR"/>
        </w:rPr>
        <w:t>하수도</w:t>
      </w:r>
      <w:r w:rsidR="00F765B9">
        <w:rPr>
          <w:rFonts w:ascii="바탕" w:eastAsia="바탕" w:hAnsi="바탕" w:cs="바탕" w:hint="eastAsia"/>
          <w:lang w:eastAsia="ko-KR"/>
        </w:rPr>
        <w:t>의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진동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데이터를</w:t>
      </w:r>
      <w:r w:rsidR="00F765B9">
        <w:rPr>
          <w:rFonts w:ascii="바탕" w:eastAsia="바탕" w:hAnsi="바탕" w:cs="바탕" w:hint="eastAsia"/>
          <w:lang w:eastAsia="ko-KR"/>
        </w:rPr>
        <w:t xml:space="preserve"> 분석하고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이에 기반하여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누수를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예측하기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위한</w:t>
      </w:r>
      <w:r w:rsidR="00F765B9">
        <w:rPr>
          <w:lang w:eastAsia="ko-KR"/>
        </w:rPr>
        <w:t xml:space="preserve"> </w:t>
      </w:r>
      <w:proofErr w:type="spellStart"/>
      <w:r w:rsidR="00F765B9">
        <w:rPr>
          <w:rFonts w:ascii="바탕" w:eastAsia="바탕" w:hAnsi="바탕" w:cs="바탕" w:hint="eastAsia"/>
          <w:lang w:eastAsia="ko-KR"/>
        </w:rPr>
        <w:t>머신러닝</w:t>
      </w:r>
      <w:r w:rsidR="00F765B9">
        <w:rPr>
          <w:rFonts w:ascii="바탕" w:eastAsia="바탕" w:hAnsi="바탕" w:cs="바탕" w:hint="eastAsia"/>
          <w:lang w:eastAsia="ko-KR"/>
        </w:rPr>
        <w:t>을</w:t>
      </w:r>
      <w:proofErr w:type="spellEnd"/>
      <w:r w:rsidR="00F765B9">
        <w:rPr>
          <w:rFonts w:ascii="바탕" w:eastAsia="바탕" w:hAnsi="바탕" w:cs="바탕" w:hint="eastAsia"/>
          <w:lang w:eastAsia="ko-KR"/>
        </w:rPr>
        <w:t xml:space="preserve"> 진행</w:t>
      </w:r>
      <w:r w:rsidR="00F765B9">
        <w:rPr>
          <w:rFonts w:ascii="바탕" w:eastAsia="바탕" w:hAnsi="바탕" w:cs="바탕" w:hint="eastAsia"/>
          <w:lang w:eastAsia="ko-KR"/>
        </w:rPr>
        <w:t>합니다</w:t>
      </w:r>
      <w:r w:rsidR="00F765B9">
        <w:rPr>
          <w:lang w:eastAsia="ko-KR"/>
        </w:rPr>
        <w:t xml:space="preserve">. </w:t>
      </w:r>
      <w:r w:rsidR="00416993">
        <w:rPr>
          <w:rFonts w:ascii="바탕" w:eastAsia="바탕" w:hAnsi="바탕" w:cs="바탕" w:hint="eastAsia"/>
          <w:lang w:eastAsia="ko-KR"/>
        </w:rPr>
        <w:t xml:space="preserve">핵심 작업은 </w:t>
      </w:r>
      <w:r w:rsidR="00F765B9">
        <w:rPr>
          <w:rFonts w:ascii="바탕" w:eastAsia="바탕" w:hAnsi="바탕" w:cs="바탕" w:hint="eastAsia"/>
          <w:lang w:eastAsia="ko-KR"/>
        </w:rPr>
        <w:t>진동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신호를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다섯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가지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구별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가능한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범주로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분류</w:t>
      </w:r>
      <w:r w:rsidR="00416993">
        <w:rPr>
          <w:rFonts w:ascii="바탕" w:eastAsia="바탕" w:hAnsi="바탕" w:cs="바탕" w:hint="eastAsia"/>
          <w:lang w:eastAsia="ko-KR"/>
        </w:rPr>
        <w:t>하는 다중 클래스 분류입니다.</w:t>
      </w:r>
      <w:r w:rsidR="00F765B9">
        <w:rPr>
          <w:lang w:eastAsia="ko-KR"/>
        </w:rPr>
        <w:t xml:space="preserve"> </w:t>
      </w:r>
      <w:r w:rsidR="00416993">
        <w:rPr>
          <w:rFonts w:ascii="바탕" w:eastAsia="바탕" w:hAnsi="바탕" w:cs="바탕"/>
          <w:lang w:eastAsia="ko-KR"/>
        </w:rPr>
        <w:t>EDA</w:t>
      </w:r>
      <w:r w:rsidR="00416993">
        <w:rPr>
          <w:lang w:eastAsia="ko-KR"/>
        </w:rPr>
        <w:t xml:space="preserve">, </w:t>
      </w:r>
      <w:r w:rsidR="00416993">
        <w:rPr>
          <w:rFonts w:ascii="바탕" w:eastAsia="바탕" w:hAnsi="바탕" w:cs="바탕" w:hint="eastAsia"/>
          <w:lang w:eastAsia="ko-KR"/>
        </w:rPr>
        <w:t>전처리</w:t>
      </w:r>
      <w:r w:rsidR="00416993">
        <w:rPr>
          <w:rFonts w:ascii="바탕" w:eastAsia="바탕" w:hAnsi="바탕" w:cs="바탕" w:hint="eastAsia"/>
          <w:lang w:eastAsia="ko-KR"/>
        </w:rPr>
        <w:t>와</w:t>
      </w:r>
      <w:r w:rsidR="00416993">
        <w:rPr>
          <w:rFonts w:hint="eastAsia"/>
          <w:lang w:eastAsia="ko-KR"/>
        </w:rPr>
        <w:t xml:space="preserve"> </w:t>
      </w:r>
      <w:proofErr w:type="spellStart"/>
      <w:r w:rsidR="00416993">
        <w:rPr>
          <w:rFonts w:ascii="바탕" w:eastAsia="바탕" w:hAnsi="바탕" w:cs="바탕" w:hint="eastAsia"/>
          <w:lang w:eastAsia="ko-KR"/>
        </w:rPr>
        <w:t>하이퍼파라미터</w:t>
      </w:r>
      <w:proofErr w:type="spellEnd"/>
      <w:r w:rsidR="00416993">
        <w:rPr>
          <w:lang w:eastAsia="ko-KR"/>
        </w:rPr>
        <w:t xml:space="preserve"> </w:t>
      </w:r>
      <w:r w:rsidR="00416993">
        <w:rPr>
          <w:rFonts w:ascii="바탕" w:eastAsia="바탕" w:hAnsi="바탕" w:cs="바탕" w:hint="eastAsia"/>
          <w:lang w:eastAsia="ko-KR"/>
        </w:rPr>
        <w:t>튜닝을</w:t>
      </w:r>
      <w:r w:rsidR="00416993">
        <w:rPr>
          <w:lang w:eastAsia="ko-KR"/>
        </w:rPr>
        <w:t xml:space="preserve"> </w:t>
      </w:r>
      <w:r w:rsidR="00416993">
        <w:rPr>
          <w:rFonts w:ascii="바탕" w:eastAsia="바탕" w:hAnsi="바탕" w:cs="바탕" w:hint="eastAsia"/>
          <w:lang w:eastAsia="ko-KR"/>
        </w:rPr>
        <w:t>수행하여</w:t>
      </w:r>
      <w:r w:rsidR="00416993">
        <w:rPr>
          <w:lang w:eastAsia="ko-KR"/>
        </w:rPr>
        <w:t xml:space="preserve"> Support Vector Classification</w:t>
      </w:r>
      <w:r w:rsidR="00416993">
        <w:rPr>
          <w:rFonts w:ascii="바탕" w:eastAsia="바탕" w:hAnsi="바탕" w:cs="바탕" w:hint="eastAsia"/>
          <w:lang w:eastAsia="ko-KR"/>
        </w:rPr>
        <w:t>와</w:t>
      </w:r>
      <w:r w:rsidR="00416993">
        <w:rPr>
          <w:lang w:eastAsia="ko-KR"/>
        </w:rPr>
        <w:t xml:space="preserve"> </w:t>
      </w:r>
      <w:proofErr w:type="spellStart"/>
      <w:r w:rsidR="00416993">
        <w:rPr>
          <w:lang w:eastAsia="ko-KR"/>
        </w:rPr>
        <w:t>XGBoost</w:t>
      </w:r>
      <w:proofErr w:type="spellEnd"/>
      <w:r w:rsidR="00416993">
        <w:rPr>
          <w:rFonts w:ascii="바탕" w:eastAsia="바탕" w:hAnsi="바탕" w:cs="바탕" w:hint="eastAsia"/>
          <w:lang w:eastAsia="ko-KR"/>
        </w:rPr>
        <w:t xml:space="preserve">의 </w:t>
      </w:r>
      <w:r w:rsidR="00416993">
        <w:rPr>
          <w:rFonts w:ascii="바탕" w:eastAsia="바탕" w:hAnsi="바탕" w:cs="바탕" w:hint="eastAsia"/>
          <w:lang w:eastAsia="ko-KR"/>
        </w:rPr>
        <w:t>성능을</w:t>
      </w:r>
      <w:r w:rsidR="00416993">
        <w:rPr>
          <w:lang w:eastAsia="ko-KR"/>
        </w:rPr>
        <w:t xml:space="preserve"> </w:t>
      </w:r>
      <w:r w:rsidR="00416993">
        <w:rPr>
          <w:rFonts w:ascii="바탕" w:eastAsia="바탕" w:hAnsi="바탕" w:cs="바탕" w:hint="eastAsia"/>
          <w:lang w:eastAsia="ko-KR"/>
        </w:rPr>
        <w:t>최적화하였습니다</w:t>
      </w:r>
      <w:r w:rsidR="00416993">
        <w:rPr>
          <w:lang w:eastAsia="ko-KR"/>
        </w:rPr>
        <w:t>.</w:t>
      </w:r>
      <w:r w:rsidR="00416993">
        <w:rPr>
          <w:rFonts w:hint="eastAsia"/>
          <w:lang w:eastAsia="ko-KR"/>
        </w:rPr>
        <w:t xml:space="preserve"> </w:t>
      </w:r>
      <w:r w:rsidR="00416993">
        <w:rPr>
          <w:lang w:eastAsia="ko-KR"/>
        </w:rPr>
        <w:t>SVC</w:t>
      </w:r>
      <w:r w:rsidR="00416993">
        <w:rPr>
          <w:rFonts w:ascii="바탕" w:eastAsia="바탕" w:hAnsi="바탕" w:cs="바탕" w:hint="eastAsia"/>
          <w:lang w:eastAsia="ko-KR"/>
        </w:rPr>
        <w:t xml:space="preserve">의 경우 선행연구보다 최적의 </w:t>
      </w:r>
      <w:proofErr w:type="spellStart"/>
      <w:r w:rsidR="00416993">
        <w:rPr>
          <w:rFonts w:ascii="바탕" w:eastAsia="바탕" w:hAnsi="바탕" w:cs="바탕" w:hint="eastAsia"/>
          <w:lang w:eastAsia="ko-KR"/>
        </w:rPr>
        <w:t>하이퍼파라미터</w:t>
      </w:r>
      <w:proofErr w:type="spellEnd"/>
      <w:r w:rsidR="00416993">
        <w:rPr>
          <w:rFonts w:ascii="바탕" w:eastAsia="바탕" w:hAnsi="바탕" w:cs="바탕" w:hint="eastAsia"/>
          <w:lang w:eastAsia="ko-KR"/>
        </w:rPr>
        <w:t xml:space="preserve"> 조합(</w:t>
      </w:r>
      <w:r w:rsidR="00416993" w:rsidRPr="00B735C6">
        <w:rPr>
          <w:rFonts w:ascii="바탕" w:eastAsia="바탕" w:hAnsi="바탕" w:cs="바탕"/>
          <w:lang w:eastAsia="ko-KR"/>
        </w:rPr>
        <w:t>gamma='scale'</w:t>
      </w:r>
      <w:r w:rsidR="00416993">
        <w:rPr>
          <w:rFonts w:ascii="바탕" w:eastAsia="바탕" w:hAnsi="바탕" w:cs="바탕"/>
          <w:lang w:eastAsia="ko-KR"/>
        </w:rPr>
        <w:t>,</w:t>
      </w:r>
      <w:r w:rsidR="00416993" w:rsidRPr="00B735C6">
        <w:rPr>
          <w:rFonts w:ascii="바탕" w:eastAsia="바탕" w:hAnsi="바탕" w:cs="바탕"/>
          <w:lang w:eastAsia="ko-KR"/>
        </w:rPr>
        <w:t xml:space="preserve"> kernel='</w:t>
      </w:r>
      <w:proofErr w:type="spellStart"/>
      <w:r w:rsidR="00416993" w:rsidRPr="00B735C6">
        <w:rPr>
          <w:rFonts w:ascii="바탕" w:eastAsia="바탕" w:hAnsi="바탕" w:cs="바탕"/>
          <w:lang w:eastAsia="ko-KR"/>
        </w:rPr>
        <w:t>rbf</w:t>
      </w:r>
      <w:proofErr w:type="spellEnd"/>
      <w:r w:rsidR="00416993" w:rsidRPr="00B735C6">
        <w:rPr>
          <w:rFonts w:ascii="바탕" w:eastAsia="바탕" w:hAnsi="바탕" w:cs="바탕"/>
          <w:lang w:eastAsia="ko-KR"/>
        </w:rPr>
        <w:t>'</w:t>
      </w:r>
      <w:r w:rsidR="00416993">
        <w:rPr>
          <w:rFonts w:ascii="바탕" w:eastAsia="바탕" w:hAnsi="바탕" w:cs="바탕" w:hint="eastAsia"/>
          <w:lang w:eastAsia="ko-KR"/>
        </w:rPr>
        <w:t>과</w:t>
      </w:r>
      <w:r w:rsidR="00416993">
        <w:rPr>
          <w:rFonts w:ascii="바탕" w:eastAsia="바탕" w:hAnsi="바탕" w:cs="바탕"/>
          <w:lang w:eastAsia="ko-KR"/>
        </w:rPr>
        <w:t xml:space="preserve"> C=‘100’</w:t>
      </w:r>
      <w:r w:rsidR="00416993">
        <w:rPr>
          <w:rFonts w:ascii="바탕" w:eastAsia="바탕" w:hAnsi="바탕" w:cs="바탕" w:hint="eastAsia"/>
          <w:lang w:eastAsia="ko-KR"/>
        </w:rPr>
        <w:t xml:space="preserve">)을 탐색해냈습니다. 하지만 </w:t>
      </w:r>
      <w:proofErr w:type="spellStart"/>
      <w:r w:rsidR="00416993">
        <w:rPr>
          <w:rFonts w:ascii="바탕" w:eastAsia="바탕" w:hAnsi="바탕" w:cs="바탕" w:hint="eastAsia"/>
          <w:lang w:eastAsia="ko-KR"/>
        </w:rPr>
        <w:t>하이퍼파라미터</w:t>
      </w:r>
      <w:proofErr w:type="spellEnd"/>
      <w:r w:rsidR="00416993">
        <w:rPr>
          <w:rFonts w:ascii="바탕" w:eastAsia="바탕" w:hAnsi="바탕" w:cs="바탕" w:hint="eastAsia"/>
          <w:lang w:eastAsia="ko-KR"/>
        </w:rPr>
        <w:t xml:space="preserve"> 튜닝을 거친 </w:t>
      </w:r>
      <w:proofErr w:type="spellStart"/>
      <w:r w:rsidR="00416993">
        <w:rPr>
          <w:rFonts w:ascii="바탕" w:eastAsia="바탕" w:hAnsi="바탕" w:cs="바탕"/>
          <w:lang w:eastAsia="ko-KR"/>
        </w:rPr>
        <w:t>XGBoost</w:t>
      </w:r>
      <w:proofErr w:type="spellEnd"/>
      <w:r w:rsidR="00416993">
        <w:rPr>
          <w:rFonts w:ascii="바탕" w:eastAsia="바탕" w:hAnsi="바탕" w:cs="바탕" w:hint="eastAsia"/>
          <w:lang w:eastAsia="ko-KR"/>
        </w:rPr>
        <w:t>의 예측성능(</w:t>
      </w:r>
      <w:r w:rsidR="00416993">
        <w:rPr>
          <w:rFonts w:ascii="바탕" w:eastAsia="바탕" w:hAnsi="바탕" w:cs="바탕"/>
          <w:lang w:eastAsia="ko-KR"/>
        </w:rPr>
        <w:t>94.30</w:t>
      </w:r>
      <w:r w:rsidR="00416993">
        <w:rPr>
          <w:rFonts w:ascii="바탕" w:eastAsia="바탕" w:hAnsi="바탕" w:cs="바탕" w:hint="eastAsia"/>
          <w:lang w:eastAsia="ko-KR"/>
        </w:rPr>
        <w:t>%</w:t>
      </w:r>
      <w:r w:rsidR="00416993">
        <w:rPr>
          <w:rFonts w:ascii="바탕" w:eastAsia="바탕" w:hAnsi="바탕" w:cs="바탕" w:hint="eastAsia"/>
          <w:lang w:eastAsia="ko-KR"/>
        </w:rPr>
        <w:t xml:space="preserve"> &gt; 90.37%)에는 </w:t>
      </w:r>
      <w:proofErr w:type="spellStart"/>
      <w:r w:rsidR="00416993">
        <w:rPr>
          <w:rFonts w:ascii="바탕" w:eastAsia="바탕" w:hAnsi="바탕" w:cs="바탕" w:hint="eastAsia"/>
          <w:lang w:eastAsia="ko-KR"/>
        </w:rPr>
        <w:t>못미쳐</w:t>
      </w:r>
      <w:proofErr w:type="spellEnd"/>
      <w:r w:rsidR="00416993">
        <w:rPr>
          <w:rFonts w:ascii="바탕" w:eastAsia="바탕" w:hAnsi="바탕" w:cs="바탕" w:hint="eastAsia"/>
          <w:lang w:eastAsia="ko-KR"/>
        </w:rPr>
        <w:t xml:space="preserve"> 예측 모델로 </w:t>
      </w:r>
      <w:proofErr w:type="spellStart"/>
      <w:r w:rsidR="00416993">
        <w:rPr>
          <w:rFonts w:ascii="바탕" w:eastAsia="바탕" w:hAnsi="바탕" w:cs="바탕" w:hint="eastAsia"/>
          <w:lang w:eastAsia="ko-KR"/>
        </w:rPr>
        <w:t>최종선정되지</w:t>
      </w:r>
      <w:proofErr w:type="spellEnd"/>
      <w:r w:rsidR="00416993">
        <w:rPr>
          <w:rFonts w:ascii="바탕" w:eastAsia="바탕" w:hAnsi="바탕" w:cs="바탕" w:hint="eastAsia"/>
          <w:lang w:eastAsia="ko-KR"/>
        </w:rPr>
        <w:t xml:space="preserve"> 못했습니다. 본 프로젝트의 결과는  </w:t>
      </w:r>
      <w:r w:rsidR="00F765B9">
        <w:rPr>
          <w:rFonts w:ascii="바탕" w:eastAsia="바탕" w:hAnsi="바탕" w:cs="바탕" w:hint="eastAsia"/>
          <w:lang w:eastAsia="ko-KR"/>
        </w:rPr>
        <w:t>실시간으로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다양한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누수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상태를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자동으로</w:t>
      </w:r>
      <w:r w:rsidR="00F765B9">
        <w:rPr>
          <w:lang w:eastAsia="ko-KR"/>
        </w:rPr>
        <w:t xml:space="preserve"> </w:t>
      </w:r>
      <w:r w:rsidR="00F765B9">
        <w:rPr>
          <w:rFonts w:ascii="바탕" w:eastAsia="바탕" w:hAnsi="바탕" w:cs="바탕" w:hint="eastAsia"/>
          <w:lang w:eastAsia="ko-KR"/>
        </w:rPr>
        <w:t>식별</w:t>
      </w:r>
      <w:r w:rsidR="00416993">
        <w:rPr>
          <w:rFonts w:ascii="바탕" w:eastAsia="바탕" w:hAnsi="바탕" w:cs="바탕" w:hint="eastAsia"/>
          <w:lang w:eastAsia="ko-KR"/>
        </w:rPr>
        <w:t>하는 업무에 활용될 수 있을 것입니다.</w:t>
      </w:r>
      <w:r w:rsidR="00F765B9">
        <w:rPr>
          <w:lang w:eastAsia="ko-KR"/>
        </w:rPr>
        <w:t>.</w:t>
      </w:r>
    </w:p>
    <w:p w14:paraId="00423D33" w14:textId="589EE372" w:rsidR="009303D9" w:rsidRPr="00416993" w:rsidRDefault="004D72B5" w:rsidP="007F13A2">
      <w:pPr>
        <w:pStyle w:val="Keywords"/>
        <w:jc w:val="left"/>
        <w:rPr>
          <w:rFonts w:ascii="바탕" w:eastAsia="바탕" w:hAnsi="바탕" w:cs="바탕" w:hint="eastAsia"/>
          <w:lang w:eastAsia="ko-KR"/>
        </w:rPr>
      </w:pPr>
      <w:r w:rsidRPr="004D72B5">
        <w:rPr>
          <w:lang w:eastAsia="ko-KR"/>
        </w:rPr>
        <w:t>Keywords—</w:t>
      </w:r>
      <w:r w:rsidR="00416993">
        <w:rPr>
          <w:rFonts w:ascii="바탕" w:eastAsia="바탕" w:hAnsi="바탕" w:cs="바탕" w:hint="eastAsia"/>
          <w:lang w:eastAsia="ko-KR"/>
        </w:rPr>
        <w:t xml:space="preserve">누수 감지, </w:t>
      </w:r>
      <w:proofErr w:type="spellStart"/>
      <w:r w:rsidR="00416993">
        <w:rPr>
          <w:rFonts w:ascii="바탕" w:eastAsia="바탕" w:hAnsi="바탕" w:cs="바탕"/>
          <w:lang w:eastAsia="ko-KR"/>
        </w:rPr>
        <w:t>XGBoost</w:t>
      </w:r>
      <w:proofErr w:type="spellEnd"/>
      <w:r w:rsidR="00416993">
        <w:rPr>
          <w:rFonts w:ascii="바탕" w:eastAsia="바탕" w:hAnsi="바탕" w:cs="바탕"/>
          <w:lang w:eastAsia="ko-KR"/>
        </w:rPr>
        <w:t>, Support Vector Classification</w:t>
      </w:r>
      <w:r w:rsidR="00535116">
        <w:rPr>
          <w:rFonts w:ascii="바탕" w:eastAsia="바탕" w:hAnsi="바탕" w:cs="바탕" w:hint="eastAsia"/>
          <w:lang w:eastAsia="ko-KR"/>
        </w:rPr>
        <w:t xml:space="preserve">, </w:t>
      </w:r>
      <w:r w:rsidR="00535116">
        <w:rPr>
          <w:rFonts w:ascii="바탕" w:eastAsia="바탕" w:hAnsi="바탕" w:cs="바탕"/>
          <w:lang w:eastAsia="ko-KR"/>
        </w:rPr>
        <w:t>EDA, Data Preprocessing</w:t>
      </w:r>
    </w:p>
    <w:p w14:paraId="7A4ECE8B" w14:textId="77777777" w:rsidR="001C0F7E" w:rsidRPr="001C0F7E" w:rsidRDefault="001C0F7E" w:rsidP="001C0F7E">
      <w:pPr>
        <w:keepNext/>
        <w:keepLines/>
        <w:numPr>
          <w:ilvl w:val="0"/>
          <w:numId w:val="4"/>
        </w:numPr>
        <w:tabs>
          <w:tab w:val="left" w:pos="216"/>
        </w:tabs>
        <w:spacing w:before="160" w:after="80"/>
        <w:ind w:firstLine="0"/>
        <w:jc w:val="center"/>
        <w:outlineLvl w:val="0"/>
        <w:rPr>
          <w:rFonts w:ascii="Times New Roman" w:eastAsia="SimSun" w:hAnsi="Times New Roman" w:cs="Times New Roman"/>
          <w:smallCaps/>
          <w:noProof/>
          <w:sz w:val="20"/>
          <w:szCs w:val="20"/>
          <w:lang w:eastAsia="en-US"/>
        </w:rPr>
      </w:pPr>
      <w:r w:rsidRPr="001C0F7E">
        <w:rPr>
          <w:rFonts w:ascii="Times New Roman" w:eastAsia="SimSun" w:hAnsi="Times New Roman" w:cs="Times New Roman"/>
          <w:smallCaps/>
          <w:noProof/>
          <w:sz w:val="20"/>
          <w:szCs w:val="20"/>
          <w:lang w:eastAsia="en-US"/>
        </w:rPr>
        <w:t xml:space="preserve">Introduction </w:t>
      </w:r>
    </w:p>
    <w:p w14:paraId="4F8F41D6" w14:textId="21CB44B9" w:rsidR="00507BA3" w:rsidRPr="001F4C6A" w:rsidRDefault="001365E3" w:rsidP="00507BA3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본 프로젝트는 </w:t>
      </w:r>
      <w:r w:rsidR="00507BA3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상하수도 데이터를 분석하고 누수를 예측하는 모델을 학습하는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것입니다. </w:t>
      </w:r>
      <w:r w:rsidR="00507BA3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누수 상태의 수도관에서 감지되는 진동과 일반적인 상태의 수도관에서 감지되는 진동에 대한 데이터가 있다면 인공지능을 통해 누수 상태 여부를 실시간으로 탐지해낼 수 있습니다. 따라서 누수 상태가 </w:t>
      </w:r>
      <w:r w:rsidR="000769F9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5개의 클래스로 </w:t>
      </w:r>
      <w:proofErr w:type="spellStart"/>
      <w:r w:rsidR="00507BA3" w:rsidRPr="001F4C6A">
        <w:rPr>
          <w:rFonts w:ascii="바탕" w:eastAsia="바탕" w:hAnsi="바탕" w:cs="바탕" w:hint="eastAsia"/>
          <w:sz w:val="20"/>
          <w:szCs w:val="20"/>
          <w:lang w:eastAsia="ko-KR"/>
        </w:rPr>
        <w:t>라벨링된</w:t>
      </w:r>
      <w:proofErr w:type="spellEnd"/>
      <w:r w:rsidR="00507BA3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상하수도 데이터를 분석하고 </w:t>
      </w:r>
      <w:proofErr w:type="spellStart"/>
      <w:r w:rsidR="00507BA3" w:rsidRPr="001F4C6A">
        <w:rPr>
          <w:rFonts w:ascii="바탕" w:eastAsia="바탕" w:hAnsi="바탕" w:cs="바탕" w:hint="eastAsia"/>
          <w:sz w:val="20"/>
          <w:szCs w:val="20"/>
          <w:lang w:eastAsia="ko-KR"/>
        </w:rPr>
        <w:t>머신러닝을</w:t>
      </w:r>
      <w:proofErr w:type="spellEnd"/>
      <w:r w:rsidR="00507BA3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진행하여 누수 상태를 탐지할 수 있는 모델을 </w:t>
      </w:r>
      <w:r w:rsidR="00E56606" w:rsidRPr="001F4C6A">
        <w:rPr>
          <w:rFonts w:ascii="바탕" w:eastAsia="바탕" w:hAnsi="바탕" w:cs="바탕" w:hint="eastAsia"/>
          <w:sz w:val="20"/>
          <w:szCs w:val="20"/>
          <w:lang w:eastAsia="ko-KR"/>
        </w:rPr>
        <w:t>훈련</w:t>
      </w:r>
      <w:r w:rsidR="00507BA3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하였습니다.</w:t>
      </w:r>
    </w:p>
    <w:p w14:paraId="3392B626" w14:textId="7E4062D1" w:rsidR="001365E3" w:rsidRPr="001F4C6A" w:rsidRDefault="00E56606" w:rsidP="000769F9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본 프로젝트의 진행과정은 다음과 같습니다. 먼저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Data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로드하고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EDA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통해 데이터의 내용과 구조를 이해합니다. 둘째, 데이터에 대해 이해한 바를 가지고 데이터를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전처리합니다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. 셋째, </w:t>
      </w:r>
      <w:r w:rsidR="006963AF" w:rsidRPr="001F4C6A">
        <w:rPr>
          <w:rFonts w:ascii="바탕" w:eastAsia="바탕" w:hAnsi="바탕" w:cs="바탕"/>
          <w:sz w:val="20"/>
          <w:szCs w:val="20"/>
          <w:lang w:eastAsia="ko-KR"/>
        </w:rPr>
        <w:t>SVC</w:t>
      </w:r>
      <w:r w:rsidR="006963AF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와 </w:t>
      </w:r>
      <w:proofErr w:type="spellStart"/>
      <w:r w:rsidR="006963AF"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="006963AF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의 다양한 </w:t>
      </w:r>
      <w:proofErr w:type="spellStart"/>
      <w:r w:rsidR="006963AF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</w:t>
      </w:r>
      <w:proofErr w:type="spellEnd"/>
      <w:r w:rsidR="006963AF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조합에 대해 </w:t>
      </w:r>
      <w:r w:rsidR="006963AF" w:rsidRPr="001F4C6A">
        <w:rPr>
          <w:rFonts w:ascii="바탕" w:eastAsia="바탕" w:hAnsi="바탕" w:cs="바탕" w:hint="eastAsia"/>
          <w:sz w:val="20"/>
          <w:szCs w:val="20"/>
          <w:lang w:eastAsia="ko-KR"/>
        </w:rPr>
        <w:t>교차검증을 실시하여</w:t>
      </w:r>
      <w:r w:rsidR="006963AF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최적의 조합을 찾아냅니다.</w:t>
      </w:r>
      <w:r w:rsidR="00A869C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넷째, 최적의 조합을 기반으로 훈련된 두 모델의 성능을 비교하여 보고합니다.</w:t>
      </w:r>
    </w:p>
    <w:p w14:paraId="4C9B9CB2" w14:textId="5135D03A" w:rsidR="001C0F7E" w:rsidRPr="001C0F7E" w:rsidRDefault="001C0F7E" w:rsidP="001C0F7E">
      <w:pPr>
        <w:keepNext/>
        <w:keepLines/>
        <w:numPr>
          <w:ilvl w:val="0"/>
          <w:numId w:val="4"/>
        </w:numPr>
        <w:tabs>
          <w:tab w:val="left" w:pos="216"/>
        </w:tabs>
        <w:spacing w:before="160" w:after="80"/>
        <w:ind w:firstLine="0"/>
        <w:jc w:val="center"/>
        <w:outlineLvl w:val="0"/>
        <w:rPr>
          <w:rFonts w:ascii="Times New Roman" w:eastAsia="SimSun" w:hAnsi="Times New Roman" w:cs="Times New Roman"/>
          <w:smallCaps/>
          <w:noProof/>
          <w:sz w:val="20"/>
          <w:szCs w:val="20"/>
          <w:lang w:eastAsia="en-US"/>
        </w:rPr>
      </w:pPr>
      <w:r w:rsidRPr="001C0F7E">
        <w:rPr>
          <w:rFonts w:ascii="Times New Roman" w:eastAsia="SimSun" w:hAnsi="Times New Roman" w:cs="Times New Roman"/>
          <w:smallCaps/>
          <w:noProof/>
          <w:sz w:val="20"/>
          <w:szCs w:val="20"/>
          <w:lang w:eastAsia="en-US"/>
        </w:rPr>
        <w:t>Body</w:t>
      </w:r>
    </w:p>
    <w:p w14:paraId="018A6F63" w14:textId="77777777" w:rsidR="006A0324" w:rsidRPr="001F4C6A" w:rsidRDefault="006A0324" w:rsidP="006A0324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F455E5">
        <w:rPr>
          <w:rFonts w:ascii="바탕" w:eastAsia="바탕" w:hAnsi="바탕" w:cs="바탕"/>
          <w:lang w:val="en-US" w:eastAsia="ko-KR"/>
        </w:rPr>
        <w:t>1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모델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설명</w:t>
      </w:r>
    </w:p>
    <w:p w14:paraId="461B6116" w14:textId="4E44543C" w:rsidR="006A0324" w:rsidRPr="001F4C6A" w:rsidRDefault="006A0324" w:rsidP="00AF16D4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본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프로젝트에서는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A42576" w:rsidRPr="001F4C6A">
        <w:rPr>
          <w:rFonts w:ascii="바탕" w:eastAsia="바탕" w:hAnsi="바탕" w:cs="바탕" w:hint="eastAsia"/>
          <w:sz w:val="20"/>
          <w:szCs w:val="20"/>
          <w:lang w:eastAsia="ko-KR"/>
        </w:rPr>
        <w:t>두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A42576" w:rsidRPr="001F4C6A">
        <w:rPr>
          <w:rFonts w:ascii="바탕" w:eastAsia="바탕" w:hAnsi="바탕" w:cs="바탕" w:hint="eastAsia"/>
          <w:sz w:val="20"/>
          <w:szCs w:val="20"/>
          <w:lang w:eastAsia="ko-KR"/>
        </w:rPr>
        <w:t>머신러닝</w:t>
      </w:r>
      <w:proofErr w:type="spellEnd"/>
      <w:r w:rsidR="00A42576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모델(</w:t>
      </w:r>
      <w:r w:rsidR="00A4257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SVC, </w:t>
      </w:r>
      <w:proofErr w:type="spellStart"/>
      <w:r w:rsidR="00A42576"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="00A42576" w:rsidRPr="001F4C6A">
        <w:rPr>
          <w:rFonts w:ascii="바탕" w:eastAsia="바탕" w:hAnsi="바탕" w:cs="바탕"/>
          <w:sz w:val="20"/>
          <w:szCs w:val="20"/>
          <w:lang w:eastAsia="ko-KR"/>
        </w:rPr>
        <w:t>)</w:t>
      </w:r>
      <w:r w:rsidR="00A42576" w:rsidRPr="001F4C6A">
        <w:rPr>
          <w:rFonts w:ascii="바탕" w:eastAsia="바탕" w:hAnsi="바탕" w:cs="바탕" w:hint="eastAsia"/>
          <w:sz w:val="20"/>
          <w:szCs w:val="20"/>
          <w:lang w:eastAsia="ko-KR"/>
        </w:rPr>
        <w:t>을 기반으로 다중 클래스 분류 작업을 수행하였습니다.</w:t>
      </w:r>
    </w:p>
    <w:p w14:paraId="68889BE1" w14:textId="451D0E6E" w:rsidR="00DA5959" w:rsidRPr="001F4C6A" w:rsidRDefault="00DA5959" w:rsidP="002B307B">
      <w:pPr>
        <w:pStyle w:val="a3"/>
        <w:numPr>
          <w:ilvl w:val="0"/>
          <w:numId w:val="28"/>
        </w:numPr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SVM (Support Vector Machine)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및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SVC (Support Vector Classification)</w:t>
      </w:r>
    </w:p>
    <w:p w14:paraId="7D463A3F" w14:textId="4BF281B8" w:rsidR="00DA5959" w:rsidRPr="001F4C6A" w:rsidRDefault="00DA5959" w:rsidP="00EA6655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SVM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선형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또는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비선형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분류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문제와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회귀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문제에 모두 활용될 수 있습니다.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>SVC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는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SVM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을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구현한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클래스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중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하나로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특히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분류를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위해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설계되었습니다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선형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SVM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두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클래스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간의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가장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마진을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찾는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방식으로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작동합니다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학습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중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경계에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위치한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포인트들만이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모델의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결정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경계를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결정하는데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영향을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미치며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이러한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샘플들을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'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서포트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벡터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'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라고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부릅니다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</w:p>
    <w:p w14:paraId="3F2CDAF9" w14:textId="22D576CA" w:rsidR="00DA5959" w:rsidRPr="001F4C6A" w:rsidRDefault="00DA5959" w:rsidP="005E75E0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마진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분류는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모든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마진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바깥에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올바르게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분류되어야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이는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선형적으로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구분될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있어야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이상치에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민감하지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않아야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한다는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문제가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있습니다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이를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해결하기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위해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소프트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마진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분류를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사용하여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일부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마진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오류를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허용하면서도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경계의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폭을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가능한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넓게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유지합니다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소프트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마진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정도는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5E75E0" w:rsidRPr="001F4C6A">
        <w:rPr>
          <w:rFonts w:ascii="바탕" w:eastAsia="바탕" w:hAnsi="바탕" w:cs="바탕"/>
          <w:sz w:val="20"/>
          <w:szCs w:val="20"/>
          <w:lang w:eastAsia="ko-KR"/>
        </w:rPr>
        <w:t>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C</w:t>
      </w:r>
      <w:r w:rsidR="005E75E0" w:rsidRPr="001F4C6A">
        <w:rPr>
          <w:rFonts w:ascii="바탕" w:eastAsia="바탕" w:hAnsi="바탕" w:cs="바탕"/>
          <w:sz w:val="20"/>
          <w:szCs w:val="20"/>
          <w:lang w:eastAsia="ko-KR"/>
        </w:rPr>
        <w:t>’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통해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조절할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있습니다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</w:p>
    <w:p w14:paraId="48F660F7" w14:textId="4350349A" w:rsidR="00DA5959" w:rsidRPr="001F4C6A" w:rsidRDefault="00DA5959" w:rsidP="00EA6655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비선형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데이터셋을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다룰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때는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커널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SVM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사용할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있습니다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커널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트릭을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통해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실제로는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특성을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추가하지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않으면서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다항식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특성을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추가한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것과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같은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효과를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내어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복잡한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데이터셋을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분류할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있게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합니다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대표적인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커널로는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다항식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커널과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가우시안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RBF(Radial Basis Function)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커널이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있습니다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가우시안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RBF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커널은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특히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각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샘플의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영향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범위를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조절하는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5E75E0" w:rsidRPr="001F4C6A">
        <w:rPr>
          <w:rFonts w:ascii="바탕" w:eastAsia="바탕" w:hAnsi="바탕" w:cs="바탕"/>
          <w:sz w:val="20"/>
          <w:szCs w:val="20"/>
          <w:lang w:eastAsia="ko-KR"/>
        </w:rPr>
        <w:t>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gamma</w:t>
      </w:r>
      <w:r w:rsidR="005E75E0" w:rsidRPr="001F4C6A">
        <w:rPr>
          <w:rFonts w:ascii="바탕" w:eastAsia="바탕" w:hAnsi="바탕" w:cs="바탕"/>
          <w:sz w:val="20"/>
          <w:szCs w:val="20"/>
          <w:lang w:eastAsia="ko-KR"/>
        </w:rPr>
        <w:t>’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가지고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있습니다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  <w:r w:rsidR="005E75E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후에 모델링 과정에서</w:t>
      </w:r>
      <w:r w:rsidR="005E75E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앞서 언급한 </w:t>
      </w:r>
      <w:proofErr w:type="spellStart"/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</w:t>
      </w:r>
      <w:r w:rsidR="005E75E0" w:rsidRPr="001F4C6A">
        <w:rPr>
          <w:rFonts w:ascii="바탕" w:eastAsia="바탕" w:hAnsi="바탕" w:cs="바탕" w:hint="eastAsia"/>
          <w:sz w:val="20"/>
          <w:szCs w:val="20"/>
          <w:lang w:eastAsia="ko-KR"/>
        </w:rPr>
        <w:t>파라미터인</w:t>
      </w:r>
      <w:proofErr w:type="spellEnd"/>
      <w:r w:rsidR="005E75E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="005E75E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‘C’, </w:t>
      </w:r>
      <w:r w:rsidR="00EA6655" w:rsidRPr="001F4C6A">
        <w:rPr>
          <w:rFonts w:ascii="바탕" w:eastAsia="바탕" w:hAnsi="바탕" w:cs="바탕"/>
          <w:sz w:val="20"/>
          <w:szCs w:val="20"/>
          <w:lang w:eastAsia="ko-KR"/>
        </w:rPr>
        <w:t>‘kernel’, ‘gamma’</w:t>
      </w:r>
      <w:r w:rsidR="00EA6655" w:rsidRPr="001F4C6A">
        <w:rPr>
          <w:rFonts w:ascii="바탕" w:eastAsia="바탕" w:hAnsi="바탕" w:cs="바탕" w:hint="eastAsia"/>
          <w:sz w:val="20"/>
          <w:szCs w:val="20"/>
          <w:lang w:eastAsia="ko-KR"/>
        </w:rPr>
        <w:t>을 튜닝하였습니다.</w:t>
      </w:r>
    </w:p>
    <w:p w14:paraId="02282F4A" w14:textId="328C8B0D" w:rsidR="00DA5959" w:rsidRPr="001F4C6A" w:rsidRDefault="00DA5959" w:rsidP="002B307B">
      <w:pPr>
        <w:pStyle w:val="a3"/>
        <w:numPr>
          <w:ilvl w:val="0"/>
          <w:numId w:val="28"/>
        </w:numPr>
        <w:rPr>
          <w:rFonts w:ascii="바탕" w:eastAsia="바탕" w:hAnsi="바탕" w:cs="바탕" w:hint="eastAsia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</w:p>
    <w:p w14:paraId="693FB57B" w14:textId="470BB587" w:rsidR="00DA5959" w:rsidRPr="001F4C6A" w:rsidRDefault="00DA5959" w:rsidP="008F5212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(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eXtreme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Gradient Boosting)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그레디언트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부스팅을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기반으로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고성능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고속의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실행과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병렬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처리를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지원하는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라이브러리입니다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과적합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방지를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위한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정규화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기능을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포함하여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다양한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시스템에서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빠르게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실행할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있도록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설계되었습니다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또한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결측치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처리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트리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가지치기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레벨별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트리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분할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방식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등을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지원하여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효율적인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학습이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가능합니다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</w:p>
    <w:p w14:paraId="53694D9B" w14:textId="273FDF7A" w:rsidR="00DA5959" w:rsidRPr="001F4C6A" w:rsidRDefault="00DA5959" w:rsidP="008F5212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분산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컴퓨팅을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지원하여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데이터셋에서도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효율적으로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학습할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있으며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스케일링이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용이합니다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알고리즘은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정확도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향상뿐만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아니라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학습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과정의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속도를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개선하기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위해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많은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최적화가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이루어졌습니다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여러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구간으로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나누어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각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구간에서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가장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좋은</w:t>
      </w:r>
      <w:r w:rsidRPr="00DA5959">
        <w:rPr>
          <w:rFonts w:ascii="바탕" w:eastAsia="바탕" w:hAnsi="바탕" w:cs="바탕"/>
          <w:lang w:val="en-US"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분할을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찾는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근사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알고리즘을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사용하며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이는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대규모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데이터셋을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빠르게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처리할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있도록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돕습니다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</w:p>
    <w:p w14:paraId="4E6543A9" w14:textId="5E220302" w:rsidR="00346B64" w:rsidRPr="001F4C6A" w:rsidRDefault="00346B64" w:rsidP="007B2723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lastRenderedPageBreak/>
        <w:t>2. 코드 분석</w:t>
      </w:r>
      <w:r w:rsidR="007B2723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및 결과 분석</w:t>
      </w:r>
    </w:p>
    <w:p w14:paraId="71FF07EB" w14:textId="418A34AA" w:rsidR="00346B64" w:rsidRPr="001F4C6A" w:rsidRDefault="00346B64" w:rsidP="00346B64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-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EDA</w:t>
      </w:r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&amp; </w:t>
      </w:r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>Data preprocessing</w:t>
      </w:r>
    </w:p>
    <w:p w14:paraId="2C6A24ED" w14:textId="24778201" w:rsidR="00056EE3" w:rsidRPr="001F4C6A" w:rsidRDefault="00131996" w:rsidP="001F4C6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drawing>
          <wp:inline distT="0" distB="0" distL="0" distR="0" wp14:anchorId="17C32E4B" wp14:editId="07AB7906">
            <wp:extent cx="3089910" cy="2050415"/>
            <wp:effectExtent l="0" t="0" r="0" b="0"/>
            <wp:docPr id="1517185737" name="그림 1" descr="스크린샷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85737" name="그림 1" descr="스크린샷, 텍스트, 도표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E5CE" w14:textId="109DA101" w:rsidR="00E47E3E" w:rsidRPr="001F4C6A" w:rsidRDefault="00E47E3E" w:rsidP="001F4C6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ab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그래프는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훈련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데이터셋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의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각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라벨의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빈도를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막대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그래프로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나타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낸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것입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니다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.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각 라벨을 설명하면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‘normal’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은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정상음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,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‘out’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은 외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부누수, 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>‘in’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은 내부누수, 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>‘other’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은 </w:t>
      </w:r>
      <w:proofErr w:type="spellStart"/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환경음</w:t>
      </w:r>
      <w:proofErr w:type="spellEnd"/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, 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>‘noise’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는 기계음입니다. 라벨 별로 샘플 수가 큰 차이를 보이는 것을 알 수 있습니다.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이러한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불균형은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모델의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학습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과정에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영향을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줄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수</w:t>
      </w:r>
      <w:r w:rsidR="0016408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있</w:t>
      </w:r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습니다. 따라서 모델의 </w:t>
      </w:r>
      <w:proofErr w:type="spellStart"/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하이퍼파라미터를</w:t>
      </w:r>
      <w:proofErr w:type="spellEnd"/>
      <w:r w:rsidR="0016408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검증하기 위한 데이터셋을 구축할 때 라벨 별 샘플 비율을 지켜야 학습이 잘 이뤄졌는지 평가가 제대로 이뤄질 수 있습니다.</w:t>
      </w:r>
    </w:p>
    <w:p w14:paraId="17F4E4B9" w14:textId="30F4E2A1" w:rsidR="00164080" w:rsidRPr="001F4C6A" w:rsidRDefault="00164080" w:rsidP="001F4C6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drawing>
          <wp:inline distT="0" distB="0" distL="0" distR="0" wp14:anchorId="3DA6F5C2" wp14:editId="6614D4F1">
            <wp:extent cx="3089910" cy="1532255"/>
            <wp:effectExtent l="0" t="0" r="0" b="4445"/>
            <wp:docPr id="1019013230" name="그림 1" descr="그래프, 라인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13230" name="그림 1" descr="그래프, 라인, 텍스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A76A" w14:textId="678212C2" w:rsidR="00EC34C2" w:rsidRPr="001F4C6A" w:rsidRDefault="004F6989" w:rsidP="001F4C6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ab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그래프는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상하수도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데이터에서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각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라벨별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주파수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대응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진동수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(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스펙트럼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밀도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)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0Hz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부터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5120Hz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까지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시각화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한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것입니다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  <w:r w:rsidR="00B735C6" w:rsidRPr="001F4C6A">
        <w:rPr>
          <w:rFonts w:ascii="바탕" w:eastAsia="바탕" w:hAnsi="바탕" w:cs="바탕"/>
          <w:sz w:val="20"/>
          <w:szCs w:val="20"/>
          <w:lang w:eastAsia="ko-KR"/>
        </w:rPr>
        <w:t>[</w:t>
      </w:r>
      <w:r w:rsidR="004C61B2">
        <w:rPr>
          <w:rFonts w:ascii="바탕" w:eastAsia="바탕" w:hAnsi="바탕" w:cs="바탕"/>
          <w:sz w:val="20"/>
          <w:szCs w:val="20"/>
          <w:lang w:eastAsia="ko-KR"/>
        </w:rPr>
        <w:t>1</w:t>
      </w:r>
      <w:r w:rsidR="00B735C6" w:rsidRPr="001F4C6A">
        <w:rPr>
          <w:rFonts w:ascii="바탕" w:eastAsia="바탕" w:hAnsi="바탕" w:cs="바탕"/>
          <w:sz w:val="20"/>
          <w:szCs w:val="20"/>
          <w:lang w:eastAsia="ko-KR"/>
        </w:rPr>
        <w:t>]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="002F63D8" w:rsidRPr="001F4C6A">
        <w:rPr>
          <w:rFonts w:ascii="바탕" w:eastAsia="바탕" w:hAnsi="바탕" w:cs="바탕"/>
          <w:sz w:val="20"/>
          <w:szCs w:val="20"/>
          <w:lang w:eastAsia="ko-KR"/>
        </w:rPr>
        <w:t>0Hz</w:t>
      </w:r>
      <w:r w:rsidR="002F63D8" w:rsidRPr="001F4C6A">
        <w:rPr>
          <w:rFonts w:ascii="바탕" w:eastAsia="바탕" w:hAnsi="바탕" w:cs="바탕" w:hint="eastAsia"/>
          <w:sz w:val="20"/>
          <w:szCs w:val="20"/>
          <w:lang w:eastAsia="ko-KR"/>
        </w:rPr>
        <w:t>에서</w:t>
      </w:r>
      <w:r w:rsidR="002F63D8" w:rsidRPr="001F4C6A">
        <w:rPr>
          <w:rFonts w:ascii="바탕" w:eastAsia="바탕" w:hAnsi="바탕" w:cs="바탕" w:hint="eastAsia"/>
          <w:sz w:val="20"/>
          <w:szCs w:val="20"/>
          <w:lang w:eastAsia="ko-KR"/>
        </w:rPr>
        <w:t>는</w:t>
      </w:r>
      <w:r w:rsidR="002F63D8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2F63D8" w:rsidRPr="001F4C6A">
        <w:rPr>
          <w:rFonts w:ascii="바탕" w:eastAsia="바탕" w:hAnsi="바탕" w:cs="바탕" w:hint="eastAsia"/>
          <w:sz w:val="20"/>
          <w:szCs w:val="20"/>
          <w:lang w:eastAsia="ko-KR"/>
        </w:rPr>
        <w:t>모든</w:t>
      </w:r>
      <w:proofErr w:type="spellEnd"/>
      <w:r w:rsidR="002F63D8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데이터가 </w:t>
      </w:r>
      <w:r w:rsidR="002F63D8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0</w:t>
      </w:r>
      <w:r w:rsidR="002F63D8" w:rsidRPr="001F4C6A">
        <w:rPr>
          <w:rFonts w:ascii="바탕" w:eastAsia="바탕" w:hAnsi="바탕" w:cs="바탕" w:hint="eastAsia"/>
          <w:sz w:val="20"/>
          <w:szCs w:val="20"/>
          <w:lang w:eastAsia="ko-KR"/>
        </w:rPr>
        <w:t>이므로 학습 시에는 배제해야 합니다.</w:t>
      </w:r>
    </w:p>
    <w:p w14:paraId="5782CDD0" w14:textId="77777777" w:rsidR="005F0AE0" w:rsidRDefault="005F0AE0" w:rsidP="005F0AE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train_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drop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'0HZ'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inplace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01E7C01" w14:textId="77777777" w:rsidR="005F0AE0" w:rsidRDefault="005F0AE0" w:rsidP="005F0AE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test_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drop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'0HZ'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inplace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FD16188" w14:textId="04169AE2" w:rsidR="002F63D8" w:rsidRPr="001F4C6A" w:rsidRDefault="00EC34C2" w:rsidP="001F4C6A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ab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또한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대다수의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주파수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범위에서는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라벨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간에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큰</w:t>
      </w:r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차이를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보이지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않으며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비슷한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경향을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나타냅니다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따라서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주파수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데이터에서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나타나는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평균값을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추가적인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특성으로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활용하여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모델의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성능을</w:t>
      </w:r>
      <w:proofErr w:type="spellEnd"/>
      <w:r w:rsidR="00D91116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향상시</w:t>
      </w:r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>키고자</w:t>
      </w:r>
      <w:proofErr w:type="spellEnd"/>
      <w:r w:rsidR="00D91116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했습니다.</w:t>
      </w:r>
      <w:r w:rsidR="00305388" w:rsidRPr="001F4C6A">
        <w:rPr>
          <w:rFonts w:ascii="바탕" w:eastAsia="바탕" w:hAnsi="바탕" w:cs="바탕" w:hint="eastAsia"/>
          <w:sz w:val="20"/>
          <w:szCs w:val="20"/>
          <w:lang w:eastAsia="ko-KR"/>
        </w:rPr>
        <w:t>[</w:t>
      </w:r>
      <w:r w:rsidR="004C61B2">
        <w:rPr>
          <w:rFonts w:ascii="바탕" w:eastAsia="바탕" w:hAnsi="바탕" w:cs="바탕" w:hint="eastAsia"/>
          <w:sz w:val="20"/>
          <w:szCs w:val="20"/>
          <w:lang w:eastAsia="ko-KR"/>
        </w:rPr>
        <w:t>2</w:t>
      </w:r>
      <w:r w:rsidR="00305388" w:rsidRPr="001F4C6A">
        <w:rPr>
          <w:rFonts w:ascii="바탕" w:eastAsia="바탕" w:hAnsi="바탕" w:cs="바탕" w:hint="eastAsia"/>
          <w:sz w:val="20"/>
          <w:szCs w:val="20"/>
          <w:lang w:eastAsia="ko-KR"/>
        </w:rPr>
        <w:t>]</w:t>
      </w:r>
    </w:p>
    <w:p w14:paraId="365FD8D1" w14:textId="77777777" w:rsidR="005F0AE0" w:rsidRDefault="005F0AE0" w:rsidP="005F0AE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frequency_columns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HZ"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5130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31502500" w14:textId="304F27C5" w:rsidR="00EC34C2" w:rsidRPr="001E23D4" w:rsidRDefault="001E23D4" w:rsidP="005F0AE0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train_df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mean_frequency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train_df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frequency_columns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mean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38DAC20" w14:textId="77777777" w:rsidR="00EC34C2" w:rsidRPr="001F4C6A" w:rsidRDefault="00EC34C2" w:rsidP="001F4C6A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</w:p>
    <w:p w14:paraId="068A9C6E" w14:textId="332F3604" w:rsidR="002F63D8" w:rsidRPr="001F4C6A" w:rsidRDefault="00D91116" w:rsidP="001F4C6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drawing>
          <wp:inline distT="0" distB="0" distL="0" distR="0" wp14:anchorId="3537F9FE" wp14:editId="26B5C389">
            <wp:extent cx="3089910" cy="1817370"/>
            <wp:effectExtent l="0" t="0" r="0" b="0"/>
            <wp:docPr id="1408466154" name="그림 1" descr="텍스트, 그래프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6154" name="그림 1" descr="텍스트, 그래프, 스크린샷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E921" w14:textId="724093FC" w:rsidR="00115E52" w:rsidRPr="001F4C6A" w:rsidRDefault="00115E52" w:rsidP="001F4C6A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ab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위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그래프는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각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누수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664F1B" w:rsidRPr="001F4C6A">
        <w:rPr>
          <w:rFonts w:ascii="바탕" w:eastAsia="바탕" w:hAnsi="바탕" w:cs="바탕" w:hint="eastAsia"/>
          <w:sz w:val="20"/>
          <w:szCs w:val="20"/>
          <w:lang w:eastAsia="ko-KR"/>
        </w:rPr>
        <w:t>검사 시기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별로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감지된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최대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Hz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값을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나타낸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것입니다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‘normal’</w:t>
      </w:r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과 </w:t>
      </w:r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>‘noise’</w:t>
      </w:r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, </w:t>
      </w:r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>‘in’</w:t>
      </w:r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라벨은 다른 라벨들과 확연히 다른 값을 가집니다. 하지만 </w:t>
      </w:r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>‘other’</w:t>
      </w:r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과 </w:t>
      </w:r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>‘out’</w:t>
      </w:r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라벨은 일부 시점에서만 차이를 보입니다. 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따라서</w:t>
      </w:r>
      <w:proofErr w:type="spellEnd"/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각</w:t>
      </w:r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D2E38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시점에서 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감지된</w:t>
      </w:r>
      <w:proofErr w:type="spellEnd"/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ED2E38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최대 </w:t>
      </w:r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Hz 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값</w:t>
      </w:r>
      <w:proofErr w:type="spellEnd"/>
      <w:r w:rsidR="00ED2E38" w:rsidRPr="001F4C6A">
        <w:rPr>
          <w:rFonts w:ascii="바탕" w:eastAsia="바탕" w:hAnsi="바탕" w:cs="바탕" w:hint="eastAsia"/>
          <w:sz w:val="20"/>
          <w:szCs w:val="20"/>
          <w:lang w:eastAsia="ko-KR"/>
        </w:rPr>
        <w:t>의 총합</w:t>
      </w:r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을</w:t>
      </w:r>
      <w:r w:rsidR="00ED2E38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데이터에 추가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하여</w:t>
      </w:r>
      <w:proofErr w:type="spellEnd"/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모델의</w:t>
      </w:r>
      <w:proofErr w:type="spellEnd"/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성능을</w:t>
      </w:r>
      <w:proofErr w:type="spellEnd"/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향상시킬</w:t>
      </w:r>
      <w:proofErr w:type="spellEnd"/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필요가</w:t>
      </w:r>
      <w:proofErr w:type="spellEnd"/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="00EC34C2" w:rsidRPr="001F4C6A">
        <w:rPr>
          <w:rFonts w:ascii="바탕" w:eastAsia="바탕" w:hAnsi="바탕" w:cs="바탕" w:hint="eastAsia"/>
          <w:sz w:val="20"/>
          <w:szCs w:val="20"/>
          <w:lang w:eastAsia="ko-KR"/>
        </w:rPr>
        <w:t>있습니다</w:t>
      </w:r>
      <w:proofErr w:type="spellEnd"/>
      <w:r w:rsidR="00EC34C2" w:rsidRPr="001F4C6A">
        <w:rPr>
          <w:rFonts w:ascii="바탕" w:eastAsia="바탕" w:hAnsi="바탕" w:cs="바탕"/>
          <w:sz w:val="20"/>
          <w:szCs w:val="20"/>
          <w:lang w:eastAsia="ko-KR"/>
        </w:rPr>
        <w:t>.</w:t>
      </w:r>
      <w:r w:rsidR="00305388" w:rsidRPr="001F4C6A">
        <w:rPr>
          <w:rFonts w:ascii="바탕" w:eastAsia="바탕" w:hAnsi="바탕" w:cs="바탕" w:hint="eastAsia"/>
          <w:sz w:val="20"/>
          <w:szCs w:val="20"/>
          <w:lang w:eastAsia="ko-KR"/>
        </w:rPr>
        <w:t>[</w:t>
      </w:r>
      <w:r w:rsidR="004C61B2">
        <w:rPr>
          <w:rFonts w:ascii="바탕" w:eastAsia="바탕" w:hAnsi="바탕" w:cs="바탕" w:hint="eastAsia"/>
          <w:sz w:val="20"/>
          <w:szCs w:val="20"/>
          <w:lang w:eastAsia="ko-KR"/>
        </w:rPr>
        <w:t>2</w:t>
      </w:r>
      <w:r w:rsidR="00305388" w:rsidRPr="001F4C6A">
        <w:rPr>
          <w:rFonts w:ascii="바탕" w:eastAsia="바탕" w:hAnsi="바탕" w:cs="바탕" w:hint="eastAsia"/>
          <w:sz w:val="20"/>
          <w:szCs w:val="20"/>
          <w:lang w:eastAsia="ko-KR"/>
        </w:rPr>
        <w:t>]</w:t>
      </w:r>
    </w:p>
    <w:p w14:paraId="57D7B53A" w14:textId="77777777" w:rsidR="001E23D4" w:rsidRDefault="001E23D4" w:rsidP="001E23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max_hz_cols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"MAX</w:t>
      </w:r>
      <w:proofErr w:type="spellEnd"/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2332F176" w14:textId="77777777" w:rsidR="001E23D4" w:rsidRDefault="001E23D4" w:rsidP="001E23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train_df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sum_max_hz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train_df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max_hz_cols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sum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5048BC9" w14:textId="77777777" w:rsidR="00664F1B" w:rsidRPr="001F4C6A" w:rsidRDefault="00ED2E38" w:rsidP="001F4C6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drawing>
          <wp:inline distT="0" distB="0" distL="0" distR="0" wp14:anchorId="78B09F2F" wp14:editId="0563170F">
            <wp:extent cx="3089910" cy="1817370"/>
            <wp:effectExtent l="0" t="0" r="0" b="0"/>
            <wp:docPr id="855379677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9677" name="그림 1" descr="텍스트, 스크린샷, 그래프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A3F7" w14:textId="00685B6A" w:rsidR="00164080" w:rsidRPr="001F4C6A" w:rsidRDefault="00664F1B" w:rsidP="001F4C6A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ab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위 그래프는 각 누수 검사 시기별로 감지된 최대 진동수를 나타낸 것입니다. 누수 검사 시기별 최대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Hz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와 유사하게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‘other’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과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‘out’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라벨의 값이 육안으로 어떤 차이를 가지는지 구분하기 힘듭니다. 그 차이를 명확히 하는 데이터도 추가하기 위해 모든 시점의 값을 총합한 값도 열로 추가했습니다.</w:t>
      </w:r>
    </w:p>
    <w:p w14:paraId="4CD823F5" w14:textId="5783E247" w:rsidR="00664F1B" w:rsidRDefault="00664F1B" w:rsidP="00664F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max_amp_cols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"MAX</w:t>
      </w:r>
      <w:proofErr w:type="spellEnd"/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473291DC" w14:textId="77777777" w:rsidR="001E23D4" w:rsidRDefault="001E23D4" w:rsidP="001E23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train_df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sum_max_freq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train_df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max_amp_cols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sum</w:t>
      </w:r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30DD0F8" w14:textId="77777777" w:rsidR="00EC2588" w:rsidRPr="001F4C6A" w:rsidRDefault="00EC2588" w:rsidP="001F4C6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ab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지도학습을 진행하기에 앞서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타겟값인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‘label’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열을 숫자로 인코딩해줘야 합니다. 따라서 라벨 인코딩을 통해 훈련 데이터셋과 테스트 데이터셋을 라벨 인코딩하였습니다.</w:t>
      </w:r>
    </w:p>
    <w:p w14:paraId="03D744A9" w14:textId="77777777" w:rsidR="00153A4D" w:rsidRDefault="00153A4D" w:rsidP="00153A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label_encoder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LabelEncoder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471AFB4" w14:textId="77777777" w:rsidR="00153A4D" w:rsidRDefault="00153A4D" w:rsidP="00153A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y_train_encoded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label_encoder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fit_transform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86E81F4" w14:textId="77777777" w:rsidR="00153A4D" w:rsidRDefault="00153A4D" w:rsidP="00153A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y_test_encoded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label_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encoder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transform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17DE643" w14:textId="77777777" w:rsidR="00EC2588" w:rsidRPr="00153A4D" w:rsidRDefault="00EC2588" w:rsidP="001F4C6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val="en-US" w:eastAsia="ko-KR"/>
        </w:rPr>
      </w:pPr>
    </w:p>
    <w:p w14:paraId="5CE46D66" w14:textId="327A1A1E" w:rsidR="00EC2588" w:rsidRDefault="00EC2588" w:rsidP="001F4C6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lastRenderedPageBreak/>
        <w:tab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또한 앞서 살펴본 대로 많은 데이터가 굉장히 다른 범주의 값들을 가지므로 모델이 일부 데이터에 편향되어 훈련되지 않도록 하기 위해서는 데이터 표준화를 거쳐야 합니다.  </w:t>
      </w:r>
      <w:r w:rsidR="00305388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따라서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StandardScaler</w:t>
      </w:r>
      <w:r w:rsidR="00305388"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="00305388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통해 표준화를 거쳤습니다.[</w:t>
      </w:r>
      <w:r w:rsidR="004C61B2">
        <w:rPr>
          <w:rFonts w:ascii="바탕" w:eastAsia="바탕" w:hAnsi="바탕" w:cs="바탕" w:hint="eastAsia"/>
          <w:sz w:val="20"/>
          <w:szCs w:val="20"/>
          <w:lang w:eastAsia="ko-KR"/>
        </w:rPr>
        <w:t>2</w:t>
      </w:r>
      <w:r w:rsidR="00305388" w:rsidRPr="001F4C6A">
        <w:rPr>
          <w:rFonts w:ascii="바탕" w:eastAsia="바탕" w:hAnsi="바탕" w:cs="바탕" w:hint="eastAsia"/>
          <w:sz w:val="20"/>
          <w:szCs w:val="20"/>
          <w:lang w:eastAsia="ko-KR"/>
        </w:rPr>
        <w:t>]</w:t>
      </w:r>
    </w:p>
    <w:p w14:paraId="3E94C3F4" w14:textId="77777777" w:rsidR="009D4C82" w:rsidRDefault="009D4C82" w:rsidP="009D4C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scaler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StandardScaler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C2E3843" w14:textId="77777777" w:rsidR="009D4C82" w:rsidRDefault="009D4C82" w:rsidP="009D4C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X_train_scaled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scaler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fit_transform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0B92A3D" w14:textId="27E5E970" w:rsidR="009D4C82" w:rsidRPr="009D4C82" w:rsidRDefault="009D4C82" w:rsidP="009D4C8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X_test_scaled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scaler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transform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E1F72F6" w14:textId="7EA52C4E" w:rsidR="000E22CD" w:rsidRPr="001F4C6A" w:rsidRDefault="000E22CD" w:rsidP="002B307B">
      <w:pPr>
        <w:pStyle w:val="a3"/>
        <w:numPr>
          <w:ilvl w:val="0"/>
          <w:numId w:val="28"/>
        </w:numPr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Modeling &amp; Results</w:t>
      </w:r>
    </w:p>
    <w:p w14:paraId="13469D48" w14:textId="77777777" w:rsidR="00315150" w:rsidRPr="001F4C6A" w:rsidRDefault="00B735C6" w:rsidP="000E22CD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먼저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SVC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모델을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GridSearchCV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통해 교차검증과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튜닝을 실시했습니다.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첫 번째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GridSearchCV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시도에서는 gamma, kernel, C의 다양한 조합을 테스트하였습니다. 이 과정에서 gamma='scale'과 kernel='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rbf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' 조합이 가장 우수한 성능을 나타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내었습니다.</w:t>
      </w:r>
    </w:p>
    <w:p w14:paraId="13739599" w14:textId="4F318083" w:rsidR="00315150" w:rsidRPr="001F4C6A" w:rsidRDefault="00B735C6" w:rsidP="000E22CD">
      <w:pPr>
        <w:pStyle w:val="a3"/>
        <w:tabs>
          <w:tab w:val="clear" w:pos="288"/>
          <w:tab w:val="left" w:pos="281"/>
        </w:tabs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두 번째 시도에서는 최적의 gamma와 kernel 설정을 유지한 상태에서 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C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’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값을 </w:t>
      </w:r>
      <w:r w:rsidR="00315150" w:rsidRPr="001F4C6A">
        <w:rPr>
          <w:rFonts w:ascii="바탕" w:eastAsia="바탕" w:hAnsi="바탕" w:cs="바탕" w:hint="eastAsia"/>
          <w:sz w:val="20"/>
          <w:szCs w:val="20"/>
          <w:lang w:eastAsia="ko-KR"/>
        </w:rPr>
        <w:t>바꿔서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수행했습니다. 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C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’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값에 대한 탐색 범위를 10부터 900까지 확장하여 다양한 정규화 강도에서 모델의 성능을 평가하였습니다. </w:t>
      </w:r>
      <w:r w:rsidR="0031515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아래와 같이 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C=‘100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’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에서 최고의 성능을 보였</w:t>
      </w:r>
      <w:r w:rsidR="0031515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습니다. 따라서 본 프로젝트에서 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SVC</w:t>
      </w:r>
      <w:r w:rsidR="0031515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의 최적의 </w:t>
      </w:r>
      <w:proofErr w:type="spellStart"/>
      <w:r w:rsidR="00315150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</w:t>
      </w:r>
      <w:proofErr w:type="spellEnd"/>
      <w:r w:rsidR="00315150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조합은 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gamma='scale'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,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kernel='</w:t>
      </w:r>
      <w:proofErr w:type="spellStart"/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rbf</w:t>
      </w:r>
      <w:proofErr w:type="spellEnd"/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'</w:t>
      </w:r>
      <w:r w:rsidR="00315150" w:rsidRPr="001F4C6A">
        <w:rPr>
          <w:rFonts w:ascii="바탕" w:eastAsia="바탕" w:hAnsi="바탕" w:cs="바탕" w:hint="eastAsia"/>
          <w:sz w:val="20"/>
          <w:szCs w:val="20"/>
          <w:lang w:eastAsia="ko-KR"/>
        </w:rPr>
        <w:t>과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C=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‘</w:t>
      </w:r>
      <w:r w:rsidR="00315150" w:rsidRPr="001F4C6A">
        <w:rPr>
          <w:rFonts w:ascii="바탕" w:eastAsia="바탕" w:hAnsi="바탕" w:cs="바탕"/>
          <w:sz w:val="20"/>
          <w:szCs w:val="20"/>
          <w:lang w:eastAsia="ko-KR"/>
        </w:rPr>
        <w:t>100’</w:t>
      </w:r>
      <w:r w:rsidR="00416993" w:rsidRPr="001F4C6A">
        <w:rPr>
          <w:rFonts w:ascii="바탕" w:eastAsia="바탕" w:hAnsi="바탕" w:cs="바탕" w:hint="eastAsia"/>
          <w:sz w:val="20"/>
          <w:szCs w:val="20"/>
          <w:lang w:eastAsia="ko-KR"/>
        </w:rPr>
        <w:t>입니다.</w:t>
      </w:r>
    </w:p>
    <w:p w14:paraId="670F29F5" w14:textId="77777777" w:rsidR="00315150" w:rsidRPr="001F4C6A" w:rsidRDefault="00315150" w:rsidP="00315150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Best cross-validation accuracy: 0.8974245552669287</w:t>
      </w:r>
    </w:p>
    <w:p w14:paraId="4BC98A99" w14:textId="77777777" w:rsidR="00315150" w:rsidRPr="001F4C6A" w:rsidRDefault="00315150" w:rsidP="00315150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0.861 for {'C': 10}</w:t>
      </w:r>
    </w:p>
    <w:p w14:paraId="0DD6ED52" w14:textId="77777777" w:rsidR="00315150" w:rsidRPr="001F4C6A" w:rsidRDefault="00315150" w:rsidP="00315150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0.897 for {'C': 100}</w:t>
      </w:r>
    </w:p>
    <w:p w14:paraId="095B1F2F" w14:textId="77777777" w:rsidR="00315150" w:rsidRPr="001F4C6A" w:rsidRDefault="00315150" w:rsidP="00315150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0.895 for {'C': 500}</w:t>
      </w:r>
    </w:p>
    <w:p w14:paraId="147939BA" w14:textId="77777777" w:rsidR="00315150" w:rsidRPr="001F4C6A" w:rsidRDefault="00315150" w:rsidP="00315150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0.891 for {'C': 900}</w:t>
      </w:r>
    </w:p>
    <w:p w14:paraId="30C88A8E" w14:textId="1148B636" w:rsidR="008D5F5A" w:rsidRPr="001F4C6A" w:rsidRDefault="008D5F5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본 프로젝트에서 실시한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그리드서치를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통해 도출된 SVC의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하이퍼파라미터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조합은 선행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연구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[</w:t>
      </w:r>
      <w:r w:rsidR="004C61B2">
        <w:rPr>
          <w:rFonts w:ascii="바탕" w:eastAsia="바탕" w:hAnsi="바탕" w:cs="바탕" w:hint="eastAsia"/>
          <w:sz w:val="20"/>
          <w:szCs w:val="20"/>
          <w:lang w:eastAsia="ko-KR"/>
        </w:rPr>
        <w:t>2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]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에서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사용된 조합과 비교했을 때, 미세하게 더 높은 예측 성능을 보였습니다.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교차 검증 시 평균 정확도(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89.79% &gt; 89.56%)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와 테스트 데이터에 대한 정확도(90.37% &gt; 90.17%) 모두 보다 나은 결과를 보였습니다. 하지만 </w:t>
      </w:r>
      <w:proofErr w:type="spellStart"/>
      <w:r w:rsidR="00A47DF1"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="00A47DF1" w:rsidRPr="001F4C6A">
        <w:rPr>
          <w:rFonts w:ascii="바탕" w:eastAsia="바탕" w:hAnsi="바탕" w:cs="바탕" w:hint="eastAsia"/>
          <w:sz w:val="20"/>
          <w:szCs w:val="20"/>
          <w:lang w:eastAsia="ko-KR"/>
        </w:rPr>
        <w:t>의 예측 성능</w:t>
      </w:r>
      <w:r w:rsidR="00C643E9" w:rsidRPr="001F4C6A">
        <w:rPr>
          <w:rFonts w:ascii="바탕" w:eastAsia="바탕" w:hAnsi="바탕" w:cs="바탕" w:hint="eastAsia"/>
          <w:sz w:val="20"/>
          <w:szCs w:val="20"/>
          <w:lang w:eastAsia="ko-KR"/>
        </w:rPr>
        <w:t>(</w:t>
      </w:r>
      <w:proofErr w:type="spellStart"/>
      <w:r w:rsidR="00C643E9" w:rsidRPr="001F4C6A">
        <w:rPr>
          <w:rFonts w:ascii="바탕" w:eastAsia="바탕" w:hAnsi="바탕" w:cs="바탕" w:hint="eastAsia"/>
          <w:sz w:val="20"/>
          <w:szCs w:val="20"/>
          <w:lang w:eastAsia="ko-KR"/>
        </w:rPr>
        <w:t>데스트</w:t>
      </w:r>
      <w:proofErr w:type="spellEnd"/>
      <w:r w:rsidR="00C643E9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데이터에 대한 정확도: </w:t>
      </w:r>
      <w:r w:rsidR="00C643E9" w:rsidRPr="001F4C6A">
        <w:rPr>
          <w:rFonts w:ascii="바탕" w:eastAsia="바탕" w:hAnsi="바탕" w:cs="바탕"/>
          <w:sz w:val="20"/>
          <w:szCs w:val="20"/>
          <w:lang w:eastAsia="ko-KR"/>
        </w:rPr>
        <w:t>94.30</w:t>
      </w:r>
      <w:r w:rsidR="00416993" w:rsidRPr="001F4C6A">
        <w:rPr>
          <w:rFonts w:ascii="바탕" w:eastAsia="바탕" w:hAnsi="바탕" w:cs="바탕" w:hint="eastAsia"/>
          <w:sz w:val="20"/>
          <w:szCs w:val="20"/>
          <w:lang w:eastAsia="ko-KR"/>
        </w:rPr>
        <w:t>%</w:t>
      </w:r>
      <w:r w:rsidR="00C643E9" w:rsidRPr="001F4C6A">
        <w:rPr>
          <w:rFonts w:ascii="바탕" w:eastAsia="바탕" w:hAnsi="바탕" w:cs="바탕"/>
          <w:sz w:val="20"/>
          <w:szCs w:val="20"/>
          <w:lang w:eastAsia="ko-KR"/>
        </w:rPr>
        <w:t>)</w:t>
      </w:r>
      <w:r w:rsidR="00A47DF1" w:rsidRPr="001F4C6A">
        <w:rPr>
          <w:rFonts w:ascii="바탕" w:eastAsia="바탕" w:hAnsi="바탕" w:cs="바탕" w:hint="eastAsia"/>
          <w:sz w:val="20"/>
          <w:szCs w:val="20"/>
          <w:lang w:eastAsia="ko-KR"/>
        </w:rPr>
        <w:t>은 뛰어넘지 못해 최종 선정되진 못했습니다.</w:t>
      </w:r>
    </w:p>
    <w:p w14:paraId="581E8583" w14:textId="018FC045" w:rsidR="008D5F5A" w:rsidRPr="001F4C6A" w:rsidRDefault="00A47DF1" w:rsidP="001F4C6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drawing>
          <wp:inline distT="0" distB="0" distL="0" distR="0" wp14:anchorId="02CFD8B5" wp14:editId="0F678FB7">
            <wp:extent cx="3092115" cy="1722969"/>
            <wp:effectExtent l="0" t="0" r="0" b="4445"/>
            <wp:docPr id="330934051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4051" name="그림 3" descr="텍스트, 스크린샷, 폰트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21" cy="17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ACE2" w14:textId="5C4D5AE4" w:rsidR="000E22CD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그 다음 모델로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Hyperopt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통해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하이퍼파라미터를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베이지안 최적화 기법을 통해 튜닝했습니다. 본 프로젝트는 5개의 클래스에 대해 분류하는 작업을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머신러닝하는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것으로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‘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multi:softmax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’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목적함수로 설정하고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평가 지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표로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‘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mlogloss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’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로 설정하였습니다.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max_depth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min_child_weight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gamma,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reg_alpha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reg_lambda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subsample,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colsample_bytree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learning_rate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에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대해서는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공식문서를 참고해서 탐색범위를 설정하였습니다.</w:t>
      </w:r>
      <w:r w:rsidR="004C61B2">
        <w:rPr>
          <w:rFonts w:ascii="바탕" w:eastAsia="바탕" w:hAnsi="바탕" w:cs="바탕" w:hint="eastAsia"/>
          <w:sz w:val="20"/>
          <w:szCs w:val="20"/>
          <w:lang w:eastAsia="ko-KR"/>
        </w:rPr>
        <w:t>[3]</w:t>
      </w:r>
    </w:p>
    <w:p w14:paraId="4CC3FE2D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hyperopt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fmin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STATUS_OK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Trials</w:t>
      </w:r>
    </w:p>
    <w:p w14:paraId="15FAED53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6F4EFC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xgb_search_space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735FE7B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quniform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D705B7F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min_child_weight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quniform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min_child_weight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A72F46D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'gamma'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uniform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'gamma'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717B28B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reg_alpha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quniform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reg_alpha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3295A21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reg_lambda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uniform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reg_lambda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473A9D0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'subsample'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uniform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'subsample'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44653C6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colsample_bytree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uniform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colsample_bytree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908AA26" w14:textId="77777777" w:rsidR="00CC2506" w:rsidRDefault="00CC2506" w:rsidP="00CC250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uniform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0.3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A4FD253" w14:textId="1F9B4DB2" w:rsidR="006B0517" w:rsidRPr="00CC2506" w:rsidRDefault="00CC2506" w:rsidP="00CC2506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CA33B80" w14:textId="6236BA30" w:rsidR="00B4609A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총 100회의 시도 끝에, 교차 검증 정확도가 가장 높은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하이퍼파라미터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조합은 다음과 같이</w:t>
      </w:r>
      <w:r w:rsidRPr="00B4609A">
        <w:rPr>
          <w:rFonts w:ascii="바탕" w:eastAsia="바탕" w:hAnsi="바탕" w:cs="바탕"/>
          <w:lang w:val="en-US" w:eastAsia="ko-KR"/>
        </w:rPr>
        <w:t xml:space="preserve">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결정되었습니다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. 이때의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5-fold CV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통한 교차검증 정확도는 약 0.947</w:t>
      </w:r>
      <w:r w:rsidRPr="001F4C6A">
        <w:rPr>
          <w:sz w:val="20"/>
          <w:szCs w:val="20"/>
        </w:rPr>
        <w:footnoteReference w:id="1"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입니다.</w:t>
      </w:r>
    </w:p>
    <w:p w14:paraId="6D2E4BA7" w14:textId="77777777" w:rsidR="00B4609A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max_depth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: 10</w:t>
      </w:r>
    </w:p>
    <w:p w14:paraId="241941AD" w14:textId="77777777" w:rsidR="00B4609A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min_child_weight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: 1</w:t>
      </w:r>
    </w:p>
    <w:p w14:paraId="77F954FF" w14:textId="77777777" w:rsidR="00B4609A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gamma: 0.156</w:t>
      </w:r>
    </w:p>
    <w:p w14:paraId="333EC1F5" w14:textId="77777777" w:rsidR="00B4609A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reg_alpha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: 0.2</w:t>
      </w:r>
    </w:p>
    <w:p w14:paraId="09A3AF7F" w14:textId="3A157E88" w:rsidR="00B4609A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 w:hint="eastAsia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reg_lambda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: 4.63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3</w:t>
      </w:r>
    </w:p>
    <w:p w14:paraId="6790464B" w14:textId="77777777" w:rsidR="00B4609A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>subsample: 0.908</w:t>
      </w:r>
    </w:p>
    <w:p w14:paraId="24E59D10" w14:textId="77777777" w:rsidR="00B4609A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colsample_bytree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: 0.501</w:t>
      </w:r>
    </w:p>
    <w:p w14:paraId="667C3753" w14:textId="77777777" w:rsidR="002555DC" w:rsidRPr="001F4C6A" w:rsidRDefault="00B4609A" w:rsidP="00B4609A">
      <w:pPr>
        <w:pStyle w:val="a3"/>
        <w:tabs>
          <w:tab w:val="clear" w:pos="288"/>
          <w:tab w:val="left" w:pos="281"/>
        </w:tabs>
        <w:rPr>
          <w:rFonts w:ascii="바탕" w:eastAsia="바탕" w:hAnsi="바탕" w:cs="바탕"/>
          <w:sz w:val="20"/>
          <w:szCs w:val="20"/>
          <w:lang w:eastAsia="ko-KR"/>
        </w:rPr>
      </w:pP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learning_rate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>: 0.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300</w:t>
      </w:r>
    </w:p>
    <w:p w14:paraId="1E25A0E0" w14:textId="403B9A66" w:rsidR="00B4609A" w:rsidRPr="001F4C6A" w:rsidRDefault="00C643E9" w:rsidP="00D265A5">
      <w:pPr>
        <w:pStyle w:val="a3"/>
        <w:tabs>
          <w:tab w:val="clear" w:pos="288"/>
          <w:tab w:val="left" w:pos="281"/>
        </w:tabs>
        <w:ind w:firstLine="0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lastRenderedPageBreak/>
        <w:drawing>
          <wp:inline distT="0" distB="0" distL="0" distR="0" wp14:anchorId="499F059C" wp14:editId="2631F3CC">
            <wp:extent cx="3130896" cy="1744579"/>
            <wp:effectExtent l="0" t="0" r="0" b="0"/>
            <wp:docPr id="1971336617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6617" name="그림 4" descr="텍스트, 스크린샷, 폰트, 번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34" cy="17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F61F" w14:textId="0018532D" w:rsidR="00315150" w:rsidRPr="001F4C6A" w:rsidRDefault="002555DC" w:rsidP="000E22CD">
      <w:pPr>
        <w:pStyle w:val="a3"/>
        <w:tabs>
          <w:tab w:val="clear" w:pos="288"/>
          <w:tab w:val="left" w:pos="281"/>
        </w:tabs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최종적으로 테스트 데이터셋에 대한 예측을 수행하고 정확도를 계산했습니다. </w:t>
      </w:r>
      <w:proofErr w:type="spellStart"/>
      <w:r w:rsidR="00B35C7E"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모델은 약 94%의 정확도를 달성했으며, 클래스 별 성능도 </w:t>
      </w:r>
      <w:r w:rsidR="00B35C7E" w:rsidRPr="001F4C6A">
        <w:rPr>
          <w:rFonts w:ascii="바탕" w:eastAsia="바탕" w:hAnsi="바탕" w:cs="바탕"/>
          <w:sz w:val="20"/>
          <w:szCs w:val="20"/>
          <w:lang w:eastAsia="ko-KR"/>
        </w:rPr>
        <w:t>SVC</w:t>
      </w:r>
      <w:r w:rsidR="00B35C7E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보다 모두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높은 수준으로 나타났습니다.</w:t>
      </w:r>
      <w:r w:rsidR="00B35C7E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="002415F4" w:rsidRPr="001F4C6A">
        <w:rPr>
          <w:rFonts w:ascii="바탕" w:eastAsia="바탕" w:hAnsi="바탕" w:cs="바탕"/>
          <w:sz w:val="20"/>
          <w:szCs w:val="20"/>
          <w:lang w:eastAsia="ko-KR"/>
        </w:rPr>
        <w:t>F1-score</w:t>
      </w:r>
      <w:r w:rsidR="002415F4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를 기준으로 </w:t>
      </w:r>
      <w:r w:rsidR="00B35C7E" w:rsidRPr="001F4C6A">
        <w:rPr>
          <w:rFonts w:ascii="바탕" w:eastAsia="바탕" w:hAnsi="바탕" w:cs="바탕" w:hint="eastAsia"/>
          <w:sz w:val="20"/>
          <w:szCs w:val="20"/>
          <w:lang w:eastAsia="ko-KR"/>
        </w:rPr>
        <w:t>정리</w:t>
      </w:r>
      <w:r w:rsidR="002415F4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</w:t>
      </w:r>
      <w:r w:rsidR="00B35C7E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면 </w:t>
      </w:r>
      <w:r w:rsidR="002415F4" w:rsidRPr="001F4C6A">
        <w:rPr>
          <w:rFonts w:ascii="바탕" w:eastAsia="바탕" w:hAnsi="바탕" w:cs="바탕"/>
          <w:sz w:val="20"/>
          <w:szCs w:val="20"/>
          <w:lang w:eastAsia="ko-KR"/>
        </w:rPr>
        <w:t>“</w:t>
      </w:r>
      <w:r w:rsidR="002415F4" w:rsidRPr="001F4C6A">
        <w:rPr>
          <w:rFonts w:ascii="바탕" w:eastAsia="바탕" w:hAnsi="바탕" w:cs="바탕" w:hint="eastAsia"/>
          <w:sz w:val="20"/>
          <w:szCs w:val="20"/>
          <w:lang w:eastAsia="ko-KR"/>
        </w:rPr>
        <w:t>클래스 0(</w:t>
      </w:r>
      <w:r w:rsidR="002415F4" w:rsidRPr="001F4C6A">
        <w:rPr>
          <w:rFonts w:ascii="바탕" w:eastAsia="바탕" w:hAnsi="바탕" w:cs="바탕"/>
          <w:sz w:val="20"/>
          <w:szCs w:val="20"/>
          <w:lang w:eastAsia="ko-KR"/>
        </w:rPr>
        <w:t>‘normal’) – 0.</w:t>
      </w:r>
      <w:r w:rsidR="002415F4" w:rsidRPr="001F4C6A">
        <w:rPr>
          <w:rFonts w:ascii="바탕" w:eastAsia="바탕" w:hAnsi="바탕" w:cs="바탕" w:hint="eastAsia"/>
          <w:sz w:val="20"/>
          <w:szCs w:val="20"/>
          <w:lang w:eastAsia="ko-KR"/>
        </w:rPr>
        <w:t>92</w:t>
      </w:r>
      <w:r w:rsidR="002415F4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&gt;</w:t>
      </w:r>
      <w:r w:rsidR="002415F4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0.86, 클래스 1(</w:t>
      </w:r>
      <w:r w:rsidR="002415F4" w:rsidRPr="001F4C6A">
        <w:rPr>
          <w:rFonts w:ascii="바탕" w:eastAsia="바탕" w:hAnsi="바탕" w:cs="바탕"/>
          <w:sz w:val="20"/>
          <w:szCs w:val="20"/>
          <w:lang w:eastAsia="ko-KR"/>
        </w:rPr>
        <w:t>‘out’)</w:t>
      </w:r>
      <w:r w:rsidR="002415F4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0.88 &gt; 0.79, 클래스 2(</w:t>
      </w:r>
      <w:r w:rsidR="002415F4" w:rsidRPr="001F4C6A">
        <w:rPr>
          <w:rFonts w:ascii="바탕" w:eastAsia="바탕" w:hAnsi="바탕" w:cs="바탕"/>
          <w:sz w:val="20"/>
          <w:szCs w:val="20"/>
          <w:lang w:eastAsia="ko-KR"/>
        </w:rPr>
        <w:t xml:space="preserve">‘in’) 1.00 = 1.00, </w:t>
      </w:r>
      <w:r w:rsidR="002415F4" w:rsidRPr="001F4C6A">
        <w:rPr>
          <w:rFonts w:ascii="바탕" w:eastAsia="바탕" w:hAnsi="바탕" w:cs="바탕" w:hint="eastAsia"/>
          <w:sz w:val="20"/>
          <w:szCs w:val="20"/>
          <w:lang w:eastAsia="ko-KR"/>
        </w:rPr>
        <w:t>클래스 3(</w:t>
      </w:r>
      <w:r w:rsidR="002415F4" w:rsidRPr="001F4C6A">
        <w:rPr>
          <w:rFonts w:ascii="바탕" w:eastAsia="바탕" w:hAnsi="바탕" w:cs="바탕"/>
          <w:sz w:val="20"/>
          <w:szCs w:val="20"/>
          <w:lang w:eastAsia="ko-KR"/>
        </w:rPr>
        <w:t>‘other’)</w:t>
      </w:r>
      <w:r w:rsidR="002415F4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0.89 &gt; 0.80, 클래스 4(</w:t>
      </w:r>
      <w:r w:rsidR="002415F4" w:rsidRPr="001F4C6A">
        <w:rPr>
          <w:rFonts w:ascii="바탕" w:eastAsia="바탕" w:hAnsi="바탕" w:cs="바탕"/>
          <w:sz w:val="20"/>
          <w:szCs w:val="20"/>
          <w:lang w:eastAsia="ko-KR"/>
        </w:rPr>
        <w:t>‘noise’) 0.93 &gt; 0.89”</w:t>
      </w:r>
      <w:r w:rsidR="006B0517" w:rsidRPr="001F4C6A">
        <w:rPr>
          <w:rFonts w:ascii="바탕" w:eastAsia="바탕" w:hAnsi="바탕" w:cs="바탕" w:hint="eastAsia"/>
          <w:sz w:val="20"/>
          <w:szCs w:val="20"/>
          <w:lang w:eastAsia="ko-KR"/>
        </w:rPr>
        <w:t>입니다.</w:t>
      </w:r>
    </w:p>
    <w:p w14:paraId="1574B72E" w14:textId="77777777" w:rsidR="007C0171" w:rsidRPr="001C0F7E" w:rsidRDefault="007C0171" w:rsidP="001C0F7E">
      <w:pPr>
        <w:keepNext/>
        <w:keepLines/>
        <w:numPr>
          <w:ilvl w:val="0"/>
          <w:numId w:val="4"/>
        </w:numPr>
        <w:tabs>
          <w:tab w:val="left" w:pos="216"/>
        </w:tabs>
        <w:spacing w:before="160" w:after="80"/>
        <w:ind w:firstLine="0"/>
        <w:jc w:val="center"/>
        <w:outlineLvl w:val="0"/>
        <w:rPr>
          <w:rFonts w:ascii="Times New Roman" w:eastAsia="SimSun" w:hAnsi="Times New Roman" w:cs="Times New Roman"/>
          <w:smallCaps/>
          <w:noProof/>
          <w:sz w:val="20"/>
          <w:szCs w:val="20"/>
          <w:lang w:eastAsia="en-US"/>
        </w:rPr>
      </w:pPr>
      <w:r w:rsidRPr="001C0F7E">
        <w:rPr>
          <w:rFonts w:ascii="Times New Roman" w:eastAsia="SimSun" w:hAnsi="Times New Roman" w:cs="Times New Roman" w:hint="eastAsia"/>
          <w:smallCaps/>
          <w:noProof/>
          <w:sz w:val="20"/>
          <w:szCs w:val="20"/>
          <w:lang w:eastAsia="en-US"/>
        </w:rPr>
        <w:t>C</w:t>
      </w:r>
      <w:r w:rsidRPr="001C0F7E">
        <w:rPr>
          <w:rFonts w:ascii="Times New Roman" w:eastAsia="SimSun" w:hAnsi="Times New Roman" w:cs="Times New Roman"/>
          <w:smallCaps/>
          <w:noProof/>
          <w:sz w:val="20"/>
          <w:szCs w:val="20"/>
          <w:lang w:eastAsia="en-US"/>
        </w:rPr>
        <w:t>onclusion</w:t>
      </w:r>
    </w:p>
    <w:p w14:paraId="6725BF4B" w14:textId="01C798F0" w:rsidR="00AC7663" w:rsidRPr="001F4C6A" w:rsidRDefault="00AC7663" w:rsidP="00AC7663">
      <w:pPr>
        <w:pStyle w:val="a3"/>
        <w:ind w:firstLine="0"/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이 프로젝트는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SVC와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XGBoost를</w:t>
      </w:r>
      <w:proofErr w:type="spellEnd"/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사용하여 상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하수도의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진동 데이터를 통해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누수를 탐지하는 모델을 구현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하고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 xml:space="preserve"> 비교하였습니다.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EDA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통해 </w:t>
      </w:r>
      <w:r w:rsidRPr="001F4C6A">
        <w:rPr>
          <w:rFonts w:ascii="바탕" w:eastAsia="바탕" w:hAnsi="바탕" w:cs="바탕"/>
          <w:sz w:val="20"/>
          <w:szCs w:val="20"/>
          <w:lang w:eastAsia="ko-KR"/>
        </w:rPr>
        <w:t>Data Preprocessing</w:t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을 철저히 진행하였습니다. </w:t>
      </w:r>
      <w:r w:rsidR="00C72F35" w:rsidRPr="001F4C6A">
        <w:rPr>
          <w:rFonts w:ascii="바탕" w:eastAsia="바탕" w:hAnsi="바탕" w:cs="바탕"/>
          <w:sz w:val="20"/>
          <w:szCs w:val="20"/>
          <w:lang w:eastAsia="ko-KR"/>
        </w:rPr>
        <w:t>SVC</w:t>
      </w:r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는 </w:t>
      </w:r>
      <w:proofErr w:type="spellStart"/>
      <w:r w:rsidR="00C72F35" w:rsidRPr="001F4C6A">
        <w:rPr>
          <w:rFonts w:ascii="바탕" w:eastAsia="바탕" w:hAnsi="바탕" w:cs="바탕"/>
          <w:sz w:val="20"/>
          <w:szCs w:val="20"/>
          <w:lang w:eastAsia="ko-KR"/>
        </w:rPr>
        <w:t>GridSearch</w:t>
      </w:r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총 2회 실시하여 선행연구보다 더 최적의 </w:t>
      </w:r>
      <w:proofErr w:type="spellStart"/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</w:t>
      </w:r>
      <w:proofErr w:type="spellEnd"/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조합을 탐색해냈습니다. </w:t>
      </w:r>
      <w:proofErr w:type="spellStart"/>
      <w:r w:rsidR="00C72F35"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는 </w:t>
      </w:r>
      <w:proofErr w:type="spellStart"/>
      <w:r w:rsidR="00C72F35" w:rsidRPr="001F4C6A">
        <w:rPr>
          <w:rFonts w:ascii="바탕" w:eastAsia="바탕" w:hAnsi="바탕" w:cs="바탕"/>
          <w:sz w:val="20"/>
          <w:szCs w:val="20"/>
          <w:lang w:eastAsia="ko-KR"/>
        </w:rPr>
        <w:t>Hyperopt</w:t>
      </w:r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>를</w:t>
      </w:r>
      <w:proofErr w:type="spellEnd"/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통해 </w:t>
      </w:r>
      <w:proofErr w:type="spellStart"/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>하이퍼파라미터</w:t>
      </w:r>
      <w:proofErr w:type="spellEnd"/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튜닝을 실시했습니다. 그 결과 최적의 </w:t>
      </w:r>
      <w:r w:rsidR="00C72F35" w:rsidRPr="001F4C6A">
        <w:rPr>
          <w:rFonts w:ascii="바탕" w:eastAsia="바탕" w:hAnsi="바탕" w:cs="바탕"/>
          <w:sz w:val="20"/>
          <w:szCs w:val="20"/>
          <w:lang w:eastAsia="ko-KR"/>
        </w:rPr>
        <w:t>SVC</w:t>
      </w:r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 보여준 예측 성능보다 </w:t>
      </w:r>
      <w:proofErr w:type="spellStart"/>
      <w:r w:rsidR="00C72F35" w:rsidRPr="001F4C6A">
        <w:rPr>
          <w:rFonts w:ascii="바탕" w:eastAsia="바탕" w:hAnsi="바탕" w:cs="바탕"/>
          <w:sz w:val="20"/>
          <w:szCs w:val="20"/>
          <w:lang w:eastAsia="ko-KR"/>
        </w:rPr>
        <w:t>XGBoost</w:t>
      </w:r>
      <w:proofErr w:type="spellEnd"/>
      <w:r w:rsidR="00C72F35" w:rsidRPr="001F4C6A">
        <w:rPr>
          <w:rFonts w:ascii="바탕" w:eastAsia="바탕" w:hAnsi="바탕" w:cs="바탕" w:hint="eastAsia"/>
          <w:sz w:val="20"/>
          <w:szCs w:val="20"/>
          <w:lang w:eastAsia="ko-KR"/>
        </w:rPr>
        <w:t>가 우수한 성능을 보였습니다.</w:t>
      </w:r>
    </w:p>
    <w:p w14:paraId="65A2CB3F" w14:textId="22A5511F" w:rsidR="00164080" w:rsidRPr="001F4C6A" w:rsidRDefault="00C72F35" w:rsidP="00C72F35">
      <w:pPr>
        <w:pStyle w:val="a3"/>
        <w:ind w:firstLine="0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1F4C6A">
        <w:rPr>
          <w:rFonts w:ascii="바탕" w:eastAsia="바탕" w:hAnsi="바탕" w:cs="바탕"/>
          <w:sz w:val="20"/>
          <w:szCs w:val="20"/>
          <w:lang w:eastAsia="ko-KR"/>
        </w:rPr>
        <w:tab/>
      </w:r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본 프로젝트는 데이터의 정보 누출에 대한 한계가 있습니다. </w:t>
      </w:r>
      <w:proofErr w:type="spellStart"/>
      <w:r w:rsidRPr="001F4C6A">
        <w:rPr>
          <w:rFonts w:ascii="바탕" w:eastAsia="바탕" w:hAnsi="바탕" w:cs="바탕"/>
          <w:sz w:val="20"/>
          <w:szCs w:val="20"/>
          <w:lang w:eastAsia="ko-KR"/>
        </w:rPr>
        <w:t>AIhub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의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상수관로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누수 감지 데이터는 라벨 별로 별도의 파일로 저장되어 있습니다. 그러나 본 프로젝트는 데이터 로드 후에 랜덤하게 섞어주는 과정을 거치지 않았습니다. 즉, 모델이 유사한 데이터를 순서대로 학습하게 한 한계가 있습니다. 두 모델 모두 테스트 데이터에 대해 충분한 성능을 보였지만 데이터 </w:t>
      </w:r>
      <w:proofErr w:type="spellStart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>셔플을</w:t>
      </w:r>
      <w:proofErr w:type="spellEnd"/>
      <w:r w:rsidRPr="001F4C6A">
        <w:rPr>
          <w:rFonts w:ascii="바탕" w:eastAsia="바탕" w:hAnsi="바탕" w:cs="바탕" w:hint="eastAsia"/>
          <w:sz w:val="20"/>
          <w:szCs w:val="20"/>
          <w:lang w:eastAsia="ko-KR"/>
        </w:rPr>
        <w:t xml:space="preserve"> 실시한 후에 모델 훈련을 했다면 보다 나은 성능을 보일 수 있습니다.</w:t>
      </w:r>
    </w:p>
    <w:p w14:paraId="0B194CE4" w14:textId="69AE9797" w:rsidR="00742E07" w:rsidRPr="001C0F7E" w:rsidRDefault="00742E07" w:rsidP="001C0F7E">
      <w:pPr>
        <w:keepNext/>
        <w:keepLines/>
        <w:numPr>
          <w:ilvl w:val="0"/>
          <w:numId w:val="4"/>
        </w:numPr>
        <w:tabs>
          <w:tab w:val="left" w:pos="216"/>
        </w:tabs>
        <w:spacing w:before="160" w:after="80"/>
        <w:ind w:firstLine="0"/>
        <w:jc w:val="center"/>
        <w:outlineLvl w:val="0"/>
        <w:rPr>
          <w:rFonts w:ascii="Times New Roman" w:eastAsia="SimSun" w:hAnsi="Times New Roman" w:cs="Times New Roman"/>
          <w:smallCaps/>
          <w:noProof/>
          <w:sz w:val="20"/>
          <w:szCs w:val="20"/>
          <w:lang w:eastAsia="en-US"/>
        </w:rPr>
      </w:pPr>
      <w:r w:rsidRPr="001C0F7E">
        <w:rPr>
          <w:rFonts w:ascii="Times New Roman" w:eastAsia="SimSun" w:hAnsi="Times New Roman" w:cs="Times New Roman" w:hint="eastAsia"/>
          <w:smallCaps/>
          <w:noProof/>
          <w:sz w:val="20"/>
          <w:szCs w:val="20"/>
          <w:lang w:eastAsia="en-US"/>
        </w:rPr>
        <w:t>R</w:t>
      </w:r>
      <w:r w:rsidRPr="001C0F7E">
        <w:rPr>
          <w:rFonts w:ascii="Times New Roman" w:eastAsia="SimSun" w:hAnsi="Times New Roman" w:cs="Times New Roman"/>
          <w:smallCaps/>
          <w:noProof/>
          <w:sz w:val="20"/>
          <w:szCs w:val="20"/>
          <w:lang w:eastAsia="en-US"/>
        </w:rPr>
        <w:t>eferences</w:t>
      </w:r>
    </w:p>
    <w:p w14:paraId="7CE176F6" w14:textId="7B931121" w:rsidR="00B55993" w:rsidRPr="00BC3FAE" w:rsidRDefault="00CF608F" w:rsidP="00B55993">
      <w:pPr>
        <w:pStyle w:val="a3"/>
        <w:ind w:left="288" w:firstLine="0"/>
        <w:rPr>
          <w:rFonts w:ascii="바탕" w:eastAsia="바탕" w:hAnsi="바탕" w:cs="Arial" w:hint="eastAsia"/>
          <w:color w:val="222222"/>
          <w:sz w:val="20"/>
          <w:szCs w:val="20"/>
          <w:shd w:val="clear" w:color="auto" w:fill="FFFFFF"/>
          <w:lang w:val="en-US" w:eastAsia="ko-KR"/>
        </w:rPr>
      </w:pPr>
      <w:r w:rsidRPr="00BC3FAE">
        <w:rPr>
          <w:rFonts w:ascii="바탕" w:eastAsia="바탕" w:hAnsi="바탕" w:cs="Arial" w:hint="eastAsia"/>
          <w:color w:val="222222"/>
          <w:sz w:val="20"/>
          <w:szCs w:val="20"/>
          <w:shd w:val="clear" w:color="auto" w:fill="FFFFFF"/>
          <w:lang w:eastAsia="ko-KR"/>
        </w:rPr>
        <w:t>[</w:t>
      </w:r>
      <w:r w:rsidR="00D93409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>1</w:t>
      </w:r>
      <w:r w:rsidRPr="00BC3FAE">
        <w:rPr>
          <w:rFonts w:ascii="바탕" w:eastAsia="바탕" w:hAnsi="바탕" w:cs="Arial" w:hint="eastAsia"/>
          <w:color w:val="222222"/>
          <w:sz w:val="20"/>
          <w:szCs w:val="20"/>
          <w:shd w:val="clear" w:color="auto" w:fill="FFFFFF"/>
          <w:lang w:eastAsia="ko-KR"/>
        </w:rPr>
        <w:t xml:space="preserve">] </w:t>
      </w:r>
      <w:r w:rsidR="00A3186D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 xml:space="preserve">김병학, 전제성, </w:t>
      </w:r>
      <w:proofErr w:type="spellStart"/>
      <w:r w:rsidR="00A3186D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>이수안</w:t>
      </w:r>
      <w:proofErr w:type="spellEnd"/>
      <w:r w:rsidR="00A3186D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 xml:space="preserve">. (2022). </w:t>
      </w:r>
      <w:proofErr w:type="spellStart"/>
      <w:r w:rsidR="00A3186D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>상수관로</w:t>
      </w:r>
      <w:proofErr w:type="spellEnd"/>
      <w:r w:rsidR="00A3186D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 xml:space="preserve"> 진동 센서 데이터를 이용한 누수 감지 </w:t>
      </w:r>
      <w:proofErr w:type="spellStart"/>
      <w:r w:rsidR="00A3186D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>머신러닝</w:t>
      </w:r>
      <w:proofErr w:type="spellEnd"/>
      <w:r w:rsidR="00A3186D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 xml:space="preserve"> 모델. </w:t>
      </w:r>
      <w:r w:rsidR="00A3186D" w:rsidRPr="00BC3FAE">
        <w:rPr>
          <w:rFonts w:ascii="바탕" w:eastAsia="바탕" w:hAnsi="바탕" w:cs="Arial"/>
          <w:i/>
          <w:iCs/>
          <w:color w:val="222222"/>
          <w:sz w:val="20"/>
          <w:szCs w:val="20"/>
          <w:shd w:val="clear" w:color="auto" w:fill="FFFFFF"/>
          <w:lang w:eastAsia="ko-KR"/>
        </w:rPr>
        <w:t>한국정보과학회 학술발표논문집</w:t>
      </w:r>
      <w:r w:rsidR="00BC3FAE">
        <w:rPr>
          <w:rFonts w:ascii="바탕" w:eastAsia="바탕" w:hAnsi="바탕" w:cs="Arial" w:hint="eastAsia"/>
          <w:i/>
          <w:iCs/>
          <w:color w:val="222222"/>
          <w:sz w:val="20"/>
          <w:szCs w:val="20"/>
          <w:shd w:val="clear" w:color="auto" w:fill="FFFFFF"/>
          <w:lang w:eastAsia="ko-KR"/>
        </w:rPr>
        <w:t>, 2022(</w:t>
      </w:r>
      <w:proofErr w:type="spellStart"/>
      <w:r w:rsidR="00BC3FAE">
        <w:rPr>
          <w:rFonts w:ascii="바탕" w:eastAsia="바탕" w:hAnsi="바탕" w:cs="Arial" w:hint="eastAsia"/>
          <w:i/>
          <w:iCs/>
          <w:color w:val="222222"/>
          <w:sz w:val="20"/>
          <w:szCs w:val="20"/>
          <w:shd w:val="clear" w:color="auto" w:fill="FFFFFF"/>
          <w:lang w:eastAsia="ko-KR"/>
        </w:rPr>
        <w:t>제주</w:t>
      </w:r>
      <w:proofErr w:type="spellEnd"/>
      <w:r w:rsidR="00BC3FAE">
        <w:rPr>
          <w:rFonts w:ascii="바탕" w:eastAsia="바탕" w:hAnsi="바탕" w:cs="Arial" w:hint="eastAsia"/>
          <w:i/>
          <w:iCs/>
          <w:color w:val="222222"/>
          <w:sz w:val="20"/>
          <w:szCs w:val="20"/>
          <w:shd w:val="clear" w:color="auto" w:fill="FFFFFF"/>
          <w:lang w:eastAsia="ko-KR"/>
        </w:rPr>
        <w:t>)</w:t>
      </w:r>
      <w:r w:rsidR="00BC3FAE">
        <w:rPr>
          <w:rFonts w:ascii="바탕" w:eastAsia="바탕" w:hAnsi="바탕" w:cs="Arial" w:hint="eastAsia"/>
          <w:color w:val="222222"/>
          <w:sz w:val="20"/>
          <w:szCs w:val="20"/>
          <w:shd w:val="clear" w:color="auto" w:fill="FFFFFF"/>
          <w:lang w:eastAsia="ko-KR"/>
        </w:rPr>
        <w:t xml:space="preserve">. </w:t>
      </w:r>
      <w:r w:rsidR="00BC3FAE"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>1361- 1363</w:t>
      </w:r>
      <w:r w:rsidR="00BC3FAE">
        <w:rPr>
          <w:rFonts w:ascii="바탕" w:eastAsia="바탕" w:hAnsi="바탕" w:cs="Arial" w:hint="eastAsia"/>
          <w:color w:val="222222"/>
          <w:sz w:val="20"/>
          <w:szCs w:val="20"/>
          <w:shd w:val="clear" w:color="auto" w:fill="FFFFFF"/>
          <w:lang w:eastAsia="ko-KR"/>
        </w:rPr>
        <w:t>.</w:t>
      </w:r>
    </w:p>
    <w:p w14:paraId="170C7E28" w14:textId="7BA7875C" w:rsidR="00D05E59" w:rsidRPr="00BC3FAE" w:rsidRDefault="00D05E59" w:rsidP="00B55993">
      <w:pPr>
        <w:pStyle w:val="a3"/>
        <w:ind w:left="288" w:firstLine="0"/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val="en-US" w:eastAsia="ko-KR"/>
        </w:rPr>
      </w:pPr>
      <w:r w:rsidRPr="00BC3FAE">
        <w:rPr>
          <w:rFonts w:ascii="바탕" w:eastAsia="바탕" w:hAnsi="바탕" w:cs="Arial" w:hint="eastAsia"/>
          <w:color w:val="222222"/>
          <w:sz w:val="20"/>
          <w:szCs w:val="20"/>
          <w:shd w:val="clear" w:color="auto" w:fill="FFFFFF"/>
          <w:lang w:eastAsia="ko-KR"/>
        </w:rPr>
        <w:t xml:space="preserve">[2] </w:t>
      </w:r>
      <w:proofErr w:type="spellStart"/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>최준규</w:t>
      </w:r>
      <w:proofErr w:type="spellEnd"/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 xml:space="preserve">, 임성빈. (2023). 누수 잡음 크기 스펙트럼을 이용한 SVM 기반의 </w:t>
      </w:r>
      <w:proofErr w:type="spellStart"/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>상수관로</w:t>
      </w:r>
      <w:proofErr w:type="spellEnd"/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 xml:space="preserve"> 누수 감지 및 분류. </w:t>
      </w:r>
      <w:proofErr w:type="spellStart"/>
      <w:r w:rsidRPr="00BC3FAE">
        <w:rPr>
          <w:rFonts w:ascii="바탕" w:eastAsia="바탕" w:hAnsi="바탕" w:cs="Arial"/>
          <w:i/>
          <w:iCs/>
          <w:color w:val="222222"/>
          <w:sz w:val="20"/>
          <w:szCs w:val="20"/>
          <w:shd w:val="clear" w:color="auto" w:fill="FFFFFF"/>
          <w:lang w:eastAsia="ko-KR"/>
        </w:rPr>
        <w:t>전자공학회논문지</w:t>
      </w:r>
      <w:proofErr w:type="spellEnd"/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 xml:space="preserve">, </w:t>
      </w:r>
      <w:r w:rsidRPr="00BC3FAE">
        <w:rPr>
          <w:rFonts w:ascii="바탕" w:eastAsia="바탕" w:hAnsi="바탕" w:cs="Arial"/>
          <w:i/>
          <w:iCs/>
          <w:color w:val="222222"/>
          <w:sz w:val="20"/>
          <w:szCs w:val="20"/>
          <w:shd w:val="clear" w:color="auto" w:fill="FFFFFF"/>
          <w:lang w:eastAsia="ko-KR"/>
        </w:rPr>
        <w:t>60</w:t>
      </w:r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eastAsia="ko-KR"/>
        </w:rPr>
        <w:t>(2), 6-14, 10.5573/ieie.2023.60.2.6</w:t>
      </w:r>
    </w:p>
    <w:p w14:paraId="6D0C22BC" w14:textId="21EDD0F4" w:rsidR="00D05E59" w:rsidRPr="00BC3FAE" w:rsidRDefault="00D05E59" w:rsidP="00B55993">
      <w:pPr>
        <w:pStyle w:val="a3"/>
        <w:ind w:left="288" w:firstLine="0"/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val="en-US" w:eastAsia="ko-KR"/>
        </w:rPr>
      </w:pPr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val="en-US" w:eastAsia="ko-KR"/>
        </w:rPr>
        <w:t xml:space="preserve">[3] </w:t>
      </w:r>
      <w:proofErr w:type="spellStart"/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val="en-US" w:eastAsia="ko-KR"/>
        </w:rPr>
        <w:t>XGboost</w:t>
      </w:r>
      <w:proofErr w:type="spellEnd"/>
      <w:r w:rsidRP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val="en-US" w:eastAsia="ko-KR"/>
        </w:rPr>
        <w:t xml:space="preserve"> Official Documentation</w:t>
      </w:r>
      <w:r w:rsidR="00BC3FAE">
        <w:rPr>
          <w:rFonts w:ascii="바탕" w:eastAsia="바탕" w:hAnsi="바탕" w:cs="Arial" w:hint="eastAsia"/>
          <w:color w:val="222222"/>
          <w:sz w:val="20"/>
          <w:szCs w:val="20"/>
          <w:shd w:val="clear" w:color="auto" w:fill="FFFFFF"/>
          <w:lang w:val="en-US" w:eastAsia="ko-KR"/>
        </w:rPr>
        <w:t xml:space="preserve">. (2024, </w:t>
      </w:r>
      <w:proofErr w:type="gramStart"/>
      <w:r w:rsid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val="en-US" w:eastAsia="ko-KR"/>
        </w:rPr>
        <w:t>June,</w:t>
      </w:r>
      <w:proofErr w:type="gramEnd"/>
      <w:r w:rsidR="00BC3FAE">
        <w:rPr>
          <w:rFonts w:ascii="바탕" w:eastAsia="바탕" w:hAnsi="바탕" w:cs="Arial"/>
          <w:color w:val="222222"/>
          <w:sz w:val="20"/>
          <w:szCs w:val="20"/>
          <w:shd w:val="clear" w:color="auto" w:fill="FFFFFF"/>
          <w:lang w:val="en-US" w:eastAsia="ko-KR"/>
        </w:rPr>
        <w:t xml:space="preserve"> 15). </w:t>
      </w:r>
      <w:hyperlink r:id="rId15" w:history="1">
        <w:r w:rsidR="00BC3FAE" w:rsidRPr="009311FE">
          <w:rPr>
            <w:rStyle w:val="a8"/>
            <w:rFonts w:ascii="바탕" w:eastAsia="바탕" w:hAnsi="바탕" w:cs="Arial"/>
            <w:sz w:val="20"/>
            <w:szCs w:val="20"/>
            <w:shd w:val="clear" w:color="auto" w:fill="FFFFFF"/>
            <w:lang w:val="en-US" w:eastAsia="ko-KR"/>
          </w:rPr>
          <w:t>https://xgboost.readthedocs.io/en/stable/python/python_api.html</w:t>
        </w:r>
      </w:hyperlink>
    </w:p>
    <w:p w14:paraId="71315C28" w14:textId="77777777" w:rsidR="00D05E59" w:rsidRPr="00BC3FAE" w:rsidRDefault="00D05E59" w:rsidP="00B55993">
      <w:pPr>
        <w:pStyle w:val="a3"/>
        <w:ind w:left="288" w:firstLine="0"/>
        <w:rPr>
          <w:rFonts w:ascii="바탕" w:eastAsia="바탕" w:hAnsi="바탕" w:cs="바탕" w:hint="eastAsia"/>
          <w:color w:val="222222"/>
          <w:sz w:val="20"/>
          <w:szCs w:val="20"/>
          <w:shd w:val="clear" w:color="auto" w:fill="FFFFFF"/>
          <w:lang w:val="en-US" w:eastAsia="ko-KR"/>
        </w:rPr>
      </w:pPr>
    </w:p>
    <w:p w14:paraId="16576C19" w14:textId="30326E27" w:rsidR="00D93409" w:rsidRPr="00D93409" w:rsidRDefault="00D93409" w:rsidP="00B90332">
      <w:pPr>
        <w:pStyle w:val="a3"/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</w:pPr>
    </w:p>
    <w:sectPr w:rsidR="00D93409" w:rsidRPr="00D93409" w:rsidSect="00027482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BFE5" w14:textId="77777777" w:rsidR="00F00831" w:rsidRDefault="00F00831" w:rsidP="001A3B3D">
      <w:r>
        <w:separator/>
      </w:r>
    </w:p>
  </w:endnote>
  <w:endnote w:type="continuationSeparator" w:id="0">
    <w:p w14:paraId="4BC77F9F" w14:textId="77777777" w:rsidR="00F00831" w:rsidRDefault="00F0083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9BF6" w14:textId="44CF2EFA" w:rsidR="001A3B3D" w:rsidRPr="006F6D3D" w:rsidRDefault="001A3B3D" w:rsidP="0056610F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6EB8" w14:textId="77777777" w:rsidR="00F00831" w:rsidRDefault="00F00831" w:rsidP="001A3B3D">
      <w:r>
        <w:separator/>
      </w:r>
    </w:p>
  </w:footnote>
  <w:footnote w:type="continuationSeparator" w:id="0">
    <w:p w14:paraId="3CD6D2F0" w14:textId="77777777" w:rsidR="00F00831" w:rsidRDefault="00F00831" w:rsidP="001A3B3D">
      <w:r>
        <w:continuationSeparator/>
      </w:r>
    </w:p>
  </w:footnote>
  <w:footnote w:id="1">
    <w:p w14:paraId="6891BA59" w14:textId="49EB6766" w:rsidR="00B4609A" w:rsidRDefault="00B4609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1C0F7E">
        <w:rPr>
          <w:rFonts w:asciiTheme="minorEastAsia" w:eastAsiaTheme="minorEastAsia" w:hAnsiTheme="minorEastAsia" w:cs="바탕" w:hint="eastAsia"/>
          <w:sz w:val="18"/>
          <w:szCs w:val="18"/>
        </w:rPr>
        <w:t xml:space="preserve">모든 </w:t>
      </w:r>
      <w:proofErr w:type="spellStart"/>
      <w:r w:rsidRPr="001C0F7E">
        <w:rPr>
          <w:rFonts w:asciiTheme="minorEastAsia" w:eastAsiaTheme="minorEastAsia" w:hAnsiTheme="minorEastAsia" w:cs="바탕" w:hint="eastAsia"/>
          <w:sz w:val="18"/>
          <w:szCs w:val="18"/>
        </w:rPr>
        <w:t>부동소주점</w:t>
      </w:r>
      <w:proofErr w:type="spellEnd"/>
      <w:r w:rsidRPr="001C0F7E">
        <w:rPr>
          <w:rFonts w:asciiTheme="minorEastAsia" w:eastAsiaTheme="minorEastAsia" w:hAnsiTheme="minorEastAsia" w:cs="바탕" w:hint="eastAsia"/>
          <w:sz w:val="18"/>
          <w:szCs w:val="18"/>
        </w:rPr>
        <w:t xml:space="preserve"> 수치는 소수점 넷째자리에서 반올림했습니다.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C93155"/>
    <w:multiLevelType w:val="hybridMultilevel"/>
    <w:tmpl w:val="911C592E"/>
    <w:lvl w:ilvl="0" w:tplc="0BA06D54">
      <w:start w:val="2"/>
      <w:numFmt w:val="bullet"/>
      <w:lvlText w:val="-"/>
      <w:lvlJc w:val="left"/>
      <w:pPr>
        <w:ind w:left="648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4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242762A"/>
    <w:multiLevelType w:val="hybridMultilevel"/>
    <w:tmpl w:val="2BC48BC6"/>
    <w:lvl w:ilvl="0" w:tplc="ED6CED1E">
      <w:start w:val="1"/>
      <w:numFmt w:val="bullet"/>
      <w:lvlText w:val="-"/>
      <w:lvlJc w:val="left"/>
      <w:pPr>
        <w:ind w:left="648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40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96828D3"/>
    <w:multiLevelType w:val="hybridMultilevel"/>
    <w:tmpl w:val="9F16970E"/>
    <w:lvl w:ilvl="0" w:tplc="B02AD218">
      <w:numFmt w:val="bullet"/>
      <w:lvlText w:val="-"/>
      <w:lvlJc w:val="left"/>
      <w:pPr>
        <w:ind w:left="648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4755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8083"/>
        </w:tabs>
        <w:ind w:left="8011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4719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4809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7419"/>
        </w:tabs>
        <w:ind w:left="7059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8139"/>
        </w:tabs>
        <w:ind w:left="7779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8859"/>
        </w:tabs>
        <w:ind w:left="8499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9579"/>
        </w:tabs>
        <w:ind w:left="9219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10299"/>
        </w:tabs>
        <w:ind w:left="9939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D077CD5"/>
    <w:multiLevelType w:val="hybridMultilevel"/>
    <w:tmpl w:val="60DC4222"/>
    <w:lvl w:ilvl="0" w:tplc="D266426A"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0211752">
    <w:abstractNumId w:val="17"/>
  </w:num>
  <w:num w:numId="2" w16cid:durableId="1282106465">
    <w:abstractNumId w:val="22"/>
  </w:num>
  <w:num w:numId="3" w16cid:durableId="2050259829">
    <w:abstractNumId w:val="15"/>
  </w:num>
  <w:num w:numId="4" w16cid:durableId="140317673">
    <w:abstractNumId w:val="19"/>
  </w:num>
  <w:num w:numId="5" w16cid:durableId="1403599957">
    <w:abstractNumId w:val="19"/>
  </w:num>
  <w:num w:numId="6" w16cid:durableId="622729410">
    <w:abstractNumId w:val="19"/>
  </w:num>
  <w:num w:numId="7" w16cid:durableId="720860998">
    <w:abstractNumId w:val="19"/>
  </w:num>
  <w:num w:numId="8" w16cid:durableId="1721517298">
    <w:abstractNumId w:val="21"/>
  </w:num>
  <w:num w:numId="9" w16cid:durableId="70782141">
    <w:abstractNumId w:val="23"/>
  </w:num>
  <w:num w:numId="10" w16cid:durableId="2121561042">
    <w:abstractNumId w:val="18"/>
  </w:num>
  <w:num w:numId="11" w16cid:durableId="1997830788">
    <w:abstractNumId w:val="13"/>
  </w:num>
  <w:num w:numId="12" w16cid:durableId="609624464">
    <w:abstractNumId w:val="12"/>
  </w:num>
  <w:num w:numId="13" w16cid:durableId="121465021">
    <w:abstractNumId w:val="0"/>
  </w:num>
  <w:num w:numId="14" w16cid:durableId="102507125">
    <w:abstractNumId w:val="10"/>
  </w:num>
  <w:num w:numId="15" w16cid:durableId="1396397426">
    <w:abstractNumId w:val="8"/>
  </w:num>
  <w:num w:numId="16" w16cid:durableId="1290238545">
    <w:abstractNumId w:val="7"/>
  </w:num>
  <w:num w:numId="17" w16cid:durableId="544223105">
    <w:abstractNumId w:val="6"/>
  </w:num>
  <w:num w:numId="18" w16cid:durableId="723799254">
    <w:abstractNumId w:val="5"/>
  </w:num>
  <w:num w:numId="19" w16cid:durableId="123548061">
    <w:abstractNumId w:val="9"/>
  </w:num>
  <w:num w:numId="20" w16cid:durableId="2041319687">
    <w:abstractNumId w:val="4"/>
  </w:num>
  <w:num w:numId="21" w16cid:durableId="412816744">
    <w:abstractNumId w:val="3"/>
  </w:num>
  <w:num w:numId="22" w16cid:durableId="1516966981">
    <w:abstractNumId w:val="2"/>
  </w:num>
  <w:num w:numId="23" w16cid:durableId="76483269">
    <w:abstractNumId w:val="1"/>
  </w:num>
  <w:num w:numId="24" w16cid:durableId="1490096436">
    <w:abstractNumId w:val="20"/>
  </w:num>
  <w:num w:numId="25" w16cid:durableId="44793155">
    <w:abstractNumId w:val="16"/>
  </w:num>
  <w:num w:numId="26" w16cid:durableId="209919861">
    <w:abstractNumId w:val="11"/>
  </w:num>
  <w:num w:numId="27" w16cid:durableId="1054278862">
    <w:abstractNumId w:val="14"/>
  </w:num>
  <w:num w:numId="28" w16cid:durableId="11258546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BCC"/>
    <w:rsid w:val="000207CA"/>
    <w:rsid w:val="00027482"/>
    <w:rsid w:val="000369A3"/>
    <w:rsid w:val="0004781E"/>
    <w:rsid w:val="00056EE3"/>
    <w:rsid w:val="000724D0"/>
    <w:rsid w:val="000769F9"/>
    <w:rsid w:val="0008758A"/>
    <w:rsid w:val="000A0C50"/>
    <w:rsid w:val="000C1E68"/>
    <w:rsid w:val="000C3BED"/>
    <w:rsid w:val="000D1DB2"/>
    <w:rsid w:val="000E22CD"/>
    <w:rsid w:val="00115E52"/>
    <w:rsid w:val="00116277"/>
    <w:rsid w:val="00120289"/>
    <w:rsid w:val="00131996"/>
    <w:rsid w:val="001365E3"/>
    <w:rsid w:val="00144FAB"/>
    <w:rsid w:val="00153A4D"/>
    <w:rsid w:val="00164080"/>
    <w:rsid w:val="00194137"/>
    <w:rsid w:val="00194BA6"/>
    <w:rsid w:val="001A2EFD"/>
    <w:rsid w:val="001A3B3D"/>
    <w:rsid w:val="001B5346"/>
    <w:rsid w:val="001B67DC"/>
    <w:rsid w:val="001B7532"/>
    <w:rsid w:val="001C0F7E"/>
    <w:rsid w:val="001C25D0"/>
    <w:rsid w:val="001E23D4"/>
    <w:rsid w:val="001F4C6A"/>
    <w:rsid w:val="002254A9"/>
    <w:rsid w:val="00233D97"/>
    <w:rsid w:val="002347A2"/>
    <w:rsid w:val="002351AA"/>
    <w:rsid w:val="002415F4"/>
    <w:rsid w:val="002555DC"/>
    <w:rsid w:val="00280DFD"/>
    <w:rsid w:val="002850E3"/>
    <w:rsid w:val="002B307B"/>
    <w:rsid w:val="002C430F"/>
    <w:rsid w:val="002F63D8"/>
    <w:rsid w:val="00305388"/>
    <w:rsid w:val="00315150"/>
    <w:rsid w:val="003174F3"/>
    <w:rsid w:val="003235FE"/>
    <w:rsid w:val="00346B64"/>
    <w:rsid w:val="00354FCF"/>
    <w:rsid w:val="00361675"/>
    <w:rsid w:val="00367F99"/>
    <w:rsid w:val="00394666"/>
    <w:rsid w:val="003A19E2"/>
    <w:rsid w:val="003A4F9B"/>
    <w:rsid w:val="003B03D1"/>
    <w:rsid w:val="003B2B40"/>
    <w:rsid w:val="003B4E04"/>
    <w:rsid w:val="003C586E"/>
    <w:rsid w:val="003F5A08"/>
    <w:rsid w:val="00416993"/>
    <w:rsid w:val="00420716"/>
    <w:rsid w:val="00421559"/>
    <w:rsid w:val="004325FB"/>
    <w:rsid w:val="004432BA"/>
    <w:rsid w:val="0044407E"/>
    <w:rsid w:val="00447BB9"/>
    <w:rsid w:val="0046031D"/>
    <w:rsid w:val="00471EBD"/>
    <w:rsid w:val="00473AC9"/>
    <w:rsid w:val="004A5F23"/>
    <w:rsid w:val="004C61B2"/>
    <w:rsid w:val="004C7882"/>
    <w:rsid w:val="004D72B5"/>
    <w:rsid w:val="004F6989"/>
    <w:rsid w:val="00507BA3"/>
    <w:rsid w:val="005241B2"/>
    <w:rsid w:val="00535116"/>
    <w:rsid w:val="00541E41"/>
    <w:rsid w:val="00550FB5"/>
    <w:rsid w:val="00551B7F"/>
    <w:rsid w:val="0056610F"/>
    <w:rsid w:val="00575BCA"/>
    <w:rsid w:val="005B0344"/>
    <w:rsid w:val="005B520E"/>
    <w:rsid w:val="005D5EB4"/>
    <w:rsid w:val="005E2800"/>
    <w:rsid w:val="005E75E0"/>
    <w:rsid w:val="005F0AE0"/>
    <w:rsid w:val="00603406"/>
    <w:rsid w:val="00605825"/>
    <w:rsid w:val="006368B5"/>
    <w:rsid w:val="00645D22"/>
    <w:rsid w:val="00651A08"/>
    <w:rsid w:val="00654204"/>
    <w:rsid w:val="00664F1B"/>
    <w:rsid w:val="00670434"/>
    <w:rsid w:val="00676293"/>
    <w:rsid w:val="00682186"/>
    <w:rsid w:val="006963AF"/>
    <w:rsid w:val="006A0324"/>
    <w:rsid w:val="006B0517"/>
    <w:rsid w:val="006B5D5A"/>
    <w:rsid w:val="006B6B66"/>
    <w:rsid w:val="006C381A"/>
    <w:rsid w:val="006F6D3D"/>
    <w:rsid w:val="00711E6F"/>
    <w:rsid w:val="00715BEA"/>
    <w:rsid w:val="00724D23"/>
    <w:rsid w:val="00732A4D"/>
    <w:rsid w:val="00740EEA"/>
    <w:rsid w:val="00741A07"/>
    <w:rsid w:val="00742E07"/>
    <w:rsid w:val="00765D1A"/>
    <w:rsid w:val="00794804"/>
    <w:rsid w:val="007A2438"/>
    <w:rsid w:val="007B2723"/>
    <w:rsid w:val="007B33F1"/>
    <w:rsid w:val="007B6DDA"/>
    <w:rsid w:val="007C0171"/>
    <w:rsid w:val="007C0308"/>
    <w:rsid w:val="007C276A"/>
    <w:rsid w:val="007C2FF2"/>
    <w:rsid w:val="007D6232"/>
    <w:rsid w:val="007D7E01"/>
    <w:rsid w:val="007F13A2"/>
    <w:rsid w:val="007F1F99"/>
    <w:rsid w:val="007F768F"/>
    <w:rsid w:val="0080791D"/>
    <w:rsid w:val="0081446F"/>
    <w:rsid w:val="00830327"/>
    <w:rsid w:val="00836367"/>
    <w:rsid w:val="00837658"/>
    <w:rsid w:val="00872ADF"/>
    <w:rsid w:val="00873603"/>
    <w:rsid w:val="00896AC4"/>
    <w:rsid w:val="008A2C7D"/>
    <w:rsid w:val="008B1053"/>
    <w:rsid w:val="008B6524"/>
    <w:rsid w:val="008C4B23"/>
    <w:rsid w:val="008C744C"/>
    <w:rsid w:val="008D5F5A"/>
    <w:rsid w:val="008E255A"/>
    <w:rsid w:val="008F5212"/>
    <w:rsid w:val="008F6E2C"/>
    <w:rsid w:val="00925E1A"/>
    <w:rsid w:val="009303D9"/>
    <w:rsid w:val="00933C64"/>
    <w:rsid w:val="00972203"/>
    <w:rsid w:val="00972816"/>
    <w:rsid w:val="009A2682"/>
    <w:rsid w:val="009D4C82"/>
    <w:rsid w:val="009F1D79"/>
    <w:rsid w:val="00A03BF9"/>
    <w:rsid w:val="00A059B3"/>
    <w:rsid w:val="00A258F6"/>
    <w:rsid w:val="00A3186D"/>
    <w:rsid w:val="00A36D18"/>
    <w:rsid w:val="00A42576"/>
    <w:rsid w:val="00A47DF1"/>
    <w:rsid w:val="00A7591F"/>
    <w:rsid w:val="00A82311"/>
    <w:rsid w:val="00A869C0"/>
    <w:rsid w:val="00A86CCF"/>
    <w:rsid w:val="00AC7663"/>
    <w:rsid w:val="00AE3409"/>
    <w:rsid w:val="00AF16D4"/>
    <w:rsid w:val="00B00513"/>
    <w:rsid w:val="00B01660"/>
    <w:rsid w:val="00B025BB"/>
    <w:rsid w:val="00B0351E"/>
    <w:rsid w:val="00B11A60"/>
    <w:rsid w:val="00B22613"/>
    <w:rsid w:val="00B32F6D"/>
    <w:rsid w:val="00B35C7E"/>
    <w:rsid w:val="00B44A76"/>
    <w:rsid w:val="00B4609A"/>
    <w:rsid w:val="00B55993"/>
    <w:rsid w:val="00B735C6"/>
    <w:rsid w:val="00B768D1"/>
    <w:rsid w:val="00B90332"/>
    <w:rsid w:val="00B95BA5"/>
    <w:rsid w:val="00BA1025"/>
    <w:rsid w:val="00BC3420"/>
    <w:rsid w:val="00BC3FAE"/>
    <w:rsid w:val="00BC562E"/>
    <w:rsid w:val="00BD3D1D"/>
    <w:rsid w:val="00BD670B"/>
    <w:rsid w:val="00BE7D3C"/>
    <w:rsid w:val="00BF5FF6"/>
    <w:rsid w:val="00C0207F"/>
    <w:rsid w:val="00C060E5"/>
    <w:rsid w:val="00C16117"/>
    <w:rsid w:val="00C16AF3"/>
    <w:rsid w:val="00C3075A"/>
    <w:rsid w:val="00C50880"/>
    <w:rsid w:val="00C643E9"/>
    <w:rsid w:val="00C72F35"/>
    <w:rsid w:val="00C919A4"/>
    <w:rsid w:val="00C94449"/>
    <w:rsid w:val="00CA4392"/>
    <w:rsid w:val="00CA6088"/>
    <w:rsid w:val="00CC2506"/>
    <w:rsid w:val="00CC393F"/>
    <w:rsid w:val="00CE3613"/>
    <w:rsid w:val="00CE691E"/>
    <w:rsid w:val="00CF608F"/>
    <w:rsid w:val="00D05E59"/>
    <w:rsid w:val="00D07CE6"/>
    <w:rsid w:val="00D2176E"/>
    <w:rsid w:val="00D265A5"/>
    <w:rsid w:val="00D632BE"/>
    <w:rsid w:val="00D72457"/>
    <w:rsid w:val="00D72D06"/>
    <w:rsid w:val="00D7522C"/>
    <w:rsid w:val="00D7536F"/>
    <w:rsid w:val="00D76668"/>
    <w:rsid w:val="00D91116"/>
    <w:rsid w:val="00D93409"/>
    <w:rsid w:val="00D9439B"/>
    <w:rsid w:val="00DA562C"/>
    <w:rsid w:val="00DA5959"/>
    <w:rsid w:val="00DC54C9"/>
    <w:rsid w:val="00DD2AD7"/>
    <w:rsid w:val="00DD545D"/>
    <w:rsid w:val="00DE6272"/>
    <w:rsid w:val="00DF5E75"/>
    <w:rsid w:val="00E023D5"/>
    <w:rsid w:val="00E07383"/>
    <w:rsid w:val="00E165BC"/>
    <w:rsid w:val="00E47E3E"/>
    <w:rsid w:val="00E56606"/>
    <w:rsid w:val="00E57BBC"/>
    <w:rsid w:val="00E61E12"/>
    <w:rsid w:val="00E7596C"/>
    <w:rsid w:val="00E878F2"/>
    <w:rsid w:val="00EA6655"/>
    <w:rsid w:val="00EB67AE"/>
    <w:rsid w:val="00EC2588"/>
    <w:rsid w:val="00EC34C2"/>
    <w:rsid w:val="00ED0149"/>
    <w:rsid w:val="00ED12C1"/>
    <w:rsid w:val="00ED2E38"/>
    <w:rsid w:val="00EF7DE3"/>
    <w:rsid w:val="00F00831"/>
    <w:rsid w:val="00F03103"/>
    <w:rsid w:val="00F271DE"/>
    <w:rsid w:val="00F33965"/>
    <w:rsid w:val="00F33F93"/>
    <w:rsid w:val="00F455E5"/>
    <w:rsid w:val="00F627DA"/>
    <w:rsid w:val="00F7288F"/>
    <w:rsid w:val="00F765B9"/>
    <w:rsid w:val="00F82886"/>
    <w:rsid w:val="00F847A6"/>
    <w:rsid w:val="00F9441B"/>
    <w:rsid w:val="00F9640E"/>
    <w:rsid w:val="00FA2277"/>
    <w:rsid w:val="00FA4C32"/>
    <w:rsid w:val="00FD0858"/>
    <w:rsid w:val="00FD2881"/>
    <w:rsid w:val="00FD404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832DE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34C2"/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ind w:left="288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a3">
    <w:name w:val="Body Text"/>
    <w:basedOn w:val="a"/>
    <w:link w:val="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har">
    <w:name w:val="본문 Char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4">
    <w:name w:val="header"/>
    <w:basedOn w:val="a"/>
    <w:link w:val="Char0"/>
    <w:rsid w:val="001A3B3D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4"/>
    <w:rsid w:val="001A3B3D"/>
  </w:style>
  <w:style w:type="paragraph" w:styleId="a5">
    <w:name w:val="footer"/>
    <w:basedOn w:val="a"/>
    <w:link w:val="Char1"/>
    <w:rsid w:val="001A3B3D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5"/>
    <w:rsid w:val="001A3B3D"/>
  </w:style>
  <w:style w:type="paragraph" w:styleId="a6">
    <w:name w:val="footnote text"/>
    <w:basedOn w:val="a"/>
    <w:link w:val="Char2"/>
    <w:rsid w:val="00A258F6"/>
    <w:pPr>
      <w:snapToGrid w:val="0"/>
    </w:pPr>
  </w:style>
  <w:style w:type="character" w:customStyle="1" w:styleId="Char2">
    <w:name w:val="각주 텍스트 Char"/>
    <w:basedOn w:val="a0"/>
    <w:link w:val="a6"/>
    <w:rsid w:val="00A258F6"/>
  </w:style>
  <w:style w:type="character" w:styleId="a7">
    <w:name w:val="footnote reference"/>
    <w:basedOn w:val="a0"/>
    <w:rsid w:val="00A258F6"/>
    <w:rPr>
      <w:vertAlign w:val="superscript"/>
    </w:rPr>
  </w:style>
  <w:style w:type="character" w:styleId="a8">
    <w:name w:val="Hyperlink"/>
    <w:basedOn w:val="a0"/>
    <w:rsid w:val="00D724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2457"/>
    <w:rPr>
      <w:color w:val="605E5C"/>
      <w:shd w:val="clear" w:color="auto" w:fill="E1DFDD"/>
    </w:rPr>
  </w:style>
  <w:style w:type="character" w:styleId="aa">
    <w:name w:val="FollowedHyperlink"/>
    <w:basedOn w:val="a0"/>
    <w:rsid w:val="00D72457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unhideWhenUsed/>
    <w:rsid w:val="00E47E3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xgboost.readthedocs.io/en/stable/python/python_api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우영석</cp:lastModifiedBy>
  <cp:revision>52</cp:revision>
  <cp:lastPrinted>2024-06-08T08:10:00Z</cp:lastPrinted>
  <dcterms:created xsi:type="dcterms:W3CDTF">2024-06-15T06:37:00Z</dcterms:created>
  <dcterms:modified xsi:type="dcterms:W3CDTF">2024-06-15T14:01:00Z</dcterms:modified>
</cp:coreProperties>
</file>