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101" w:rsidRPr="00B758A9" w:rsidRDefault="00782EF6" w:rsidP="00E25657">
      <w:pPr>
        <w:spacing w:after="0"/>
        <w:jc w:val="center"/>
        <w:rPr>
          <w:rFonts w:asciiTheme="majorHAnsi" w:hAnsiTheme="majorHAnsi"/>
          <w:sz w:val="56"/>
        </w:rPr>
      </w:pPr>
      <w:r w:rsidRPr="00B758A9">
        <w:rPr>
          <w:rFonts w:asciiTheme="majorHAnsi" w:hAnsiTheme="majorHAnsi"/>
          <w:sz w:val="56"/>
        </w:rPr>
        <w:t>Wood-Pawcatuck</w:t>
      </w:r>
    </w:p>
    <w:p w:rsidR="00782EF6" w:rsidRPr="00B758A9" w:rsidRDefault="00782EF6" w:rsidP="00E25657">
      <w:pPr>
        <w:spacing w:after="240"/>
        <w:jc w:val="center"/>
        <w:rPr>
          <w:rFonts w:asciiTheme="majorHAnsi" w:hAnsiTheme="majorHAnsi"/>
          <w:sz w:val="56"/>
        </w:rPr>
      </w:pPr>
      <w:r w:rsidRPr="00B758A9">
        <w:rPr>
          <w:rFonts w:asciiTheme="majorHAnsi" w:hAnsiTheme="majorHAnsi"/>
          <w:sz w:val="56"/>
        </w:rPr>
        <w:t xml:space="preserve">Watershed Association </w:t>
      </w:r>
    </w:p>
    <w:p w:rsidR="00782EF6" w:rsidRPr="00B758A9" w:rsidRDefault="00D638F5" w:rsidP="00E25657">
      <w:pPr>
        <w:spacing w:after="0"/>
        <w:jc w:val="center"/>
        <w:rPr>
          <w:rFonts w:asciiTheme="majorHAnsi" w:hAnsiTheme="majorHAnsi"/>
          <w:sz w:val="40"/>
        </w:rPr>
      </w:pPr>
      <w:r w:rsidRPr="00B758A9">
        <w:rPr>
          <w:rFonts w:asciiTheme="majorHAnsi" w:hAnsiTheme="majorHAnsi"/>
          <w:sz w:val="40"/>
        </w:rPr>
        <w:t>Strategic Plan</w:t>
      </w:r>
    </w:p>
    <w:p w:rsidR="00782EF6" w:rsidRPr="00B758A9" w:rsidRDefault="009B1B22" w:rsidP="00E25657">
      <w:pPr>
        <w:spacing w:after="240"/>
        <w:jc w:val="center"/>
        <w:rPr>
          <w:rFonts w:asciiTheme="majorHAnsi" w:hAnsiTheme="majorHAnsi"/>
          <w:sz w:val="40"/>
        </w:rPr>
      </w:pPr>
      <w:r w:rsidRPr="00B758A9">
        <w:rPr>
          <w:rFonts w:asciiTheme="majorHAnsi" w:hAnsiTheme="majorHAnsi"/>
          <w:sz w:val="40"/>
        </w:rPr>
        <w:t>2015</w:t>
      </w:r>
      <w:r w:rsidRPr="00B758A9">
        <w:rPr>
          <w:rFonts w:asciiTheme="majorHAnsi" w:hAnsiTheme="majorHAnsi"/>
          <w:sz w:val="40"/>
        </w:rPr>
        <w:noBreakHyphen/>
        <w:t>2018</w:t>
      </w:r>
    </w:p>
    <w:p w:rsidR="007762CA" w:rsidRDefault="003B622D" w:rsidP="00E25657">
      <w:pPr>
        <w:tabs>
          <w:tab w:val="center" w:pos="4680"/>
        </w:tabs>
        <w:spacing w:after="120"/>
        <w:rPr>
          <w:rFonts w:asciiTheme="majorHAnsi" w:hAnsiTheme="majorHAnsi"/>
          <w:sz w:val="24"/>
        </w:rPr>
      </w:pPr>
      <w:r w:rsidRPr="003B622D">
        <w:rPr>
          <w:rFonts w:asciiTheme="majorHAnsi" w:hAnsiTheme="majorHAnsi"/>
          <w:sz w:val="24"/>
        </w:rPr>
        <w:t xml:space="preserve">The Wood-Pawcatuck Watershed Association is </w:t>
      </w:r>
      <w:r w:rsidR="000E0746">
        <w:rPr>
          <w:rFonts w:asciiTheme="majorHAnsi" w:hAnsiTheme="majorHAnsi"/>
          <w:sz w:val="24"/>
        </w:rPr>
        <w:t xml:space="preserve">a </w:t>
      </w:r>
      <w:r>
        <w:rPr>
          <w:rFonts w:asciiTheme="majorHAnsi" w:hAnsiTheme="majorHAnsi"/>
          <w:sz w:val="24"/>
        </w:rPr>
        <w:t xml:space="preserve">member-supported organization dedicated to ensuring that the natural </w:t>
      </w:r>
      <w:r w:rsidR="00E34F5D">
        <w:rPr>
          <w:rFonts w:asciiTheme="majorHAnsi" w:hAnsiTheme="majorHAnsi"/>
          <w:sz w:val="24"/>
        </w:rPr>
        <w:t>beauty</w:t>
      </w:r>
      <w:r w:rsidR="000E0746">
        <w:rPr>
          <w:rFonts w:asciiTheme="majorHAnsi" w:hAnsiTheme="majorHAnsi"/>
          <w:sz w:val="24"/>
        </w:rPr>
        <w:t xml:space="preserve"> of the Wood and </w:t>
      </w:r>
      <w:r>
        <w:rPr>
          <w:rFonts w:asciiTheme="majorHAnsi" w:hAnsiTheme="majorHAnsi"/>
          <w:sz w:val="24"/>
        </w:rPr>
        <w:t>Pawcatuck river watershed</w:t>
      </w:r>
      <w:r w:rsidR="000E0746">
        <w:rPr>
          <w:rFonts w:asciiTheme="majorHAnsi" w:hAnsiTheme="majorHAnsi"/>
          <w:sz w:val="24"/>
        </w:rPr>
        <w:t>s</w:t>
      </w:r>
      <w:r w:rsidR="00E34F5D">
        <w:rPr>
          <w:rFonts w:asciiTheme="majorHAnsi" w:hAnsiTheme="majorHAnsi"/>
          <w:sz w:val="24"/>
        </w:rPr>
        <w:t xml:space="preserve"> </w:t>
      </w:r>
      <w:r w:rsidR="000E0746">
        <w:rPr>
          <w:rFonts w:asciiTheme="majorHAnsi" w:hAnsiTheme="majorHAnsi"/>
          <w:sz w:val="24"/>
        </w:rPr>
        <w:t>are</w:t>
      </w:r>
      <w:r w:rsidR="00E34F5D">
        <w:rPr>
          <w:rFonts w:asciiTheme="majorHAnsi" w:hAnsiTheme="majorHAnsi"/>
          <w:sz w:val="24"/>
        </w:rPr>
        <w:t xml:space="preserve"> </w:t>
      </w:r>
      <w:r w:rsidR="00312F9D">
        <w:rPr>
          <w:rFonts w:asciiTheme="majorHAnsi" w:hAnsiTheme="majorHAnsi"/>
          <w:sz w:val="24"/>
        </w:rPr>
        <w:t>maintained</w:t>
      </w:r>
      <w:r w:rsidR="00E34F5D">
        <w:rPr>
          <w:rFonts w:asciiTheme="majorHAnsi" w:hAnsiTheme="majorHAnsi"/>
          <w:sz w:val="24"/>
        </w:rPr>
        <w:t xml:space="preserve"> </w:t>
      </w:r>
      <w:r w:rsidR="000E0746">
        <w:rPr>
          <w:rFonts w:asciiTheme="majorHAnsi" w:hAnsiTheme="majorHAnsi"/>
          <w:sz w:val="24"/>
        </w:rPr>
        <w:t>for</w:t>
      </w:r>
      <w:r w:rsidR="00312F9D">
        <w:rPr>
          <w:rFonts w:asciiTheme="majorHAnsi" w:hAnsiTheme="majorHAnsi"/>
          <w:sz w:val="24"/>
        </w:rPr>
        <w:t xml:space="preserve"> the use and enjoyment of f</w:t>
      </w:r>
      <w:r w:rsidR="00E34F5D">
        <w:rPr>
          <w:rFonts w:asciiTheme="majorHAnsi" w:hAnsiTheme="majorHAnsi"/>
          <w:sz w:val="24"/>
        </w:rPr>
        <w:t xml:space="preserve">uture generations. </w:t>
      </w:r>
    </w:p>
    <w:p w:rsidR="003B622D" w:rsidRDefault="00E34F5D" w:rsidP="00E25657">
      <w:pPr>
        <w:tabs>
          <w:tab w:val="center" w:pos="4680"/>
        </w:tabs>
        <w:spacing w:after="1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Our major role is helping people understand the link between their quality of life and the quality of the natural environment that supports them, with the Wood-Pawcatuck watershed as our teaching tool. </w:t>
      </w:r>
      <w:r w:rsidR="007762CA">
        <w:rPr>
          <w:rFonts w:asciiTheme="majorHAnsi" w:hAnsiTheme="majorHAnsi"/>
          <w:sz w:val="24"/>
        </w:rPr>
        <w:t>Our actions are a blend of advocating on behalf of the natural</w:t>
      </w:r>
      <w:r w:rsidR="00AD6654">
        <w:rPr>
          <w:rFonts w:asciiTheme="majorHAnsi" w:hAnsiTheme="majorHAnsi"/>
          <w:sz w:val="24"/>
        </w:rPr>
        <w:t>,</w:t>
      </w:r>
      <w:r w:rsidR="007762CA">
        <w:rPr>
          <w:rFonts w:asciiTheme="majorHAnsi" w:hAnsiTheme="majorHAnsi"/>
          <w:sz w:val="24"/>
        </w:rPr>
        <w:t xml:space="preserve"> bountiful wonders of the watershed to improve management and sustainable use, and rolling u</w:t>
      </w:r>
      <w:r w:rsidR="00EF0CA6">
        <w:rPr>
          <w:rFonts w:asciiTheme="majorHAnsi" w:hAnsiTheme="majorHAnsi"/>
          <w:sz w:val="24"/>
        </w:rPr>
        <w:t xml:space="preserve">p </w:t>
      </w:r>
      <w:r w:rsidR="00E23E71">
        <w:rPr>
          <w:rFonts w:asciiTheme="majorHAnsi" w:hAnsiTheme="majorHAnsi"/>
          <w:sz w:val="24"/>
        </w:rPr>
        <w:t xml:space="preserve">our sleeves and </w:t>
      </w:r>
      <w:r w:rsidR="00312F9D">
        <w:rPr>
          <w:rFonts w:asciiTheme="majorHAnsi" w:hAnsiTheme="majorHAnsi"/>
          <w:sz w:val="24"/>
        </w:rPr>
        <w:t>directly engaging in activities that benefit the watershed, it’s residents and it’s users</w:t>
      </w:r>
      <w:r w:rsidR="00E23E71">
        <w:rPr>
          <w:rFonts w:asciiTheme="majorHAnsi" w:hAnsiTheme="majorHAnsi"/>
          <w:sz w:val="24"/>
        </w:rPr>
        <w:t>.</w:t>
      </w:r>
    </w:p>
    <w:p w:rsidR="00463030" w:rsidRPr="00F23EEB" w:rsidRDefault="00EF0CA6" w:rsidP="00E25657">
      <w:pPr>
        <w:tabs>
          <w:tab w:val="center" w:pos="4680"/>
        </w:tabs>
        <w:spacing w:after="120"/>
        <w:rPr>
          <w:rFonts w:asciiTheme="majorHAnsi" w:hAnsiTheme="majorHAnsi"/>
          <w:sz w:val="24"/>
          <w:szCs w:val="24"/>
        </w:rPr>
      </w:pPr>
      <w:r w:rsidRPr="00F16742">
        <w:rPr>
          <w:rFonts w:asciiTheme="majorHAnsi" w:hAnsiTheme="majorHAnsi"/>
          <w:sz w:val="24"/>
          <w:szCs w:val="24"/>
        </w:rPr>
        <w:t xml:space="preserve">Our </w:t>
      </w:r>
      <w:r w:rsidR="00DF4E9C" w:rsidRPr="00F16742">
        <w:rPr>
          <w:rFonts w:asciiTheme="majorHAnsi" w:hAnsiTheme="majorHAnsi"/>
          <w:sz w:val="24"/>
          <w:szCs w:val="24"/>
        </w:rPr>
        <w:t>VISION</w:t>
      </w:r>
      <w:r w:rsidR="00DE6F8C" w:rsidRPr="00F16742">
        <w:rPr>
          <w:rFonts w:asciiTheme="majorHAnsi" w:hAnsiTheme="majorHAnsi"/>
          <w:sz w:val="24"/>
          <w:szCs w:val="24"/>
        </w:rPr>
        <w:t xml:space="preserve"> </w:t>
      </w:r>
      <w:r w:rsidR="00752304">
        <w:rPr>
          <w:rFonts w:asciiTheme="majorHAnsi" w:hAnsiTheme="majorHAnsi"/>
          <w:sz w:val="24"/>
          <w:szCs w:val="24"/>
        </w:rPr>
        <w:t>—</w:t>
      </w:r>
      <w:r w:rsidRPr="00F16742">
        <w:rPr>
          <w:rFonts w:asciiTheme="majorHAnsi" w:hAnsiTheme="majorHAnsi"/>
          <w:sz w:val="24"/>
          <w:szCs w:val="24"/>
        </w:rPr>
        <w:t xml:space="preserve"> </w:t>
      </w:r>
      <w:r w:rsidRPr="00752304">
        <w:rPr>
          <w:rFonts w:asciiTheme="majorHAnsi" w:hAnsiTheme="majorHAnsi"/>
          <w:i/>
          <w:sz w:val="24"/>
          <w:szCs w:val="24"/>
        </w:rPr>
        <w:t>an</w:t>
      </w:r>
      <w:r w:rsidRPr="00F16742">
        <w:rPr>
          <w:rFonts w:asciiTheme="majorHAnsi" w:hAnsiTheme="majorHAnsi"/>
          <w:sz w:val="24"/>
          <w:szCs w:val="24"/>
        </w:rPr>
        <w:t xml:space="preserve"> </w:t>
      </w:r>
      <w:r w:rsidR="00C838F1" w:rsidRPr="00F16742">
        <w:rPr>
          <w:rFonts w:asciiTheme="majorHAnsi" w:hAnsiTheme="majorHAnsi"/>
          <w:i/>
          <w:sz w:val="24"/>
          <w:szCs w:val="24"/>
        </w:rPr>
        <w:t xml:space="preserve">abundance of clean, cool water cared for by informed, </w:t>
      </w:r>
      <w:r w:rsidR="00111654" w:rsidRPr="00F16742">
        <w:rPr>
          <w:rFonts w:asciiTheme="majorHAnsi" w:hAnsiTheme="majorHAnsi"/>
          <w:i/>
          <w:sz w:val="24"/>
          <w:szCs w:val="24"/>
        </w:rPr>
        <w:t>concerned</w:t>
      </w:r>
      <w:r w:rsidR="00C838F1" w:rsidRPr="00F16742">
        <w:rPr>
          <w:rFonts w:asciiTheme="majorHAnsi" w:hAnsiTheme="majorHAnsi"/>
          <w:i/>
          <w:sz w:val="24"/>
          <w:szCs w:val="24"/>
        </w:rPr>
        <w:t xml:space="preserve"> people</w:t>
      </w:r>
      <w:r w:rsidRPr="00F16742">
        <w:rPr>
          <w:rFonts w:asciiTheme="majorHAnsi" w:hAnsiTheme="majorHAnsi"/>
          <w:i/>
          <w:sz w:val="24"/>
          <w:szCs w:val="24"/>
        </w:rPr>
        <w:t xml:space="preserve"> who live in and use the watershed</w:t>
      </w:r>
      <w:r w:rsidR="00752304">
        <w:rPr>
          <w:rFonts w:asciiTheme="majorHAnsi" w:hAnsiTheme="majorHAnsi"/>
          <w:i/>
          <w:sz w:val="24"/>
          <w:szCs w:val="24"/>
        </w:rPr>
        <w:t xml:space="preserve"> — </w:t>
      </w:r>
      <w:r w:rsidR="00F23EEB">
        <w:rPr>
          <w:rFonts w:asciiTheme="majorHAnsi" w:hAnsiTheme="majorHAnsi"/>
          <w:sz w:val="24"/>
          <w:szCs w:val="24"/>
        </w:rPr>
        <w:t xml:space="preserve">is </w:t>
      </w:r>
      <w:r w:rsidR="00053384">
        <w:rPr>
          <w:rFonts w:asciiTheme="majorHAnsi" w:hAnsiTheme="majorHAnsi"/>
          <w:sz w:val="24"/>
          <w:szCs w:val="24"/>
        </w:rPr>
        <w:t>our</w:t>
      </w:r>
      <w:r w:rsidR="00F23EEB">
        <w:rPr>
          <w:rFonts w:asciiTheme="majorHAnsi" w:hAnsiTheme="majorHAnsi"/>
          <w:sz w:val="24"/>
          <w:szCs w:val="24"/>
        </w:rPr>
        <w:t xml:space="preserve"> ideal for this prized</w:t>
      </w:r>
      <w:r w:rsidR="00053384">
        <w:rPr>
          <w:rFonts w:asciiTheme="majorHAnsi" w:hAnsiTheme="majorHAnsi"/>
          <w:sz w:val="24"/>
          <w:szCs w:val="24"/>
        </w:rPr>
        <w:t xml:space="preserve"> natural</w:t>
      </w:r>
      <w:r w:rsidR="00F23EEB">
        <w:rPr>
          <w:rFonts w:asciiTheme="majorHAnsi" w:hAnsiTheme="majorHAnsi"/>
          <w:sz w:val="24"/>
          <w:szCs w:val="24"/>
        </w:rPr>
        <w:t xml:space="preserve"> resource.</w:t>
      </w:r>
    </w:p>
    <w:p w:rsidR="00505C90" w:rsidRPr="00F16742" w:rsidRDefault="004703F3" w:rsidP="00E25657">
      <w:pPr>
        <w:spacing w:after="12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EF0CA6" w:rsidRPr="00F16742">
        <w:rPr>
          <w:rFonts w:asciiTheme="majorHAnsi" w:hAnsiTheme="majorHAnsi"/>
          <w:sz w:val="24"/>
          <w:szCs w:val="24"/>
        </w:rPr>
        <w:t xml:space="preserve">ur </w:t>
      </w:r>
      <w:r w:rsidR="00DF4E9C" w:rsidRPr="00F16742">
        <w:rPr>
          <w:rFonts w:asciiTheme="majorHAnsi" w:hAnsiTheme="majorHAnsi"/>
          <w:sz w:val="24"/>
          <w:szCs w:val="24"/>
        </w:rPr>
        <w:t>MISSION</w:t>
      </w:r>
      <w:r>
        <w:rPr>
          <w:rFonts w:asciiTheme="majorHAnsi" w:hAnsiTheme="majorHAnsi"/>
          <w:sz w:val="24"/>
          <w:szCs w:val="24"/>
        </w:rPr>
        <w:t xml:space="preserve"> —</w:t>
      </w:r>
      <w:r w:rsidR="00EF0CA6" w:rsidRPr="00F16742">
        <w:rPr>
          <w:rFonts w:asciiTheme="majorHAnsi" w:hAnsiTheme="majorHAnsi"/>
          <w:sz w:val="24"/>
          <w:szCs w:val="24"/>
        </w:rPr>
        <w:t xml:space="preserve"> </w:t>
      </w:r>
      <w:r w:rsidR="00EF0CA6" w:rsidRPr="004703F3">
        <w:rPr>
          <w:rFonts w:asciiTheme="majorHAnsi" w:hAnsiTheme="majorHAnsi"/>
          <w:i/>
          <w:sz w:val="24"/>
          <w:szCs w:val="24"/>
        </w:rPr>
        <w:t>to</w:t>
      </w:r>
      <w:r w:rsidR="00EF0CA6" w:rsidRPr="00F16742">
        <w:rPr>
          <w:rFonts w:asciiTheme="majorHAnsi" w:hAnsiTheme="majorHAnsi"/>
          <w:sz w:val="24"/>
          <w:szCs w:val="24"/>
        </w:rPr>
        <w:t xml:space="preserve"> </w:t>
      </w:r>
      <w:r w:rsidR="00E83F7D">
        <w:rPr>
          <w:rFonts w:asciiTheme="majorHAnsi" w:hAnsiTheme="majorHAnsi"/>
          <w:i/>
          <w:sz w:val="24"/>
          <w:szCs w:val="24"/>
        </w:rPr>
        <w:t>p</w:t>
      </w:r>
      <w:r w:rsidR="00F13231" w:rsidRPr="00F16742">
        <w:rPr>
          <w:rFonts w:asciiTheme="majorHAnsi" w:hAnsiTheme="majorHAnsi"/>
          <w:i/>
          <w:sz w:val="24"/>
          <w:szCs w:val="24"/>
        </w:rPr>
        <w:t xml:space="preserve">reserve and protect the lands and waters of the Wood-Pawcatuck watershed for </w:t>
      </w:r>
      <w:r w:rsidR="0049121E" w:rsidRPr="00F16742">
        <w:rPr>
          <w:rFonts w:asciiTheme="majorHAnsi" w:hAnsiTheme="majorHAnsi"/>
          <w:i/>
          <w:sz w:val="24"/>
          <w:szCs w:val="24"/>
        </w:rPr>
        <w:t xml:space="preserve">the use and enjoyment of </w:t>
      </w:r>
      <w:r>
        <w:rPr>
          <w:rFonts w:asciiTheme="majorHAnsi" w:hAnsiTheme="majorHAnsi"/>
          <w:i/>
          <w:sz w:val="24"/>
          <w:szCs w:val="24"/>
        </w:rPr>
        <w:t>natural and human communities</w:t>
      </w:r>
      <w:r>
        <w:rPr>
          <w:rFonts w:asciiTheme="majorHAnsi" w:hAnsiTheme="majorHAnsi"/>
          <w:sz w:val="24"/>
          <w:szCs w:val="24"/>
        </w:rPr>
        <w:t xml:space="preserve"> — is </w:t>
      </w:r>
      <w:r w:rsidR="00521FFF">
        <w:rPr>
          <w:rFonts w:asciiTheme="majorHAnsi" w:hAnsiTheme="majorHAnsi"/>
          <w:sz w:val="24"/>
          <w:szCs w:val="24"/>
        </w:rPr>
        <w:t>our rallying point for achieving</w:t>
      </w:r>
      <w:r>
        <w:rPr>
          <w:rFonts w:asciiTheme="majorHAnsi" w:hAnsiTheme="majorHAnsi"/>
          <w:sz w:val="24"/>
          <w:szCs w:val="24"/>
        </w:rPr>
        <w:t xml:space="preserve"> our vision for the watershed</w:t>
      </w:r>
      <w:r w:rsidR="00F13231" w:rsidRPr="00F16742">
        <w:rPr>
          <w:rFonts w:asciiTheme="majorHAnsi" w:hAnsiTheme="majorHAnsi"/>
          <w:i/>
          <w:sz w:val="24"/>
          <w:szCs w:val="24"/>
        </w:rPr>
        <w:t>.</w:t>
      </w:r>
    </w:p>
    <w:p w:rsidR="000C54A8" w:rsidRPr="00752304" w:rsidRDefault="00521FFF" w:rsidP="00E25657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Our</w:t>
      </w:r>
      <w:r w:rsidR="00E83F7D">
        <w:rPr>
          <w:rFonts w:asciiTheme="majorHAnsi" w:hAnsiTheme="majorHAnsi"/>
          <w:sz w:val="24"/>
          <w:szCs w:val="24"/>
        </w:rPr>
        <w:t xml:space="preserve"> </w:t>
      </w:r>
      <w:r w:rsidR="00D341A1" w:rsidRPr="00F16742">
        <w:rPr>
          <w:rFonts w:asciiTheme="majorHAnsi" w:hAnsiTheme="majorHAnsi"/>
          <w:sz w:val="24"/>
          <w:szCs w:val="24"/>
        </w:rPr>
        <w:t>CORE VALUES</w:t>
      </w:r>
      <w:r w:rsidR="00EF0CA6" w:rsidRPr="00F16742">
        <w:rPr>
          <w:rFonts w:asciiTheme="majorHAnsi" w:hAnsiTheme="majorHAnsi"/>
          <w:sz w:val="24"/>
          <w:szCs w:val="24"/>
        </w:rPr>
        <w:t xml:space="preserve"> </w:t>
      </w:r>
      <w:r w:rsidR="00E83F7D">
        <w:rPr>
          <w:rFonts w:asciiTheme="majorHAnsi" w:hAnsiTheme="majorHAnsi"/>
          <w:sz w:val="24"/>
          <w:szCs w:val="24"/>
        </w:rPr>
        <w:t>—</w:t>
      </w:r>
      <w:r w:rsidR="00E83F7D">
        <w:rPr>
          <w:rFonts w:asciiTheme="majorHAnsi" w:hAnsiTheme="majorHAnsi"/>
          <w:i/>
          <w:sz w:val="24"/>
          <w:szCs w:val="24"/>
        </w:rPr>
        <w:t xml:space="preserve"> </w:t>
      </w:r>
      <w:r w:rsidR="00EF0CA6" w:rsidRPr="00F16742">
        <w:rPr>
          <w:rFonts w:asciiTheme="majorHAnsi" w:hAnsiTheme="majorHAnsi"/>
          <w:i/>
          <w:sz w:val="24"/>
          <w:szCs w:val="24"/>
        </w:rPr>
        <w:t>be</w:t>
      </w:r>
      <w:r w:rsidR="00D341A1" w:rsidRPr="00F16742">
        <w:rPr>
          <w:rFonts w:asciiTheme="majorHAnsi" w:hAnsiTheme="majorHAnsi"/>
          <w:i/>
          <w:sz w:val="24"/>
          <w:szCs w:val="24"/>
        </w:rPr>
        <w:t xml:space="preserve"> honest</w:t>
      </w:r>
      <w:r w:rsidR="00EF0CA6" w:rsidRPr="00F16742">
        <w:rPr>
          <w:rFonts w:asciiTheme="majorHAnsi" w:hAnsiTheme="majorHAnsi"/>
          <w:i/>
          <w:sz w:val="24"/>
          <w:szCs w:val="24"/>
        </w:rPr>
        <w:t>, e</w:t>
      </w:r>
      <w:r w:rsidR="00D341A1" w:rsidRPr="00F16742">
        <w:rPr>
          <w:rFonts w:asciiTheme="majorHAnsi" w:hAnsiTheme="majorHAnsi"/>
          <w:i/>
          <w:sz w:val="24"/>
          <w:szCs w:val="24"/>
        </w:rPr>
        <w:t>mbrace change</w:t>
      </w:r>
      <w:r w:rsidR="00EF0CA6" w:rsidRPr="00F16742">
        <w:rPr>
          <w:rFonts w:asciiTheme="majorHAnsi" w:hAnsiTheme="majorHAnsi"/>
          <w:i/>
          <w:sz w:val="24"/>
          <w:szCs w:val="24"/>
        </w:rPr>
        <w:t>, b</w:t>
      </w:r>
      <w:r w:rsidR="00AC78D1" w:rsidRPr="00F16742">
        <w:rPr>
          <w:rFonts w:asciiTheme="majorHAnsi" w:hAnsiTheme="majorHAnsi"/>
          <w:i/>
          <w:sz w:val="24"/>
          <w:szCs w:val="24"/>
        </w:rPr>
        <w:t>e passionate</w:t>
      </w:r>
      <w:r w:rsidR="00EF0CA6" w:rsidRPr="00F16742">
        <w:rPr>
          <w:rFonts w:asciiTheme="majorHAnsi" w:hAnsiTheme="majorHAnsi"/>
          <w:i/>
          <w:sz w:val="24"/>
          <w:szCs w:val="24"/>
        </w:rPr>
        <w:t>, m</w:t>
      </w:r>
      <w:r w:rsidR="00D341A1" w:rsidRPr="00F16742">
        <w:rPr>
          <w:rFonts w:asciiTheme="majorHAnsi" w:hAnsiTheme="majorHAnsi"/>
          <w:i/>
          <w:sz w:val="24"/>
          <w:szCs w:val="24"/>
        </w:rPr>
        <w:t>ake it fun</w:t>
      </w:r>
      <w:r w:rsidR="00EF0CA6" w:rsidRPr="00F16742">
        <w:rPr>
          <w:rFonts w:asciiTheme="majorHAnsi" w:hAnsiTheme="majorHAnsi"/>
          <w:i/>
          <w:sz w:val="24"/>
          <w:szCs w:val="24"/>
        </w:rPr>
        <w:t>, b</w:t>
      </w:r>
      <w:r w:rsidR="00FD06F3" w:rsidRPr="00F16742">
        <w:rPr>
          <w:rFonts w:asciiTheme="majorHAnsi" w:hAnsiTheme="majorHAnsi"/>
          <w:i/>
          <w:sz w:val="24"/>
          <w:szCs w:val="24"/>
        </w:rPr>
        <w:t>e</w:t>
      </w:r>
      <w:r w:rsidR="002F4BF3" w:rsidRPr="00F16742">
        <w:rPr>
          <w:rFonts w:asciiTheme="majorHAnsi" w:hAnsiTheme="majorHAnsi"/>
          <w:i/>
          <w:sz w:val="24"/>
          <w:szCs w:val="24"/>
        </w:rPr>
        <w:t xml:space="preserve"> fiscally prudent</w:t>
      </w:r>
      <w:r w:rsidR="00EF0CA6" w:rsidRPr="00F16742">
        <w:rPr>
          <w:rFonts w:asciiTheme="majorHAnsi" w:hAnsiTheme="majorHAnsi"/>
          <w:i/>
          <w:sz w:val="24"/>
          <w:szCs w:val="24"/>
        </w:rPr>
        <w:t>, t</w:t>
      </w:r>
      <w:r w:rsidR="002F4BF3" w:rsidRPr="00F16742">
        <w:rPr>
          <w:rFonts w:asciiTheme="majorHAnsi" w:hAnsiTheme="majorHAnsi"/>
          <w:i/>
          <w:sz w:val="24"/>
          <w:szCs w:val="24"/>
        </w:rPr>
        <w:t>reat each other as</w:t>
      </w:r>
      <w:r w:rsidR="00D341A1" w:rsidRPr="00F16742">
        <w:rPr>
          <w:rFonts w:asciiTheme="majorHAnsi" w:hAnsiTheme="majorHAnsi"/>
          <w:i/>
          <w:sz w:val="24"/>
          <w:szCs w:val="24"/>
        </w:rPr>
        <w:t xml:space="preserve"> family</w:t>
      </w:r>
      <w:r w:rsidR="00EF0CA6" w:rsidRPr="00F16742">
        <w:rPr>
          <w:rFonts w:asciiTheme="majorHAnsi" w:hAnsiTheme="majorHAnsi"/>
          <w:i/>
          <w:sz w:val="24"/>
          <w:szCs w:val="24"/>
        </w:rPr>
        <w:t>, and b</w:t>
      </w:r>
      <w:r w:rsidR="00D522F1" w:rsidRPr="00F16742">
        <w:rPr>
          <w:rFonts w:asciiTheme="majorHAnsi" w:hAnsiTheme="majorHAnsi"/>
          <w:i/>
          <w:sz w:val="24"/>
          <w:szCs w:val="24"/>
        </w:rPr>
        <w:t xml:space="preserve">e </w:t>
      </w:r>
      <w:r w:rsidR="00EF0CA6" w:rsidRPr="00F16742">
        <w:rPr>
          <w:rFonts w:asciiTheme="majorHAnsi" w:hAnsiTheme="majorHAnsi"/>
          <w:i/>
          <w:sz w:val="24"/>
          <w:szCs w:val="24"/>
        </w:rPr>
        <w:t>a m</w:t>
      </w:r>
      <w:r w:rsidR="00752304">
        <w:rPr>
          <w:rFonts w:asciiTheme="majorHAnsi" w:hAnsiTheme="majorHAnsi"/>
          <w:i/>
          <w:sz w:val="24"/>
          <w:szCs w:val="24"/>
        </w:rPr>
        <w:t>entor for watershed stewardship</w:t>
      </w:r>
      <w:r w:rsidR="00752304">
        <w:rPr>
          <w:rFonts w:asciiTheme="majorHAnsi" w:hAnsiTheme="majorHAnsi"/>
          <w:sz w:val="24"/>
          <w:szCs w:val="24"/>
        </w:rPr>
        <w:t xml:space="preserve"> —</w:t>
      </w:r>
      <w:r w:rsidR="002F3D37">
        <w:rPr>
          <w:rFonts w:asciiTheme="majorHAnsi" w:hAnsiTheme="majorHAnsi"/>
          <w:sz w:val="24"/>
          <w:szCs w:val="24"/>
        </w:rPr>
        <w:t xml:space="preserve"> </w:t>
      </w:r>
      <w:r w:rsidR="00614568">
        <w:rPr>
          <w:rFonts w:asciiTheme="majorHAnsi" w:hAnsiTheme="majorHAnsi"/>
          <w:sz w:val="24"/>
          <w:szCs w:val="24"/>
        </w:rPr>
        <w:t>guide us in all that we do</w:t>
      </w:r>
      <w:r w:rsidR="00C01FCA">
        <w:rPr>
          <w:rFonts w:asciiTheme="majorHAnsi" w:hAnsiTheme="majorHAnsi"/>
          <w:sz w:val="24"/>
          <w:szCs w:val="24"/>
        </w:rPr>
        <w:t xml:space="preserve"> on behalf of the watershed and its users.</w:t>
      </w:r>
    </w:p>
    <w:p w:rsidR="00F16742" w:rsidRPr="00F16742" w:rsidRDefault="00F16742" w:rsidP="00083614">
      <w:pPr>
        <w:spacing w:after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Our efforts focus on five </w:t>
      </w:r>
      <w:r w:rsidR="00942A81">
        <w:rPr>
          <w:rFonts w:asciiTheme="majorHAnsi" w:hAnsiTheme="majorHAnsi"/>
          <w:sz w:val="24"/>
          <w:szCs w:val="24"/>
        </w:rPr>
        <w:t xml:space="preserve">broad </w:t>
      </w:r>
      <w:r>
        <w:rPr>
          <w:rFonts w:asciiTheme="majorHAnsi" w:hAnsiTheme="majorHAnsi"/>
          <w:sz w:val="24"/>
          <w:szCs w:val="24"/>
        </w:rPr>
        <w:t>areas</w:t>
      </w:r>
      <w:r w:rsidR="002F3D37">
        <w:rPr>
          <w:rFonts w:asciiTheme="majorHAnsi" w:hAnsiTheme="majorHAnsi"/>
          <w:sz w:val="24"/>
          <w:szCs w:val="24"/>
        </w:rPr>
        <w:t xml:space="preserve"> </w:t>
      </w:r>
      <w:r w:rsidR="00DA10A4">
        <w:rPr>
          <w:rFonts w:asciiTheme="majorHAnsi" w:hAnsiTheme="majorHAnsi"/>
          <w:sz w:val="24"/>
          <w:szCs w:val="24"/>
        </w:rPr>
        <w:t>—</w:t>
      </w:r>
      <w:r w:rsidR="002F3D37">
        <w:rPr>
          <w:rFonts w:asciiTheme="majorHAnsi" w:hAnsiTheme="majorHAnsi"/>
          <w:sz w:val="24"/>
          <w:szCs w:val="24"/>
        </w:rPr>
        <w:t xml:space="preserve"> </w:t>
      </w:r>
      <w:r w:rsidR="00067F2E">
        <w:rPr>
          <w:rFonts w:asciiTheme="majorHAnsi" w:hAnsiTheme="majorHAnsi"/>
          <w:sz w:val="24"/>
          <w:szCs w:val="24"/>
        </w:rPr>
        <w:t xml:space="preserve">fresh </w:t>
      </w:r>
      <w:r w:rsidR="00DA10A4">
        <w:rPr>
          <w:rFonts w:asciiTheme="majorHAnsi" w:hAnsiTheme="majorHAnsi"/>
          <w:sz w:val="24"/>
          <w:szCs w:val="24"/>
        </w:rPr>
        <w:t>water</w:t>
      </w:r>
      <w:r w:rsidR="00067F2E">
        <w:rPr>
          <w:rFonts w:asciiTheme="majorHAnsi" w:hAnsiTheme="majorHAnsi"/>
          <w:sz w:val="24"/>
          <w:szCs w:val="24"/>
        </w:rPr>
        <w:t>s</w:t>
      </w:r>
      <w:r w:rsidR="00DA10A4">
        <w:rPr>
          <w:rFonts w:asciiTheme="majorHAnsi" w:hAnsiTheme="majorHAnsi"/>
          <w:sz w:val="24"/>
          <w:szCs w:val="24"/>
        </w:rPr>
        <w:t xml:space="preserve">, </w:t>
      </w:r>
      <w:r w:rsidR="00654E7D">
        <w:rPr>
          <w:rFonts w:asciiTheme="majorHAnsi" w:hAnsiTheme="majorHAnsi"/>
          <w:sz w:val="24"/>
          <w:szCs w:val="24"/>
        </w:rPr>
        <w:t>salt waters, plant and animal diversity</w:t>
      </w:r>
      <w:r w:rsidR="00DA10A4">
        <w:rPr>
          <w:rFonts w:asciiTheme="majorHAnsi" w:hAnsiTheme="majorHAnsi"/>
          <w:sz w:val="24"/>
          <w:szCs w:val="24"/>
        </w:rPr>
        <w:t>, recreational access, and environmental education.</w:t>
      </w:r>
      <w:r w:rsidR="00884A6E">
        <w:rPr>
          <w:rFonts w:asciiTheme="majorHAnsi" w:hAnsiTheme="majorHAnsi"/>
          <w:sz w:val="24"/>
          <w:szCs w:val="24"/>
        </w:rPr>
        <w:t xml:space="preserve"> This strategic plan focuses our efforts in these areas </w:t>
      </w:r>
      <w:r w:rsidR="00E02F39">
        <w:rPr>
          <w:rFonts w:asciiTheme="majorHAnsi" w:hAnsiTheme="majorHAnsi"/>
          <w:sz w:val="24"/>
          <w:szCs w:val="24"/>
        </w:rPr>
        <w:t>for</w:t>
      </w:r>
      <w:r w:rsidR="00884A6E">
        <w:rPr>
          <w:rFonts w:asciiTheme="majorHAnsi" w:hAnsiTheme="majorHAnsi"/>
          <w:sz w:val="24"/>
          <w:szCs w:val="24"/>
        </w:rPr>
        <w:t xml:space="preserve"> the 2015 to 2018</w:t>
      </w:r>
      <w:r w:rsidR="005C3162">
        <w:rPr>
          <w:rFonts w:asciiTheme="majorHAnsi" w:hAnsiTheme="majorHAnsi"/>
          <w:sz w:val="24"/>
          <w:szCs w:val="24"/>
        </w:rPr>
        <w:t xml:space="preserve"> time</w:t>
      </w:r>
      <w:r w:rsidR="00236B77">
        <w:rPr>
          <w:rFonts w:asciiTheme="majorHAnsi" w:hAnsiTheme="majorHAnsi"/>
          <w:sz w:val="24"/>
          <w:szCs w:val="24"/>
        </w:rPr>
        <w:t xml:space="preserve">frame, and </w:t>
      </w:r>
      <w:r w:rsidR="00E02F39">
        <w:rPr>
          <w:rFonts w:asciiTheme="majorHAnsi" w:hAnsiTheme="majorHAnsi"/>
          <w:sz w:val="24"/>
          <w:szCs w:val="24"/>
        </w:rPr>
        <w:t>act</w:t>
      </w:r>
      <w:r w:rsidR="00942A81">
        <w:rPr>
          <w:rFonts w:asciiTheme="majorHAnsi" w:hAnsiTheme="majorHAnsi"/>
          <w:sz w:val="24"/>
          <w:szCs w:val="24"/>
        </w:rPr>
        <w:t>s</w:t>
      </w:r>
      <w:r w:rsidR="00E02F39">
        <w:rPr>
          <w:rFonts w:asciiTheme="majorHAnsi" w:hAnsiTheme="majorHAnsi"/>
          <w:sz w:val="24"/>
          <w:szCs w:val="24"/>
        </w:rPr>
        <w:t xml:space="preserve"> as</w:t>
      </w:r>
      <w:r w:rsidR="00942A81">
        <w:rPr>
          <w:rFonts w:asciiTheme="majorHAnsi" w:hAnsiTheme="majorHAnsi"/>
          <w:sz w:val="24"/>
          <w:szCs w:val="24"/>
        </w:rPr>
        <w:t xml:space="preserve"> a guidepost</w:t>
      </w:r>
      <w:r w:rsidR="00E02F39">
        <w:rPr>
          <w:rFonts w:asciiTheme="majorHAnsi" w:hAnsiTheme="majorHAnsi"/>
          <w:sz w:val="24"/>
          <w:szCs w:val="24"/>
        </w:rPr>
        <w:t xml:space="preserve"> for our activities</w:t>
      </w:r>
      <w:r w:rsidR="000A57A9">
        <w:rPr>
          <w:rFonts w:asciiTheme="majorHAnsi" w:hAnsiTheme="majorHAnsi"/>
          <w:sz w:val="24"/>
          <w:szCs w:val="24"/>
        </w:rPr>
        <w:t xml:space="preserve"> </w:t>
      </w:r>
      <w:r w:rsidR="00942A81">
        <w:rPr>
          <w:rFonts w:asciiTheme="majorHAnsi" w:hAnsiTheme="majorHAnsi"/>
          <w:sz w:val="24"/>
          <w:szCs w:val="24"/>
        </w:rPr>
        <w:t xml:space="preserve">on behalf of our </w:t>
      </w:r>
      <w:r w:rsidR="00E02F39">
        <w:rPr>
          <w:rFonts w:asciiTheme="majorHAnsi" w:hAnsiTheme="majorHAnsi"/>
          <w:sz w:val="24"/>
          <w:szCs w:val="24"/>
        </w:rPr>
        <w:t xml:space="preserve">membership, and the natural communities of plants and animals that </w:t>
      </w:r>
      <w:r w:rsidR="00E83F7D">
        <w:rPr>
          <w:rFonts w:asciiTheme="majorHAnsi" w:hAnsiTheme="majorHAnsi"/>
          <w:sz w:val="24"/>
          <w:szCs w:val="24"/>
        </w:rPr>
        <w:t xml:space="preserve">live in and use </w:t>
      </w:r>
      <w:r w:rsidR="00E02F39">
        <w:rPr>
          <w:rFonts w:asciiTheme="majorHAnsi" w:hAnsiTheme="majorHAnsi"/>
          <w:sz w:val="24"/>
          <w:szCs w:val="24"/>
        </w:rPr>
        <w:t>the watershed.</w:t>
      </w:r>
    </w:p>
    <w:p w:rsidR="009310AE" w:rsidRPr="006E37AA" w:rsidRDefault="001B4162" w:rsidP="00E25657">
      <w:pPr>
        <w:spacing w:after="0"/>
        <w:rPr>
          <w:rFonts w:asciiTheme="majorHAnsi" w:hAnsiTheme="majorHAnsi"/>
          <w:b/>
          <w:i/>
          <w:sz w:val="28"/>
        </w:rPr>
      </w:pPr>
      <w:r w:rsidRPr="006E37AA">
        <w:rPr>
          <w:rFonts w:asciiTheme="majorHAnsi" w:hAnsiTheme="majorHAnsi"/>
          <w:b/>
          <w:i/>
          <w:sz w:val="28"/>
        </w:rPr>
        <w:t xml:space="preserve">Clean, Cool, Abundant </w:t>
      </w:r>
      <w:r w:rsidR="00FD1476">
        <w:rPr>
          <w:rFonts w:asciiTheme="majorHAnsi" w:hAnsiTheme="majorHAnsi"/>
          <w:b/>
          <w:i/>
          <w:sz w:val="28"/>
        </w:rPr>
        <w:t xml:space="preserve">Fresh </w:t>
      </w:r>
      <w:r w:rsidRPr="006E37AA">
        <w:rPr>
          <w:rFonts w:asciiTheme="majorHAnsi" w:hAnsiTheme="majorHAnsi"/>
          <w:b/>
          <w:i/>
          <w:sz w:val="28"/>
        </w:rPr>
        <w:t>Water</w:t>
      </w:r>
    </w:p>
    <w:p w:rsidR="00654E7D" w:rsidRDefault="00003278" w:rsidP="00E25657">
      <w:pPr>
        <w:spacing w:after="240"/>
        <w:rPr>
          <w:rFonts w:asciiTheme="majorHAnsi" w:hAnsiTheme="majorHAnsi" w:cs="Arial"/>
          <w:color w:val="1A1A1A"/>
          <w:sz w:val="24"/>
          <w:szCs w:val="26"/>
        </w:rPr>
      </w:pPr>
      <w:r w:rsidRPr="00AD6654">
        <w:rPr>
          <w:rFonts w:asciiTheme="majorHAnsi" w:hAnsiTheme="majorHAnsi" w:cs="Arial"/>
          <w:color w:val="1A1A1A"/>
          <w:sz w:val="24"/>
          <w:szCs w:val="26"/>
        </w:rPr>
        <w:t>The most precious resource on planet Earth is water. People, plants and animals</w:t>
      </w:r>
      <w:r w:rsidR="00A15684">
        <w:rPr>
          <w:rFonts w:asciiTheme="majorHAnsi" w:hAnsiTheme="majorHAnsi" w:cs="Arial"/>
          <w:color w:val="1A1A1A"/>
          <w:sz w:val="24"/>
          <w:szCs w:val="26"/>
        </w:rPr>
        <w:t>,</w:t>
      </w:r>
      <w:r w:rsidRPr="00AD6654">
        <w:rPr>
          <w:rFonts w:asciiTheme="majorHAnsi" w:hAnsiTheme="majorHAnsi" w:cs="Arial"/>
          <w:color w:val="1A1A1A"/>
          <w:sz w:val="24"/>
          <w:szCs w:val="26"/>
        </w:rPr>
        <w:t xml:space="preserve"> all need water to live, and we all need it clean to thrive. Some native </w:t>
      </w:r>
      <w:r w:rsidR="007E51E5">
        <w:rPr>
          <w:rFonts w:asciiTheme="majorHAnsi" w:hAnsiTheme="majorHAnsi" w:cs="Arial"/>
          <w:color w:val="1A1A1A"/>
          <w:sz w:val="24"/>
          <w:szCs w:val="26"/>
        </w:rPr>
        <w:t>species</w:t>
      </w:r>
      <w:r w:rsidRPr="00AD6654">
        <w:rPr>
          <w:rFonts w:asciiTheme="majorHAnsi" w:hAnsiTheme="majorHAnsi" w:cs="Arial"/>
          <w:color w:val="1A1A1A"/>
          <w:sz w:val="24"/>
          <w:szCs w:val="26"/>
        </w:rPr>
        <w:t xml:space="preserve">, </w:t>
      </w:r>
      <w:r w:rsidR="006B11EC" w:rsidRPr="00AD6654">
        <w:rPr>
          <w:rFonts w:asciiTheme="majorHAnsi" w:hAnsiTheme="majorHAnsi" w:cs="Arial"/>
          <w:color w:val="1A1A1A"/>
          <w:sz w:val="24"/>
          <w:szCs w:val="26"/>
        </w:rPr>
        <w:t xml:space="preserve">like </w:t>
      </w:r>
      <w:r w:rsidR="007E51E5">
        <w:rPr>
          <w:rFonts w:asciiTheme="majorHAnsi" w:hAnsiTheme="majorHAnsi" w:cs="Arial"/>
          <w:color w:val="1A1A1A"/>
          <w:sz w:val="24"/>
          <w:szCs w:val="26"/>
        </w:rPr>
        <w:t>brook trout, also need it cool</w:t>
      </w:r>
      <w:r w:rsidRPr="00AD6654">
        <w:rPr>
          <w:rFonts w:asciiTheme="majorHAnsi" w:hAnsiTheme="majorHAnsi" w:cs="Arial"/>
          <w:color w:val="1A1A1A"/>
          <w:sz w:val="24"/>
          <w:szCs w:val="26"/>
        </w:rPr>
        <w:t xml:space="preserve">. In order to help ensure there </w:t>
      </w:r>
      <w:r w:rsidR="00264D38">
        <w:rPr>
          <w:rFonts w:asciiTheme="majorHAnsi" w:hAnsiTheme="majorHAnsi" w:cs="Arial"/>
          <w:color w:val="1A1A1A"/>
          <w:sz w:val="24"/>
          <w:szCs w:val="26"/>
        </w:rPr>
        <w:t>continues to be</w:t>
      </w:r>
      <w:r w:rsidRPr="00AD6654">
        <w:rPr>
          <w:rFonts w:asciiTheme="majorHAnsi" w:hAnsiTheme="majorHAnsi" w:cs="Arial"/>
          <w:color w:val="1A1A1A"/>
          <w:sz w:val="24"/>
          <w:szCs w:val="26"/>
        </w:rPr>
        <w:t xml:space="preserve"> plenty of clean, cool water</w:t>
      </w:r>
      <w:r w:rsidR="00C91EAE">
        <w:rPr>
          <w:rFonts w:asciiTheme="majorHAnsi" w:hAnsiTheme="majorHAnsi" w:cs="Arial"/>
          <w:color w:val="1A1A1A"/>
          <w:sz w:val="24"/>
          <w:szCs w:val="26"/>
        </w:rPr>
        <w:t xml:space="preserve"> </w:t>
      </w:r>
      <w:r w:rsidR="007E51E5">
        <w:rPr>
          <w:rFonts w:asciiTheme="majorHAnsi" w:hAnsiTheme="majorHAnsi" w:cs="Arial"/>
          <w:color w:val="1A1A1A"/>
          <w:sz w:val="24"/>
          <w:szCs w:val="26"/>
        </w:rPr>
        <w:t>we will</w:t>
      </w:r>
      <w:r w:rsidR="00654E7D">
        <w:rPr>
          <w:rFonts w:asciiTheme="majorHAnsi" w:hAnsiTheme="majorHAnsi" w:cs="Arial"/>
          <w:color w:val="1A1A1A"/>
          <w:sz w:val="24"/>
          <w:szCs w:val="26"/>
        </w:rPr>
        <w:t>:</w:t>
      </w:r>
    </w:p>
    <w:p w:rsidR="00353965" w:rsidRDefault="00353965" w:rsidP="00EB2FDD">
      <w:pPr>
        <w:pStyle w:val="ListParagraph"/>
        <w:numPr>
          <w:ilvl w:val="0"/>
          <w:numId w:val="3"/>
        </w:numPr>
        <w:spacing w:after="240"/>
        <w:ind w:left="720"/>
        <w:rPr>
          <w:rFonts w:asciiTheme="majorHAnsi" w:hAnsiTheme="majorHAnsi" w:cs="Arial"/>
          <w:color w:val="1A1A1A"/>
          <w:sz w:val="24"/>
          <w:szCs w:val="26"/>
        </w:rPr>
      </w:pPr>
      <w:r>
        <w:rPr>
          <w:rFonts w:asciiTheme="majorHAnsi" w:hAnsiTheme="majorHAnsi" w:cs="Arial"/>
          <w:color w:val="1A1A1A"/>
          <w:sz w:val="24"/>
          <w:szCs w:val="26"/>
        </w:rPr>
        <w:lastRenderedPageBreak/>
        <w:t>C</w:t>
      </w:r>
      <w:r w:rsidR="00F75581" w:rsidRPr="00654E7D">
        <w:rPr>
          <w:rFonts w:asciiTheme="majorHAnsi" w:hAnsiTheme="majorHAnsi" w:cs="Arial"/>
          <w:color w:val="1A1A1A"/>
          <w:sz w:val="24"/>
          <w:szCs w:val="26"/>
        </w:rPr>
        <w:t>on</w:t>
      </w:r>
      <w:r w:rsidR="006C7692" w:rsidRPr="00654E7D">
        <w:rPr>
          <w:rFonts w:asciiTheme="majorHAnsi" w:hAnsiTheme="majorHAnsi" w:cs="Arial"/>
          <w:color w:val="1A1A1A"/>
          <w:sz w:val="24"/>
          <w:szCs w:val="26"/>
        </w:rPr>
        <w:t>tinue support</w:t>
      </w:r>
      <w:r w:rsidR="00465B00" w:rsidRPr="00654E7D">
        <w:rPr>
          <w:rFonts w:asciiTheme="majorHAnsi" w:hAnsiTheme="majorHAnsi" w:cs="Arial"/>
          <w:color w:val="1A1A1A"/>
          <w:sz w:val="24"/>
          <w:szCs w:val="26"/>
        </w:rPr>
        <w:t xml:space="preserve"> </w:t>
      </w:r>
      <w:r w:rsidR="00A15684" w:rsidRPr="00654E7D">
        <w:rPr>
          <w:rFonts w:asciiTheme="majorHAnsi" w:hAnsiTheme="majorHAnsi" w:cs="Arial"/>
          <w:color w:val="1A1A1A"/>
          <w:sz w:val="24"/>
          <w:szCs w:val="26"/>
        </w:rPr>
        <w:t>of</w:t>
      </w:r>
      <w:r w:rsidR="006C7692" w:rsidRPr="00654E7D">
        <w:rPr>
          <w:rFonts w:asciiTheme="majorHAnsi" w:hAnsiTheme="majorHAnsi" w:cs="Arial"/>
          <w:color w:val="1A1A1A"/>
          <w:sz w:val="24"/>
          <w:szCs w:val="26"/>
        </w:rPr>
        <w:t xml:space="preserve"> </w:t>
      </w:r>
      <w:r w:rsidR="000355CF" w:rsidRPr="00654E7D">
        <w:rPr>
          <w:rFonts w:asciiTheme="majorHAnsi" w:hAnsiTheme="majorHAnsi" w:cs="Arial"/>
          <w:color w:val="1A1A1A"/>
          <w:sz w:val="24"/>
          <w:szCs w:val="26"/>
        </w:rPr>
        <w:t xml:space="preserve">water quality </w:t>
      </w:r>
      <w:r w:rsidR="006C7692" w:rsidRPr="00654E7D">
        <w:rPr>
          <w:rFonts w:asciiTheme="majorHAnsi" w:hAnsiTheme="majorHAnsi" w:cs="Arial"/>
          <w:color w:val="1A1A1A"/>
          <w:sz w:val="24"/>
          <w:szCs w:val="26"/>
        </w:rPr>
        <w:t>mon</w:t>
      </w:r>
      <w:r w:rsidR="00365499" w:rsidRPr="00654E7D">
        <w:rPr>
          <w:rFonts w:asciiTheme="majorHAnsi" w:hAnsiTheme="majorHAnsi" w:cs="Arial"/>
          <w:color w:val="1A1A1A"/>
          <w:sz w:val="24"/>
          <w:szCs w:val="26"/>
        </w:rPr>
        <w:t>itoring in the watershed</w:t>
      </w:r>
      <w:r>
        <w:rPr>
          <w:rFonts w:asciiTheme="majorHAnsi" w:hAnsiTheme="majorHAnsi" w:cs="Arial"/>
          <w:color w:val="1A1A1A"/>
          <w:sz w:val="24"/>
          <w:szCs w:val="26"/>
        </w:rPr>
        <w:t>,</w:t>
      </w:r>
      <w:r w:rsidRPr="00353965">
        <w:rPr>
          <w:rFonts w:asciiTheme="majorHAnsi" w:hAnsiTheme="majorHAnsi" w:cs="Arial"/>
          <w:color w:val="1A1A1A"/>
          <w:sz w:val="24"/>
          <w:szCs w:val="26"/>
        </w:rPr>
        <w:t xml:space="preserve"> </w:t>
      </w:r>
      <w:r w:rsidRPr="00654E7D">
        <w:rPr>
          <w:rFonts w:asciiTheme="majorHAnsi" w:hAnsiTheme="majorHAnsi" w:cs="Arial"/>
          <w:color w:val="1A1A1A"/>
          <w:sz w:val="24"/>
          <w:szCs w:val="26"/>
        </w:rPr>
        <w:t>add</w:t>
      </w:r>
      <w:r>
        <w:rPr>
          <w:rFonts w:asciiTheme="majorHAnsi" w:hAnsiTheme="majorHAnsi" w:cs="Arial"/>
          <w:color w:val="1A1A1A"/>
          <w:sz w:val="24"/>
          <w:szCs w:val="26"/>
        </w:rPr>
        <w:t>ing</w:t>
      </w:r>
      <w:r w:rsidRPr="00654E7D">
        <w:rPr>
          <w:rFonts w:asciiTheme="majorHAnsi" w:hAnsiTheme="majorHAnsi" w:cs="Arial"/>
          <w:color w:val="1A1A1A"/>
          <w:sz w:val="24"/>
          <w:szCs w:val="26"/>
        </w:rPr>
        <w:t xml:space="preserve"> the collection of water temperature data so that impacts of climate change on </w:t>
      </w:r>
      <w:r w:rsidR="003F2A14">
        <w:rPr>
          <w:rFonts w:asciiTheme="majorHAnsi" w:hAnsiTheme="majorHAnsi" w:cs="Arial"/>
          <w:color w:val="1A1A1A"/>
          <w:sz w:val="24"/>
          <w:szCs w:val="26"/>
        </w:rPr>
        <w:t xml:space="preserve">the </w:t>
      </w:r>
      <w:r w:rsidRPr="00654E7D">
        <w:rPr>
          <w:rFonts w:asciiTheme="majorHAnsi" w:hAnsiTheme="majorHAnsi" w:cs="Arial"/>
          <w:color w:val="1A1A1A"/>
          <w:sz w:val="24"/>
          <w:szCs w:val="26"/>
        </w:rPr>
        <w:t>watershed can be tracked and documented.</w:t>
      </w:r>
      <w:r w:rsidR="006C7692" w:rsidRPr="00654E7D">
        <w:rPr>
          <w:rFonts w:asciiTheme="majorHAnsi" w:hAnsiTheme="majorHAnsi" w:cs="Arial"/>
          <w:color w:val="1A1A1A"/>
          <w:sz w:val="24"/>
          <w:szCs w:val="26"/>
        </w:rPr>
        <w:t xml:space="preserve"> </w:t>
      </w:r>
    </w:p>
    <w:p w:rsidR="00353965" w:rsidRPr="00353965" w:rsidRDefault="00353965" w:rsidP="00EB2FDD">
      <w:pPr>
        <w:pStyle w:val="ListParagraph"/>
        <w:numPr>
          <w:ilvl w:val="0"/>
          <w:numId w:val="3"/>
        </w:numPr>
        <w:spacing w:after="240"/>
        <w:ind w:left="720"/>
        <w:rPr>
          <w:rFonts w:asciiTheme="majorHAnsi" w:hAnsiTheme="majorHAnsi" w:cs="Arial"/>
          <w:color w:val="1A1A1A"/>
          <w:sz w:val="24"/>
          <w:szCs w:val="26"/>
        </w:rPr>
      </w:pPr>
      <w:r>
        <w:rPr>
          <w:rFonts w:asciiTheme="majorHAnsi" w:hAnsiTheme="majorHAnsi"/>
          <w:sz w:val="24"/>
        </w:rPr>
        <w:t>C</w:t>
      </w:r>
      <w:r w:rsidR="000165B8" w:rsidRPr="00353965">
        <w:rPr>
          <w:rFonts w:asciiTheme="majorHAnsi" w:hAnsiTheme="majorHAnsi"/>
          <w:sz w:val="24"/>
        </w:rPr>
        <w:t>ontinue to be</w:t>
      </w:r>
      <w:r w:rsidR="00BC44E9" w:rsidRPr="00353965">
        <w:rPr>
          <w:rFonts w:asciiTheme="majorHAnsi" w:hAnsiTheme="majorHAnsi"/>
          <w:sz w:val="24"/>
        </w:rPr>
        <w:t xml:space="preserve"> a strong </w:t>
      </w:r>
      <w:r w:rsidR="00416907">
        <w:rPr>
          <w:rFonts w:asciiTheme="majorHAnsi" w:hAnsiTheme="majorHAnsi"/>
          <w:sz w:val="24"/>
        </w:rPr>
        <w:t>voice</w:t>
      </w:r>
      <w:r w:rsidR="00BC44E9" w:rsidRPr="00353965">
        <w:rPr>
          <w:rFonts w:asciiTheme="majorHAnsi" w:hAnsiTheme="majorHAnsi"/>
          <w:sz w:val="24"/>
        </w:rPr>
        <w:t xml:space="preserve"> for </w:t>
      </w:r>
      <w:r>
        <w:rPr>
          <w:rFonts w:asciiTheme="majorHAnsi" w:hAnsiTheme="majorHAnsi"/>
          <w:sz w:val="24"/>
        </w:rPr>
        <w:t xml:space="preserve">smart </w:t>
      </w:r>
      <w:r w:rsidR="00BC44E9" w:rsidRPr="00353965">
        <w:rPr>
          <w:rFonts w:asciiTheme="majorHAnsi" w:hAnsiTheme="majorHAnsi"/>
          <w:sz w:val="24"/>
        </w:rPr>
        <w:t xml:space="preserve">water </w:t>
      </w:r>
      <w:r w:rsidR="00416907">
        <w:rPr>
          <w:rFonts w:asciiTheme="majorHAnsi" w:hAnsiTheme="majorHAnsi"/>
          <w:sz w:val="24"/>
        </w:rPr>
        <w:t>use so that there is plenty</w:t>
      </w:r>
      <w:r w:rsidR="00A06A58" w:rsidRPr="00353965">
        <w:rPr>
          <w:rFonts w:asciiTheme="majorHAnsi" w:hAnsiTheme="majorHAnsi"/>
          <w:sz w:val="24"/>
        </w:rPr>
        <w:t xml:space="preserve"> for people and environment</w:t>
      </w:r>
      <w:r w:rsidRPr="00353965">
        <w:rPr>
          <w:rFonts w:asciiTheme="majorHAnsi" w:hAnsiTheme="majorHAnsi"/>
          <w:sz w:val="24"/>
        </w:rPr>
        <w:t xml:space="preserve"> long into the future</w:t>
      </w:r>
      <w:r>
        <w:rPr>
          <w:rFonts w:asciiTheme="majorHAnsi" w:hAnsiTheme="majorHAnsi"/>
          <w:sz w:val="24"/>
        </w:rPr>
        <w:t>.</w:t>
      </w:r>
      <w:r w:rsidR="00A06A58" w:rsidRPr="00353965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Our</w:t>
      </w:r>
      <w:r w:rsidR="00A06A58" w:rsidRPr="00353965">
        <w:rPr>
          <w:rFonts w:asciiTheme="majorHAnsi" w:hAnsiTheme="majorHAnsi"/>
          <w:sz w:val="24"/>
        </w:rPr>
        <w:t xml:space="preserve"> </w:t>
      </w:r>
      <w:r w:rsidR="00A422CC" w:rsidRPr="00353965">
        <w:rPr>
          <w:rFonts w:asciiTheme="majorHAnsi" w:hAnsiTheme="majorHAnsi"/>
          <w:sz w:val="24"/>
        </w:rPr>
        <w:t xml:space="preserve">focus </w:t>
      </w:r>
      <w:r>
        <w:rPr>
          <w:rFonts w:asciiTheme="majorHAnsi" w:hAnsiTheme="majorHAnsi"/>
          <w:sz w:val="24"/>
        </w:rPr>
        <w:t xml:space="preserve">will be </w:t>
      </w:r>
      <w:r w:rsidR="00A422CC" w:rsidRPr="00353965">
        <w:rPr>
          <w:rFonts w:asciiTheme="majorHAnsi" w:hAnsiTheme="majorHAnsi"/>
          <w:sz w:val="24"/>
        </w:rPr>
        <w:t xml:space="preserve">on helping </w:t>
      </w:r>
      <w:r>
        <w:rPr>
          <w:rFonts w:asciiTheme="majorHAnsi" w:hAnsiTheme="majorHAnsi"/>
          <w:sz w:val="24"/>
        </w:rPr>
        <w:t>state,</w:t>
      </w:r>
      <w:r w:rsidR="00A422CC" w:rsidRPr="00353965">
        <w:rPr>
          <w:rFonts w:asciiTheme="majorHAnsi" w:hAnsiTheme="majorHAnsi"/>
          <w:sz w:val="24"/>
        </w:rPr>
        <w:t xml:space="preserve"> </w:t>
      </w:r>
      <w:r w:rsidRPr="00353965">
        <w:rPr>
          <w:rFonts w:asciiTheme="majorHAnsi" w:hAnsiTheme="majorHAnsi"/>
          <w:sz w:val="24"/>
        </w:rPr>
        <w:t>municipal</w:t>
      </w:r>
      <w:r>
        <w:rPr>
          <w:rFonts w:asciiTheme="majorHAnsi" w:hAnsiTheme="majorHAnsi"/>
          <w:sz w:val="24"/>
        </w:rPr>
        <w:t>, and</w:t>
      </w:r>
      <w:r w:rsidRPr="00353965">
        <w:rPr>
          <w:rFonts w:asciiTheme="majorHAnsi" w:hAnsiTheme="majorHAnsi"/>
          <w:sz w:val="24"/>
        </w:rPr>
        <w:t xml:space="preserve"> </w:t>
      </w:r>
      <w:r w:rsidR="00A422CC" w:rsidRPr="00353965">
        <w:rPr>
          <w:rFonts w:asciiTheme="majorHAnsi" w:hAnsiTheme="majorHAnsi"/>
          <w:sz w:val="24"/>
        </w:rPr>
        <w:t>private water suppliers</w:t>
      </w:r>
      <w:r w:rsidR="00416907">
        <w:rPr>
          <w:rFonts w:asciiTheme="majorHAnsi" w:hAnsiTheme="majorHAnsi"/>
          <w:sz w:val="24"/>
        </w:rPr>
        <w:t xml:space="preserve"> </w:t>
      </w:r>
      <w:r w:rsidR="00D50292">
        <w:rPr>
          <w:rFonts w:asciiTheme="majorHAnsi" w:hAnsiTheme="majorHAnsi"/>
          <w:sz w:val="24"/>
        </w:rPr>
        <w:t xml:space="preserve">create </w:t>
      </w:r>
      <w:r w:rsidR="00416907">
        <w:rPr>
          <w:rFonts w:asciiTheme="majorHAnsi" w:hAnsiTheme="majorHAnsi"/>
          <w:sz w:val="24"/>
        </w:rPr>
        <w:t>and</w:t>
      </w:r>
      <w:r w:rsidR="00A422CC" w:rsidRPr="00353965">
        <w:rPr>
          <w:rFonts w:asciiTheme="majorHAnsi" w:hAnsiTheme="majorHAnsi"/>
          <w:sz w:val="24"/>
        </w:rPr>
        <w:t xml:space="preserve"> </w:t>
      </w:r>
      <w:r w:rsidR="00D50292">
        <w:rPr>
          <w:rFonts w:asciiTheme="majorHAnsi" w:hAnsiTheme="majorHAnsi"/>
          <w:sz w:val="24"/>
        </w:rPr>
        <w:t xml:space="preserve">apply </w:t>
      </w:r>
      <w:r>
        <w:rPr>
          <w:rFonts w:asciiTheme="majorHAnsi" w:hAnsiTheme="majorHAnsi"/>
          <w:sz w:val="24"/>
        </w:rPr>
        <w:t xml:space="preserve">smart water </w:t>
      </w:r>
      <w:r w:rsidR="00416907">
        <w:rPr>
          <w:rFonts w:asciiTheme="majorHAnsi" w:hAnsiTheme="majorHAnsi"/>
          <w:sz w:val="24"/>
        </w:rPr>
        <w:t>use programs</w:t>
      </w:r>
      <w:r w:rsidR="00A422CC" w:rsidRPr="00353965">
        <w:rPr>
          <w:rFonts w:asciiTheme="majorHAnsi" w:hAnsiTheme="majorHAnsi"/>
          <w:sz w:val="24"/>
        </w:rPr>
        <w:t>.</w:t>
      </w:r>
      <w:r w:rsidR="00864AE7" w:rsidRPr="00353965">
        <w:rPr>
          <w:rFonts w:asciiTheme="majorHAnsi" w:hAnsiTheme="majorHAnsi"/>
          <w:sz w:val="24"/>
        </w:rPr>
        <w:t xml:space="preserve"> </w:t>
      </w:r>
    </w:p>
    <w:p w:rsidR="00395005" w:rsidRPr="00353965" w:rsidRDefault="007706BB" w:rsidP="00EB2FDD">
      <w:pPr>
        <w:pStyle w:val="ListParagraph"/>
        <w:numPr>
          <w:ilvl w:val="0"/>
          <w:numId w:val="3"/>
        </w:numPr>
        <w:spacing w:after="240"/>
        <w:ind w:left="720"/>
        <w:rPr>
          <w:rFonts w:asciiTheme="majorHAnsi" w:hAnsiTheme="majorHAnsi" w:cs="Arial"/>
          <w:color w:val="1A1A1A"/>
          <w:sz w:val="24"/>
          <w:szCs w:val="26"/>
        </w:rPr>
      </w:pPr>
      <w:r>
        <w:rPr>
          <w:rFonts w:asciiTheme="majorHAnsi" w:hAnsiTheme="majorHAnsi"/>
          <w:sz w:val="24"/>
        </w:rPr>
        <w:t>Work with</w:t>
      </w:r>
      <w:r w:rsidRPr="00353965">
        <w:rPr>
          <w:rFonts w:asciiTheme="majorHAnsi" w:hAnsiTheme="majorHAnsi"/>
          <w:sz w:val="24"/>
        </w:rPr>
        <w:t xml:space="preserve"> local town boards, commissions, and planners to develop ways to reduce </w:t>
      </w:r>
      <w:r w:rsidR="00AA68FA">
        <w:rPr>
          <w:rFonts w:asciiTheme="majorHAnsi" w:hAnsiTheme="majorHAnsi"/>
          <w:sz w:val="24"/>
        </w:rPr>
        <w:t>polluted</w:t>
      </w:r>
      <w:r>
        <w:rPr>
          <w:rFonts w:asciiTheme="majorHAnsi" w:hAnsiTheme="majorHAnsi"/>
          <w:sz w:val="24"/>
        </w:rPr>
        <w:t xml:space="preserve"> </w:t>
      </w:r>
      <w:r w:rsidRPr="00353965">
        <w:rPr>
          <w:rFonts w:asciiTheme="majorHAnsi" w:hAnsiTheme="majorHAnsi"/>
          <w:sz w:val="24"/>
        </w:rPr>
        <w:t xml:space="preserve">water </w:t>
      </w:r>
      <w:r w:rsidR="002F3D37">
        <w:rPr>
          <w:rFonts w:asciiTheme="majorHAnsi" w:hAnsiTheme="majorHAnsi"/>
          <w:sz w:val="24"/>
        </w:rPr>
        <w:t>flowing</w:t>
      </w:r>
      <w:r w:rsidRPr="00353965">
        <w:rPr>
          <w:rFonts w:asciiTheme="majorHAnsi" w:hAnsiTheme="majorHAnsi"/>
          <w:sz w:val="24"/>
        </w:rPr>
        <w:t xml:space="preserve"> </w:t>
      </w:r>
      <w:r w:rsidR="00AA68FA">
        <w:rPr>
          <w:rFonts w:asciiTheme="majorHAnsi" w:hAnsiTheme="majorHAnsi"/>
          <w:sz w:val="24"/>
        </w:rPr>
        <w:t>in</w:t>
      </w:r>
      <w:r w:rsidRPr="00353965">
        <w:rPr>
          <w:rFonts w:asciiTheme="majorHAnsi" w:hAnsiTheme="majorHAnsi"/>
          <w:sz w:val="24"/>
        </w:rPr>
        <w:t>to waterways during flood events</w:t>
      </w:r>
      <w:r>
        <w:rPr>
          <w:rFonts w:asciiTheme="majorHAnsi" w:hAnsiTheme="majorHAnsi"/>
          <w:sz w:val="24"/>
        </w:rPr>
        <w:t>, which is a</w:t>
      </w:r>
      <w:r w:rsidR="0030069D" w:rsidRPr="00353965">
        <w:rPr>
          <w:rFonts w:asciiTheme="majorHAnsi" w:hAnsiTheme="majorHAnsi" w:cs="Arial"/>
          <w:color w:val="1A1A1A"/>
          <w:sz w:val="24"/>
          <w:szCs w:val="26"/>
        </w:rPr>
        <w:t xml:space="preserve"> growing </w:t>
      </w:r>
      <w:r w:rsidR="00AA68FA">
        <w:rPr>
          <w:rFonts w:asciiTheme="majorHAnsi" w:hAnsiTheme="majorHAnsi" w:cs="Arial"/>
          <w:color w:val="1A1A1A"/>
          <w:sz w:val="24"/>
          <w:szCs w:val="26"/>
        </w:rPr>
        <w:t>problem</w:t>
      </w:r>
      <w:r>
        <w:rPr>
          <w:rFonts w:asciiTheme="majorHAnsi" w:hAnsiTheme="majorHAnsi" w:cs="Arial"/>
          <w:color w:val="1A1A1A"/>
          <w:sz w:val="24"/>
          <w:szCs w:val="26"/>
        </w:rPr>
        <w:t xml:space="preserve"> resulting from</w:t>
      </w:r>
      <w:r w:rsidR="0030069D" w:rsidRPr="00353965">
        <w:rPr>
          <w:rFonts w:asciiTheme="majorHAnsi" w:hAnsiTheme="majorHAnsi" w:cs="Arial"/>
          <w:color w:val="1A1A1A"/>
          <w:sz w:val="24"/>
          <w:szCs w:val="26"/>
        </w:rPr>
        <w:t xml:space="preserve"> </w:t>
      </w:r>
      <w:r w:rsidR="00215992" w:rsidRPr="00353965">
        <w:rPr>
          <w:rFonts w:asciiTheme="majorHAnsi" w:hAnsiTheme="majorHAnsi"/>
          <w:sz w:val="24"/>
        </w:rPr>
        <w:t>increased storminess</w:t>
      </w:r>
      <w:r>
        <w:rPr>
          <w:rFonts w:asciiTheme="majorHAnsi" w:hAnsiTheme="majorHAnsi"/>
          <w:sz w:val="24"/>
        </w:rPr>
        <w:t xml:space="preserve"> as </w:t>
      </w:r>
      <w:r w:rsidR="007E5926">
        <w:rPr>
          <w:rFonts w:asciiTheme="majorHAnsi" w:hAnsiTheme="majorHAnsi"/>
          <w:sz w:val="24"/>
        </w:rPr>
        <w:t xml:space="preserve">our </w:t>
      </w:r>
      <w:r>
        <w:rPr>
          <w:rFonts w:asciiTheme="majorHAnsi" w:hAnsiTheme="majorHAnsi"/>
          <w:sz w:val="24"/>
        </w:rPr>
        <w:t>climate changes</w:t>
      </w:r>
      <w:r w:rsidR="00E04580" w:rsidRPr="00353965">
        <w:rPr>
          <w:rFonts w:asciiTheme="majorHAnsi" w:hAnsiTheme="majorHAnsi"/>
          <w:sz w:val="24"/>
        </w:rPr>
        <w:t xml:space="preserve">. </w:t>
      </w:r>
    </w:p>
    <w:p w:rsidR="002D1C2B" w:rsidRPr="00262D97" w:rsidRDefault="002D1C2B" w:rsidP="002D1C2B">
      <w:pPr>
        <w:spacing w:after="0"/>
        <w:rPr>
          <w:rFonts w:asciiTheme="majorHAnsi" w:hAnsiTheme="majorHAnsi"/>
          <w:b/>
          <w:i/>
          <w:sz w:val="28"/>
        </w:rPr>
      </w:pPr>
      <w:r w:rsidRPr="00262D97">
        <w:rPr>
          <w:rFonts w:asciiTheme="majorHAnsi" w:hAnsiTheme="majorHAnsi"/>
          <w:b/>
          <w:i/>
          <w:sz w:val="28"/>
        </w:rPr>
        <w:t>Healthy Saltwater Environment</w:t>
      </w:r>
    </w:p>
    <w:p w:rsidR="002D1C2B" w:rsidRDefault="002D1C2B" w:rsidP="002D1C2B">
      <w:pPr>
        <w:spacing w:after="0"/>
        <w:rPr>
          <w:rFonts w:asciiTheme="majorHAnsi" w:hAnsiTheme="majorHAnsi"/>
          <w:sz w:val="24"/>
        </w:rPr>
      </w:pPr>
      <w:r w:rsidRPr="003657F9">
        <w:rPr>
          <w:rFonts w:asciiTheme="majorHAnsi" w:hAnsiTheme="majorHAnsi"/>
          <w:sz w:val="24"/>
        </w:rPr>
        <w:t xml:space="preserve">The lower Pawcatuck River and Little Narragansett Bay are the gateway to the ocean and the doorway </w:t>
      </w:r>
      <w:r>
        <w:rPr>
          <w:rFonts w:asciiTheme="majorHAnsi" w:hAnsiTheme="majorHAnsi"/>
          <w:sz w:val="24"/>
        </w:rPr>
        <w:t>through</w:t>
      </w:r>
      <w:r w:rsidRPr="003657F9">
        <w:rPr>
          <w:rFonts w:asciiTheme="majorHAnsi" w:hAnsiTheme="majorHAnsi"/>
          <w:sz w:val="24"/>
        </w:rPr>
        <w:t xml:space="preserve"> which migratory fish enter the watershed</w:t>
      </w:r>
      <w:r>
        <w:rPr>
          <w:rFonts w:asciiTheme="majorHAnsi" w:hAnsiTheme="majorHAnsi"/>
          <w:sz w:val="24"/>
        </w:rPr>
        <w:t>. C</w:t>
      </w:r>
      <w:r w:rsidRPr="003657F9">
        <w:rPr>
          <w:rFonts w:asciiTheme="majorHAnsi" w:hAnsiTheme="majorHAnsi"/>
          <w:sz w:val="24"/>
        </w:rPr>
        <w:t xml:space="preserve">onsiderable effort </w:t>
      </w:r>
      <w:r>
        <w:rPr>
          <w:rFonts w:asciiTheme="majorHAnsi" w:hAnsiTheme="majorHAnsi"/>
          <w:sz w:val="24"/>
        </w:rPr>
        <w:t xml:space="preserve">has been expended </w:t>
      </w:r>
      <w:r w:rsidRPr="003657F9">
        <w:rPr>
          <w:rFonts w:asciiTheme="majorHAnsi" w:hAnsiTheme="majorHAnsi"/>
          <w:sz w:val="24"/>
        </w:rPr>
        <w:t xml:space="preserve">over the past decade </w:t>
      </w:r>
      <w:r>
        <w:rPr>
          <w:rFonts w:asciiTheme="majorHAnsi" w:hAnsiTheme="majorHAnsi"/>
          <w:sz w:val="24"/>
        </w:rPr>
        <w:t>opening</w:t>
      </w:r>
      <w:r w:rsidRPr="003657F9">
        <w:rPr>
          <w:rFonts w:asciiTheme="majorHAnsi" w:hAnsiTheme="majorHAnsi"/>
          <w:sz w:val="24"/>
        </w:rPr>
        <w:t xml:space="preserve"> the entire Pawcatuck River </w:t>
      </w:r>
      <w:r>
        <w:rPr>
          <w:rFonts w:asciiTheme="majorHAnsi" w:hAnsiTheme="majorHAnsi"/>
          <w:sz w:val="24"/>
        </w:rPr>
        <w:t>to</w:t>
      </w:r>
      <w:r w:rsidRPr="003657F9">
        <w:rPr>
          <w:rFonts w:asciiTheme="majorHAnsi" w:hAnsiTheme="majorHAnsi"/>
          <w:sz w:val="24"/>
        </w:rPr>
        <w:t xml:space="preserve"> migrating fish. </w:t>
      </w:r>
      <w:r>
        <w:rPr>
          <w:rFonts w:asciiTheme="majorHAnsi" w:hAnsiTheme="majorHAnsi"/>
          <w:sz w:val="24"/>
        </w:rPr>
        <w:t>In order to ensure we have a healthy estuary</w:t>
      </w:r>
      <w:r w:rsidR="00C91EAE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we will:</w:t>
      </w:r>
    </w:p>
    <w:p w:rsidR="002D1C2B" w:rsidRPr="00C64EE7" w:rsidRDefault="002D1C2B" w:rsidP="002D1C2B">
      <w:pPr>
        <w:pStyle w:val="ListParagraph"/>
        <w:numPr>
          <w:ilvl w:val="0"/>
          <w:numId w:val="4"/>
        </w:numPr>
        <w:spacing w:after="2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Actively partner</w:t>
      </w:r>
      <w:r w:rsidRPr="00C64EE7">
        <w:rPr>
          <w:rFonts w:asciiTheme="majorHAnsi" w:hAnsiTheme="majorHAnsi"/>
          <w:sz w:val="24"/>
        </w:rPr>
        <w:t xml:space="preserve"> with existing environmentally focused organizations located in the estuary, such as Save The Bay</w:t>
      </w:r>
      <w:r>
        <w:rPr>
          <w:rFonts w:asciiTheme="majorHAnsi" w:hAnsiTheme="majorHAnsi"/>
          <w:sz w:val="24"/>
        </w:rPr>
        <w:t xml:space="preserve"> and Watch Hill Conservancy, to offer joint</w:t>
      </w:r>
      <w:r w:rsidRPr="00C64EE7">
        <w:rPr>
          <w:rFonts w:asciiTheme="majorHAnsi" w:hAnsiTheme="majorHAnsi"/>
          <w:sz w:val="24"/>
        </w:rPr>
        <w:t xml:space="preserve"> programs and activities, and </w:t>
      </w:r>
      <w:r>
        <w:rPr>
          <w:rFonts w:asciiTheme="majorHAnsi" w:hAnsiTheme="majorHAnsi"/>
          <w:sz w:val="24"/>
        </w:rPr>
        <w:t>to advocate</w:t>
      </w:r>
      <w:r w:rsidRPr="00C64EE7">
        <w:rPr>
          <w:rFonts w:asciiTheme="majorHAnsi" w:hAnsiTheme="majorHAnsi"/>
          <w:sz w:val="24"/>
        </w:rPr>
        <w:t xml:space="preserve"> in</w:t>
      </w:r>
      <w:r>
        <w:rPr>
          <w:rFonts w:asciiTheme="majorHAnsi" w:hAnsiTheme="majorHAnsi"/>
          <w:sz w:val="24"/>
        </w:rPr>
        <w:t xml:space="preserve"> one voice around common causes</w:t>
      </w:r>
      <w:r w:rsidRPr="00C64EE7">
        <w:rPr>
          <w:rFonts w:asciiTheme="majorHAnsi" w:hAnsiTheme="majorHAnsi"/>
          <w:sz w:val="24"/>
        </w:rPr>
        <w:t>.</w:t>
      </w:r>
    </w:p>
    <w:p w:rsidR="009310AE" w:rsidRPr="007D530B" w:rsidRDefault="001B4162" w:rsidP="00E25657">
      <w:pPr>
        <w:spacing w:after="0"/>
        <w:rPr>
          <w:rFonts w:asciiTheme="majorHAnsi" w:hAnsiTheme="majorHAnsi"/>
          <w:b/>
          <w:i/>
          <w:sz w:val="28"/>
        </w:rPr>
      </w:pPr>
      <w:r w:rsidRPr="007D530B">
        <w:rPr>
          <w:rFonts w:asciiTheme="majorHAnsi" w:hAnsiTheme="majorHAnsi"/>
          <w:b/>
          <w:i/>
          <w:sz w:val="28"/>
        </w:rPr>
        <w:t>Thriving Native Plants and Animals</w:t>
      </w:r>
    </w:p>
    <w:p w:rsidR="00381D27" w:rsidRPr="00381D27" w:rsidRDefault="00381D27" w:rsidP="00083614">
      <w:pPr>
        <w:spacing w:after="0"/>
        <w:rPr>
          <w:rFonts w:asciiTheme="majorHAnsi" w:hAnsiTheme="majorHAnsi"/>
          <w:sz w:val="24"/>
        </w:rPr>
      </w:pPr>
      <w:r w:rsidRPr="00381D27">
        <w:rPr>
          <w:rFonts w:asciiTheme="majorHAnsi" w:hAnsiTheme="majorHAnsi"/>
          <w:sz w:val="24"/>
        </w:rPr>
        <w:t>One of the joys</w:t>
      </w:r>
      <w:r>
        <w:rPr>
          <w:rFonts w:asciiTheme="majorHAnsi" w:hAnsiTheme="majorHAnsi"/>
          <w:sz w:val="24"/>
        </w:rPr>
        <w:t xml:space="preserve"> of living in </w:t>
      </w:r>
      <w:r w:rsidR="00AA68FA">
        <w:rPr>
          <w:rFonts w:asciiTheme="majorHAnsi" w:hAnsiTheme="majorHAnsi"/>
          <w:sz w:val="24"/>
        </w:rPr>
        <w:t>the Wood-Pawcatuck</w:t>
      </w:r>
      <w:r>
        <w:rPr>
          <w:rFonts w:asciiTheme="majorHAnsi" w:hAnsiTheme="majorHAnsi"/>
          <w:sz w:val="24"/>
        </w:rPr>
        <w:t xml:space="preserve"> watershed is the great variety and abundance of plant and animal life with which it is blessed, both in the water an on the land. </w:t>
      </w:r>
      <w:r w:rsidR="002F3D37">
        <w:rPr>
          <w:rFonts w:asciiTheme="majorHAnsi" w:hAnsiTheme="majorHAnsi"/>
          <w:sz w:val="24"/>
        </w:rPr>
        <w:t xml:space="preserve">Birders, berry-pickers, nature photographers, and mushroom foragers all find great value in the bounty of the watershed. </w:t>
      </w:r>
      <w:r w:rsidR="00601957">
        <w:rPr>
          <w:rFonts w:asciiTheme="majorHAnsi" w:hAnsiTheme="majorHAnsi"/>
          <w:sz w:val="24"/>
        </w:rPr>
        <w:t>We</w:t>
      </w:r>
      <w:r>
        <w:rPr>
          <w:rFonts w:asciiTheme="majorHAnsi" w:hAnsiTheme="majorHAnsi"/>
          <w:sz w:val="24"/>
        </w:rPr>
        <w:t xml:space="preserve"> </w:t>
      </w:r>
      <w:r w:rsidR="00601957">
        <w:rPr>
          <w:rFonts w:asciiTheme="majorHAnsi" w:hAnsiTheme="majorHAnsi"/>
          <w:sz w:val="24"/>
        </w:rPr>
        <w:t>find</w:t>
      </w:r>
      <w:r>
        <w:rPr>
          <w:rFonts w:asciiTheme="majorHAnsi" w:hAnsiTheme="majorHAnsi"/>
          <w:sz w:val="24"/>
        </w:rPr>
        <w:t xml:space="preserve"> the preservation of this variety and abundance as </w:t>
      </w:r>
      <w:r w:rsidR="00A22AF5">
        <w:rPr>
          <w:rFonts w:asciiTheme="majorHAnsi" w:hAnsiTheme="majorHAnsi"/>
          <w:sz w:val="24"/>
        </w:rPr>
        <w:t>c</w:t>
      </w:r>
      <w:r w:rsidR="002138A8">
        <w:rPr>
          <w:rFonts w:asciiTheme="majorHAnsi" w:hAnsiTheme="majorHAnsi"/>
          <w:sz w:val="24"/>
        </w:rPr>
        <w:t>ritically important to the long-</w:t>
      </w:r>
      <w:r w:rsidR="00A22AF5">
        <w:rPr>
          <w:rFonts w:asciiTheme="majorHAnsi" w:hAnsiTheme="majorHAnsi"/>
          <w:sz w:val="24"/>
        </w:rPr>
        <w:t>term health of the watershed</w:t>
      </w:r>
      <w:r>
        <w:rPr>
          <w:rFonts w:asciiTheme="majorHAnsi" w:hAnsiTheme="majorHAnsi"/>
          <w:sz w:val="24"/>
        </w:rPr>
        <w:t xml:space="preserve">. </w:t>
      </w:r>
      <w:r w:rsidR="00601957">
        <w:rPr>
          <w:rFonts w:asciiTheme="majorHAnsi" w:hAnsiTheme="majorHAnsi"/>
          <w:sz w:val="24"/>
        </w:rPr>
        <w:t xml:space="preserve">In order to protect </w:t>
      </w:r>
      <w:r w:rsidR="002138A8">
        <w:rPr>
          <w:rFonts w:asciiTheme="majorHAnsi" w:hAnsiTheme="majorHAnsi"/>
          <w:sz w:val="24"/>
        </w:rPr>
        <w:t>our natural heritage of</w:t>
      </w:r>
      <w:r w:rsidR="00601957">
        <w:rPr>
          <w:rFonts w:asciiTheme="majorHAnsi" w:hAnsiTheme="majorHAnsi"/>
          <w:sz w:val="24"/>
        </w:rPr>
        <w:t xml:space="preserve"> unique plants and animals</w:t>
      </w:r>
      <w:r w:rsidR="00C91EAE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we will:</w:t>
      </w:r>
    </w:p>
    <w:p w:rsidR="00245BEB" w:rsidRDefault="00381D27" w:rsidP="00EB2FDD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sz w:val="24"/>
        </w:rPr>
      </w:pPr>
      <w:r w:rsidRPr="00381D27">
        <w:rPr>
          <w:rFonts w:asciiTheme="majorHAnsi" w:hAnsiTheme="majorHAnsi"/>
          <w:sz w:val="24"/>
        </w:rPr>
        <w:t xml:space="preserve">Participate in and support </w:t>
      </w:r>
      <w:r>
        <w:rPr>
          <w:rFonts w:asciiTheme="majorHAnsi" w:hAnsiTheme="majorHAnsi"/>
          <w:sz w:val="24"/>
        </w:rPr>
        <w:t xml:space="preserve">statewide and regional programs such as </w:t>
      </w:r>
      <w:proofErr w:type="spellStart"/>
      <w:r>
        <w:rPr>
          <w:rFonts w:asciiTheme="majorHAnsi" w:hAnsiTheme="majorHAnsi"/>
          <w:sz w:val="24"/>
        </w:rPr>
        <w:t>RhodeMap</w:t>
      </w:r>
      <w:proofErr w:type="spellEnd"/>
      <w:r>
        <w:rPr>
          <w:rFonts w:asciiTheme="majorHAnsi" w:hAnsiTheme="majorHAnsi"/>
          <w:sz w:val="24"/>
        </w:rPr>
        <w:t xml:space="preserve"> RI and</w:t>
      </w:r>
      <w:r w:rsidR="00497068">
        <w:rPr>
          <w:rFonts w:asciiTheme="majorHAnsi" w:hAnsiTheme="majorHAnsi"/>
          <w:sz w:val="24"/>
        </w:rPr>
        <w:t xml:space="preserve"> the State Wildlife Action Plan.</w:t>
      </w:r>
    </w:p>
    <w:p w:rsidR="00381D27" w:rsidRDefault="00601957" w:rsidP="00EB2FDD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</w:t>
      </w:r>
      <w:r w:rsidR="00381D27">
        <w:rPr>
          <w:rFonts w:asciiTheme="majorHAnsi" w:hAnsiTheme="majorHAnsi"/>
          <w:sz w:val="24"/>
        </w:rPr>
        <w:t xml:space="preserve"> the Nature Conservancy and</w:t>
      </w:r>
      <w:r>
        <w:rPr>
          <w:rFonts w:asciiTheme="majorHAnsi" w:hAnsiTheme="majorHAnsi"/>
          <w:sz w:val="24"/>
        </w:rPr>
        <w:t xml:space="preserve"> the</w:t>
      </w:r>
      <w:r w:rsidR="00381D27">
        <w:rPr>
          <w:rFonts w:asciiTheme="majorHAnsi" w:hAnsiTheme="majorHAnsi"/>
          <w:sz w:val="24"/>
        </w:rPr>
        <w:t xml:space="preserve"> host communities </w:t>
      </w:r>
      <w:r>
        <w:rPr>
          <w:rFonts w:asciiTheme="majorHAnsi" w:hAnsiTheme="majorHAnsi"/>
          <w:sz w:val="24"/>
        </w:rPr>
        <w:t xml:space="preserve">of </w:t>
      </w:r>
      <w:r w:rsidR="00381D27">
        <w:rPr>
          <w:rFonts w:asciiTheme="majorHAnsi" w:hAnsiTheme="majorHAnsi"/>
          <w:sz w:val="24"/>
        </w:rPr>
        <w:t>Westerly and Stonington in removing the White Rock d</w:t>
      </w:r>
      <w:r w:rsidR="00497068">
        <w:rPr>
          <w:rFonts w:asciiTheme="majorHAnsi" w:hAnsiTheme="majorHAnsi"/>
          <w:sz w:val="24"/>
        </w:rPr>
        <w:t>am on the lower Pawcatuck River.</w:t>
      </w:r>
      <w:r w:rsidR="00381D27">
        <w:rPr>
          <w:rFonts w:asciiTheme="majorHAnsi" w:hAnsiTheme="majorHAnsi"/>
          <w:sz w:val="24"/>
        </w:rPr>
        <w:t xml:space="preserve"> </w:t>
      </w:r>
    </w:p>
    <w:p w:rsidR="00381D27" w:rsidRPr="00381D27" w:rsidRDefault="00930E97" w:rsidP="00EB2FDD">
      <w:pPr>
        <w:pStyle w:val="ListParagraph"/>
        <w:numPr>
          <w:ilvl w:val="0"/>
          <w:numId w:val="2"/>
        </w:numPr>
        <w:spacing w:after="240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</w:t>
      </w:r>
      <w:r w:rsidR="00381D27">
        <w:rPr>
          <w:rFonts w:asciiTheme="majorHAnsi" w:hAnsiTheme="majorHAnsi"/>
          <w:sz w:val="24"/>
        </w:rPr>
        <w:t xml:space="preserve"> with the R</w:t>
      </w:r>
      <w:r>
        <w:rPr>
          <w:rFonts w:asciiTheme="majorHAnsi" w:hAnsiTheme="majorHAnsi"/>
          <w:sz w:val="24"/>
        </w:rPr>
        <w:t xml:space="preserve">hode </w:t>
      </w:r>
      <w:r w:rsidR="00381D27">
        <w:rPr>
          <w:rFonts w:asciiTheme="majorHAnsi" w:hAnsiTheme="majorHAnsi"/>
          <w:sz w:val="24"/>
        </w:rPr>
        <w:t>I</w:t>
      </w:r>
      <w:r>
        <w:rPr>
          <w:rFonts w:asciiTheme="majorHAnsi" w:hAnsiTheme="majorHAnsi"/>
          <w:sz w:val="24"/>
        </w:rPr>
        <w:t>sland</w:t>
      </w:r>
      <w:r w:rsidR="00381D27">
        <w:rPr>
          <w:rFonts w:asciiTheme="majorHAnsi" w:hAnsiTheme="majorHAnsi"/>
          <w:sz w:val="24"/>
        </w:rPr>
        <w:t xml:space="preserve"> Natural History Survey and other conservation organizations in controlling, and to the extent possible, eliminating non-native plants and animals.</w:t>
      </w:r>
    </w:p>
    <w:p w:rsidR="009916B0" w:rsidRPr="00262D97" w:rsidRDefault="001B4162" w:rsidP="00E25657">
      <w:pPr>
        <w:spacing w:after="0"/>
        <w:rPr>
          <w:rFonts w:asciiTheme="majorHAnsi" w:hAnsiTheme="majorHAnsi"/>
          <w:b/>
          <w:i/>
          <w:sz w:val="28"/>
        </w:rPr>
      </w:pPr>
      <w:r w:rsidRPr="00262D97">
        <w:rPr>
          <w:rFonts w:asciiTheme="majorHAnsi" w:hAnsiTheme="majorHAnsi"/>
          <w:b/>
          <w:i/>
          <w:sz w:val="28"/>
        </w:rPr>
        <w:t xml:space="preserve">Plentiful Access To Recreation </w:t>
      </w:r>
    </w:p>
    <w:p w:rsidR="00EF16D9" w:rsidRPr="00EF16D9" w:rsidRDefault="009B3D2B" w:rsidP="00083614">
      <w:pPr>
        <w:spacing w:after="0"/>
        <w:rPr>
          <w:rFonts w:asciiTheme="majorHAnsi" w:hAnsiTheme="majorHAnsi" w:cs="Times New Roman"/>
          <w:sz w:val="24"/>
          <w:szCs w:val="28"/>
        </w:rPr>
      </w:pPr>
      <w:r>
        <w:rPr>
          <w:rFonts w:asciiTheme="majorHAnsi" w:hAnsiTheme="majorHAnsi" w:cs="Times New Roman"/>
          <w:sz w:val="24"/>
          <w:szCs w:val="28"/>
        </w:rPr>
        <w:t xml:space="preserve">Recreational access to </w:t>
      </w:r>
      <w:r w:rsidR="00C74F54">
        <w:rPr>
          <w:rFonts w:asciiTheme="majorHAnsi" w:hAnsiTheme="majorHAnsi" w:cs="Times New Roman"/>
          <w:sz w:val="24"/>
          <w:szCs w:val="28"/>
        </w:rPr>
        <w:t>hiking trails, paddle craft launch sites, and fishing areas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 </w:t>
      </w:r>
      <w:r w:rsidR="00C74F54">
        <w:rPr>
          <w:rFonts w:asciiTheme="majorHAnsi" w:hAnsiTheme="majorHAnsi" w:cs="Times New Roman"/>
          <w:sz w:val="24"/>
          <w:szCs w:val="28"/>
        </w:rPr>
        <w:t>are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 important to the quality of life for both residents </w:t>
      </w:r>
      <w:r w:rsidR="00544B4A">
        <w:rPr>
          <w:rFonts w:asciiTheme="majorHAnsi" w:hAnsiTheme="majorHAnsi" w:cs="Times New Roman"/>
          <w:sz w:val="24"/>
          <w:szCs w:val="28"/>
        </w:rPr>
        <w:t xml:space="preserve">in, 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and visitors </w:t>
      </w:r>
      <w:r w:rsidR="00544B4A">
        <w:rPr>
          <w:rFonts w:asciiTheme="majorHAnsi" w:hAnsiTheme="majorHAnsi" w:cs="Times New Roman"/>
          <w:sz w:val="24"/>
          <w:szCs w:val="28"/>
        </w:rPr>
        <w:t>to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 the </w:t>
      </w:r>
      <w:r w:rsidR="00D50292">
        <w:rPr>
          <w:rFonts w:asciiTheme="majorHAnsi" w:hAnsiTheme="majorHAnsi" w:cs="Times New Roman"/>
          <w:sz w:val="24"/>
          <w:szCs w:val="28"/>
        </w:rPr>
        <w:t>watershed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. People find peace and tranquility on </w:t>
      </w:r>
      <w:r w:rsidR="00846E4F">
        <w:rPr>
          <w:rFonts w:asciiTheme="majorHAnsi" w:hAnsiTheme="majorHAnsi" w:cs="Times New Roman"/>
          <w:sz w:val="24"/>
          <w:szCs w:val="28"/>
        </w:rPr>
        <w:t>its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 waters</w:t>
      </w:r>
      <w:r w:rsidR="00846E4F">
        <w:rPr>
          <w:rFonts w:asciiTheme="majorHAnsi" w:hAnsiTheme="majorHAnsi" w:cs="Times New Roman"/>
          <w:sz w:val="24"/>
          <w:szCs w:val="28"/>
        </w:rPr>
        <w:t>,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 and in the surrounding </w:t>
      </w:r>
      <w:r w:rsidR="00544B4A">
        <w:rPr>
          <w:rFonts w:asciiTheme="majorHAnsi" w:hAnsiTheme="majorHAnsi" w:cs="Times New Roman"/>
          <w:sz w:val="24"/>
          <w:szCs w:val="28"/>
        </w:rPr>
        <w:t xml:space="preserve">natural beauty of </w:t>
      </w:r>
      <w:r w:rsidR="00846E4F">
        <w:rPr>
          <w:rFonts w:asciiTheme="majorHAnsi" w:hAnsiTheme="majorHAnsi" w:cs="Times New Roman"/>
          <w:sz w:val="24"/>
          <w:szCs w:val="28"/>
        </w:rPr>
        <w:t>its</w:t>
      </w:r>
      <w:r w:rsidR="00544B4A">
        <w:rPr>
          <w:rFonts w:asciiTheme="majorHAnsi" w:hAnsiTheme="majorHAnsi" w:cs="Times New Roman"/>
          <w:sz w:val="24"/>
          <w:szCs w:val="28"/>
        </w:rPr>
        <w:t xml:space="preserve"> lands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. To ensure plentiful access </w:t>
      </w:r>
      <w:r w:rsidR="00846E4F">
        <w:rPr>
          <w:rFonts w:asciiTheme="majorHAnsi" w:hAnsiTheme="majorHAnsi" w:cs="Times New Roman"/>
          <w:sz w:val="24"/>
          <w:szCs w:val="28"/>
        </w:rPr>
        <w:t>within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 the watershed</w:t>
      </w:r>
      <w:r w:rsidR="00C91EAE">
        <w:rPr>
          <w:rFonts w:asciiTheme="majorHAnsi" w:hAnsiTheme="majorHAnsi" w:cs="Times New Roman"/>
          <w:sz w:val="24"/>
          <w:szCs w:val="28"/>
        </w:rPr>
        <w:t xml:space="preserve"> </w:t>
      </w:r>
      <w:r w:rsidR="00846E4F">
        <w:rPr>
          <w:rFonts w:asciiTheme="majorHAnsi" w:hAnsiTheme="majorHAnsi" w:cs="Times New Roman"/>
          <w:sz w:val="24"/>
          <w:szCs w:val="28"/>
        </w:rPr>
        <w:t>we</w:t>
      </w:r>
      <w:r w:rsidR="00EF16D9" w:rsidRPr="00EF16D9">
        <w:rPr>
          <w:rFonts w:asciiTheme="majorHAnsi" w:hAnsiTheme="majorHAnsi" w:cs="Times New Roman"/>
          <w:sz w:val="24"/>
          <w:szCs w:val="28"/>
        </w:rPr>
        <w:t xml:space="preserve"> will:</w:t>
      </w:r>
    </w:p>
    <w:p w:rsidR="00EF16D9" w:rsidRPr="00EF16D9" w:rsidRDefault="00EF16D9" w:rsidP="00EB2FDD">
      <w:pPr>
        <w:pStyle w:val="ListParagraph"/>
        <w:numPr>
          <w:ilvl w:val="0"/>
          <w:numId w:val="1"/>
        </w:numPr>
        <w:spacing w:after="160"/>
        <w:rPr>
          <w:rFonts w:asciiTheme="majorHAnsi" w:hAnsiTheme="majorHAnsi" w:cs="Times New Roman"/>
          <w:sz w:val="24"/>
          <w:szCs w:val="28"/>
        </w:rPr>
      </w:pPr>
      <w:r w:rsidRPr="00EF16D9">
        <w:rPr>
          <w:rFonts w:asciiTheme="majorHAnsi" w:hAnsiTheme="majorHAnsi" w:cs="Times New Roman"/>
          <w:sz w:val="24"/>
          <w:szCs w:val="28"/>
        </w:rPr>
        <w:t>Maintain existing WPWA access points, en</w:t>
      </w:r>
      <w:r w:rsidR="00120F83">
        <w:rPr>
          <w:rFonts w:asciiTheme="majorHAnsi" w:hAnsiTheme="majorHAnsi" w:cs="Times New Roman"/>
          <w:sz w:val="24"/>
          <w:szCs w:val="28"/>
        </w:rPr>
        <w:t xml:space="preserve">suring </w:t>
      </w:r>
      <w:r w:rsidR="00C74F54">
        <w:rPr>
          <w:rFonts w:asciiTheme="majorHAnsi" w:hAnsiTheme="majorHAnsi" w:cs="Times New Roman"/>
          <w:sz w:val="24"/>
          <w:szCs w:val="28"/>
        </w:rPr>
        <w:t>they remain</w:t>
      </w:r>
      <w:r w:rsidR="00120F83">
        <w:rPr>
          <w:rFonts w:asciiTheme="majorHAnsi" w:hAnsiTheme="majorHAnsi" w:cs="Times New Roman"/>
          <w:sz w:val="24"/>
          <w:szCs w:val="28"/>
        </w:rPr>
        <w:t xml:space="preserve"> safe and clean.</w:t>
      </w:r>
    </w:p>
    <w:p w:rsidR="00EF16D9" w:rsidRPr="00EF16D9" w:rsidRDefault="00EF16D9" w:rsidP="00EB2FDD">
      <w:pPr>
        <w:pStyle w:val="ListParagraph"/>
        <w:numPr>
          <w:ilvl w:val="0"/>
          <w:numId w:val="1"/>
        </w:numPr>
        <w:spacing w:after="160"/>
        <w:rPr>
          <w:rFonts w:asciiTheme="majorHAnsi" w:hAnsiTheme="majorHAnsi" w:cs="Times New Roman"/>
          <w:sz w:val="24"/>
          <w:szCs w:val="28"/>
        </w:rPr>
      </w:pPr>
      <w:r w:rsidRPr="00EF16D9">
        <w:rPr>
          <w:rFonts w:asciiTheme="majorHAnsi" w:hAnsiTheme="majorHAnsi" w:cs="Times New Roman"/>
          <w:sz w:val="24"/>
          <w:szCs w:val="28"/>
        </w:rPr>
        <w:lastRenderedPageBreak/>
        <w:t xml:space="preserve">Partner with other organizations to improve </w:t>
      </w:r>
      <w:r w:rsidR="00D50292">
        <w:rPr>
          <w:rFonts w:asciiTheme="majorHAnsi" w:hAnsiTheme="majorHAnsi" w:cs="Times New Roman"/>
          <w:sz w:val="24"/>
          <w:szCs w:val="28"/>
        </w:rPr>
        <w:t xml:space="preserve">and </w:t>
      </w:r>
      <w:r w:rsidR="00120F83">
        <w:rPr>
          <w:rFonts w:asciiTheme="majorHAnsi" w:hAnsiTheme="majorHAnsi" w:cs="Times New Roman"/>
          <w:sz w:val="24"/>
          <w:szCs w:val="28"/>
        </w:rPr>
        <w:t>increase public access.</w:t>
      </w:r>
    </w:p>
    <w:p w:rsidR="00EF16D9" w:rsidRDefault="00EF16D9" w:rsidP="00EB2FDD">
      <w:pPr>
        <w:pStyle w:val="ListParagraph"/>
        <w:numPr>
          <w:ilvl w:val="0"/>
          <w:numId w:val="1"/>
        </w:numPr>
        <w:spacing w:after="240"/>
        <w:rPr>
          <w:rFonts w:asciiTheme="majorHAnsi" w:hAnsiTheme="majorHAnsi" w:cs="Times New Roman"/>
          <w:sz w:val="24"/>
          <w:szCs w:val="28"/>
        </w:rPr>
      </w:pPr>
      <w:r w:rsidRPr="00EF16D9">
        <w:rPr>
          <w:rFonts w:asciiTheme="majorHAnsi" w:hAnsiTheme="majorHAnsi" w:cs="Times New Roman"/>
          <w:sz w:val="24"/>
          <w:szCs w:val="28"/>
        </w:rPr>
        <w:t xml:space="preserve">Promote public awareness of responsible </w:t>
      </w:r>
      <w:r w:rsidR="00C74F54">
        <w:rPr>
          <w:rFonts w:asciiTheme="majorHAnsi" w:hAnsiTheme="majorHAnsi" w:cs="Times New Roman"/>
          <w:sz w:val="24"/>
          <w:szCs w:val="28"/>
        </w:rPr>
        <w:t xml:space="preserve">recreational access and </w:t>
      </w:r>
      <w:r w:rsidRPr="00EF16D9">
        <w:rPr>
          <w:rFonts w:asciiTheme="majorHAnsi" w:hAnsiTheme="majorHAnsi" w:cs="Times New Roman"/>
          <w:sz w:val="24"/>
          <w:szCs w:val="28"/>
        </w:rPr>
        <w:t>use of the watershed.</w:t>
      </w:r>
    </w:p>
    <w:p w:rsidR="009310AE" w:rsidRPr="00262D97" w:rsidRDefault="009916B0" w:rsidP="00E25657">
      <w:pPr>
        <w:spacing w:after="0"/>
        <w:rPr>
          <w:rFonts w:asciiTheme="majorHAnsi" w:hAnsiTheme="majorHAnsi"/>
          <w:b/>
          <w:i/>
          <w:sz w:val="28"/>
        </w:rPr>
      </w:pPr>
      <w:r w:rsidRPr="00262D97">
        <w:rPr>
          <w:rFonts w:asciiTheme="majorHAnsi" w:hAnsiTheme="majorHAnsi"/>
          <w:b/>
          <w:i/>
          <w:sz w:val="28"/>
        </w:rPr>
        <w:t>Helping People Care</w:t>
      </w:r>
      <w:r w:rsidR="001B4162" w:rsidRPr="00262D97">
        <w:rPr>
          <w:rFonts w:asciiTheme="majorHAnsi" w:hAnsiTheme="majorHAnsi"/>
          <w:b/>
          <w:i/>
          <w:sz w:val="28"/>
        </w:rPr>
        <w:t xml:space="preserve"> </w:t>
      </w:r>
      <w:r w:rsidR="00EB52E7">
        <w:rPr>
          <w:rFonts w:asciiTheme="majorHAnsi" w:hAnsiTheme="majorHAnsi"/>
          <w:b/>
          <w:i/>
          <w:sz w:val="28"/>
        </w:rPr>
        <w:t>About</w:t>
      </w:r>
      <w:r w:rsidR="001B4162" w:rsidRPr="00262D97">
        <w:rPr>
          <w:rFonts w:asciiTheme="majorHAnsi" w:hAnsiTheme="majorHAnsi"/>
          <w:b/>
          <w:i/>
          <w:sz w:val="28"/>
        </w:rPr>
        <w:t xml:space="preserve"> the Watershed</w:t>
      </w:r>
    </w:p>
    <w:p w:rsidR="00EB2FDD" w:rsidRDefault="00DD7918" w:rsidP="00EB2FDD">
      <w:pPr>
        <w:spacing w:after="0"/>
        <w:rPr>
          <w:rFonts w:asciiTheme="majorHAnsi" w:hAnsiTheme="majorHAnsi" w:cs="Calibri"/>
          <w:iCs/>
          <w:sz w:val="24"/>
          <w:szCs w:val="30"/>
        </w:rPr>
      </w:pPr>
      <w:r>
        <w:rPr>
          <w:rFonts w:asciiTheme="majorHAnsi" w:hAnsiTheme="majorHAnsi" w:cs="Calibri"/>
          <w:iCs/>
          <w:sz w:val="24"/>
          <w:szCs w:val="30"/>
        </w:rPr>
        <w:t>I</w:t>
      </w:r>
      <w:r w:rsidR="006075E8">
        <w:rPr>
          <w:rFonts w:asciiTheme="majorHAnsi" w:hAnsiTheme="majorHAnsi" w:cs="Calibri"/>
          <w:iCs/>
          <w:sz w:val="24"/>
          <w:szCs w:val="30"/>
        </w:rPr>
        <w:t xml:space="preserve">nteracting </w:t>
      </w:r>
      <w:r w:rsidR="00CB1C37">
        <w:rPr>
          <w:rFonts w:asciiTheme="majorHAnsi" w:hAnsiTheme="majorHAnsi" w:cs="Calibri"/>
          <w:iCs/>
          <w:sz w:val="24"/>
          <w:szCs w:val="30"/>
        </w:rPr>
        <w:t xml:space="preserve">directly </w:t>
      </w:r>
      <w:r w:rsidR="00CE0B53" w:rsidRPr="00CE0B53">
        <w:rPr>
          <w:rFonts w:asciiTheme="majorHAnsi" w:hAnsiTheme="majorHAnsi" w:cs="Calibri"/>
          <w:iCs/>
          <w:sz w:val="24"/>
          <w:szCs w:val="30"/>
        </w:rPr>
        <w:t xml:space="preserve">with </w:t>
      </w:r>
      <w:r w:rsidR="008E4C5B">
        <w:rPr>
          <w:rFonts w:asciiTheme="majorHAnsi" w:hAnsiTheme="majorHAnsi" w:cs="Calibri"/>
          <w:iCs/>
          <w:sz w:val="24"/>
          <w:szCs w:val="30"/>
        </w:rPr>
        <w:t xml:space="preserve">watershed resources </w:t>
      </w:r>
      <w:r w:rsidR="00CB1C37">
        <w:rPr>
          <w:rFonts w:asciiTheme="majorHAnsi" w:hAnsiTheme="majorHAnsi" w:cs="Calibri"/>
          <w:iCs/>
          <w:sz w:val="24"/>
          <w:szCs w:val="30"/>
        </w:rPr>
        <w:t xml:space="preserve">helps people </w:t>
      </w:r>
      <w:r w:rsidR="008E4C5B">
        <w:rPr>
          <w:rFonts w:asciiTheme="majorHAnsi" w:hAnsiTheme="majorHAnsi" w:cs="Calibri"/>
          <w:iCs/>
          <w:sz w:val="24"/>
          <w:szCs w:val="30"/>
        </w:rPr>
        <w:t>create</w:t>
      </w:r>
      <w:r w:rsidR="00305513">
        <w:rPr>
          <w:rFonts w:asciiTheme="majorHAnsi" w:hAnsiTheme="majorHAnsi" w:cs="Calibri"/>
          <w:iCs/>
          <w:sz w:val="24"/>
          <w:szCs w:val="30"/>
        </w:rPr>
        <w:t xml:space="preserve"> emotional bond</w:t>
      </w:r>
      <w:r w:rsidR="00CB1C37">
        <w:rPr>
          <w:rFonts w:asciiTheme="majorHAnsi" w:hAnsiTheme="majorHAnsi" w:cs="Calibri"/>
          <w:iCs/>
          <w:sz w:val="24"/>
          <w:szCs w:val="30"/>
        </w:rPr>
        <w:t xml:space="preserve">s, such as </w:t>
      </w:r>
      <w:r w:rsidR="008E4C5B">
        <w:rPr>
          <w:rFonts w:asciiTheme="majorHAnsi" w:hAnsiTheme="majorHAnsi" w:cs="Calibri"/>
          <w:iCs/>
          <w:sz w:val="24"/>
          <w:szCs w:val="30"/>
        </w:rPr>
        <w:t>respec</w:t>
      </w:r>
      <w:r w:rsidR="00CB1C37">
        <w:rPr>
          <w:rFonts w:asciiTheme="majorHAnsi" w:hAnsiTheme="majorHAnsi" w:cs="Calibri"/>
          <w:iCs/>
          <w:sz w:val="24"/>
          <w:szCs w:val="30"/>
        </w:rPr>
        <w:t>t, affection, and pride</w:t>
      </w:r>
      <w:r w:rsidR="008E4C5B">
        <w:rPr>
          <w:rFonts w:asciiTheme="majorHAnsi" w:hAnsiTheme="majorHAnsi" w:cs="Calibri"/>
          <w:iCs/>
          <w:sz w:val="24"/>
          <w:szCs w:val="30"/>
        </w:rPr>
        <w:t>.</w:t>
      </w:r>
      <w:r w:rsidR="00305513">
        <w:rPr>
          <w:rFonts w:asciiTheme="majorHAnsi" w:hAnsiTheme="majorHAnsi" w:cs="Calibri"/>
          <w:iCs/>
          <w:sz w:val="24"/>
          <w:szCs w:val="30"/>
        </w:rPr>
        <w:t xml:space="preserve"> </w:t>
      </w:r>
      <w:r w:rsidR="008E4C5B">
        <w:rPr>
          <w:rFonts w:asciiTheme="majorHAnsi" w:hAnsiTheme="majorHAnsi" w:cs="Calibri"/>
          <w:iCs/>
          <w:sz w:val="24"/>
          <w:szCs w:val="30"/>
        </w:rPr>
        <w:t>These bonds provide a powerful</w:t>
      </w:r>
      <w:r w:rsidR="00CE0B53" w:rsidRPr="00CE0B53">
        <w:rPr>
          <w:rFonts w:asciiTheme="majorHAnsi" w:hAnsiTheme="majorHAnsi" w:cs="Calibri"/>
          <w:iCs/>
          <w:sz w:val="24"/>
          <w:szCs w:val="30"/>
        </w:rPr>
        <w:t xml:space="preserve"> means </w:t>
      </w:r>
      <w:r w:rsidR="00305513">
        <w:rPr>
          <w:rFonts w:asciiTheme="majorHAnsi" w:hAnsiTheme="majorHAnsi" w:cs="Calibri"/>
          <w:iCs/>
          <w:sz w:val="24"/>
          <w:szCs w:val="30"/>
        </w:rPr>
        <w:t>for inspiring</w:t>
      </w:r>
      <w:r w:rsidR="00CE0B53" w:rsidRPr="00CE0B53">
        <w:rPr>
          <w:rFonts w:asciiTheme="majorHAnsi" w:hAnsiTheme="majorHAnsi" w:cs="Calibri"/>
          <w:iCs/>
          <w:sz w:val="24"/>
          <w:szCs w:val="30"/>
        </w:rPr>
        <w:t xml:space="preserve"> </w:t>
      </w:r>
      <w:r w:rsidR="00EB2FDD">
        <w:rPr>
          <w:rFonts w:asciiTheme="majorHAnsi" w:hAnsiTheme="majorHAnsi" w:cs="Calibri"/>
          <w:iCs/>
          <w:sz w:val="24"/>
          <w:szCs w:val="30"/>
        </w:rPr>
        <w:t xml:space="preserve">a sense of </w:t>
      </w:r>
      <w:r w:rsidR="00CB1C37">
        <w:rPr>
          <w:rFonts w:asciiTheme="majorHAnsi" w:hAnsiTheme="majorHAnsi" w:cs="Calibri"/>
          <w:iCs/>
          <w:sz w:val="24"/>
          <w:szCs w:val="30"/>
        </w:rPr>
        <w:t xml:space="preserve">environmental </w:t>
      </w:r>
      <w:r w:rsidR="00EB2FDD">
        <w:rPr>
          <w:rFonts w:asciiTheme="majorHAnsi" w:hAnsiTheme="majorHAnsi" w:cs="Calibri"/>
          <w:iCs/>
          <w:sz w:val="24"/>
          <w:szCs w:val="30"/>
        </w:rPr>
        <w:t>responsibility</w:t>
      </w:r>
      <w:r w:rsidR="008E4C5B">
        <w:rPr>
          <w:rFonts w:asciiTheme="majorHAnsi" w:hAnsiTheme="majorHAnsi" w:cs="Calibri"/>
          <w:iCs/>
          <w:sz w:val="24"/>
          <w:szCs w:val="30"/>
        </w:rPr>
        <w:t xml:space="preserve">, </w:t>
      </w:r>
      <w:r w:rsidR="000E4A7B">
        <w:rPr>
          <w:rFonts w:asciiTheme="majorHAnsi" w:hAnsiTheme="majorHAnsi" w:cs="Calibri"/>
          <w:iCs/>
          <w:sz w:val="24"/>
          <w:szCs w:val="30"/>
        </w:rPr>
        <w:t>called</w:t>
      </w:r>
      <w:r w:rsidR="008E4C5B">
        <w:rPr>
          <w:rFonts w:asciiTheme="majorHAnsi" w:hAnsiTheme="majorHAnsi" w:cs="Calibri"/>
          <w:iCs/>
          <w:sz w:val="24"/>
          <w:szCs w:val="30"/>
        </w:rPr>
        <w:t xml:space="preserve"> stewardship, for watershed resources</w:t>
      </w:r>
      <w:r w:rsidR="00CB1C37">
        <w:rPr>
          <w:rFonts w:asciiTheme="majorHAnsi" w:hAnsiTheme="majorHAnsi" w:cs="Calibri"/>
          <w:iCs/>
          <w:sz w:val="24"/>
          <w:szCs w:val="30"/>
        </w:rPr>
        <w:t>. E</w:t>
      </w:r>
      <w:r w:rsidR="006075E8">
        <w:rPr>
          <w:rFonts w:asciiTheme="majorHAnsi" w:hAnsiTheme="majorHAnsi" w:cs="Calibri"/>
          <w:iCs/>
          <w:sz w:val="24"/>
          <w:szCs w:val="30"/>
        </w:rPr>
        <w:t>ducation</w:t>
      </w:r>
      <w:r w:rsidR="00CB1C37">
        <w:rPr>
          <w:rFonts w:asciiTheme="majorHAnsi" w:hAnsiTheme="majorHAnsi" w:cs="Calibri"/>
          <w:iCs/>
          <w:sz w:val="24"/>
          <w:szCs w:val="30"/>
        </w:rPr>
        <w:t>al programs are</w:t>
      </w:r>
      <w:r w:rsidR="006075E8">
        <w:rPr>
          <w:rFonts w:asciiTheme="majorHAnsi" w:hAnsiTheme="majorHAnsi" w:cs="Calibri"/>
          <w:iCs/>
          <w:sz w:val="24"/>
          <w:szCs w:val="30"/>
        </w:rPr>
        <w:t xml:space="preserve"> a primary way </w:t>
      </w:r>
      <w:r w:rsidR="00D50292">
        <w:rPr>
          <w:rFonts w:asciiTheme="majorHAnsi" w:hAnsiTheme="majorHAnsi" w:cs="Calibri"/>
          <w:iCs/>
          <w:sz w:val="24"/>
          <w:szCs w:val="30"/>
        </w:rPr>
        <w:t xml:space="preserve">we </w:t>
      </w:r>
      <w:r w:rsidR="00CB1C37">
        <w:rPr>
          <w:rFonts w:asciiTheme="majorHAnsi" w:hAnsiTheme="majorHAnsi" w:cs="Calibri"/>
          <w:iCs/>
          <w:sz w:val="24"/>
          <w:szCs w:val="30"/>
        </w:rPr>
        <w:t xml:space="preserve">directly </w:t>
      </w:r>
      <w:r w:rsidR="006075E8">
        <w:rPr>
          <w:rFonts w:asciiTheme="majorHAnsi" w:hAnsiTheme="majorHAnsi" w:cs="Calibri"/>
          <w:iCs/>
          <w:sz w:val="24"/>
          <w:szCs w:val="30"/>
        </w:rPr>
        <w:t>engage people</w:t>
      </w:r>
      <w:r w:rsidR="0026216C">
        <w:rPr>
          <w:rFonts w:asciiTheme="majorHAnsi" w:hAnsiTheme="majorHAnsi" w:cs="Calibri"/>
          <w:iCs/>
          <w:sz w:val="24"/>
          <w:szCs w:val="30"/>
        </w:rPr>
        <w:t>.</w:t>
      </w:r>
      <w:r w:rsidR="00CE0B53" w:rsidRPr="00CE0B53">
        <w:rPr>
          <w:rFonts w:asciiTheme="majorHAnsi" w:hAnsiTheme="majorHAnsi" w:cs="Calibri"/>
          <w:iCs/>
          <w:sz w:val="24"/>
          <w:szCs w:val="30"/>
        </w:rPr>
        <w:t xml:space="preserve"> </w:t>
      </w:r>
      <w:r w:rsidR="00CB1C37">
        <w:rPr>
          <w:rFonts w:asciiTheme="majorHAnsi" w:hAnsiTheme="majorHAnsi" w:cs="Calibri"/>
          <w:iCs/>
          <w:sz w:val="24"/>
          <w:szCs w:val="30"/>
        </w:rPr>
        <w:t>In order to promote and expand environmental stewardship in the watershed</w:t>
      </w:r>
      <w:r w:rsidR="00C91EAE">
        <w:rPr>
          <w:rFonts w:asciiTheme="majorHAnsi" w:hAnsiTheme="majorHAnsi" w:cs="Calibri"/>
          <w:iCs/>
          <w:sz w:val="24"/>
          <w:szCs w:val="30"/>
        </w:rPr>
        <w:t xml:space="preserve"> </w:t>
      </w:r>
      <w:bookmarkStart w:id="0" w:name="_GoBack"/>
      <w:bookmarkEnd w:id="0"/>
      <w:r w:rsidR="006075E8">
        <w:rPr>
          <w:rFonts w:asciiTheme="majorHAnsi" w:hAnsiTheme="majorHAnsi" w:cs="Calibri"/>
          <w:iCs/>
          <w:sz w:val="24"/>
          <w:szCs w:val="30"/>
        </w:rPr>
        <w:t>we</w:t>
      </w:r>
      <w:r w:rsidR="00CE0B53" w:rsidRPr="00CE0B53">
        <w:rPr>
          <w:rFonts w:asciiTheme="majorHAnsi" w:hAnsiTheme="majorHAnsi" w:cs="Calibri"/>
          <w:iCs/>
          <w:sz w:val="24"/>
          <w:szCs w:val="30"/>
        </w:rPr>
        <w:t xml:space="preserve"> </w:t>
      </w:r>
      <w:r w:rsidR="0026216C">
        <w:rPr>
          <w:rFonts w:asciiTheme="majorHAnsi" w:hAnsiTheme="majorHAnsi" w:cs="Calibri"/>
          <w:iCs/>
          <w:sz w:val="24"/>
          <w:szCs w:val="30"/>
        </w:rPr>
        <w:t>will</w:t>
      </w:r>
      <w:r w:rsidR="00EB2FDD">
        <w:rPr>
          <w:rFonts w:asciiTheme="majorHAnsi" w:hAnsiTheme="majorHAnsi" w:cs="Calibri"/>
          <w:iCs/>
          <w:sz w:val="24"/>
          <w:szCs w:val="30"/>
        </w:rPr>
        <w:t>:</w:t>
      </w:r>
    </w:p>
    <w:p w:rsidR="00EB2FDD" w:rsidRPr="000E4A7B" w:rsidRDefault="00EF4614" w:rsidP="00EB2FD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0E4A7B">
        <w:rPr>
          <w:rFonts w:asciiTheme="majorHAnsi" w:hAnsiTheme="majorHAnsi" w:cs="Calibri"/>
          <w:iCs/>
          <w:sz w:val="24"/>
          <w:szCs w:val="24"/>
        </w:rPr>
        <w:t>Continue our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tradition of engaging </w:t>
      </w:r>
      <w:r w:rsidR="00382BD6" w:rsidRPr="000E4A7B">
        <w:rPr>
          <w:rFonts w:asciiTheme="majorHAnsi" w:hAnsiTheme="majorHAnsi" w:cs="Calibri"/>
          <w:iCs/>
          <w:sz w:val="24"/>
          <w:szCs w:val="24"/>
        </w:rPr>
        <w:t>children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</w:t>
      </w:r>
      <w:r w:rsidR="00EB2FDD" w:rsidRPr="000E4A7B">
        <w:rPr>
          <w:rFonts w:asciiTheme="majorHAnsi" w:hAnsiTheme="majorHAnsi" w:cs="Calibri"/>
          <w:iCs/>
          <w:sz w:val="24"/>
          <w:szCs w:val="24"/>
        </w:rPr>
        <w:t>in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educational programs, both within the school and at </w:t>
      </w:r>
      <w:r w:rsidRPr="000E4A7B">
        <w:rPr>
          <w:rFonts w:asciiTheme="majorHAnsi" w:hAnsiTheme="majorHAnsi" w:cs="Calibri"/>
          <w:iCs/>
          <w:sz w:val="24"/>
          <w:szCs w:val="24"/>
        </w:rPr>
        <w:t>our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campus</w:t>
      </w:r>
      <w:r w:rsidRPr="000E4A7B">
        <w:rPr>
          <w:rFonts w:asciiTheme="majorHAnsi" w:hAnsiTheme="majorHAnsi" w:cs="Calibri"/>
          <w:iCs/>
          <w:sz w:val="24"/>
          <w:szCs w:val="24"/>
        </w:rPr>
        <w:t xml:space="preserve"> on the Wood River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, and where practical, work with teachers to </w:t>
      </w:r>
      <w:r w:rsidRPr="000E4A7B">
        <w:rPr>
          <w:rFonts w:asciiTheme="majorHAnsi" w:hAnsiTheme="majorHAnsi" w:cs="Calibri"/>
          <w:iCs/>
          <w:sz w:val="24"/>
          <w:szCs w:val="24"/>
        </w:rPr>
        <w:t>include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watershed study in their curriculum</w:t>
      </w:r>
      <w:r w:rsidR="00CE0B53" w:rsidRPr="000E4A7B">
        <w:rPr>
          <w:rFonts w:asciiTheme="majorHAnsi" w:hAnsiTheme="majorHAnsi" w:cs="Calibri"/>
          <w:iCs/>
          <w:sz w:val="24"/>
          <w:szCs w:val="24"/>
        </w:rPr>
        <w:t>.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</w:t>
      </w:r>
    </w:p>
    <w:p w:rsidR="00CE0B53" w:rsidRPr="000E4A7B" w:rsidRDefault="00EB2FDD" w:rsidP="00EB2FD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0E4A7B">
        <w:rPr>
          <w:rFonts w:asciiTheme="majorHAnsi" w:hAnsiTheme="majorHAnsi" w:cs="Calibri"/>
          <w:iCs/>
          <w:sz w:val="24"/>
          <w:szCs w:val="24"/>
        </w:rPr>
        <w:t>C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ontinue </w:t>
      </w:r>
      <w:r w:rsidR="004D3358" w:rsidRPr="000E4A7B">
        <w:rPr>
          <w:rFonts w:asciiTheme="majorHAnsi" w:hAnsiTheme="majorHAnsi" w:cs="Calibri"/>
          <w:iCs/>
          <w:sz w:val="24"/>
          <w:szCs w:val="24"/>
        </w:rPr>
        <w:t>our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long-standing outdoor recreational program</w:t>
      </w:r>
      <w:r w:rsidR="00382BD6" w:rsidRPr="000E4A7B">
        <w:rPr>
          <w:rFonts w:asciiTheme="majorHAnsi" w:hAnsiTheme="majorHAnsi" w:cs="Calibri"/>
          <w:iCs/>
          <w:sz w:val="24"/>
          <w:szCs w:val="24"/>
        </w:rPr>
        <w:t>ming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for </w:t>
      </w:r>
      <w:r w:rsidR="004D3358" w:rsidRPr="000E4A7B">
        <w:rPr>
          <w:rFonts w:asciiTheme="majorHAnsi" w:hAnsiTheme="majorHAnsi" w:cs="Calibri"/>
          <w:iCs/>
          <w:sz w:val="24"/>
          <w:szCs w:val="24"/>
        </w:rPr>
        <w:t xml:space="preserve">our members and 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the public, </w:t>
      </w:r>
      <w:r w:rsidR="00B54787" w:rsidRPr="000E4A7B">
        <w:rPr>
          <w:rFonts w:asciiTheme="majorHAnsi" w:hAnsiTheme="majorHAnsi" w:cs="Calibri"/>
          <w:iCs/>
          <w:sz w:val="24"/>
          <w:szCs w:val="24"/>
        </w:rPr>
        <w:t xml:space="preserve">greatly </w:t>
      </w:r>
      <w:r w:rsidRPr="000E4A7B">
        <w:rPr>
          <w:rFonts w:asciiTheme="majorHAnsi" w:hAnsiTheme="majorHAnsi" w:cs="Calibri"/>
          <w:iCs/>
          <w:sz w:val="24"/>
          <w:szCs w:val="24"/>
        </w:rPr>
        <w:t>expand</w:t>
      </w:r>
      <w:r w:rsidR="000E4A7B">
        <w:rPr>
          <w:rFonts w:asciiTheme="majorHAnsi" w:hAnsiTheme="majorHAnsi" w:cs="Calibri"/>
          <w:iCs/>
          <w:sz w:val="24"/>
          <w:szCs w:val="24"/>
        </w:rPr>
        <w:t>ing</w:t>
      </w:r>
      <w:r w:rsidR="00215CFD" w:rsidRPr="000E4A7B">
        <w:rPr>
          <w:rFonts w:asciiTheme="majorHAnsi" w:hAnsiTheme="majorHAnsi" w:cs="Calibri"/>
          <w:iCs/>
          <w:sz w:val="24"/>
          <w:szCs w:val="24"/>
        </w:rPr>
        <w:t xml:space="preserve"> </w:t>
      </w:r>
      <w:r w:rsidR="00B54787" w:rsidRPr="000E4A7B">
        <w:rPr>
          <w:rFonts w:asciiTheme="majorHAnsi" w:hAnsiTheme="majorHAnsi" w:cs="Calibri"/>
          <w:iCs/>
          <w:sz w:val="24"/>
          <w:szCs w:val="24"/>
        </w:rPr>
        <w:t xml:space="preserve">the number of opportunities </w:t>
      </w:r>
      <w:r w:rsidR="00305513" w:rsidRPr="000E4A7B">
        <w:rPr>
          <w:rFonts w:asciiTheme="majorHAnsi" w:hAnsiTheme="majorHAnsi" w:cs="Calibri"/>
          <w:iCs/>
          <w:sz w:val="24"/>
          <w:szCs w:val="24"/>
        </w:rPr>
        <w:t>for</w:t>
      </w:r>
      <w:r w:rsidR="00B54787" w:rsidRPr="000E4A7B">
        <w:rPr>
          <w:rFonts w:asciiTheme="majorHAnsi" w:hAnsiTheme="majorHAnsi" w:cs="Calibri"/>
          <w:iCs/>
          <w:sz w:val="24"/>
          <w:szCs w:val="24"/>
        </w:rPr>
        <w:t xml:space="preserve"> people</w:t>
      </w:r>
      <w:r w:rsidR="00382BD6" w:rsidRPr="000E4A7B">
        <w:rPr>
          <w:rFonts w:asciiTheme="majorHAnsi" w:hAnsiTheme="majorHAnsi" w:cs="Calibri"/>
          <w:iCs/>
          <w:sz w:val="24"/>
          <w:szCs w:val="24"/>
        </w:rPr>
        <w:t>, especially children,</w:t>
      </w:r>
      <w:r w:rsidR="00B54787" w:rsidRPr="000E4A7B">
        <w:rPr>
          <w:rFonts w:asciiTheme="majorHAnsi" w:hAnsiTheme="majorHAnsi" w:cs="Calibri"/>
          <w:iCs/>
          <w:sz w:val="24"/>
          <w:szCs w:val="24"/>
        </w:rPr>
        <w:t xml:space="preserve"> </w:t>
      </w:r>
      <w:r w:rsidRPr="000E4A7B">
        <w:rPr>
          <w:rFonts w:asciiTheme="majorHAnsi" w:hAnsiTheme="majorHAnsi" w:cs="Calibri"/>
          <w:iCs/>
          <w:sz w:val="24"/>
          <w:szCs w:val="24"/>
        </w:rPr>
        <w:t xml:space="preserve">to participate </w:t>
      </w:r>
      <w:r w:rsidR="00B54787" w:rsidRPr="000E4A7B">
        <w:rPr>
          <w:rFonts w:asciiTheme="majorHAnsi" w:hAnsiTheme="majorHAnsi" w:cs="Calibri"/>
          <w:iCs/>
          <w:sz w:val="24"/>
          <w:szCs w:val="24"/>
        </w:rPr>
        <w:t xml:space="preserve">in </w:t>
      </w:r>
      <w:r w:rsidRPr="000E4A7B">
        <w:rPr>
          <w:rFonts w:asciiTheme="majorHAnsi" w:hAnsiTheme="majorHAnsi" w:cs="Calibri"/>
          <w:iCs/>
          <w:sz w:val="24"/>
          <w:szCs w:val="24"/>
        </w:rPr>
        <w:t>a broader variety of outdoor, educational</w:t>
      </w:r>
      <w:r w:rsidR="004D3358" w:rsidRPr="000E4A7B">
        <w:rPr>
          <w:rFonts w:asciiTheme="majorHAnsi" w:hAnsiTheme="majorHAnsi" w:cs="Calibri"/>
          <w:iCs/>
          <w:sz w:val="24"/>
          <w:szCs w:val="24"/>
        </w:rPr>
        <w:t>, and recreational</w:t>
      </w:r>
      <w:r w:rsidRPr="000E4A7B">
        <w:rPr>
          <w:rFonts w:asciiTheme="majorHAnsi" w:hAnsiTheme="majorHAnsi" w:cs="Calibri"/>
          <w:iCs/>
          <w:sz w:val="24"/>
          <w:szCs w:val="24"/>
        </w:rPr>
        <w:t xml:space="preserve"> programs</w:t>
      </w:r>
      <w:r w:rsidR="000E4A7B">
        <w:rPr>
          <w:rFonts w:asciiTheme="majorHAnsi" w:hAnsiTheme="majorHAnsi" w:cs="Calibri"/>
          <w:iCs/>
          <w:sz w:val="24"/>
          <w:szCs w:val="24"/>
        </w:rPr>
        <w:t xml:space="preserve"> and activities</w:t>
      </w:r>
      <w:r w:rsidR="00B54787" w:rsidRPr="000E4A7B">
        <w:rPr>
          <w:rFonts w:asciiTheme="majorHAnsi" w:hAnsiTheme="majorHAnsi" w:cs="Calibri"/>
          <w:iCs/>
          <w:sz w:val="24"/>
          <w:szCs w:val="24"/>
        </w:rPr>
        <w:t xml:space="preserve">. </w:t>
      </w:r>
    </w:p>
    <w:p w:rsidR="00521FFF" w:rsidRDefault="00521FFF" w:rsidP="00521FFF">
      <w:pPr>
        <w:rPr>
          <w:rFonts w:asciiTheme="majorHAnsi" w:hAnsiTheme="majorHAnsi"/>
          <w:sz w:val="18"/>
        </w:rPr>
      </w:pPr>
    </w:p>
    <w:sectPr w:rsidR="00521FFF" w:rsidSect="00A65DC5"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B9A" w:rsidRDefault="00680B9A" w:rsidP="000B1EA0">
      <w:pPr>
        <w:spacing w:after="0" w:line="240" w:lineRule="auto"/>
      </w:pPr>
      <w:r>
        <w:separator/>
      </w:r>
    </w:p>
  </w:endnote>
  <w:endnote w:type="continuationSeparator" w:id="0">
    <w:p w:rsidR="00680B9A" w:rsidRDefault="00680B9A" w:rsidP="000B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B9A" w:rsidRDefault="00680B9A" w:rsidP="000B1EA0">
      <w:pPr>
        <w:spacing w:after="0" w:line="240" w:lineRule="auto"/>
      </w:pPr>
      <w:r>
        <w:separator/>
      </w:r>
    </w:p>
  </w:footnote>
  <w:footnote w:type="continuationSeparator" w:id="0">
    <w:p w:rsidR="00680B9A" w:rsidRDefault="00680B9A" w:rsidP="000B1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22E5"/>
    <w:multiLevelType w:val="hybridMultilevel"/>
    <w:tmpl w:val="AC72FD2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3F875B38"/>
    <w:multiLevelType w:val="hybridMultilevel"/>
    <w:tmpl w:val="76F8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21301"/>
    <w:multiLevelType w:val="hybridMultilevel"/>
    <w:tmpl w:val="6CD2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972F8"/>
    <w:multiLevelType w:val="hybridMultilevel"/>
    <w:tmpl w:val="EE56F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B52B70"/>
    <w:multiLevelType w:val="hybridMultilevel"/>
    <w:tmpl w:val="40A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0B1EA0"/>
    <w:rsid w:val="00000195"/>
    <w:rsid w:val="00003278"/>
    <w:rsid w:val="00006B95"/>
    <w:rsid w:val="000165B8"/>
    <w:rsid w:val="00020BFF"/>
    <w:rsid w:val="00023C19"/>
    <w:rsid w:val="000355CF"/>
    <w:rsid w:val="00053384"/>
    <w:rsid w:val="00055DD7"/>
    <w:rsid w:val="00057A21"/>
    <w:rsid w:val="00067F2E"/>
    <w:rsid w:val="00073062"/>
    <w:rsid w:val="00073484"/>
    <w:rsid w:val="00083614"/>
    <w:rsid w:val="00094321"/>
    <w:rsid w:val="000A0F05"/>
    <w:rsid w:val="000A57A9"/>
    <w:rsid w:val="000B1EA0"/>
    <w:rsid w:val="000B3EDC"/>
    <w:rsid w:val="000B6C0E"/>
    <w:rsid w:val="000C54A8"/>
    <w:rsid w:val="000D182A"/>
    <w:rsid w:val="000D261A"/>
    <w:rsid w:val="000E0746"/>
    <w:rsid w:val="000E08A0"/>
    <w:rsid w:val="000E345D"/>
    <w:rsid w:val="000E481A"/>
    <w:rsid w:val="000E4A7B"/>
    <w:rsid w:val="00111654"/>
    <w:rsid w:val="00120F83"/>
    <w:rsid w:val="00132C1A"/>
    <w:rsid w:val="00162409"/>
    <w:rsid w:val="00165F4B"/>
    <w:rsid w:val="0017333F"/>
    <w:rsid w:val="00183C52"/>
    <w:rsid w:val="001A00BF"/>
    <w:rsid w:val="001A164A"/>
    <w:rsid w:val="001B0276"/>
    <w:rsid w:val="001B2E0B"/>
    <w:rsid w:val="001B4162"/>
    <w:rsid w:val="001B5A47"/>
    <w:rsid w:val="001C5B89"/>
    <w:rsid w:val="001D7A65"/>
    <w:rsid w:val="001E4754"/>
    <w:rsid w:val="001F1AAE"/>
    <w:rsid w:val="001F5065"/>
    <w:rsid w:val="00204BA2"/>
    <w:rsid w:val="00212565"/>
    <w:rsid w:val="002138A8"/>
    <w:rsid w:val="00215992"/>
    <w:rsid w:val="00215CFD"/>
    <w:rsid w:val="0022189C"/>
    <w:rsid w:val="00230F42"/>
    <w:rsid w:val="00232E50"/>
    <w:rsid w:val="0023357F"/>
    <w:rsid w:val="00233A3F"/>
    <w:rsid w:val="00236B77"/>
    <w:rsid w:val="00241424"/>
    <w:rsid w:val="00245BEB"/>
    <w:rsid w:val="00255CC7"/>
    <w:rsid w:val="00256C24"/>
    <w:rsid w:val="002614E3"/>
    <w:rsid w:val="00261657"/>
    <w:rsid w:val="0026216C"/>
    <w:rsid w:val="00262D97"/>
    <w:rsid w:val="00264D38"/>
    <w:rsid w:val="00271ADD"/>
    <w:rsid w:val="00280679"/>
    <w:rsid w:val="00282E6F"/>
    <w:rsid w:val="00282FD9"/>
    <w:rsid w:val="00287E34"/>
    <w:rsid w:val="00294628"/>
    <w:rsid w:val="00294F2C"/>
    <w:rsid w:val="00297102"/>
    <w:rsid w:val="002C1840"/>
    <w:rsid w:val="002D0332"/>
    <w:rsid w:val="002D1C2B"/>
    <w:rsid w:val="002E64AA"/>
    <w:rsid w:val="002F1DF1"/>
    <w:rsid w:val="002F3D37"/>
    <w:rsid w:val="002F4BF3"/>
    <w:rsid w:val="002F4C45"/>
    <w:rsid w:val="002F6E61"/>
    <w:rsid w:val="0030069D"/>
    <w:rsid w:val="00305513"/>
    <w:rsid w:val="0030694F"/>
    <w:rsid w:val="003074EB"/>
    <w:rsid w:val="00312F9D"/>
    <w:rsid w:val="00327363"/>
    <w:rsid w:val="00327524"/>
    <w:rsid w:val="0033553A"/>
    <w:rsid w:val="0033668D"/>
    <w:rsid w:val="00350E39"/>
    <w:rsid w:val="00353965"/>
    <w:rsid w:val="003651C4"/>
    <w:rsid w:val="00365499"/>
    <w:rsid w:val="003657F9"/>
    <w:rsid w:val="00381D27"/>
    <w:rsid w:val="00382BD6"/>
    <w:rsid w:val="00393835"/>
    <w:rsid w:val="00395005"/>
    <w:rsid w:val="003A16C6"/>
    <w:rsid w:val="003A7744"/>
    <w:rsid w:val="003B001B"/>
    <w:rsid w:val="003B622D"/>
    <w:rsid w:val="003B735F"/>
    <w:rsid w:val="003E7582"/>
    <w:rsid w:val="003F2A14"/>
    <w:rsid w:val="00403461"/>
    <w:rsid w:val="00416907"/>
    <w:rsid w:val="00420F23"/>
    <w:rsid w:val="004219A3"/>
    <w:rsid w:val="0042596C"/>
    <w:rsid w:val="004335AB"/>
    <w:rsid w:val="004413DE"/>
    <w:rsid w:val="00441A5B"/>
    <w:rsid w:val="00446D52"/>
    <w:rsid w:val="004575BF"/>
    <w:rsid w:val="00460774"/>
    <w:rsid w:val="00463030"/>
    <w:rsid w:val="004657FD"/>
    <w:rsid w:val="00465B00"/>
    <w:rsid w:val="004703F3"/>
    <w:rsid w:val="00477E68"/>
    <w:rsid w:val="004842C7"/>
    <w:rsid w:val="004873DB"/>
    <w:rsid w:val="0049121E"/>
    <w:rsid w:val="00495591"/>
    <w:rsid w:val="00497068"/>
    <w:rsid w:val="004A16C7"/>
    <w:rsid w:val="004A5583"/>
    <w:rsid w:val="004B6393"/>
    <w:rsid w:val="004B72E1"/>
    <w:rsid w:val="004D3358"/>
    <w:rsid w:val="004D6F5D"/>
    <w:rsid w:val="004E4091"/>
    <w:rsid w:val="004F0EFB"/>
    <w:rsid w:val="004F7957"/>
    <w:rsid w:val="00505C90"/>
    <w:rsid w:val="005072FD"/>
    <w:rsid w:val="005079A8"/>
    <w:rsid w:val="005120A3"/>
    <w:rsid w:val="00521FFF"/>
    <w:rsid w:val="00524555"/>
    <w:rsid w:val="00524E83"/>
    <w:rsid w:val="00544B4A"/>
    <w:rsid w:val="0055012A"/>
    <w:rsid w:val="00564202"/>
    <w:rsid w:val="00572C0F"/>
    <w:rsid w:val="00577625"/>
    <w:rsid w:val="005876CE"/>
    <w:rsid w:val="00587CCC"/>
    <w:rsid w:val="005A2277"/>
    <w:rsid w:val="005B0F6B"/>
    <w:rsid w:val="005B3084"/>
    <w:rsid w:val="005C3162"/>
    <w:rsid w:val="005F17AB"/>
    <w:rsid w:val="00600851"/>
    <w:rsid w:val="00601289"/>
    <w:rsid w:val="00601957"/>
    <w:rsid w:val="006075E8"/>
    <w:rsid w:val="006142EA"/>
    <w:rsid w:val="00614568"/>
    <w:rsid w:val="00616F1B"/>
    <w:rsid w:val="00637AFE"/>
    <w:rsid w:val="0064789B"/>
    <w:rsid w:val="00650F93"/>
    <w:rsid w:val="00653660"/>
    <w:rsid w:val="00654E7D"/>
    <w:rsid w:val="006557DC"/>
    <w:rsid w:val="006635F7"/>
    <w:rsid w:val="006730A7"/>
    <w:rsid w:val="006759B1"/>
    <w:rsid w:val="006764BB"/>
    <w:rsid w:val="00680B9A"/>
    <w:rsid w:val="00682818"/>
    <w:rsid w:val="006A3A69"/>
    <w:rsid w:val="006B11EC"/>
    <w:rsid w:val="006B1FA5"/>
    <w:rsid w:val="006C61A1"/>
    <w:rsid w:val="006C7692"/>
    <w:rsid w:val="006D70D3"/>
    <w:rsid w:val="006E11A2"/>
    <w:rsid w:val="006E37AA"/>
    <w:rsid w:val="006E6F16"/>
    <w:rsid w:val="006F0DF7"/>
    <w:rsid w:val="006F2E72"/>
    <w:rsid w:val="007039F6"/>
    <w:rsid w:val="00723D27"/>
    <w:rsid w:val="00725488"/>
    <w:rsid w:val="00735BD5"/>
    <w:rsid w:val="00752304"/>
    <w:rsid w:val="007655D5"/>
    <w:rsid w:val="00767AEB"/>
    <w:rsid w:val="007706BB"/>
    <w:rsid w:val="007762CA"/>
    <w:rsid w:val="00782EF6"/>
    <w:rsid w:val="0078411C"/>
    <w:rsid w:val="007930CD"/>
    <w:rsid w:val="00794624"/>
    <w:rsid w:val="00797832"/>
    <w:rsid w:val="007B76E7"/>
    <w:rsid w:val="007D0C15"/>
    <w:rsid w:val="007D530B"/>
    <w:rsid w:val="007E4040"/>
    <w:rsid w:val="007E51E5"/>
    <w:rsid w:val="007E5926"/>
    <w:rsid w:val="007F0FBC"/>
    <w:rsid w:val="00806227"/>
    <w:rsid w:val="0081189A"/>
    <w:rsid w:val="00840E8C"/>
    <w:rsid w:val="00846E4F"/>
    <w:rsid w:val="00864AE7"/>
    <w:rsid w:val="00884A6E"/>
    <w:rsid w:val="0089215D"/>
    <w:rsid w:val="0089330A"/>
    <w:rsid w:val="008C1FE9"/>
    <w:rsid w:val="008C5907"/>
    <w:rsid w:val="008C71A5"/>
    <w:rsid w:val="008C7CF4"/>
    <w:rsid w:val="008D20CC"/>
    <w:rsid w:val="008D2F29"/>
    <w:rsid w:val="008E3FBA"/>
    <w:rsid w:val="008E4C5B"/>
    <w:rsid w:val="00902CAB"/>
    <w:rsid w:val="0092347E"/>
    <w:rsid w:val="00930E97"/>
    <w:rsid w:val="009310AE"/>
    <w:rsid w:val="0093269E"/>
    <w:rsid w:val="00942A81"/>
    <w:rsid w:val="0094333B"/>
    <w:rsid w:val="00944C06"/>
    <w:rsid w:val="0094743A"/>
    <w:rsid w:val="00963099"/>
    <w:rsid w:val="00965EF4"/>
    <w:rsid w:val="00971A6A"/>
    <w:rsid w:val="00972120"/>
    <w:rsid w:val="00974E2A"/>
    <w:rsid w:val="009916B0"/>
    <w:rsid w:val="00992C73"/>
    <w:rsid w:val="009A270F"/>
    <w:rsid w:val="009A4E0D"/>
    <w:rsid w:val="009B1B22"/>
    <w:rsid w:val="009B3D2B"/>
    <w:rsid w:val="009B5179"/>
    <w:rsid w:val="009C34B1"/>
    <w:rsid w:val="009C7CFA"/>
    <w:rsid w:val="009D067C"/>
    <w:rsid w:val="009D29E3"/>
    <w:rsid w:val="009D3BC4"/>
    <w:rsid w:val="009D7530"/>
    <w:rsid w:val="009E4511"/>
    <w:rsid w:val="00A0281E"/>
    <w:rsid w:val="00A02C50"/>
    <w:rsid w:val="00A0338F"/>
    <w:rsid w:val="00A06A58"/>
    <w:rsid w:val="00A12B4D"/>
    <w:rsid w:val="00A15684"/>
    <w:rsid w:val="00A17938"/>
    <w:rsid w:val="00A21494"/>
    <w:rsid w:val="00A22AF5"/>
    <w:rsid w:val="00A23E8F"/>
    <w:rsid w:val="00A2699C"/>
    <w:rsid w:val="00A2718E"/>
    <w:rsid w:val="00A40361"/>
    <w:rsid w:val="00A40FF2"/>
    <w:rsid w:val="00A417A7"/>
    <w:rsid w:val="00A422CC"/>
    <w:rsid w:val="00A42B0B"/>
    <w:rsid w:val="00A5457E"/>
    <w:rsid w:val="00A627CC"/>
    <w:rsid w:val="00A65DC5"/>
    <w:rsid w:val="00A673AD"/>
    <w:rsid w:val="00A81B80"/>
    <w:rsid w:val="00A923D8"/>
    <w:rsid w:val="00A96E5E"/>
    <w:rsid w:val="00AA33ED"/>
    <w:rsid w:val="00AA68FA"/>
    <w:rsid w:val="00AB06D6"/>
    <w:rsid w:val="00AB1762"/>
    <w:rsid w:val="00AB4F2E"/>
    <w:rsid w:val="00AC3489"/>
    <w:rsid w:val="00AC78D1"/>
    <w:rsid w:val="00AD6654"/>
    <w:rsid w:val="00AE40EC"/>
    <w:rsid w:val="00AE7009"/>
    <w:rsid w:val="00AE70B7"/>
    <w:rsid w:val="00AF2A9E"/>
    <w:rsid w:val="00B0514C"/>
    <w:rsid w:val="00B07977"/>
    <w:rsid w:val="00B13101"/>
    <w:rsid w:val="00B1623C"/>
    <w:rsid w:val="00B1637C"/>
    <w:rsid w:val="00B235FF"/>
    <w:rsid w:val="00B40673"/>
    <w:rsid w:val="00B40F93"/>
    <w:rsid w:val="00B4211D"/>
    <w:rsid w:val="00B5404C"/>
    <w:rsid w:val="00B54787"/>
    <w:rsid w:val="00B758A9"/>
    <w:rsid w:val="00B812D6"/>
    <w:rsid w:val="00B82AA6"/>
    <w:rsid w:val="00B972E4"/>
    <w:rsid w:val="00B97869"/>
    <w:rsid w:val="00BC44E9"/>
    <w:rsid w:val="00BC5E23"/>
    <w:rsid w:val="00BD2E35"/>
    <w:rsid w:val="00BD3E43"/>
    <w:rsid w:val="00BF6DCC"/>
    <w:rsid w:val="00C01662"/>
    <w:rsid w:val="00C01FCA"/>
    <w:rsid w:val="00C26137"/>
    <w:rsid w:val="00C45934"/>
    <w:rsid w:val="00C52A72"/>
    <w:rsid w:val="00C57797"/>
    <w:rsid w:val="00C64EE7"/>
    <w:rsid w:val="00C74F54"/>
    <w:rsid w:val="00C80AD2"/>
    <w:rsid w:val="00C80FDA"/>
    <w:rsid w:val="00C838F1"/>
    <w:rsid w:val="00C85894"/>
    <w:rsid w:val="00C91EAE"/>
    <w:rsid w:val="00CA205B"/>
    <w:rsid w:val="00CB1C37"/>
    <w:rsid w:val="00CC1274"/>
    <w:rsid w:val="00CD3756"/>
    <w:rsid w:val="00CE0B53"/>
    <w:rsid w:val="00CE68BB"/>
    <w:rsid w:val="00CE7D46"/>
    <w:rsid w:val="00CF0769"/>
    <w:rsid w:val="00CF1B45"/>
    <w:rsid w:val="00D050A0"/>
    <w:rsid w:val="00D26428"/>
    <w:rsid w:val="00D2790D"/>
    <w:rsid w:val="00D30317"/>
    <w:rsid w:val="00D341A1"/>
    <w:rsid w:val="00D42413"/>
    <w:rsid w:val="00D50292"/>
    <w:rsid w:val="00D522F1"/>
    <w:rsid w:val="00D53157"/>
    <w:rsid w:val="00D61982"/>
    <w:rsid w:val="00D61F96"/>
    <w:rsid w:val="00D6327B"/>
    <w:rsid w:val="00D638F5"/>
    <w:rsid w:val="00D72D1E"/>
    <w:rsid w:val="00D74654"/>
    <w:rsid w:val="00D7469A"/>
    <w:rsid w:val="00D94FBB"/>
    <w:rsid w:val="00D96402"/>
    <w:rsid w:val="00DA0F5B"/>
    <w:rsid w:val="00DA10A4"/>
    <w:rsid w:val="00DC1347"/>
    <w:rsid w:val="00DC376D"/>
    <w:rsid w:val="00DC7B57"/>
    <w:rsid w:val="00DD3B7C"/>
    <w:rsid w:val="00DD512C"/>
    <w:rsid w:val="00DD6F00"/>
    <w:rsid w:val="00DD7918"/>
    <w:rsid w:val="00DE4AEC"/>
    <w:rsid w:val="00DE6F8C"/>
    <w:rsid w:val="00DF4E9C"/>
    <w:rsid w:val="00DF7805"/>
    <w:rsid w:val="00E02F39"/>
    <w:rsid w:val="00E04580"/>
    <w:rsid w:val="00E23E71"/>
    <w:rsid w:val="00E240B6"/>
    <w:rsid w:val="00E243CC"/>
    <w:rsid w:val="00E25657"/>
    <w:rsid w:val="00E33E69"/>
    <w:rsid w:val="00E34F5D"/>
    <w:rsid w:val="00E40F41"/>
    <w:rsid w:val="00E46A8F"/>
    <w:rsid w:val="00E61F6E"/>
    <w:rsid w:val="00E62BBB"/>
    <w:rsid w:val="00E63AFC"/>
    <w:rsid w:val="00E66F9D"/>
    <w:rsid w:val="00E709F4"/>
    <w:rsid w:val="00E715B5"/>
    <w:rsid w:val="00E8198E"/>
    <w:rsid w:val="00E83F7D"/>
    <w:rsid w:val="00E87FAF"/>
    <w:rsid w:val="00E9305B"/>
    <w:rsid w:val="00EA18D3"/>
    <w:rsid w:val="00EA7981"/>
    <w:rsid w:val="00EB2FDD"/>
    <w:rsid w:val="00EB52E7"/>
    <w:rsid w:val="00EB5D5F"/>
    <w:rsid w:val="00EC2DFC"/>
    <w:rsid w:val="00ED2179"/>
    <w:rsid w:val="00EE2133"/>
    <w:rsid w:val="00EE632E"/>
    <w:rsid w:val="00EE7DE1"/>
    <w:rsid w:val="00EF0CA6"/>
    <w:rsid w:val="00EF16D9"/>
    <w:rsid w:val="00EF4614"/>
    <w:rsid w:val="00EF6841"/>
    <w:rsid w:val="00F05282"/>
    <w:rsid w:val="00F11391"/>
    <w:rsid w:val="00F13231"/>
    <w:rsid w:val="00F16742"/>
    <w:rsid w:val="00F1715E"/>
    <w:rsid w:val="00F23EEB"/>
    <w:rsid w:val="00F25DE8"/>
    <w:rsid w:val="00F27FAF"/>
    <w:rsid w:val="00F3715C"/>
    <w:rsid w:val="00F371FD"/>
    <w:rsid w:val="00F468A2"/>
    <w:rsid w:val="00F47453"/>
    <w:rsid w:val="00F51ECF"/>
    <w:rsid w:val="00F75581"/>
    <w:rsid w:val="00F82438"/>
    <w:rsid w:val="00F976E0"/>
    <w:rsid w:val="00FA01AD"/>
    <w:rsid w:val="00FB3A49"/>
    <w:rsid w:val="00FB4D74"/>
    <w:rsid w:val="00FB6CB0"/>
    <w:rsid w:val="00FD06F3"/>
    <w:rsid w:val="00FD1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A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B1E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1E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B1EA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B7"/>
  </w:style>
  <w:style w:type="paragraph" w:styleId="Footer">
    <w:name w:val="footer"/>
    <w:basedOn w:val="Normal"/>
    <w:link w:val="FooterChar"/>
    <w:uiPriority w:val="99"/>
    <w:unhideWhenUsed/>
    <w:rsid w:val="00AE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B7"/>
  </w:style>
  <w:style w:type="paragraph" w:styleId="BalloonText">
    <w:name w:val="Balloon Text"/>
    <w:basedOn w:val="Normal"/>
    <w:link w:val="BalloonTextChar"/>
    <w:uiPriority w:val="99"/>
    <w:semiHidden/>
    <w:unhideWhenUsed/>
    <w:rsid w:val="0048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2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3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3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3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3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332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4B72E1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72E1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4B72E1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02CAB"/>
  </w:style>
  <w:style w:type="paragraph" w:styleId="TOC2">
    <w:name w:val="toc 2"/>
    <w:basedOn w:val="Normal"/>
    <w:next w:val="Normal"/>
    <w:autoRedefine/>
    <w:uiPriority w:val="39"/>
    <w:unhideWhenUsed/>
    <w:rsid w:val="00902CA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2CAB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02CAB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02CAB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02CAB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02CAB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02CAB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02CAB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A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B1E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1E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B1EA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B7"/>
  </w:style>
  <w:style w:type="paragraph" w:styleId="Footer">
    <w:name w:val="footer"/>
    <w:basedOn w:val="Normal"/>
    <w:link w:val="FooterChar"/>
    <w:uiPriority w:val="99"/>
    <w:unhideWhenUsed/>
    <w:rsid w:val="00AE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B7"/>
  </w:style>
  <w:style w:type="paragraph" w:styleId="BalloonText">
    <w:name w:val="Balloon Text"/>
    <w:basedOn w:val="Normal"/>
    <w:link w:val="BalloonTextChar"/>
    <w:uiPriority w:val="99"/>
    <w:semiHidden/>
    <w:unhideWhenUsed/>
    <w:rsid w:val="0048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2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3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3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3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3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332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4B72E1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72E1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4B72E1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02CAB"/>
  </w:style>
  <w:style w:type="paragraph" w:styleId="TOC2">
    <w:name w:val="toc 2"/>
    <w:basedOn w:val="Normal"/>
    <w:next w:val="Normal"/>
    <w:autoRedefine/>
    <w:uiPriority w:val="39"/>
    <w:unhideWhenUsed/>
    <w:rsid w:val="00902CA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2CAB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02CAB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02CAB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02CAB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02CAB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02CAB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02CAB"/>
    <w:pPr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10C24-ECFC-46DE-B5B0-0DF7C18B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AlanD</dc:creator>
  <cp:lastModifiedBy>Chris</cp:lastModifiedBy>
  <cp:revision>2</cp:revision>
  <cp:lastPrinted>2014-12-04T14:57:00Z</cp:lastPrinted>
  <dcterms:created xsi:type="dcterms:W3CDTF">2014-12-17T18:42:00Z</dcterms:created>
  <dcterms:modified xsi:type="dcterms:W3CDTF">2014-12-17T18:42:00Z</dcterms:modified>
</cp:coreProperties>
</file>