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4E" w:rsidRDefault="002536B5">
      <w:r>
        <w:t xml:space="preserve">The manuscript supporting the pituitary conversion is currently embargoed. </w:t>
      </w:r>
    </w:p>
    <w:p w:rsidR="002536B5" w:rsidRDefault="002536B5"/>
    <w:p w:rsidR="002536B5" w:rsidRDefault="002536B5">
      <w:r>
        <w:t xml:space="preserve">Further data supporting the spleen, kidney, and pancreas conversions are being processed. </w:t>
      </w:r>
      <w:bookmarkStart w:id="0" w:name="_GoBack"/>
      <w:bookmarkEnd w:id="0"/>
    </w:p>
    <w:sectPr w:rsidR="002536B5" w:rsidSect="00A93B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B5"/>
    <w:rsid w:val="002536B5"/>
    <w:rsid w:val="00A93B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2A1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Wood</dc:creator>
  <cp:keywords/>
  <dc:description/>
  <cp:lastModifiedBy>John Wood</cp:lastModifiedBy>
  <cp:revision>1</cp:revision>
  <dcterms:created xsi:type="dcterms:W3CDTF">2019-01-29T22:41:00Z</dcterms:created>
  <dcterms:modified xsi:type="dcterms:W3CDTF">2019-01-29T22:43:00Z</dcterms:modified>
</cp:coreProperties>
</file>