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9C9C7" w14:textId="77777777" w:rsidR="00094FC3" w:rsidRPr="00ED5CEA" w:rsidRDefault="00000000">
      <w:pPr>
        <w:spacing w:line="240" w:lineRule="auto"/>
        <w:jc w:val="center"/>
        <w:rPr>
          <w:lang w:val="ru-RU"/>
        </w:rPr>
      </w:pPr>
      <w:r w:rsidRPr="00ED5CEA">
        <w:rPr>
          <w:lang w:val="ru-RU"/>
        </w:rPr>
        <w:t>Министерство науки и высшего образования Российской Федерации</w:t>
      </w:r>
    </w:p>
    <w:p w14:paraId="346EC271" w14:textId="77777777" w:rsidR="00094FC3" w:rsidRPr="00ED5CEA" w:rsidRDefault="00000000">
      <w:pPr>
        <w:spacing w:line="240" w:lineRule="auto"/>
        <w:jc w:val="center"/>
        <w:rPr>
          <w:sz w:val="32"/>
          <w:szCs w:val="24"/>
          <w:lang w:val="ru-RU"/>
        </w:rPr>
      </w:pPr>
      <w:r w:rsidRPr="00ED5CEA">
        <w:rPr>
          <w:szCs w:val="24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18263927" w14:textId="77777777" w:rsidR="00094FC3" w:rsidRPr="00ED5CEA" w:rsidRDefault="00000000">
      <w:pPr>
        <w:spacing w:after="360" w:line="240" w:lineRule="auto"/>
        <w:jc w:val="center"/>
        <w:rPr>
          <w:lang w:val="ru-RU"/>
        </w:rPr>
      </w:pPr>
      <w:r w:rsidRPr="00ED5CEA">
        <w:rPr>
          <w:b/>
          <w:lang w:val="ru-RU"/>
        </w:rPr>
        <w:t>«Российский экономический университет имени Г.В. Плеханова»</w:t>
      </w:r>
    </w:p>
    <w:p w14:paraId="0D6B4751" w14:textId="77777777" w:rsidR="00094FC3" w:rsidRPr="00011D6A" w:rsidRDefault="00000000">
      <w:pPr>
        <w:spacing w:line="240" w:lineRule="auto"/>
        <w:jc w:val="center"/>
        <w:rPr>
          <w:sz w:val="32"/>
          <w:szCs w:val="24"/>
          <w:lang w:val="ru-RU"/>
        </w:rPr>
      </w:pPr>
      <w:r w:rsidRPr="00011D6A">
        <w:rPr>
          <w:szCs w:val="24"/>
          <w:lang w:val="ru-RU"/>
        </w:rPr>
        <w:t xml:space="preserve">Высшая школа </w:t>
      </w:r>
      <w:proofErr w:type="spellStart"/>
      <w:r w:rsidRPr="00011D6A">
        <w:rPr>
          <w:szCs w:val="24"/>
          <w:lang w:val="ru-RU"/>
        </w:rPr>
        <w:t>кибертехнологий</w:t>
      </w:r>
      <w:proofErr w:type="spellEnd"/>
      <w:r w:rsidRPr="00011D6A">
        <w:rPr>
          <w:szCs w:val="24"/>
          <w:lang w:val="ru-RU"/>
        </w:rPr>
        <w:t>, математики и статистики (факультет)</w:t>
      </w:r>
    </w:p>
    <w:p w14:paraId="679BA01A" w14:textId="77777777" w:rsidR="00094FC3" w:rsidRPr="00011D6A" w:rsidRDefault="00000000">
      <w:pPr>
        <w:spacing w:line="240" w:lineRule="auto"/>
        <w:jc w:val="center"/>
        <w:rPr>
          <w:sz w:val="32"/>
          <w:szCs w:val="24"/>
          <w:lang w:val="ru-RU"/>
        </w:rPr>
      </w:pPr>
      <w:r w:rsidRPr="00011D6A">
        <w:rPr>
          <w:szCs w:val="24"/>
          <w:lang w:val="ru-RU"/>
        </w:rPr>
        <w:t>Направление: 09.03.03 Информационные системы и технологии</w:t>
      </w:r>
    </w:p>
    <w:p w14:paraId="5859EFB1" w14:textId="77777777" w:rsidR="00094FC3" w:rsidRPr="00011D6A" w:rsidRDefault="00000000">
      <w:pPr>
        <w:spacing w:after="1200" w:line="240" w:lineRule="auto"/>
        <w:jc w:val="center"/>
        <w:rPr>
          <w:sz w:val="32"/>
          <w:szCs w:val="24"/>
          <w:lang w:val="ru-RU"/>
        </w:rPr>
      </w:pPr>
      <w:r w:rsidRPr="00011D6A">
        <w:rPr>
          <w:szCs w:val="24"/>
          <w:lang w:val="ru-RU"/>
        </w:rPr>
        <w:t>Программа: Системы и технологии искусственного интеллекта</w:t>
      </w:r>
    </w:p>
    <w:p w14:paraId="0D4D48DF" w14:textId="77777777" w:rsidR="00094FC3" w:rsidRPr="00ED5CEA" w:rsidRDefault="00000000">
      <w:pPr>
        <w:spacing w:after="120" w:line="240" w:lineRule="auto"/>
        <w:jc w:val="center"/>
        <w:rPr>
          <w:lang w:val="ru-RU"/>
        </w:rPr>
      </w:pPr>
      <w:r w:rsidRPr="00ED5CEA">
        <w:rPr>
          <w:b/>
          <w:sz w:val="56"/>
          <w:lang w:val="ru-RU"/>
        </w:rPr>
        <w:t>ОТЧЁТ</w:t>
      </w:r>
    </w:p>
    <w:p w14:paraId="68F1583E" w14:textId="77777777" w:rsidR="00094FC3" w:rsidRPr="00ED5CEA" w:rsidRDefault="00000000">
      <w:pPr>
        <w:spacing w:after="360" w:line="240" w:lineRule="auto"/>
        <w:jc w:val="center"/>
        <w:rPr>
          <w:lang w:val="ru-RU"/>
        </w:rPr>
      </w:pPr>
      <w:r w:rsidRPr="00ED5CEA">
        <w:rPr>
          <w:sz w:val="32"/>
          <w:lang w:val="ru-RU"/>
        </w:rPr>
        <w:t>по учебной (ознакомительной) практике</w:t>
      </w:r>
    </w:p>
    <w:p w14:paraId="0DD33C6F" w14:textId="77777777" w:rsidR="00094FC3" w:rsidRPr="00011D6A" w:rsidRDefault="00000000">
      <w:pPr>
        <w:spacing w:after="960" w:line="240" w:lineRule="auto"/>
        <w:jc w:val="center"/>
        <w:rPr>
          <w:sz w:val="32"/>
          <w:szCs w:val="24"/>
          <w:lang w:val="ru-RU"/>
        </w:rPr>
      </w:pPr>
      <w:r w:rsidRPr="00011D6A">
        <w:rPr>
          <w:b/>
          <w:szCs w:val="24"/>
          <w:lang w:val="ru-RU"/>
        </w:rPr>
        <w:t>Тема: Разработка интеллектуального клиентского сервиса на данных покупательского поведения: от аналитических сценариев и больших языковых моделей до веб-интерфейса и публикации в облаке</w:t>
      </w:r>
    </w:p>
    <w:p w14:paraId="7BC2361A" w14:textId="77777777" w:rsidR="00094FC3" w:rsidRPr="00011D6A" w:rsidRDefault="00000000">
      <w:pPr>
        <w:spacing w:before="480" w:line="240" w:lineRule="auto"/>
        <w:jc w:val="right"/>
        <w:rPr>
          <w:sz w:val="32"/>
          <w:szCs w:val="24"/>
          <w:lang w:val="ru-RU"/>
        </w:rPr>
      </w:pPr>
      <w:r w:rsidRPr="00011D6A">
        <w:rPr>
          <w:szCs w:val="24"/>
          <w:lang w:val="ru-RU"/>
        </w:rPr>
        <w:t>Выполнил студент 1 курса группы 15.27Д-ИСТ01/25б</w:t>
      </w:r>
    </w:p>
    <w:p w14:paraId="64A28418" w14:textId="77777777" w:rsidR="00094FC3" w:rsidRPr="00011D6A" w:rsidRDefault="00000000">
      <w:pPr>
        <w:spacing w:line="240" w:lineRule="auto"/>
        <w:jc w:val="right"/>
        <w:rPr>
          <w:sz w:val="32"/>
          <w:szCs w:val="24"/>
          <w:lang w:val="ru-RU"/>
        </w:rPr>
      </w:pPr>
      <w:r w:rsidRPr="00011D6A">
        <w:rPr>
          <w:b/>
          <w:szCs w:val="24"/>
          <w:lang w:val="ru-RU"/>
        </w:rPr>
        <w:t>Черевиченко Николай Александрович</w:t>
      </w:r>
    </w:p>
    <w:p w14:paraId="49B28846" w14:textId="77777777" w:rsidR="00094FC3" w:rsidRPr="00011D6A" w:rsidRDefault="00000000">
      <w:pPr>
        <w:spacing w:line="240" w:lineRule="auto"/>
        <w:jc w:val="right"/>
        <w:rPr>
          <w:sz w:val="32"/>
          <w:szCs w:val="24"/>
          <w:lang w:val="ru-RU"/>
        </w:rPr>
      </w:pPr>
      <w:proofErr w:type="spellStart"/>
      <w:r w:rsidRPr="00011D6A">
        <w:rPr>
          <w:szCs w:val="24"/>
          <w:lang w:val="ru-RU"/>
        </w:rPr>
        <w:t>ВШКМиС</w:t>
      </w:r>
      <w:proofErr w:type="spellEnd"/>
      <w:r w:rsidRPr="00011D6A">
        <w:rPr>
          <w:szCs w:val="24"/>
          <w:lang w:val="ru-RU"/>
        </w:rPr>
        <w:t xml:space="preserve"> (факультет)</w:t>
      </w:r>
    </w:p>
    <w:p w14:paraId="6122D36C" w14:textId="77777777" w:rsidR="00094FC3" w:rsidRPr="00011D6A" w:rsidRDefault="00000000">
      <w:pPr>
        <w:spacing w:line="240" w:lineRule="auto"/>
        <w:jc w:val="right"/>
        <w:rPr>
          <w:sz w:val="32"/>
          <w:szCs w:val="24"/>
          <w:lang w:val="ru-RU"/>
        </w:rPr>
      </w:pPr>
      <w:r w:rsidRPr="00011D6A">
        <w:rPr>
          <w:szCs w:val="24"/>
          <w:lang w:val="ru-RU"/>
        </w:rPr>
        <w:t>______________ (подпись)</w:t>
      </w:r>
    </w:p>
    <w:p w14:paraId="1015C8F4" w14:textId="77777777" w:rsidR="00094FC3" w:rsidRPr="00011D6A" w:rsidRDefault="00000000">
      <w:pPr>
        <w:spacing w:before="480" w:line="240" w:lineRule="auto"/>
        <w:jc w:val="right"/>
        <w:rPr>
          <w:sz w:val="32"/>
          <w:szCs w:val="24"/>
          <w:lang w:val="ru-RU"/>
        </w:rPr>
      </w:pPr>
      <w:r w:rsidRPr="00011D6A">
        <w:rPr>
          <w:szCs w:val="24"/>
          <w:lang w:val="ru-RU"/>
        </w:rPr>
        <w:t>Проверил:</w:t>
      </w:r>
    </w:p>
    <w:p w14:paraId="2ECAEFA4" w14:textId="77777777" w:rsidR="00094FC3" w:rsidRPr="00011D6A" w:rsidRDefault="00000000">
      <w:pPr>
        <w:spacing w:line="240" w:lineRule="auto"/>
        <w:jc w:val="right"/>
        <w:rPr>
          <w:sz w:val="32"/>
          <w:szCs w:val="24"/>
          <w:lang w:val="ru-RU"/>
        </w:rPr>
      </w:pPr>
      <w:r w:rsidRPr="00011D6A">
        <w:rPr>
          <w:szCs w:val="24"/>
          <w:lang w:val="ru-RU"/>
        </w:rPr>
        <w:t>Доцент/профессор Образовательного центра в сфере искусственного интеллекта</w:t>
      </w:r>
    </w:p>
    <w:p w14:paraId="3A58267E" w14:textId="77777777" w:rsidR="00094FC3" w:rsidRPr="00011D6A" w:rsidRDefault="00000000">
      <w:pPr>
        <w:spacing w:line="240" w:lineRule="auto"/>
        <w:jc w:val="right"/>
        <w:rPr>
          <w:sz w:val="32"/>
          <w:szCs w:val="24"/>
          <w:lang w:val="ru-RU"/>
        </w:rPr>
      </w:pPr>
      <w:r w:rsidRPr="00011D6A">
        <w:rPr>
          <w:szCs w:val="24"/>
          <w:lang w:val="ru-RU"/>
        </w:rPr>
        <w:t>______________ / ____________________ /</w:t>
      </w:r>
    </w:p>
    <w:p w14:paraId="62C9874A" w14:textId="77777777" w:rsidR="00094FC3" w:rsidRPr="00011D6A" w:rsidRDefault="00000000">
      <w:pPr>
        <w:spacing w:line="240" w:lineRule="auto"/>
        <w:jc w:val="right"/>
        <w:rPr>
          <w:sz w:val="32"/>
          <w:szCs w:val="24"/>
          <w:lang w:val="ru-RU"/>
        </w:rPr>
      </w:pPr>
      <w:r w:rsidRPr="00011D6A">
        <w:rPr>
          <w:szCs w:val="24"/>
          <w:lang w:val="ru-RU"/>
        </w:rPr>
        <w:t>Оценка: __________     Дата: __________</w:t>
      </w:r>
    </w:p>
    <w:p w14:paraId="685801B7" w14:textId="77777777" w:rsidR="00011D6A" w:rsidRDefault="00011D6A">
      <w:pPr>
        <w:spacing w:before="1200" w:line="240" w:lineRule="auto"/>
        <w:jc w:val="center"/>
        <w:rPr>
          <w:lang w:val="ru-RU"/>
        </w:rPr>
      </w:pPr>
    </w:p>
    <w:p w14:paraId="1346AF89" w14:textId="77777777" w:rsidR="00094FC3" w:rsidRPr="00011D6A" w:rsidRDefault="00000000">
      <w:pPr>
        <w:spacing w:before="1200" w:line="240" w:lineRule="auto"/>
        <w:jc w:val="center"/>
        <w:rPr>
          <w:lang w:val="ru-RU"/>
        </w:rPr>
      </w:pPr>
      <w:r w:rsidRPr="00011D6A">
        <w:rPr>
          <w:lang w:val="ru-RU"/>
        </w:rPr>
        <w:t>Москва — 2026</w:t>
      </w:r>
    </w:p>
    <w:p w14:paraId="19C8DD62" w14:textId="77777777" w:rsidR="00094FC3" w:rsidRPr="00ED5CEA" w:rsidRDefault="00094FC3">
      <w:pPr>
        <w:rPr>
          <w:lang w:val="ru-RU"/>
        </w:rPr>
      </w:pP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2"/>
          <w:lang w:val="ru-RU"/>
        </w:rPr>
        <w:id w:val="969944223"/>
        <w:docPartObj>
          <w:docPartGallery w:val="Table of Contents"/>
          <w:docPartUnique/>
        </w:docPartObj>
      </w:sdtPr>
      <w:sdtEndPr>
        <w:rPr>
          <w:noProof/>
          <w:lang w:val="en-US"/>
        </w:rPr>
      </w:sdtEndPr>
      <w:sdtContent>
        <w:p w14:paraId="49E1BE6F" w14:textId="77777777" w:rsidR="00131382" w:rsidRDefault="00131382">
          <w:pPr>
            <w:pStyle w:val="aff"/>
          </w:pPr>
          <w:r>
            <w:rPr>
              <w:lang w:val="ru-RU"/>
            </w:rPr>
            <w:t>Оглавление</w:t>
          </w:r>
        </w:p>
        <w:p w14:paraId="74538D40" w14:textId="42CC887A" w:rsidR="00131382" w:rsidRDefault="00131382">
          <w:pPr>
            <w:pStyle w:val="14"/>
            <w:tabs>
              <w:tab w:val="right" w:leader="dot" w:pos="9679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34541029" w:history="1">
            <w:r w:rsidRPr="005A2BF9">
              <w:rPr>
                <w:rStyle w:val="aff8"/>
                <w:rFonts w:eastAsiaTheme="majorEastAsia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_Toc234541029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3D6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EC3CA" w14:textId="6DB71BBF" w:rsidR="00131382" w:rsidRDefault="00000000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4541030" w:history="1"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1. Исследовательский раздел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_Toc234541030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D3D65">
              <w:rPr>
                <w:noProof/>
                <w:webHidden/>
              </w:rPr>
              <w:t>5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0289F9D3" w14:textId="34AF64EC" w:rsidR="00131382" w:rsidRDefault="00000000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4541031" w:history="1"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 xml:space="preserve">1.1. Обзор аналитической платформы </w:t>
            </w:r>
            <w:r w:rsidR="00131382" w:rsidRPr="005A2BF9">
              <w:rPr>
                <w:rStyle w:val="aff8"/>
                <w:rFonts w:eastAsiaTheme="majorEastAsia"/>
                <w:noProof/>
              </w:rPr>
              <w:t>Loginom</w:t>
            </w:r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 xml:space="preserve"> и данных </w:t>
            </w:r>
            <w:r w:rsidR="00131382" w:rsidRPr="005A2BF9">
              <w:rPr>
                <w:rStyle w:val="aff8"/>
                <w:rFonts w:eastAsiaTheme="majorEastAsia"/>
                <w:noProof/>
              </w:rPr>
              <w:t>Instacart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_Toc234541031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D3D65">
              <w:rPr>
                <w:noProof/>
                <w:webHidden/>
              </w:rPr>
              <w:t>5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0241B42D" w14:textId="56426EA2" w:rsidR="00131382" w:rsidRDefault="00000000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4541032" w:history="1"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1.2. Разработка аналитических веб-сервисов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_Toc234541032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D3D65">
              <w:rPr>
                <w:noProof/>
                <w:webHidden/>
              </w:rPr>
              <w:t>6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2DA9CF62" w14:textId="7213F43A" w:rsidR="00131382" w:rsidRDefault="00000000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4541033" w:history="1"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1.3. Интеграция большой языковой модели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_Toc234541033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D3D65">
              <w:rPr>
                <w:noProof/>
                <w:webHidden/>
              </w:rPr>
              <w:t>9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6685B371" w14:textId="6F14AF62" w:rsidR="00131382" w:rsidRDefault="00000000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4541034" w:history="1"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 xml:space="preserve">1.4. Интеграция с </w:t>
            </w:r>
            <w:r w:rsidR="00131382" w:rsidRPr="005A2BF9">
              <w:rPr>
                <w:rStyle w:val="aff8"/>
                <w:rFonts w:eastAsiaTheme="majorEastAsia"/>
                <w:noProof/>
              </w:rPr>
              <w:t>Flask</w:t>
            </w:r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-приложением и интерфейс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_Toc234541034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D3D65">
              <w:rPr>
                <w:noProof/>
                <w:webHidden/>
              </w:rPr>
              <w:t>11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3241EE3D" w14:textId="32E82E40" w:rsidR="00131382" w:rsidRDefault="00000000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4541035" w:history="1"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1.5. Кэширование и оптимизация запросов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_Toc234541035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D3D65">
              <w:rPr>
                <w:noProof/>
                <w:webHidden/>
              </w:rPr>
              <w:t>15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265D5B20" w14:textId="14DC09D7" w:rsidR="00131382" w:rsidRDefault="00000000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4541036" w:history="1"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1.6. Тестирование и публикация в облаке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_Toc234541036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D3D65">
              <w:rPr>
                <w:noProof/>
                <w:webHidden/>
              </w:rPr>
              <w:t>16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667DA09B" w14:textId="000FF209" w:rsidR="00131382" w:rsidRDefault="00000000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4541037" w:history="1"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2. Аналитический раздел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_Toc234541037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D3D65">
              <w:rPr>
                <w:noProof/>
                <w:webHidden/>
              </w:rPr>
              <w:t>18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7C874D2C" w14:textId="64AAF3BA" w:rsidR="00131382" w:rsidRDefault="00000000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4541038" w:history="1"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2.1. Оценка эффективности разработанного решения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_Toc234541038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D3D65">
              <w:rPr>
                <w:noProof/>
                <w:webHidden/>
              </w:rPr>
              <w:t>19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6DA87C47" w14:textId="49EC5FFE" w:rsidR="00131382" w:rsidRDefault="00000000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4541039" w:history="1"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 xml:space="preserve">2.2. Преимущества и ограничения </w:t>
            </w:r>
            <w:r w:rsidR="00131382" w:rsidRPr="005A2BF9">
              <w:rPr>
                <w:rStyle w:val="aff8"/>
                <w:rFonts w:eastAsiaTheme="majorEastAsia"/>
                <w:noProof/>
              </w:rPr>
              <w:t>low</w:t>
            </w:r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-</w:t>
            </w:r>
            <w:r w:rsidR="00131382" w:rsidRPr="005A2BF9">
              <w:rPr>
                <w:rStyle w:val="aff8"/>
                <w:rFonts w:eastAsiaTheme="majorEastAsia"/>
                <w:noProof/>
              </w:rPr>
              <w:t>code</w:t>
            </w:r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/</w:t>
            </w:r>
            <w:r w:rsidR="00131382" w:rsidRPr="005A2BF9">
              <w:rPr>
                <w:rStyle w:val="aff8"/>
                <w:rFonts w:eastAsiaTheme="majorEastAsia"/>
                <w:noProof/>
              </w:rPr>
              <w:t>no</w:t>
            </w:r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-</w:t>
            </w:r>
            <w:r w:rsidR="00131382" w:rsidRPr="005A2BF9">
              <w:rPr>
                <w:rStyle w:val="aff8"/>
                <w:rFonts w:eastAsiaTheme="majorEastAsia"/>
                <w:noProof/>
              </w:rPr>
              <w:t>code</w:t>
            </w:r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 xml:space="preserve"> и </w:t>
            </w:r>
            <w:r w:rsidR="00131382" w:rsidRPr="005A2BF9">
              <w:rPr>
                <w:rStyle w:val="aff8"/>
                <w:rFonts w:eastAsiaTheme="majorEastAsia"/>
                <w:noProof/>
              </w:rPr>
              <w:t>LLM</w:t>
            </w:r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-подхода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_Toc234541039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D3D65">
              <w:rPr>
                <w:noProof/>
                <w:webHidden/>
              </w:rPr>
              <w:t>20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73B4B430" w14:textId="36C1EC0B" w:rsidR="00131382" w:rsidRDefault="00000000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4541040" w:history="1"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2.3. Сравнение запланированных и фактических результатов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_Toc234541040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D3D65">
              <w:rPr>
                <w:noProof/>
                <w:webHidden/>
              </w:rPr>
              <w:t>20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76719423" w14:textId="41EAAE3F" w:rsidR="00131382" w:rsidRDefault="00000000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4541041" w:history="1">
            <w:r w:rsidR="00131382" w:rsidRPr="005A2BF9">
              <w:rPr>
                <w:rStyle w:val="aff8"/>
                <w:rFonts w:eastAsiaTheme="majorEastAsia"/>
                <w:noProof/>
              </w:rPr>
              <w:t>2.4. Рекомендации по улучшению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_Toc234541041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D3D65">
              <w:rPr>
                <w:noProof/>
                <w:webHidden/>
              </w:rPr>
              <w:t>21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7E4D08E8" w14:textId="5D406443" w:rsidR="00131382" w:rsidRDefault="00000000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4541042" w:history="1"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Заключение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_Toc234541042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D3D65">
              <w:rPr>
                <w:noProof/>
                <w:webHidden/>
              </w:rPr>
              <w:t>22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6C5BB8C5" w14:textId="11164BE5" w:rsidR="00131382" w:rsidRDefault="00000000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4541043" w:history="1">
            <w:r w:rsidR="00131382" w:rsidRPr="005A2BF9">
              <w:rPr>
                <w:rStyle w:val="aff8"/>
                <w:rFonts w:eastAsiaTheme="majorEastAsia"/>
                <w:noProof/>
              </w:rPr>
              <w:t>Вклад участников команды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_Toc234541043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D3D65">
              <w:rPr>
                <w:noProof/>
                <w:webHidden/>
              </w:rPr>
              <w:t>23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15CC4D96" w14:textId="357E1D0A" w:rsidR="00131382" w:rsidRDefault="00000000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4541044" w:history="1">
            <w:r w:rsidR="00131382" w:rsidRPr="005A2BF9">
              <w:rPr>
                <w:rStyle w:val="aff8"/>
                <w:rFonts w:eastAsiaTheme="majorEastAsia"/>
                <w:noProof/>
              </w:rPr>
              <w:t>Список использованных источников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_Toc234541044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D3D65">
              <w:rPr>
                <w:noProof/>
                <w:webHidden/>
              </w:rPr>
              <w:t>25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59C93C3F" w14:textId="77777777" w:rsidR="00131382" w:rsidRDefault="00131382">
          <w:r>
            <w:rPr>
              <w:b/>
              <w:bCs/>
              <w:noProof/>
            </w:rPr>
            <w:fldChar w:fldCharType="end"/>
          </w:r>
        </w:p>
      </w:sdtContent>
    </w:sdt>
    <w:p w14:paraId="1819250A" w14:textId="77777777" w:rsidR="00094FC3" w:rsidRDefault="00094FC3">
      <w:pPr>
        <w:rPr>
          <w:lang w:val="ru-RU"/>
        </w:rPr>
      </w:pPr>
    </w:p>
    <w:p w14:paraId="17AEB68B" w14:textId="77777777" w:rsidR="00011D6A" w:rsidRDefault="00011D6A">
      <w:pPr>
        <w:rPr>
          <w:lang w:val="ru-RU"/>
        </w:rPr>
      </w:pPr>
    </w:p>
    <w:p w14:paraId="249DB808" w14:textId="77777777" w:rsidR="00011D6A" w:rsidRDefault="00011D6A">
      <w:pPr>
        <w:rPr>
          <w:lang w:val="ru-RU"/>
        </w:rPr>
      </w:pPr>
    </w:p>
    <w:p w14:paraId="51A9D3F6" w14:textId="77777777" w:rsidR="00011D6A" w:rsidRDefault="00011D6A">
      <w:pPr>
        <w:rPr>
          <w:lang w:val="ru-RU"/>
        </w:rPr>
      </w:pPr>
    </w:p>
    <w:p w14:paraId="7B356206" w14:textId="77777777" w:rsidR="00011D6A" w:rsidRPr="00ED5CEA" w:rsidRDefault="00011D6A">
      <w:pPr>
        <w:rPr>
          <w:lang w:val="ru-RU"/>
        </w:rPr>
      </w:pPr>
    </w:p>
    <w:p w14:paraId="49FE8254" w14:textId="77777777" w:rsidR="00094FC3" w:rsidRPr="00ED5CEA" w:rsidRDefault="00000000">
      <w:pPr>
        <w:pStyle w:val="1"/>
        <w:rPr>
          <w:lang w:val="ru-RU"/>
        </w:rPr>
      </w:pPr>
      <w:bookmarkStart w:id="0" w:name="_Toc234541029"/>
      <w:r w:rsidRPr="00ED5CEA">
        <w:rPr>
          <w:lang w:val="ru-RU"/>
        </w:rPr>
        <w:lastRenderedPageBreak/>
        <w:t>Введение</w:t>
      </w:r>
      <w:bookmarkEnd w:id="0"/>
    </w:p>
    <w:p w14:paraId="43DABDFC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Цель практики</w:t>
      </w:r>
      <w:r w:rsidRPr="00ED5CEA">
        <w:rPr>
          <w:lang w:val="ru-RU"/>
        </w:rPr>
        <w:t xml:space="preserve"> — освоить технологию разработки клиентских аналитических сервисов на основе связки </w:t>
      </w:r>
      <w:r>
        <w:t>low</w:t>
      </w:r>
      <w:r w:rsidRPr="00ED5CEA">
        <w:rPr>
          <w:lang w:val="ru-RU"/>
        </w:rPr>
        <w:t>-</w:t>
      </w:r>
      <w:r>
        <w:t>code</w:t>
      </w:r>
      <w:r w:rsidRPr="00ED5CEA">
        <w:rPr>
          <w:lang w:val="ru-RU"/>
        </w:rPr>
        <w:t>/</w:t>
      </w:r>
      <w:r>
        <w:t>no</w:t>
      </w:r>
      <w:r w:rsidRPr="00ED5CEA">
        <w:rPr>
          <w:lang w:val="ru-RU"/>
        </w:rPr>
        <w:t>-</w:t>
      </w:r>
      <w:r>
        <w:t>code</w:t>
      </w:r>
      <w:r w:rsidRPr="00ED5CEA">
        <w:rPr>
          <w:lang w:val="ru-RU"/>
        </w:rPr>
        <w:t xml:space="preserve"> аналитики, веб-приложения и большой языковой модели (</w:t>
      </w:r>
      <w:r>
        <w:t>LLM</w:t>
      </w:r>
      <w:r w:rsidRPr="00ED5CEA">
        <w:rPr>
          <w:lang w:val="ru-RU"/>
        </w:rPr>
        <w:t xml:space="preserve">). В качестве предметной области выбран анализ покупательского поведения клиентов онлайн-магазина продуктов на данных датасета </w:t>
      </w:r>
      <w:r>
        <w:t>Instacart</w:t>
      </w:r>
      <w:r w:rsidRPr="00ED5CEA">
        <w:rPr>
          <w:lang w:val="ru-RU"/>
        </w:rPr>
        <w:t>.</w:t>
      </w:r>
    </w:p>
    <w:p w14:paraId="39B754D9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lang w:val="ru-RU"/>
        </w:rPr>
        <w:t xml:space="preserve">Для достижения цели в ходе практики решались следующие </w:t>
      </w:r>
      <w:r w:rsidRPr="00ED5CEA">
        <w:rPr>
          <w:b/>
          <w:lang w:val="ru-RU"/>
        </w:rPr>
        <w:t>задачи</w:t>
      </w:r>
      <w:r w:rsidRPr="00ED5CEA">
        <w:rPr>
          <w:lang w:val="ru-RU"/>
        </w:rPr>
        <w:t>:</w:t>
      </w:r>
    </w:p>
    <w:p w14:paraId="493EDCAD" w14:textId="77777777" w:rsidR="00094FC3" w:rsidRPr="00ED5CEA" w:rsidRDefault="00000000">
      <w:pPr>
        <w:pStyle w:val="a"/>
        <w:jc w:val="both"/>
        <w:rPr>
          <w:lang w:val="ru-RU"/>
        </w:rPr>
      </w:pPr>
      <w:r w:rsidRPr="00ED5CEA">
        <w:rPr>
          <w:lang w:val="ru-RU"/>
        </w:rPr>
        <w:t xml:space="preserve">Изучить аналитическую платформу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и структуру датасета </w:t>
      </w:r>
      <w:r>
        <w:t>Instacart</w:t>
      </w:r>
      <w:r w:rsidRPr="00ED5CEA">
        <w:rPr>
          <w:lang w:val="ru-RU"/>
        </w:rPr>
        <w:t>.</w:t>
      </w:r>
    </w:p>
    <w:p w14:paraId="0BA4BC81" w14:textId="77777777" w:rsidR="00094FC3" w:rsidRPr="00ED5CEA" w:rsidRDefault="00000000">
      <w:pPr>
        <w:pStyle w:val="a"/>
        <w:jc w:val="both"/>
        <w:rPr>
          <w:lang w:val="ru-RU"/>
        </w:rPr>
      </w:pPr>
      <w:r w:rsidRPr="00ED5CEA">
        <w:rPr>
          <w:lang w:val="ru-RU"/>
        </w:rPr>
        <w:t>Разработать базовый аналитический сервис, который по идентификатору клиента возвращает историю его покупок и ключевые характеристики покупательского поведения.</w:t>
      </w:r>
    </w:p>
    <w:p w14:paraId="49E06AAB" w14:textId="77777777" w:rsidR="00094FC3" w:rsidRPr="00ED5CEA" w:rsidRDefault="00000000">
      <w:pPr>
        <w:pStyle w:val="a"/>
        <w:jc w:val="both"/>
        <w:rPr>
          <w:lang w:val="ru-RU"/>
        </w:rPr>
      </w:pPr>
      <w:r w:rsidRPr="00ED5CEA">
        <w:rPr>
          <w:lang w:val="ru-RU"/>
        </w:rPr>
        <w:t xml:space="preserve">Реализовать дополнительные клиентские аналитические сервисы, опубликованные как </w:t>
      </w:r>
      <w:r>
        <w:t>REST</w:t>
      </w:r>
      <w:r w:rsidRPr="00ED5CEA">
        <w:rPr>
          <w:lang w:val="ru-RU"/>
        </w:rPr>
        <w:t>-сервисы.</w:t>
      </w:r>
    </w:p>
    <w:p w14:paraId="4168F8BD" w14:textId="77777777" w:rsidR="00094FC3" w:rsidRPr="00ED5CEA" w:rsidRDefault="00000000">
      <w:pPr>
        <w:pStyle w:val="a"/>
        <w:jc w:val="both"/>
        <w:rPr>
          <w:lang w:val="ru-RU"/>
        </w:rPr>
      </w:pPr>
      <w:r w:rsidRPr="00ED5CEA">
        <w:rPr>
          <w:lang w:val="ru-RU"/>
        </w:rPr>
        <w:t>Собрать веб-приложение с многостраничным пользовательским интерфейсом для запуска сервисов и просмотра результатов.</w:t>
      </w:r>
    </w:p>
    <w:p w14:paraId="731B4399" w14:textId="77777777" w:rsidR="00094FC3" w:rsidRPr="00ED5CEA" w:rsidRDefault="00000000">
      <w:pPr>
        <w:pStyle w:val="a"/>
        <w:jc w:val="both"/>
        <w:rPr>
          <w:lang w:val="ru-RU"/>
        </w:rPr>
      </w:pPr>
      <w:r w:rsidRPr="00ED5CEA">
        <w:rPr>
          <w:lang w:val="ru-RU"/>
        </w:rPr>
        <w:t>Интегрировать большую языковую модель для генерации понятных клиенту рекомендаций и пояснений.</w:t>
      </w:r>
    </w:p>
    <w:p w14:paraId="77FD35B8" w14:textId="77777777" w:rsidR="00094FC3" w:rsidRPr="00ED5CEA" w:rsidRDefault="00000000">
      <w:pPr>
        <w:pStyle w:val="a"/>
        <w:jc w:val="both"/>
        <w:rPr>
          <w:lang w:val="ru-RU"/>
        </w:rPr>
      </w:pPr>
      <w:r w:rsidRPr="00ED5CEA">
        <w:rPr>
          <w:lang w:val="ru-RU"/>
        </w:rPr>
        <w:t>Реализовать кэширование ответов языковой модели для оптимизации повторных запросов.</w:t>
      </w:r>
    </w:p>
    <w:p w14:paraId="4802DED6" w14:textId="77777777" w:rsidR="00094FC3" w:rsidRPr="00ED5CEA" w:rsidRDefault="00000000">
      <w:pPr>
        <w:pStyle w:val="a"/>
        <w:jc w:val="both"/>
        <w:rPr>
          <w:lang w:val="ru-RU"/>
        </w:rPr>
      </w:pPr>
      <w:r w:rsidRPr="00ED5CEA">
        <w:rPr>
          <w:lang w:val="ru-RU"/>
        </w:rPr>
        <w:t>Улучшить интерфейс: навигация, визуальные элементы, диаграммы, изображение, сгенерированное нейросетью.</w:t>
      </w:r>
    </w:p>
    <w:p w14:paraId="312B8F7C" w14:textId="77777777" w:rsidR="00094FC3" w:rsidRPr="00ED5CEA" w:rsidRDefault="00000000">
      <w:pPr>
        <w:pStyle w:val="a"/>
        <w:jc w:val="both"/>
        <w:rPr>
          <w:lang w:val="ru-RU"/>
        </w:rPr>
      </w:pPr>
      <w:r w:rsidRPr="00ED5CEA">
        <w:rPr>
          <w:lang w:val="ru-RU"/>
        </w:rPr>
        <w:t>Провести тестирование сценариев работы и опубликовать приложение в облаке.</w:t>
      </w:r>
    </w:p>
    <w:p w14:paraId="6F2C566B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Используемые инструменты и технологические классы:</w:t>
      </w:r>
      <w:r w:rsidRPr="00ED5CEA">
        <w:rPr>
          <w:lang w:val="ru-RU"/>
        </w:rPr>
        <w:t xml:space="preserve"> среда визуальной аналитики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; язык </w:t>
      </w:r>
      <w:r>
        <w:t>Python</w:t>
      </w:r>
      <w:r w:rsidRPr="00ED5CEA">
        <w:rPr>
          <w:lang w:val="ru-RU"/>
        </w:rPr>
        <w:t xml:space="preserve"> и </w:t>
      </w:r>
      <w:proofErr w:type="spellStart"/>
      <w:r w:rsidRPr="00ED5CEA">
        <w:rPr>
          <w:lang w:val="ru-RU"/>
        </w:rPr>
        <w:t>микрофреймворк</w:t>
      </w:r>
      <w:proofErr w:type="spellEnd"/>
      <w:r w:rsidRPr="00ED5CEA">
        <w:rPr>
          <w:lang w:val="ru-RU"/>
        </w:rPr>
        <w:t xml:space="preserve"> </w:t>
      </w:r>
      <w:r>
        <w:t>Flask</w:t>
      </w:r>
      <w:r w:rsidRPr="00ED5CEA">
        <w:rPr>
          <w:lang w:val="ru-RU"/>
        </w:rPr>
        <w:t xml:space="preserve">; архитектурный стиль </w:t>
      </w:r>
      <w:r>
        <w:t>REST</w:t>
      </w:r>
      <w:r w:rsidRPr="00ED5CEA">
        <w:rPr>
          <w:lang w:val="ru-RU"/>
        </w:rPr>
        <w:t xml:space="preserve"> и формат </w:t>
      </w:r>
      <w:r>
        <w:t>JSON</w:t>
      </w:r>
      <w:r w:rsidRPr="00ED5CEA">
        <w:rPr>
          <w:lang w:val="ru-RU"/>
        </w:rPr>
        <w:t xml:space="preserve">; большая языковая модель </w:t>
      </w:r>
      <w:r>
        <w:t>Mistral</w:t>
      </w:r>
      <w:r w:rsidRPr="00ED5CEA">
        <w:rPr>
          <w:lang w:val="ru-RU"/>
        </w:rPr>
        <w:t xml:space="preserve">, подключаемая через библиотеку </w:t>
      </w:r>
      <w:proofErr w:type="spellStart"/>
      <w:r>
        <w:t>LangChain</w:t>
      </w:r>
      <w:proofErr w:type="spellEnd"/>
      <w:r w:rsidRPr="00ED5CEA">
        <w:rPr>
          <w:lang w:val="ru-RU"/>
        </w:rPr>
        <w:t xml:space="preserve">; реляционная база данных </w:t>
      </w:r>
      <w:r>
        <w:t>SQLite</w:t>
      </w:r>
      <w:r w:rsidRPr="00ED5CEA">
        <w:rPr>
          <w:lang w:val="ru-RU"/>
        </w:rPr>
        <w:t xml:space="preserve"> </w:t>
      </w:r>
      <w:r w:rsidRPr="00ED5CEA">
        <w:rPr>
          <w:lang w:val="ru-RU"/>
        </w:rPr>
        <w:lastRenderedPageBreak/>
        <w:t xml:space="preserve">(датасет </w:t>
      </w:r>
      <w:r>
        <w:t>Instacart</w:t>
      </w:r>
      <w:r w:rsidRPr="00ED5CEA">
        <w:rPr>
          <w:lang w:val="ru-RU"/>
        </w:rPr>
        <w:t xml:space="preserve">); библиотека визуализации </w:t>
      </w:r>
      <w:r>
        <w:t>Chart</w:t>
      </w:r>
      <w:r w:rsidRPr="00ED5CEA">
        <w:rPr>
          <w:lang w:val="ru-RU"/>
        </w:rPr>
        <w:t>.</w:t>
      </w:r>
      <w:proofErr w:type="spellStart"/>
      <w:r>
        <w:t>js</w:t>
      </w:r>
      <w:proofErr w:type="spellEnd"/>
      <w:r w:rsidRPr="00ED5CEA">
        <w:rPr>
          <w:lang w:val="ru-RU"/>
        </w:rPr>
        <w:t xml:space="preserve">; система контроля версий </w:t>
      </w:r>
      <w:r>
        <w:t>Git</w:t>
      </w:r>
      <w:r w:rsidRPr="00ED5CEA">
        <w:rPr>
          <w:lang w:val="ru-RU"/>
        </w:rPr>
        <w:t xml:space="preserve">; облачная платформа </w:t>
      </w:r>
      <w:proofErr w:type="spellStart"/>
      <w:r>
        <w:t>Amvera</w:t>
      </w:r>
      <w:proofErr w:type="spellEnd"/>
      <w:r w:rsidRPr="00ED5CEA">
        <w:rPr>
          <w:lang w:val="ru-RU"/>
        </w:rPr>
        <w:t>; локальное файловое хранилище для кэша.</w:t>
      </w:r>
    </w:p>
    <w:p w14:paraId="12FC46ED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Актуальность темы.</w:t>
      </w:r>
      <w:r w:rsidRPr="00ED5CEA">
        <w:rPr>
          <w:lang w:val="ru-RU"/>
        </w:rPr>
        <w:t xml:space="preserve"> Подход </w:t>
      </w:r>
      <w:r>
        <w:t>low</w:t>
      </w:r>
      <w:r w:rsidRPr="00ED5CEA">
        <w:rPr>
          <w:lang w:val="ru-RU"/>
        </w:rPr>
        <w:t>-</w:t>
      </w:r>
      <w:r>
        <w:t>code</w:t>
      </w:r>
      <w:r w:rsidRPr="00ED5CEA">
        <w:rPr>
          <w:lang w:val="ru-RU"/>
        </w:rPr>
        <w:t>/</w:t>
      </w:r>
      <w:r>
        <w:t>no</w:t>
      </w:r>
      <w:r w:rsidRPr="00ED5CEA">
        <w:rPr>
          <w:lang w:val="ru-RU"/>
        </w:rPr>
        <w:t>-</w:t>
      </w:r>
      <w:r>
        <w:t>code</w:t>
      </w:r>
      <w:r w:rsidRPr="00ED5CEA">
        <w:rPr>
          <w:lang w:val="ru-RU"/>
        </w:rPr>
        <w:t xml:space="preserve"> позволяет резко сократить время от идеи до работающего прототипа: визуальная сборка аналитических сценариев заменяет написание большого объёма кода. Одновременно большие языковые модели дают возможность превращать сухие числовые результаты в понятные человеку тексты и рекомендации. Комбинация этих технологий — современный способ быстро создавать минимально жизнеспособные продукты (</w:t>
      </w:r>
      <w:r>
        <w:t>MVP</w:t>
      </w:r>
      <w:r w:rsidRPr="00ED5CEA">
        <w:rPr>
          <w:lang w:val="ru-RU"/>
        </w:rPr>
        <w:t xml:space="preserve">), что востребовано в текущей </w:t>
      </w:r>
      <w:r>
        <w:t>IT</w:t>
      </w:r>
      <w:r w:rsidRPr="00ED5CEA">
        <w:rPr>
          <w:lang w:val="ru-RU"/>
        </w:rPr>
        <w:t>-индустрии.</w:t>
      </w:r>
    </w:p>
    <w:p w14:paraId="7339B5E8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Структура отчёта.</w:t>
      </w:r>
      <w:r w:rsidRPr="00ED5CEA">
        <w:rPr>
          <w:lang w:val="ru-RU"/>
        </w:rPr>
        <w:t xml:space="preserve"> Работа состоит из двух разделов. </w:t>
      </w:r>
      <w:r w:rsidRPr="00ED5CEA">
        <w:rPr>
          <w:i/>
          <w:lang w:val="ru-RU"/>
        </w:rPr>
        <w:t>Исследовательский раздел</w:t>
      </w:r>
      <w:r w:rsidRPr="00ED5CEA">
        <w:rPr>
          <w:lang w:val="ru-RU"/>
        </w:rPr>
        <w:t xml:space="preserve"> описывает процесс работы: обзор платформы и данных, разработку аналитических сервисов, интеграцию языковой модели и </w:t>
      </w:r>
      <w:r>
        <w:t>Flask</w:t>
      </w:r>
      <w:r w:rsidRPr="00ED5CEA">
        <w:rPr>
          <w:lang w:val="ru-RU"/>
        </w:rPr>
        <w:t xml:space="preserve">-приложения, механизм кэширования, тестирование и публикацию в облаке. </w:t>
      </w:r>
      <w:r w:rsidRPr="00ED5CEA">
        <w:rPr>
          <w:i/>
          <w:lang w:val="ru-RU"/>
        </w:rPr>
        <w:t>Аналитический раздел</w:t>
      </w:r>
      <w:r w:rsidRPr="00ED5CEA">
        <w:rPr>
          <w:lang w:val="ru-RU"/>
        </w:rPr>
        <w:t xml:space="preserve"> содержит оценку эффективности, разбор преимуществ и ограничений подхода, сравнение плановых и фактических результатов и рекомендации. Завершают отчёт выводы, вклад участников команды и список источников.</w:t>
      </w:r>
    </w:p>
    <w:p w14:paraId="08046DE3" w14:textId="77777777" w:rsidR="00094FC3" w:rsidRPr="00ED5CEA" w:rsidRDefault="00000000">
      <w:pPr>
        <w:rPr>
          <w:lang w:val="ru-RU"/>
        </w:rPr>
      </w:pPr>
      <w:r w:rsidRPr="00ED5CEA">
        <w:rPr>
          <w:lang w:val="ru-RU"/>
        </w:rPr>
        <w:br w:type="page"/>
      </w:r>
    </w:p>
    <w:p w14:paraId="2CF84075" w14:textId="77777777" w:rsidR="00094FC3" w:rsidRPr="00ED5CEA" w:rsidRDefault="00000000">
      <w:pPr>
        <w:pStyle w:val="1"/>
        <w:rPr>
          <w:lang w:val="ru-RU"/>
        </w:rPr>
      </w:pPr>
      <w:bookmarkStart w:id="1" w:name="_Toc234541030"/>
      <w:r w:rsidRPr="00ED5CEA">
        <w:rPr>
          <w:lang w:val="ru-RU"/>
        </w:rPr>
        <w:lastRenderedPageBreak/>
        <w:t>1. Исследовательский раздел</w:t>
      </w:r>
      <w:bookmarkEnd w:id="1"/>
    </w:p>
    <w:p w14:paraId="4ACD9BAD" w14:textId="77777777" w:rsidR="00094FC3" w:rsidRPr="00ED5CEA" w:rsidRDefault="00000000">
      <w:pPr>
        <w:pStyle w:val="21"/>
        <w:rPr>
          <w:lang w:val="ru-RU"/>
        </w:rPr>
      </w:pPr>
      <w:bookmarkStart w:id="2" w:name="_Toc234541031"/>
      <w:r w:rsidRPr="00ED5CEA">
        <w:rPr>
          <w:lang w:val="ru-RU"/>
        </w:rPr>
        <w:t xml:space="preserve">1.1. Обзор аналитической платформы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и данных </w:t>
      </w:r>
      <w:r>
        <w:t>Instacart</w:t>
      </w:r>
      <w:bookmarkEnd w:id="2"/>
    </w:p>
    <w:p w14:paraId="4CDA0726" w14:textId="77777777" w:rsidR="00094FC3" w:rsidRPr="00ED5CEA" w:rsidRDefault="00000000">
      <w:pPr>
        <w:ind w:firstLine="709"/>
        <w:jc w:val="both"/>
        <w:rPr>
          <w:lang w:val="ru-RU"/>
        </w:rPr>
      </w:pPr>
      <w:proofErr w:type="spellStart"/>
      <w:r>
        <w:rPr>
          <w:b/>
        </w:rPr>
        <w:t>Loginom</w:t>
      </w:r>
      <w:proofErr w:type="spellEnd"/>
      <w:r w:rsidRPr="00ED5CEA">
        <w:rPr>
          <w:lang w:val="ru-RU"/>
        </w:rPr>
        <w:t xml:space="preserve"> — отечественная </w:t>
      </w:r>
      <w:r>
        <w:t>low</w:t>
      </w:r>
      <w:r w:rsidRPr="00ED5CEA">
        <w:rPr>
          <w:lang w:val="ru-RU"/>
        </w:rPr>
        <w:t>-</w:t>
      </w:r>
      <w:r>
        <w:t>code</w:t>
      </w:r>
      <w:r w:rsidRPr="00ED5CEA">
        <w:rPr>
          <w:lang w:val="ru-RU"/>
        </w:rPr>
        <w:t xml:space="preserve"> платформа для визуального проектирования сценариев обработки и анализа данных. Работа строится на </w:t>
      </w:r>
      <w:r w:rsidRPr="00ED5CEA">
        <w:rPr>
          <w:i/>
          <w:lang w:val="ru-RU"/>
        </w:rPr>
        <w:t>графе обработки</w:t>
      </w:r>
      <w:r w:rsidRPr="00ED5CEA">
        <w:rPr>
          <w:lang w:val="ru-RU"/>
        </w:rPr>
        <w:t xml:space="preserve">: аналитик размещает узлы (импорт данных, </w:t>
      </w:r>
      <w:r>
        <w:t>SQL</w:t>
      </w:r>
      <w:r w:rsidRPr="00ED5CEA">
        <w:rPr>
          <w:lang w:val="ru-RU"/>
        </w:rPr>
        <w:t xml:space="preserve">-запрос, фильтрация, группировка, соединение таблиц и т. д.) и соединяет их потоками данных. Готовый сценарий можно </w:t>
      </w:r>
      <w:r w:rsidRPr="00ED5CEA">
        <w:rPr>
          <w:i/>
          <w:lang w:val="ru-RU"/>
        </w:rPr>
        <w:t xml:space="preserve">опубликовать как </w:t>
      </w:r>
      <w:r>
        <w:rPr>
          <w:i/>
        </w:rPr>
        <w:t>REST</w:t>
      </w:r>
      <w:r w:rsidRPr="00ED5CEA">
        <w:rPr>
          <w:i/>
          <w:lang w:val="ru-RU"/>
        </w:rPr>
        <w:t>-сервис</w:t>
      </w:r>
      <w:r w:rsidRPr="00ED5CEA">
        <w:rPr>
          <w:lang w:val="ru-RU"/>
        </w:rPr>
        <w:t xml:space="preserve"> — тогда к нему можно обращаться из внешних программ по </w:t>
      </w:r>
      <w:r>
        <w:t>HTTP</w:t>
      </w:r>
      <w:r w:rsidRPr="00ED5CEA">
        <w:rPr>
          <w:lang w:val="ru-RU"/>
        </w:rPr>
        <w:t xml:space="preserve">, передавая входные параметры и получая результат в формате </w:t>
      </w:r>
      <w:r>
        <w:t>JSON</w:t>
      </w:r>
      <w:r w:rsidRPr="00ED5CEA">
        <w:rPr>
          <w:lang w:val="ru-RU"/>
        </w:rPr>
        <w:t>.</w:t>
      </w:r>
    </w:p>
    <w:p w14:paraId="63512BB2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lang w:val="ru-RU"/>
        </w:rPr>
        <w:t>Ключевые возможности платформы, использованные в работе:</w:t>
      </w:r>
    </w:p>
    <w:p w14:paraId="3C064546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b/>
          <w:lang w:val="ru-RU"/>
        </w:rPr>
        <w:t>Подключение к данным.</w:t>
      </w:r>
      <w:r w:rsidRPr="00ED5CEA">
        <w:rPr>
          <w:lang w:val="ru-RU"/>
        </w:rPr>
        <w:t xml:space="preserve"> База </w:t>
      </w:r>
      <w:r>
        <w:t>Instacart</w:t>
      </w:r>
      <w:r w:rsidRPr="00ED5CEA">
        <w:rPr>
          <w:lang w:val="ru-RU"/>
        </w:rPr>
        <w:t xml:space="preserve"> в формате </w:t>
      </w:r>
      <w:r>
        <w:t>SQLite</w:t>
      </w:r>
      <w:r w:rsidRPr="00ED5CEA">
        <w:rPr>
          <w:lang w:val="ru-RU"/>
        </w:rPr>
        <w:t xml:space="preserve"> подключается как источник; к таблицам обращаются </w:t>
      </w:r>
      <w:r>
        <w:t>SQL</w:t>
      </w:r>
      <w:r w:rsidRPr="00ED5CEA">
        <w:rPr>
          <w:lang w:val="ru-RU"/>
        </w:rPr>
        <w:t>-запросами внутри сценария.</w:t>
      </w:r>
    </w:p>
    <w:p w14:paraId="579C60B3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b/>
          <w:lang w:val="ru-RU"/>
        </w:rPr>
        <w:t>Визуальная сборка сценариев.</w:t>
      </w:r>
      <w:r w:rsidRPr="00ED5CEA">
        <w:rPr>
          <w:lang w:val="ru-RU"/>
        </w:rPr>
        <w:t xml:space="preserve"> Логика сервиса собирается из узлов без написания серверного кода.</w:t>
      </w:r>
    </w:p>
    <w:p w14:paraId="25369DCD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b/>
          <w:lang w:val="ru-RU"/>
        </w:rPr>
        <w:t>Публикация веб-сервисов.</w:t>
      </w:r>
      <w:r w:rsidRPr="00ED5CEA">
        <w:rPr>
          <w:lang w:val="ru-RU"/>
        </w:rPr>
        <w:t xml:space="preserve"> Каждый сценарий превращается в конечную точку </w:t>
      </w:r>
      <w:r>
        <w:t>REST</w:t>
      </w:r>
      <w:r w:rsidRPr="00ED5CEA">
        <w:rPr>
          <w:lang w:val="ru-RU"/>
        </w:rPr>
        <w:t xml:space="preserve"> с входной переменной </w:t>
      </w:r>
      <w:r>
        <w:t>user</w:t>
      </w:r>
      <w:r w:rsidRPr="00ED5CEA">
        <w:rPr>
          <w:lang w:val="ru-RU"/>
        </w:rPr>
        <w:t>_</w:t>
      </w:r>
      <w:r>
        <w:t>id</w:t>
      </w:r>
      <w:r w:rsidRPr="00ED5CEA">
        <w:rPr>
          <w:lang w:val="ru-RU"/>
        </w:rPr>
        <w:t xml:space="preserve"> и табличным результатом (</w:t>
      </w:r>
      <w:proofErr w:type="spellStart"/>
      <w:r>
        <w:t>DataSet</w:t>
      </w:r>
      <w:proofErr w:type="spellEnd"/>
      <w:r w:rsidRPr="00ED5CEA">
        <w:rPr>
          <w:lang w:val="ru-RU"/>
        </w:rPr>
        <w:t>.</w:t>
      </w:r>
      <w:r>
        <w:t>Rows</w:t>
      </w:r>
      <w:r w:rsidRPr="00ED5CEA">
        <w:rPr>
          <w:lang w:val="ru-RU"/>
        </w:rPr>
        <w:t>).</w:t>
      </w:r>
    </w:p>
    <w:p w14:paraId="3B509518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 xml:space="preserve">Сравнение с другими </w:t>
      </w:r>
      <w:r>
        <w:rPr>
          <w:b/>
        </w:rPr>
        <w:t>low</w:t>
      </w:r>
      <w:r w:rsidRPr="00ED5CEA">
        <w:rPr>
          <w:b/>
          <w:lang w:val="ru-RU"/>
        </w:rPr>
        <w:t>-</w:t>
      </w:r>
      <w:r>
        <w:rPr>
          <w:b/>
        </w:rPr>
        <w:t>code</w:t>
      </w:r>
      <w:r w:rsidRPr="00ED5CEA">
        <w:rPr>
          <w:b/>
          <w:lang w:val="ru-RU"/>
        </w:rPr>
        <w:t>/</w:t>
      </w:r>
      <w:r>
        <w:rPr>
          <w:b/>
        </w:rPr>
        <w:t>no</w:t>
      </w:r>
      <w:r w:rsidRPr="00ED5CEA">
        <w:rPr>
          <w:b/>
          <w:lang w:val="ru-RU"/>
        </w:rPr>
        <w:t>-</w:t>
      </w:r>
      <w:r>
        <w:rPr>
          <w:b/>
        </w:rPr>
        <w:t>code</w:t>
      </w:r>
      <w:r w:rsidRPr="00ED5CEA">
        <w:rPr>
          <w:b/>
          <w:lang w:val="ru-RU"/>
        </w:rPr>
        <w:t xml:space="preserve"> средствами.</w:t>
      </w:r>
      <w:r w:rsidRPr="00ED5CEA">
        <w:rPr>
          <w:lang w:val="ru-RU"/>
        </w:rPr>
        <w:t xml:space="preserve"> Среди аналогов — </w:t>
      </w:r>
      <w:r>
        <w:t>KNIME</w:t>
      </w:r>
      <w:r w:rsidRPr="00ED5CEA">
        <w:rPr>
          <w:lang w:val="ru-RU"/>
        </w:rPr>
        <w:t xml:space="preserve"> и </w:t>
      </w:r>
      <w:r>
        <w:t>Alteryx</w:t>
      </w:r>
      <w:r w:rsidRPr="00ED5CEA">
        <w:rPr>
          <w:lang w:val="ru-RU"/>
        </w:rPr>
        <w:t xml:space="preserve"> (визуальный анализ данных), </w:t>
      </w:r>
      <w:r>
        <w:t>Power</w:t>
      </w:r>
      <w:r w:rsidRPr="00ED5CEA">
        <w:rPr>
          <w:lang w:val="ru-RU"/>
        </w:rPr>
        <w:t xml:space="preserve"> </w:t>
      </w:r>
      <w:r>
        <w:t>Query</w:t>
      </w:r>
      <w:r w:rsidRPr="00ED5CEA">
        <w:rPr>
          <w:lang w:val="ru-RU"/>
        </w:rPr>
        <w:t xml:space="preserve"> / </w:t>
      </w:r>
      <w:r>
        <w:t>Power</w:t>
      </w:r>
      <w:r w:rsidRPr="00ED5CEA">
        <w:rPr>
          <w:lang w:val="ru-RU"/>
        </w:rPr>
        <w:t xml:space="preserve"> </w:t>
      </w:r>
      <w:r>
        <w:t>BI</w:t>
      </w:r>
      <w:r w:rsidRPr="00ED5CEA">
        <w:rPr>
          <w:lang w:val="ru-RU"/>
        </w:rPr>
        <w:t xml:space="preserve"> </w:t>
      </w:r>
      <w:r>
        <w:t>Dataflows</w:t>
      </w:r>
      <w:r w:rsidRPr="00ED5CEA">
        <w:rPr>
          <w:lang w:val="ru-RU"/>
        </w:rPr>
        <w:t xml:space="preserve"> (подготовка данных в экосистеме </w:t>
      </w:r>
      <w:r>
        <w:t>Microsoft</w:t>
      </w:r>
      <w:r w:rsidRPr="00ED5CEA">
        <w:rPr>
          <w:lang w:val="ru-RU"/>
        </w:rPr>
        <w:t xml:space="preserve">), </w:t>
      </w:r>
      <w:r>
        <w:t>Node</w:t>
      </w:r>
      <w:r w:rsidRPr="00ED5CEA">
        <w:rPr>
          <w:lang w:val="ru-RU"/>
        </w:rPr>
        <w:t>-</w:t>
      </w:r>
      <w:r>
        <w:t>RED</w:t>
      </w:r>
      <w:r w:rsidRPr="00ED5CEA">
        <w:rPr>
          <w:lang w:val="ru-RU"/>
        </w:rPr>
        <w:t xml:space="preserve"> (потоковая интеграция).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выгодно отличается ориентацией на бизнес-аналитику и </w:t>
      </w:r>
      <w:r w:rsidRPr="00ED5CEA">
        <w:rPr>
          <w:b/>
          <w:lang w:val="ru-RU"/>
        </w:rPr>
        <w:t xml:space="preserve">встроенной публикацией сценариев как </w:t>
      </w:r>
      <w:r>
        <w:rPr>
          <w:b/>
        </w:rPr>
        <w:t>REST</w:t>
      </w:r>
      <w:r w:rsidRPr="00ED5CEA">
        <w:rPr>
          <w:b/>
          <w:lang w:val="ru-RU"/>
        </w:rPr>
        <w:t>-сервисов «из коробки»</w:t>
      </w:r>
      <w:r w:rsidRPr="00ED5CEA">
        <w:rPr>
          <w:lang w:val="ru-RU"/>
        </w:rPr>
        <w:t xml:space="preserve">, что критично для нашей задачи. По сравнению с «чистым» программированием (аналитика на </w:t>
      </w:r>
      <w:r>
        <w:t>pandas</w:t>
      </w:r>
      <w:r w:rsidRPr="00ED5CEA">
        <w:rPr>
          <w:lang w:val="ru-RU"/>
        </w:rPr>
        <w:t xml:space="preserve">)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проигрывает в гибкости сложной логики, но выигрывает в скорости сборки типовых сценариев.</w:t>
      </w:r>
    </w:p>
    <w:p w14:paraId="1D748879" w14:textId="77777777" w:rsidR="00094FC3" w:rsidRDefault="00000000">
      <w:pPr>
        <w:ind w:firstLine="709"/>
        <w:jc w:val="both"/>
      </w:pPr>
      <w:r w:rsidRPr="00ED5CEA">
        <w:rPr>
          <w:b/>
          <w:lang w:val="ru-RU"/>
        </w:rPr>
        <w:lastRenderedPageBreak/>
        <w:t xml:space="preserve">Датасет </w:t>
      </w:r>
      <w:r>
        <w:rPr>
          <w:b/>
        </w:rPr>
        <w:t>Instacart</w:t>
      </w:r>
      <w:r w:rsidRPr="00ED5CEA">
        <w:rPr>
          <w:lang w:val="ru-RU"/>
        </w:rPr>
        <w:t xml:space="preserve"> описывает историю онлайн-заказов продуктов (более 3 млн заказов от более чем 200 000 клиентов). </w:t>
      </w:r>
      <w:r>
        <w:t xml:space="preserve">В </w:t>
      </w:r>
      <w:proofErr w:type="spellStart"/>
      <w:r>
        <w:t>работе</w:t>
      </w:r>
      <w:proofErr w:type="spellEnd"/>
      <w:r>
        <w:t xml:space="preserve"> </w:t>
      </w:r>
      <w:proofErr w:type="spellStart"/>
      <w:r>
        <w:t>используются</w:t>
      </w:r>
      <w:proofErr w:type="spellEnd"/>
      <w:r>
        <w:t xml:space="preserve"> </w:t>
      </w:r>
      <w:proofErr w:type="spellStart"/>
      <w:r>
        <w:t>следующие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5"/>
        <w:gridCol w:w="3229"/>
        <w:gridCol w:w="3225"/>
      </w:tblGrid>
      <w:tr w:rsidR="00094FC3" w14:paraId="6042CCD5" w14:textId="77777777">
        <w:trPr>
          <w:jc w:val="center"/>
        </w:trPr>
        <w:tc>
          <w:tcPr>
            <w:tcW w:w="3230" w:type="dxa"/>
          </w:tcPr>
          <w:p w14:paraId="1AA439C4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Таблица</w:t>
            </w:r>
            <w:proofErr w:type="spellEnd"/>
          </w:p>
        </w:tc>
        <w:tc>
          <w:tcPr>
            <w:tcW w:w="3230" w:type="dxa"/>
          </w:tcPr>
          <w:p w14:paraId="2948C356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Ключевые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поля</w:t>
            </w:r>
            <w:proofErr w:type="spellEnd"/>
          </w:p>
        </w:tc>
        <w:tc>
          <w:tcPr>
            <w:tcW w:w="3230" w:type="dxa"/>
          </w:tcPr>
          <w:p w14:paraId="677A7762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Назначение</w:t>
            </w:r>
            <w:proofErr w:type="spellEnd"/>
          </w:p>
        </w:tc>
      </w:tr>
      <w:tr w:rsidR="00094FC3" w:rsidRPr="00DD3D65" w14:paraId="58E13F26" w14:textId="77777777">
        <w:trPr>
          <w:jc w:val="center"/>
        </w:trPr>
        <w:tc>
          <w:tcPr>
            <w:tcW w:w="3230" w:type="dxa"/>
          </w:tcPr>
          <w:p w14:paraId="7DB8E63C" w14:textId="77777777" w:rsidR="00094FC3" w:rsidRDefault="00000000">
            <w:pPr>
              <w:spacing w:line="240" w:lineRule="auto"/>
            </w:pPr>
            <w:r>
              <w:t>orders</w:t>
            </w:r>
          </w:p>
        </w:tc>
        <w:tc>
          <w:tcPr>
            <w:tcW w:w="3230" w:type="dxa"/>
          </w:tcPr>
          <w:p w14:paraId="39658A5A" w14:textId="77777777" w:rsidR="00094FC3" w:rsidRDefault="00000000">
            <w:pPr>
              <w:spacing w:line="240" w:lineRule="auto"/>
            </w:pPr>
            <w:proofErr w:type="spellStart"/>
            <w:r>
              <w:t>order_id</w:t>
            </w:r>
            <w:proofErr w:type="spellEnd"/>
            <w:r>
              <w:t xml:space="preserve">, </w:t>
            </w:r>
            <w:proofErr w:type="spellStart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order_number</w:t>
            </w:r>
            <w:proofErr w:type="spellEnd"/>
            <w:r>
              <w:t xml:space="preserve">, </w:t>
            </w:r>
            <w:proofErr w:type="spellStart"/>
            <w:r>
              <w:t>order_dow</w:t>
            </w:r>
            <w:proofErr w:type="spellEnd"/>
            <w:r>
              <w:t xml:space="preserve">, </w:t>
            </w:r>
            <w:proofErr w:type="spellStart"/>
            <w:r>
              <w:t>order_hour_of_day</w:t>
            </w:r>
            <w:proofErr w:type="spellEnd"/>
            <w:r>
              <w:t xml:space="preserve">, </w:t>
            </w:r>
            <w:proofErr w:type="spellStart"/>
            <w:r>
              <w:t>days_since_prior_order</w:t>
            </w:r>
            <w:proofErr w:type="spellEnd"/>
          </w:p>
        </w:tc>
        <w:tc>
          <w:tcPr>
            <w:tcW w:w="3230" w:type="dxa"/>
          </w:tcPr>
          <w:p w14:paraId="07797099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>Заказы: номер по счёту, день недели, час, интервал с прошлым заказом</w:t>
            </w:r>
          </w:p>
        </w:tc>
      </w:tr>
      <w:tr w:rsidR="00094FC3" w:rsidRPr="00DD3D65" w14:paraId="391B73C1" w14:textId="77777777">
        <w:trPr>
          <w:jc w:val="center"/>
        </w:trPr>
        <w:tc>
          <w:tcPr>
            <w:tcW w:w="3230" w:type="dxa"/>
          </w:tcPr>
          <w:p w14:paraId="54407D07" w14:textId="77777777" w:rsidR="00094FC3" w:rsidRDefault="00000000">
            <w:pPr>
              <w:spacing w:line="240" w:lineRule="auto"/>
            </w:pPr>
            <w:proofErr w:type="spellStart"/>
            <w:r>
              <w:t>orders_prior</w:t>
            </w:r>
            <w:proofErr w:type="spellEnd"/>
          </w:p>
        </w:tc>
        <w:tc>
          <w:tcPr>
            <w:tcW w:w="3230" w:type="dxa"/>
          </w:tcPr>
          <w:p w14:paraId="490968C8" w14:textId="77777777" w:rsidR="00094FC3" w:rsidRDefault="00000000">
            <w:pPr>
              <w:spacing w:line="240" w:lineRule="auto"/>
            </w:pPr>
            <w:proofErr w:type="spellStart"/>
            <w:r>
              <w:t>order_id</w:t>
            </w:r>
            <w:proofErr w:type="spellEnd"/>
            <w:r>
              <w:t xml:space="preserve">, </w:t>
            </w:r>
            <w:proofErr w:type="spellStart"/>
            <w:r>
              <w:t>product_id</w:t>
            </w:r>
            <w:proofErr w:type="spellEnd"/>
            <w:r>
              <w:t xml:space="preserve">, </w:t>
            </w:r>
            <w:proofErr w:type="spellStart"/>
            <w:r>
              <w:t>add_to_cart_order</w:t>
            </w:r>
            <w:proofErr w:type="spellEnd"/>
            <w:r>
              <w:t>, reordered</w:t>
            </w:r>
          </w:p>
        </w:tc>
        <w:tc>
          <w:tcPr>
            <w:tcW w:w="3230" w:type="dxa"/>
          </w:tcPr>
          <w:p w14:paraId="0905A870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>Состав прошлых заказов; признак повторной покупки</w:t>
            </w:r>
          </w:p>
        </w:tc>
      </w:tr>
      <w:tr w:rsidR="00094FC3" w:rsidRPr="00DD3D65" w14:paraId="30A59CEB" w14:textId="77777777">
        <w:trPr>
          <w:jc w:val="center"/>
        </w:trPr>
        <w:tc>
          <w:tcPr>
            <w:tcW w:w="3230" w:type="dxa"/>
          </w:tcPr>
          <w:p w14:paraId="6D348D40" w14:textId="77777777" w:rsidR="00094FC3" w:rsidRDefault="00000000">
            <w:pPr>
              <w:spacing w:line="240" w:lineRule="auto"/>
            </w:pPr>
            <w:r>
              <w:t>products</w:t>
            </w:r>
          </w:p>
        </w:tc>
        <w:tc>
          <w:tcPr>
            <w:tcW w:w="3230" w:type="dxa"/>
          </w:tcPr>
          <w:p w14:paraId="141BBDCC" w14:textId="77777777" w:rsidR="00094FC3" w:rsidRDefault="00000000">
            <w:pPr>
              <w:spacing w:line="240" w:lineRule="auto"/>
            </w:pPr>
            <w:proofErr w:type="spellStart"/>
            <w:r>
              <w:t>product_id</w:t>
            </w:r>
            <w:proofErr w:type="spellEnd"/>
            <w:r>
              <w:t xml:space="preserve">, </w:t>
            </w:r>
            <w:proofErr w:type="spellStart"/>
            <w:r>
              <w:t>product_name</w:t>
            </w:r>
            <w:proofErr w:type="spellEnd"/>
            <w:r>
              <w:t xml:space="preserve">, aisle, department, </w:t>
            </w:r>
            <w:proofErr w:type="spellStart"/>
            <w:r>
              <w:t>department_rus</w:t>
            </w:r>
            <w:proofErr w:type="spellEnd"/>
          </w:p>
        </w:tc>
        <w:tc>
          <w:tcPr>
            <w:tcW w:w="3230" w:type="dxa"/>
          </w:tcPr>
          <w:p w14:paraId="074D042B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>Справочник товаров с русским названием отдела</w:t>
            </w:r>
          </w:p>
        </w:tc>
      </w:tr>
    </w:tbl>
    <w:p w14:paraId="5C81BF28" w14:textId="77777777" w:rsidR="00094FC3" w:rsidRPr="00ED5CEA" w:rsidRDefault="00094FC3">
      <w:pPr>
        <w:rPr>
          <w:lang w:val="ru-RU"/>
        </w:rPr>
      </w:pPr>
    </w:p>
    <w:p w14:paraId="788F4EEC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lang w:val="ru-RU"/>
        </w:rPr>
        <w:t>Между сущностями действуют связи «один-ко-многим»: один пользователь — много заказов, один заказ — много товаров, один товар — во многих заказах. На этих данных строятся все аналитические сервисы.</w:t>
      </w:r>
    </w:p>
    <w:p w14:paraId="2CD3BB6E" w14:textId="77777777" w:rsidR="00094FC3" w:rsidRPr="00ED5CEA" w:rsidRDefault="00000000">
      <w:pPr>
        <w:pStyle w:val="21"/>
        <w:rPr>
          <w:lang w:val="ru-RU"/>
        </w:rPr>
      </w:pPr>
      <w:bookmarkStart w:id="3" w:name="_Toc234541032"/>
      <w:r w:rsidRPr="00ED5CEA">
        <w:rPr>
          <w:lang w:val="ru-RU"/>
        </w:rPr>
        <w:t>1.2. Разработка аналитических веб-сервисов</w:t>
      </w:r>
      <w:bookmarkEnd w:id="3"/>
    </w:p>
    <w:p w14:paraId="51CA4300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lang w:val="ru-RU"/>
        </w:rPr>
        <w:t xml:space="preserve">В проекте задействовано </w:t>
      </w:r>
      <w:r w:rsidRPr="00ED5CEA">
        <w:rPr>
          <w:b/>
          <w:lang w:val="ru-RU"/>
        </w:rPr>
        <w:t>пять</w:t>
      </w:r>
      <w:r w:rsidRPr="00ED5CEA">
        <w:rPr>
          <w:lang w:val="ru-RU"/>
        </w:rPr>
        <w:t xml:space="preserve"> аналитических сервисов, объединённых в один пакет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(</w:t>
      </w:r>
      <w:proofErr w:type="spellStart"/>
      <w:r>
        <w:rPr>
          <w:rFonts w:ascii="Consolas" w:eastAsia="Consolas" w:hAnsi="Consolas" w:cs="Consolas"/>
        </w:rPr>
        <w:t>instacart</w:t>
      </w:r>
      <w:proofErr w:type="spellEnd"/>
      <w:r w:rsidRPr="00ED5CEA">
        <w:rPr>
          <w:rFonts w:ascii="Consolas" w:eastAsia="Consolas" w:hAnsi="Consolas" w:cs="Consolas"/>
          <w:lang w:val="ru-RU"/>
        </w:rPr>
        <w:t>_</w:t>
      </w:r>
      <w:proofErr w:type="spellStart"/>
      <w:r>
        <w:rPr>
          <w:rFonts w:ascii="Consolas" w:eastAsia="Consolas" w:hAnsi="Consolas" w:cs="Consolas"/>
        </w:rPr>
        <w:t>ws</w:t>
      </w:r>
      <w:proofErr w:type="spellEnd"/>
      <w:r w:rsidRPr="00ED5CEA">
        <w:rPr>
          <w:rFonts w:ascii="Consolas" w:eastAsia="Consolas" w:hAnsi="Consolas" w:cs="Consolas"/>
          <w:lang w:val="ru-RU"/>
        </w:rPr>
        <w:t>_</w:t>
      </w:r>
      <w:proofErr w:type="spellStart"/>
      <w:r>
        <w:rPr>
          <w:rFonts w:ascii="Consolas" w:eastAsia="Consolas" w:hAnsi="Consolas" w:cs="Consolas"/>
        </w:rPr>
        <w:t>Abakarov</w:t>
      </w:r>
      <w:proofErr w:type="spellEnd"/>
      <w:r w:rsidRPr="00ED5CEA">
        <w:rPr>
          <w:rFonts w:ascii="Consolas" w:eastAsia="Consolas" w:hAnsi="Consolas" w:cs="Consolas"/>
          <w:lang w:val="ru-RU"/>
        </w:rPr>
        <w:t>1</w:t>
      </w:r>
      <w:r w:rsidRPr="00ED5CEA">
        <w:rPr>
          <w:lang w:val="ru-RU"/>
        </w:rPr>
        <w:t xml:space="preserve">). Из них четыре опубликованы как </w:t>
      </w:r>
      <w:r>
        <w:t>REST</w:t>
      </w:r>
      <w:r w:rsidRPr="00ED5CEA">
        <w:rPr>
          <w:lang w:val="ru-RU"/>
        </w:rPr>
        <w:t xml:space="preserve">-сервисы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, а сервис «Отделы и категории» рассчитывается на стороне приложения из результатов базового сервиса. Все сервисы работают по единой схеме: вход — </w:t>
      </w:r>
      <w:r>
        <w:rPr>
          <w:rFonts w:ascii="Consolas" w:eastAsia="Consolas" w:hAnsi="Consolas" w:cs="Consolas"/>
        </w:rPr>
        <w:t>user</w:t>
      </w:r>
      <w:r w:rsidRPr="00ED5CEA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id</w:t>
      </w:r>
      <w:r w:rsidRPr="00ED5CEA">
        <w:rPr>
          <w:lang w:val="ru-RU"/>
        </w:rPr>
        <w:t>, выход — табличный результат.</w:t>
      </w:r>
    </w:p>
    <w:p w14:paraId="5779413F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Этапы создания базового сервиса</w:t>
      </w:r>
      <w:r w:rsidRPr="00ED5CEA">
        <w:rPr>
          <w:lang w:val="ru-RU"/>
        </w:rPr>
        <w:t xml:space="preserve"> (</w:t>
      </w:r>
      <w:proofErr w:type="spellStart"/>
      <w:r>
        <w:rPr>
          <w:rFonts w:ascii="Consolas" w:eastAsia="Consolas" w:hAnsi="Consolas" w:cs="Consolas"/>
        </w:rPr>
        <w:t>GetUserHistory</w:t>
      </w:r>
      <w:proofErr w:type="spellEnd"/>
      <w:r w:rsidRPr="00ED5CEA">
        <w:rPr>
          <w:lang w:val="ru-RU"/>
        </w:rPr>
        <w:t xml:space="preserve">): подключение к базе </w:t>
      </w:r>
      <w:r>
        <w:t>Instacart</w:t>
      </w:r>
      <w:r w:rsidRPr="00ED5CEA">
        <w:rPr>
          <w:lang w:val="ru-RU"/>
        </w:rPr>
        <w:t xml:space="preserve"> → </w:t>
      </w:r>
      <w:r>
        <w:t>SQL</w:t>
      </w:r>
      <w:r w:rsidRPr="00ED5CEA">
        <w:rPr>
          <w:lang w:val="ru-RU"/>
        </w:rPr>
        <w:t xml:space="preserve">-запрос с соединением таблиц и фильтрацией по </w:t>
      </w:r>
      <w:r>
        <w:rPr>
          <w:rFonts w:ascii="Consolas" w:eastAsia="Consolas" w:hAnsi="Consolas" w:cs="Consolas"/>
        </w:rPr>
        <w:t>user</w:t>
      </w:r>
      <w:r w:rsidRPr="00ED5CEA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id</w:t>
      </w:r>
      <w:r w:rsidRPr="00ED5CEA">
        <w:rPr>
          <w:lang w:val="ru-RU"/>
        </w:rPr>
        <w:t xml:space="preserve">, подсчётом числа покупок каждого товара → сортировка и ограничение вывода </w:t>
      </w:r>
      <w:r>
        <w:t>top</w:t>
      </w:r>
      <w:r w:rsidRPr="00ED5CEA">
        <w:rPr>
          <w:lang w:val="ru-RU"/>
        </w:rPr>
        <w:t xml:space="preserve">-10 → настройка входного параметра </w:t>
      </w:r>
      <w:r>
        <w:rPr>
          <w:rFonts w:ascii="Consolas" w:eastAsia="Consolas" w:hAnsi="Consolas" w:cs="Consolas"/>
        </w:rPr>
        <w:t>user</w:t>
      </w:r>
      <w:r w:rsidRPr="00ED5CEA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id</w:t>
      </w:r>
      <w:r w:rsidRPr="00ED5CEA">
        <w:rPr>
          <w:lang w:val="ru-RU"/>
        </w:rPr>
        <w:t xml:space="preserve"> → свёртка в подмодель и публикация как </w:t>
      </w:r>
      <w:r>
        <w:t>REST</w:t>
      </w:r>
      <w:r w:rsidRPr="00ED5CEA">
        <w:rPr>
          <w:lang w:val="ru-RU"/>
        </w:rPr>
        <w:t>-сервис.</w:t>
      </w:r>
    </w:p>
    <w:p w14:paraId="61C8FD74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Реализованные сервисы</w:t>
      </w:r>
      <w:r w:rsidRPr="00ED5CEA">
        <w:rPr>
          <w:lang w:val="ru-RU"/>
        </w:rPr>
        <w:t xml:space="preserve"> и их выходные поля: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90"/>
        <w:gridCol w:w="2305"/>
        <w:gridCol w:w="2456"/>
        <w:gridCol w:w="2228"/>
      </w:tblGrid>
      <w:tr w:rsidR="00094FC3" w14:paraId="1B1148F6" w14:textId="77777777">
        <w:trPr>
          <w:jc w:val="center"/>
        </w:trPr>
        <w:tc>
          <w:tcPr>
            <w:tcW w:w="2422" w:type="dxa"/>
          </w:tcPr>
          <w:p w14:paraId="76B036BC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lastRenderedPageBreak/>
              <w:t>Сервис</w:t>
            </w:r>
            <w:proofErr w:type="spellEnd"/>
          </w:p>
        </w:tc>
        <w:tc>
          <w:tcPr>
            <w:tcW w:w="2422" w:type="dxa"/>
          </w:tcPr>
          <w:p w14:paraId="6130C434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Назначение</w:t>
            </w:r>
            <w:proofErr w:type="spellEnd"/>
          </w:p>
        </w:tc>
        <w:tc>
          <w:tcPr>
            <w:tcW w:w="2422" w:type="dxa"/>
          </w:tcPr>
          <w:p w14:paraId="26E3ED1D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Выходные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поля</w:t>
            </w:r>
            <w:proofErr w:type="spellEnd"/>
          </w:p>
        </w:tc>
        <w:tc>
          <w:tcPr>
            <w:tcW w:w="2422" w:type="dxa"/>
          </w:tcPr>
          <w:p w14:paraId="110C2C6F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Источник</w:t>
            </w:r>
            <w:proofErr w:type="spellEnd"/>
          </w:p>
        </w:tc>
      </w:tr>
      <w:tr w:rsidR="00094FC3" w14:paraId="6D63A103" w14:textId="77777777">
        <w:trPr>
          <w:jc w:val="center"/>
        </w:trPr>
        <w:tc>
          <w:tcPr>
            <w:tcW w:w="2422" w:type="dxa"/>
          </w:tcPr>
          <w:p w14:paraId="0128C669" w14:textId="77777777" w:rsidR="00094FC3" w:rsidRDefault="00000000">
            <w:pPr>
              <w:spacing w:line="240" w:lineRule="auto"/>
            </w:pPr>
            <w:proofErr w:type="spellStart"/>
            <w:r>
              <w:t>GetUserHistory</w:t>
            </w:r>
            <w:proofErr w:type="spellEnd"/>
          </w:p>
        </w:tc>
        <w:tc>
          <w:tcPr>
            <w:tcW w:w="2422" w:type="dxa"/>
          </w:tcPr>
          <w:p w14:paraId="145050BC" w14:textId="77777777" w:rsidR="00094FC3" w:rsidRDefault="00000000">
            <w:pPr>
              <w:spacing w:line="240" w:lineRule="auto"/>
            </w:pPr>
            <w:r>
              <w:t xml:space="preserve">Топ-10 </w:t>
            </w:r>
            <w:proofErr w:type="spellStart"/>
            <w:r>
              <w:t>частых</w:t>
            </w:r>
            <w:proofErr w:type="spellEnd"/>
            <w:r>
              <w:t xml:space="preserve"> </w:t>
            </w:r>
            <w:proofErr w:type="spellStart"/>
            <w:r>
              <w:t>товаров</w:t>
            </w:r>
            <w:proofErr w:type="spellEnd"/>
          </w:p>
        </w:tc>
        <w:tc>
          <w:tcPr>
            <w:tcW w:w="2422" w:type="dxa"/>
          </w:tcPr>
          <w:p w14:paraId="683604AD" w14:textId="77777777" w:rsidR="00094FC3" w:rsidRDefault="00000000">
            <w:pPr>
              <w:spacing w:line="240" w:lineRule="auto"/>
            </w:pPr>
            <w:proofErr w:type="spellStart"/>
            <w:r>
              <w:t>product_name</w:t>
            </w:r>
            <w:proofErr w:type="spellEnd"/>
            <w:r>
              <w:t xml:space="preserve">, aisle, department, </w:t>
            </w:r>
            <w:proofErr w:type="spellStart"/>
            <w:r>
              <w:t>department_rus</w:t>
            </w:r>
            <w:proofErr w:type="spellEnd"/>
            <w:r>
              <w:t xml:space="preserve">, </w:t>
            </w:r>
            <w:proofErr w:type="spellStart"/>
            <w:r>
              <w:t>order_count</w:t>
            </w:r>
            <w:proofErr w:type="spellEnd"/>
          </w:p>
        </w:tc>
        <w:tc>
          <w:tcPr>
            <w:tcW w:w="2422" w:type="dxa"/>
          </w:tcPr>
          <w:p w14:paraId="7B5E5805" w14:textId="77777777" w:rsidR="00094FC3" w:rsidRDefault="00000000">
            <w:pPr>
              <w:spacing w:line="240" w:lineRule="auto"/>
            </w:pPr>
            <w:proofErr w:type="spellStart"/>
            <w:r>
              <w:t>Loginom</w:t>
            </w:r>
            <w:proofErr w:type="spellEnd"/>
          </w:p>
        </w:tc>
      </w:tr>
      <w:tr w:rsidR="00094FC3" w14:paraId="66E6D14C" w14:textId="77777777">
        <w:trPr>
          <w:jc w:val="center"/>
        </w:trPr>
        <w:tc>
          <w:tcPr>
            <w:tcW w:w="2422" w:type="dxa"/>
          </w:tcPr>
          <w:p w14:paraId="2224F132" w14:textId="77777777" w:rsidR="00094FC3" w:rsidRDefault="00000000">
            <w:pPr>
              <w:spacing w:line="240" w:lineRule="auto"/>
            </w:pPr>
            <w:proofErr w:type="spellStart"/>
            <w:r>
              <w:t>GetForgottenProducts</w:t>
            </w:r>
            <w:proofErr w:type="spellEnd"/>
          </w:p>
        </w:tc>
        <w:tc>
          <w:tcPr>
            <w:tcW w:w="2422" w:type="dxa"/>
          </w:tcPr>
          <w:p w14:paraId="7E45BD70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>Привычные товары, которых не было в последних заказах</w:t>
            </w:r>
          </w:p>
        </w:tc>
        <w:tc>
          <w:tcPr>
            <w:tcW w:w="2422" w:type="dxa"/>
          </w:tcPr>
          <w:p w14:paraId="54816D51" w14:textId="77777777" w:rsidR="00094FC3" w:rsidRDefault="00000000">
            <w:pPr>
              <w:spacing w:line="240" w:lineRule="auto"/>
            </w:pPr>
            <w:proofErr w:type="spellStart"/>
            <w:r>
              <w:t>product_name</w:t>
            </w:r>
            <w:proofErr w:type="spellEnd"/>
            <w:r>
              <w:t xml:space="preserve">, </w:t>
            </w:r>
            <w:proofErr w:type="spellStart"/>
            <w:r>
              <w:t>department_rus</w:t>
            </w:r>
            <w:proofErr w:type="spellEnd"/>
            <w:r>
              <w:t xml:space="preserve">, aisle, </w:t>
            </w:r>
            <w:proofErr w:type="spellStart"/>
            <w:r>
              <w:t>times_bought</w:t>
            </w:r>
            <w:proofErr w:type="spellEnd"/>
            <w:r>
              <w:t xml:space="preserve">, </w:t>
            </w:r>
            <w:proofErr w:type="spellStart"/>
            <w:r>
              <w:t>orders_since_last</w:t>
            </w:r>
            <w:proofErr w:type="spellEnd"/>
          </w:p>
        </w:tc>
        <w:tc>
          <w:tcPr>
            <w:tcW w:w="2422" w:type="dxa"/>
          </w:tcPr>
          <w:p w14:paraId="044BB18B" w14:textId="77777777" w:rsidR="00094FC3" w:rsidRDefault="00000000">
            <w:pPr>
              <w:spacing w:line="240" w:lineRule="auto"/>
            </w:pPr>
            <w:proofErr w:type="spellStart"/>
            <w:r>
              <w:t>Loginom</w:t>
            </w:r>
            <w:proofErr w:type="spellEnd"/>
          </w:p>
        </w:tc>
      </w:tr>
      <w:tr w:rsidR="00094FC3" w14:paraId="44212D1C" w14:textId="77777777">
        <w:trPr>
          <w:jc w:val="center"/>
        </w:trPr>
        <w:tc>
          <w:tcPr>
            <w:tcW w:w="2422" w:type="dxa"/>
          </w:tcPr>
          <w:p w14:paraId="3FF84C77" w14:textId="77777777" w:rsidR="00094FC3" w:rsidRDefault="00000000">
            <w:pPr>
              <w:spacing w:line="240" w:lineRule="auto"/>
            </w:pPr>
            <w:proofErr w:type="spellStart"/>
            <w:r>
              <w:t>GetPurchaseRhythm</w:t>
            </w:r>
            <w:proofErr w:type="spellEnd"/>
          </w:p>
        </w:tc>
        <w:tc>
          <w:tcPr>
            <w:tcW w:w="2422" w:type="dxa"/>
          </w:tcPr>
          <w:p w14:paraId="339A54BC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>Ритм заказов (частота, интервал, день, час)</w:t>
            </w:r>
          </w:p>
        </w:tc>
        <w:tc>
          <w:tcPr>
            <w:tcW w:w="2422" w:type="dxa"/>
          </w:tcPr>
          <w:p w14:paraId="42B19287" w14:textId="77777777" w:rsidR="00094FC3" w:rsidRDefault="00000000">
            <w:pPr>
              <w:spacing w:line="240" w:lineRule="auto"/>
            </w:pPr>
            <w:proofErr w:type="spellStart"/>
            <w:r>
              <w:t>total_orders</w:t>
            </w:r>
            <w:proofErr w:type="spellEnd"/>
            <w:r>
              <w:t xml:space="preserve">, </w:t>
            </w:r>
            <w:proofErr w:type="spellStart"/>
            <w:r>
              <w:t>avg_days_between</w:t>
            </w:r>
            <w:proofErr w:type="spellEnd"/>
            <w:r>
              <w:t xml:space="preserve">, </w:t>
            </w:r>
            <w:proofErr w:type="spellStart"/>
            <w:r>
              <w:t>favorite_dow</w:t>
            </w:r>
            <w:proofErr w:type="spellEnd"/>
            <w:r>
              <w:t xml:space="preserve">, </w:t>
            </w:r>
            <w:proofErr w:type="spellStart"/>
            <w:r>
              <w:t>favorite_hour</w:t>
            </w:r>
            <w:proofErr w:type="spellEnd"/>
          </w:p>
        </w:tc>
        <w:tc>
          <w:tcPr>
            <w:tcW w:w="2422" w:type="dxa"/>
          </w:tcPr>
          <w:p w14:paraId="314F23E7" w14:textId="77777777" w:rsidR="00094FC3" w:rsidRDefault="00000000">
            <w:pPr>
              <w:spacing w:line="240" w:lineRule="auto"/>
            </w:pPr>
            <w:proofErr w:type="spellStart"/>
            <w:r>
              <w:t>Loginom</w:t>
            </w:r>
            <w:proofErr w:type="spellEnd"/>
          </w:p>
        </w:tc>
      </w:tr>
      <w:tr w:rsidR="00094FC3" w14:paraId="1F7CF6BE" w14:textId="77777777">
        <w:trPr>
          <w:jc w:val="center"/>
        </w:trPr>
        <w:tc>
          <w:tcPr>
            <w:tcW w:w="2422" w:type="dxa"/>
          </w:tcPr>
          <w:p w14:paraId="47CC5CFE" w14:textId="77777777" w:rsidR="00094FC3" w:rsidRDefault="00000000">
            <w:pPr>
              <w:spacing w:line="240" w:lineRule="auto"/>
            </w:pPr>
            <w:proofErr w:type="spellStart"/>
            <w:r>
              <w:t>GetClientSummary</w:t>
            </w:r>
            <w:proofErr w:type="spellEnd"/>
          </w:p>
        </w:tc>
        <w:tc>
          <w:tcPr>
            <w:tcW w:w="2422" w:type="dxa"/>
          </w:tcPr>
          <w:p w14:paraId="0618639A" w14:textId="77777777" w:rsidR="00094FC3" w:rsidRDefault="00000000">
            <w:pPr>
              <w:spacing w:line="240" w:lineRule="auto"/>
            </w:pPr>
            <w:proofErr w:type="spellStart"/>
            <w:r>
              <w:t>Сводные</w:t>
            </w:r>
            <w:proofErr w:type="spellEnd"/>
            <w:r>
              <w:t xml:space="preserve"> </w:t>
            </w:r>
            <w:proofErr w:type="spellStart"/>
            <w:r>
              <w:t>метрики</w:t>
            </w:r>
            <w:proofErr w:type="spellEnd"/>
            <w:r>
              <w:t xml:space="preserve"> </w:t>
            </w:r>
            <w:proofErr w:type="spellStart"/>
            <w:r>
              <w:t>поведения</w:t>
            </w:r>
            <w:proofErr w:type="spellEnd"/>
          </w:p>
        </w:tc>
        <w:tc>
          <w:tcPr>
            <w:tcW w:w="2422" w:type="dxa"/>
          </w:tcPr>
          <w:p w14:paraId="70B1D0ED" w14:textId="77777777" w:rsidR="00094FC3" w:rsidRDefault="00000000">
            <w:pPr>
              <w:spacing w:line="240" w:lineRule="auto"/>
            </w:pPr>
            <w:proofErr w:type="spellStart"/>
            <w:r>
              <w:t>total_orders</w:t>
            </w:r>
            <w:proofErr w:type="spellEnd"/>
            <w:r>
              <w:t xml:space="preserve">, </w:t>
            </w:r>
            <w:proofErr w:type="spellStart"/>
            <w:r>
              <w:t>unique_products</w:t>
            </w:r>
            <w:proofErr w:type="spellEnd"/>
            <w:r>
              <w:t xml:space="preserve">, </w:t>
            </w:r>
            <w:proofErr w:type="spellStart"/>
            <w:r>
              <w:t>total_items</w:t>
            </w:r>
            <w:proofErr w:type="spellEnd"/>
            <w:r>
              <w:t xml:space="preserve">, </w:t>
            </w:r>
            <w:proofErr w:type="spellStart"/>
            <w:r>
              <w:t>reorder_rate</w:t>
            </w:r>
            <w:proofErr w:type="spellEnd"/>
            <w:r>
              <w:t xml:space="preserve">, </w:t>
            </w:r>
            <w:proofErr w:type="spellStart"/>
            <w:r>
              <w:t>top_department_rus</w:t>
            </w:r>
            <w:proofErr w:type="spellEnd"/>
          </w:p>
        </w:tc>
        <w:tc>
          <w:tcPr>
            <w:tcW w:w="2422" w:type="dxa"/>
          </w:tcPr>
          <w:p w14:paraId="70A906F6" w14:textId="77777777" w:rsidR="00094FC3" w:rsidRDefault="00000000">
            <w:pPr>
              <w:spacing w:line="240" w:lineRule="auto"/>
            </w:pPr>
            <w:proofErr w:type="spellStart"/>
            <w:r>
              <w:t>Loginom</w:t>
            </w:r>
            <w:proofErr w:type="spellEnd"/>
          </w:p>
        </w:tc>
      </w:tr>
      <w:tr w:rsidR="00094FC3" w14:paraId="2F6F128C" w14:textId="77777777">
        <w:trPr>
          <w:jc w:val="center"/>
        </w:trPr>
        <w:tc>
          <w:tcPr>
            <w:tcW w:w="2422" w:type="dxa"/>
          </w:tcPr>
          <w:p w14:paraId="181295BE" w14:textId="77777777" w:rsidR="00094FC3" w:rsidRDefault="00000000">
            <w:pPr>
              <w:spacing w:line="240" w:lineRule="auto"/>
            </w:pPr>
            <w:proofErr w:type="spellStart"/>
            <w:r>
              <w:t>Отделы</w:t>
            </w:r>
            <w:proofErr w:type="spellEnd"/>
            <w:r>
              <w:t xml:space="preserve"> и </w:t>
            </w:r>
            <w:proofErr w:type="spellStart"/>
            <w:r>
              <w:t>категории</w:t>
            </w:r>
            <w:proofErr w:type="spellEnd"/>
          </w:p>
        </w:tc>
        <w:tc>
          <w:tcPr>
            <w:tcW w:w="2422" w:type="dxa"/>
          </w:tcPr>
          <w:p w14:paraId="1C074EC7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>Распределение покупок по отделам с долями</w:t>
            </w:r>
          </w:p>
        </w:tc>
        <w:tc>
          <w:tcPr>
            <w:tcW w:w="2422" w:type="dxa"/>
          </w:tcPr>
          <w:p w14:paraId="5F65D6F9" w14:textId="77777777" w:rsidR="00094FC3" w:rsidRDefault="00000000">
            <w:pPr>
              <w:spacing w:line="240" w:lineRule="auto"/>
            </w:pPr>
            <w:proofErr w:type="spellStart"/>
            <w:r>
              <w:t>department_rus</w:t>
            </w:r>
            <w:proofErr w:type="spellEnd"/>
            <w:r>
              <w:t xml:space="preserve">, </w:t>
            </w:r>
            <w:proofErr w:type="spellStart"/>
            <w:r>
              <w:t>order_count</w:t>
            </w:r>
            <w:proofErr w:type="spellEnd"/>
            <w:r>
              <w:t>, share</w:t>
            </w:r>
          </w:p>
        </w:tc>
        <w:tc>
          <w:tcPr>
            <w:tcW w:w="2422" w:type="dxa"/>
          </w:tcPr>
          <w:p w14:paraId="60F4EE83" w14:textId="77777777" w:rsidR="00094FC3" w:rsidRDefault="00000000">
            <w:pPr>
              <w:spacing w:line="240" w:lineRule="auto"/>
            </w:pPr>
            <w:proofErr w:type="spellStart"/>
            <w:r>
              <w:t>Расчёт</w:t>
            </w:r>
            <w:proofErr w:type="spellEnd"/>
            <w:r>
              <w:t xml:space="preserve"> в </w:t>
            </w:r>
            <w:proofErr w:type="spellStart"/>
            <w:r>
              <w:t>приложении</w:t>
            </w:r>
            <w:proofErr w:type="spellEnd"/>
          </w:p>
        </w:tc>
      </w:tr>
    </w:tbl>
    <w:p w14:paraId="53276178" w14:textId="77777777" w:rsidR="00094FC3" w:rsidRDefault="00094FC3"/>
    <w:p w14:paraId="28D325EA" w14:textId="77777777" w:rsidR="00094FC3" w:rsidRDefault="00000000">
      <w:pPr>
        <w:ind w:firstLine="709"/>
        <w:jc w:val="both"/>
        <w:rPr>
          <w:lang w:val="ru-RU"/>
        </w:rPr>
      </w:pPr>
      <w:r w:rsidRPr="00ED5CEA">
        <w:rPr>
          <w:lang w:val="ru-RU"/>
        </w:rPr>
        <w:t xml:space="preserve">Из этих сервисов два являются </w:t>
      </w:r>
      <w:r w:rsidRPr="00ED5CEA">
        <w:rPr>
          <w:b/>
          <w:lang w:val="ru-RU"/>
        </w:rPr>
        <w:t>самостоятельными идеями команды</w:t>
      </w:r>
      <w:r w:rsidRPr="00ED5CEA">
        <w:rPr>
          <w:lang w:val="ru-RU"/>
        </w:rPr>
        <w:t xml:space="preserve"> (сводка по клиенту и распределение по отделам), а остальные развивают предложенные постановки задачи. Сервис «Забытые товары» реализует полезную бизнес-механику: сравнивает историческую частоту покупок товара с номером последнего заказа клиента и находит товары, которые покупались часто, но отсутствовали в свежих заказах, — это позволяет мягко напомнить клиенту о том, что он мог забыть.</w:t>
      </w:r>
    </w:p>
    <w:p w14:paraId="47625C5F" w14:textId="77777777" w:rsidR="00ED5CEA" w:rsidRPr="00ED5CEA" w:rsidRDefault="00ED5CEA">
      <w:pPr>
        <w:ind w:firstLine="709"/>
        <w:jc w:val="both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49D755E1" wp14:editId="65067A38">
            <wp:extent cx="6152515" cy="3600450"/>
            <wp:effectExtent l="0" t="0" r="0" b="6350"/>
            <wp:docPr id="788451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51965" name="Рисунок 78845196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E849A" w14:textId="77777777" w:rsidR="00094FC3" w:rsidRDefault="00000000" w:rsidP="00ED5CEA">
      <w:pPr>
        <w:tabs>
          <w:tab w:val="left" w:pos="8727"/>
        </w:tabs>
        <w:ind w:left="567"/>
        <w:rPr>
          <w:i/>
          <w:lang w:val="ru-RU"/>
        </w:rPr>
      </w:pPr>
      <w:r w:rsidRPr="00ED5CEA">
        <w:rPr>
          <w:i/>
          <w:lang w:val="ru-RU"/>
        </w:rPr>
        <w:t xml:space="preserve">Рисунок 1. Сценарий сервиса </w:t>
      </w:r>
      <w:proofErr w:type="spellStart"/>
      <w:r>
        <w:rPr>
          <w:i/>
        </w:rPr>
        <w:t>GetForgottenProducts</w:t>
      </w:r>
      <w:proofErr w:type="spellEnd"/>
      <w:r w:rsidRPr="00ED5CEA">
        <w:rPr>
          <w:i/>
          <w:lang w:val="ru-RU"/>
        </w:rPr>
        <w:t xml:space="preserve"> в </w:t>
      </w:r>
      <w:proofErr w:type="spellStart"/>
      <w:r>
        <w:rPr>
          <w:i/>
        </w:rPr>
        <w:t>Loginom</w:t>
      </w:r>
      <w:proofErr w:type="spellEnd"/>
      <w:r w:rsidRPr="00ED5CEA">
        <w:rPr>
          <w:i/>
          <w:lang w:val="ru-RU"/>
        </w:rPr>
        <w:t>.)</w:t>
      </w:r>
    </w:p>
    <w:p w14:paraId="47B1C47D" w14:textId="77777777" w:rsidR="00ED5CEA" w:rsidRDefault="00ED5CEA" w:rsidP="00ED5CEA">
      <w:pPr>
        <w:tabs>
          <w:tab w:val="left" w:pos="8727"/>
        </w:tabs>
        <w:ind w:left="567"/>
        <w:rPr>
          <w:i/>
          <w:lang w:val="ru-RU"/>
        </w:rPr>
      </w:pPr>
    </w:p>
    <w:p w14:paraId="09CBC043" w14:textId="77777777" w:rsidR="00ED5CEA" w:rsidRDefault="00ED5CEA" w:rsidP="00ED5CEA">
      <w:pPr>
        <w:tabs>
          <w:tab w:val="left" w:pos="8727"/>
        </w:tabs>
        <w:ind w:left="567"/>
        <w:rPr>
          <w:i/>
          <w:lang w:val="ru-RU"/>
        </w:rPr>
      </w:pPr>
    </w:p>
    <w:p w14:paraId="689B7D70" w14:textId="77777777" w:rsidR="00ED5CEA" w:rsidRDefault="00ED5CEA">
      <w:pPr>
        <w:ind w:left="567"/>
        <w:rPr>
          <w:i/>
          <w:lang w:val="ru-RU"/>
        </w:rPr>
      </w:pPr>
      <w:r>
        <w:rPr>
          <w:i/>
          <w:noProof/>
          <w:lang w:val="ru-RU"/>
        </w:rPr>
        <w:drawing>
          <wp:inline distT="0" distB="0" distL="0" distR="0" wp14:anchorId="448B9C3F" wp14:editId="3AF5F7ED">
            <wp:extent cx="6152515" cy="3537585"/>
            <wp:effectExtent l="0" t="0" r="0" b="5715"/>
            <wp:docPr id="72148835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88359" name="Рисунок 72148835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2D3F" w14:textId="77777777" w:rsidR="00094FC3" w:rsidRPr="00ED5CEA" w:rsidRDefault="00000000">
      <w:pPr>
        <w:ind w:left="567"/>
        <w:rPr>
          <w:lang w:val="ru-RU"/>
        </w:rPr>
      </w:pPr>
      <w:r w:rsidRPr="00ED5CEA">
        <w:rPr>
          <w:i/>
          <w:lang w:val="ru-RU"/>
        </w:rPr>
        <w:t xml:space="preserve">Рисунок 2. Сценарий сервиса </w:t>
      </w:r>
      <w:proofErr w:type="spellStart"/>
      <w:r>
        <w:rPr>
          <w:i/>
        </w:rPr>
        <w:t>GetPurchaseRhythm</w:t>
      </w:r>
      <w:proofErr w:type="spellEnd"/>
      <w:r w:rsidRPr="00ED5CEA">
        <w:rPr>
          <w:i/>
          <w:lang w:val="ru-RU"/>
        </w:rPr>
        <w:t xml:space="preserve"> в </w:t>
      </w:r>
      <w:proofErr w:type="spellStart"/>
      <w:r>
        <w:rPr>
          <w:i/>
        </w:rPr>
        <w:t>Loginom</w:t>
      </w:r>
      <w:proofErr w:type="spellEnd"/>
      <w:r w:rsidRPr="00ED5CEA">
        <w:rPr>
          <w:i/>
          <w:lang w:val="ru-RU"/>
        </w:rPr>
        <w:t xml:space="preserve"> </w:t>
      </w:r>
    </w:p>
    <w:p w14:paraId="105C9185" w14:textId="77777777" w:rsidR="00094FC3" w:rsidRDefault="00ED5CEA">
      <w:pPr>
        <w:ind w:left="567"/>
        <w:rPr>
          <w:i/>
          <w:lang w:val="ru-RU"/>
        </w:rPr>
      </w:pPr>
      <w:r>
        <w:rPr>
          <w:i/>
          <w:noProof/>
          <w:lang w:val="ru-RU"/>
        </w:rPr>
        <w:lastRenderedPageBreak/>
        <w:drawing>
          <wp:inline distT="0" distB="0" distL="0" distR="0" wp14:anchorId="09350D2D" wp14:editId="5347352A">
            <wp:extent cx="6152515" cy="3590290"/>
            <wp:effectExtent l="0" t="0" r="0" b="3810"/>
            <wp:docPr id="6099952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9523" name="Рисунок 6099952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5CEA">
        <w:rPr>
          <w:i/>
          <w:lang w:val="ru-RU"/>
        </w:rPr>
        <w:t xml:space="preserve">Рисунок 3. Сценарий сервиса </w:t>
      </w:r>
      <w:proofErr w:type="spellStart"/>
      <w:r>
        <w:rPr>
          <w:i/>
        </w:rPr>
        <w:t>GetClientSummary</w:t>
      </w:r>
      <w:proofErr w:type="spellEnd"/>
      <w:r w:rsidRPr="00ED5CEA">
        <w:rPr>
          <w:i/>
          <w:lang w:val="ru-RU"/>
        </w:rPr>
        <w:t xml:space="preserve"> в </w:t>
      </w:r>
      <w:proofErr w:type="spellStart"/>
      <w:r>
        <w:rPr>
          <w:i/>
        </w:rPr>
        <w:t>Loginom</w:t>
      </w:r>
      <w:proofErr w:type="spellEnd"/>
    </w:p>
    <w:p w14:paraId="4A4767AB" w14:textId="77777777" w:rsidR="00ED5CEA" w:rsidRPr="00ED5CEA" w:rsidRDefault="00ED5CEA">
      <w:pPr>
        <w:ind w:left="567"/>
        <w:rPr>
          <w:lang w:val="ru-RU"/>
        </w:rPr>
      </w:pPr>
    </w:p>
    <w:p w14:paraId="3060E87C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Схема взаимодействия</w:t>
      </w:r>
      <w:r w:rsidRPr="00ED5CEA">
        <w:rPr>
          <w:lang w:val="ru-RU"/>
        </w:rPr>
        <w:t xml:space="preserve"> едина для всех сервисов:</w:t>
      </w:r>
    </w:p>
    <w:p w14:paraId="10C39CF7" w14:textId="77777777" w:rsidR="00094FC3" w:rsidRPr="00ED5CEA" w:rsidRDefault="00000000">
      <w:pPr>
        <w:shd w:val="clear" w:color="auto" w:fill="F2F2F2"/>
        <w:spacing w:before="120" w:after="120" w:line="240" w:lineRule="auto"/>
        <w:ind w:left="283"/>
        <w:rPr>
          <w:lang w:val="ru-RU"/>
        </w:rPr>
      </w:pPr>
      <w:r w:rsidRPr="00ED5CEA">
        <w:rPr>
          <w:rFonts w:ascii="Consolas" w:eastAsia="Consolas" w:hAnsi="Consolas" w:cs="Consolas"/>
          <w:sz w:val="24"/>
          <w:lang w:val="ru-RU"/>
        </w:rPr>
        <w:t>пользовательский идентификатор (</w:t>
      </w:r>
      <w:r>
        <w:rPr>
          <w:rFonts w:ascii="Consolas" w:eastAsia="Consolas" w:hAnsi="Consolas" w:cs="Consolas"/>
          <w:sz w:val="24"/>
        </w:rPr>
        <w:t>user</w:t>
      </w:r>
      <w:r w:rsidRPr="00ED5CEA">
        <w:rPr>
          <w:rFonts w:ascii="Consolas" w:eastAsia="Consolas" w:hAnsi="Consolas" w:cs="Consolas"/>
          <w:sz w:val="24"/>
          <w:lang w:val="ru-RU"/>
        </w:rPr>
        <w:t>_</w:t>
      </w:r>
      <w:r>
        <w:rPr>
          <w:rFonts w:ascii="Consolas" w:eastAsia="Consolas" w:hAnsi="Consolas" w:cs="Consolas"/>
          <w:sz w:val="24"/>
        </w:rPr>
        <w:t>id</w:t>
      </w:r>
      <w:r w:rsidRPr="00ED5CEA">
        <w:rPr>
          <w:rFonts w:ascii="Consolas" w:eastAsia="Consolas" w:hAnsi="Consolas" w:cs="Consolas"/>
          <w:sz w:val="24"/>
          <w:lang w:val="ru-RU"/>
        </w:rPr>
        <w:t>)</w:t>
      </w:r>
      <w:r w:rsidRPr="00ED5CEA">
        <w:rPr>
          <w:rFonts w:ascii="Consolas" w:eastAsia="Consolas" w:hAnsi="Consolas" w:cs="Consolas"/>
          <w:sz w:val="24"/>
          <w:lang w:val="ru-RU"/>
        </w:rPr>
        <w:br/>
        <w:t xml:space="preserve">        │</w:t>
      </w:r>
      <w:r w:rsidRPr="00ED5CEA">
        <w:rPr>
          <w:rFonts w:ascii="Consolas" w:eastAsia="Consolas" w:hAnsi="Consolas" w:cs="Consolas"/>
          <w:sz w:val="24"/>
          <w:lang w:val="ru-RU"/>
        </w:rPr>
        <w:br/>
        <w:t xml:space="preserve">        ▼</w:t>
      </w:r>
      <w:r w:rsidRPr="00ED5CEA">
        <w:rPr>
          <w:rFonts w:ascii="Consolas" w:eastAsia="Consolas" w:hAnsi="Consolas" w:cs="Consolas"/>
          <w:sz w:val="24"/>
          <w:lang w:val="ru-RU"/>
        </w:rPr>
        <w:br/>
        <w:t xml:space="preserve">аналитический сценарий </w:t>
      </w:r>
      <w:proofErr w:type="spellStart"/>
      <w:r>
        <w:rPr>
          <w:rFonts w:ascii="Consolas" w:eastAsia="Consolas" w:hAnsi="Consolas" w:cs="Consolas"/>
          <w:sz w:val="24"/>
        </w:rPr>
        <w:t>Loginom</w:t>
      </w:r>
      <w:proofErr w:type="spellEnd"/>
      <w:r w:rsidRPr="00ED5CEA">
        <w:rPr>
          <w:rFonts w:ascii="Consolas" w:eastAsia="Consolas" w:hAnsi="Consolas" w:cs="Consolas"/>
          <w:sz w:val="24"/>
          <w:lang w:val="ru-RU"/>
        </w:rPr>
        <w:t xml:space="preserve"> (</w:t>
      </w:r>
      <w:r>
        <w:rPr>
          <w:rFonts w:ascii="Consolas" w:eastAsia="Consolas" w:hAnsi="Consolas" w:cs="Consolas"/>
          <w:sz w:val="24"/>
        </w:rPr>
        <w:t>REST</w:t>
      </w:r>
      <w:r w:rsidRPr="00ED5CEA">
        <w:rPr>
          <w:rFonts w:ascii="Consolas" w:eastAsia="Consolas" w:hAnsi="Consolas" w:cs="Consolas"/>
          <w:sz w:val="24"/>
          <w:lang w:val="ru-RU"/>
        </w:rPr>
        <w:t>-сервис)</w:t>
      </w:r>
      <w:r w:rsidRPr="00ED5CEA">
        <w:rPr>
          <w:rFonts w:ascii="Consolas" w:eastAsia="Consolas" w:hAnsi="Consolas" w:cs="Consolas"/>
          <w:sz w:val="24"/>
          <w:lang w:val="ru-RU"/>
        </w:rPr>
        <w:br/>
        <w:t xml:space="preserve">        </w:t>
      </w:r>
      <w:proofErr w:type="gramStart"/>
      <w:r w:rsidRPr="00ED5CEA">
        <w:rPr>
          <w:rFonts w:ascii="Consolas" w:eastAsia="Consolas" w:hAnsi="Consolas" w:cs="Consolas"/>
          <w:sz w:val="24"/>
          <w:lang w:val="ru-RU"/>
        </w:rPr>
        <w:t xml:space="preserve">│  </w:t>
      </w:r>
      <w:r>
        <w:rPr>
          <w:rFonts w:ascii="Consolas" w:eastAsia="Consolas" w:hAnsi="Consolas" w:cs="Consolas"/>
          <w:sz w:val="24"/>
        </w:rPr>
        <w:t>JSON</w:t>
      </w:r>
      <w:proofErr w:type="gramEnd"/>
      <w:r w:rsidRPr="00ED5CEA">
        <w:rPr>
          <w:rFonts w:ascii="Consolas" w:eastAsia="Consolas" w:hAnsi="Consolas" w:cs="Consolas"/>
          <w:sz w:val="24"/>
          <w:lang w:val="ru-RU"/>
        </w:rPr>
        <w:t xml:space="preserve">: </w:t>
      </w:r>
      <w:proofErr w:type="spellStart"/>
      <w:r>
        <w:rPr>
          <w:rFonts w:ascii="Consolas" w:eastAsia="Consolas" w:hAnsi="Consolas" w:cs="Consolas"/>
          <w:sz w:val="24"/>
        </w:rPr>
        <w:t>DataSet</w:t>
      </w:r>
      <w:proofErr w:type="spellEnd"/>
      <w:r w:rsidRPr="00ED5CEA">
        <w:rPr>
          <w:rFonts w:ascii="Consolas" w:eastAsia="Consolas" w:hAnsi="Consolas" w:cs="Consolas"/>
          <w:sz w:val="24"/>
          <w:lang w:val="ru-RU"/>
        </w:rPr>
        <w:t>.</w:t>
      </w:r>
      <w:r>
        <w:rPr>
          <w:rFonts w:ascii="Consolas" w:eastAsia="Consolas" w:hAnsi="Consolas" w:cs="Consolas"/>
          <w:sz w:val="24"/>
        </w:rPr>
        <w:t>Rows</w:t>
      </w:r>
      <w:r w:rsidRPr="00ED5CEA">
        <w:rPr>
          <w:rFonts w:ascii="Consolas" w:eastAsia="Consolas" w:hAnsi="Consolas" w:cs="Consolas"/>
          <w:sz w:val="24"/>
          <w:lang w:val="ru-RU"/>
        </w:rPr>
        <w:br/>
        <w:t xml:space="preserve">        ▼</w:t>
      </w:r>
      <w:r w:rsidRPr="00ED5CEA">
        <w:rPr>
          <w:rFonts w:ascii="Consolas" w:eastAsia="Consolas" w:hAnsi="Consolas" w:cs="Consolas"/>
          <w:sz w:val="24"/>
          <w:lang w:val="ru-RU"/>
        </w:rPr>
        <w:br/>
        <w:t>структурированный результат (таблица / метрики) в веб-приложении</w:t>
      </w:r>
      <w:r w:rsidRPr="00ED5CEA">
        <w:rPr>
          <w:rFonts w:ascii="Consolas" w:eastAsia="Consolas" w:hAnsi="Consolas" w:cs="Consolas"/>
          <w:sz w:val="24"/>
          <w:lang w:val="ru-RU"/>
        </w:rPr>
        <w:br/>
        <w:t xml:space="preserve">        │</w:t>
      </w:r>
      <w:r w:rsidRPr="00ED5CEA">
        <w:rPr>
          <w:rFonts w:ascii="Consolas" w:eastAsia="Consolas" w:hAnsi="Consolas" w:cs="Consolas"/>
          <w:sz w:val="24"/>
          <w:lang w:val="ru-RU"/>
        </w:rPr>
        <w:br/>
        <w:t xml:space="preserve">        ▼</w:t>
      </w:r>
      <w:r w:rsidRPr="00ED5CEA">
        <w:rPr>
          <w:rFonts w:ascii="Consolas" w:eastAsia="Consolas" w:hAnsi="Consolas" w:cs="Consolas"/>
          <w:sz w:val="24"/>
          <w:lang w:val="ru-RU"/>
        </w:rPr>
        <w:br/>
        <w:t>текстовый контекст → большая языковая модель → рекомендация</w:t>
      </w:r>
    </w:p>
    <w:p w14:paraId="3B6960E2" w14:textId="77777777" w:rsidR="00094FC3" w:rsidRPr="00ED5CEA" w:rsidRDefault="00000000">
      <w:pPr>
        <w:pStyle w:val="21"/>
        <w:rPr>
          <w:lang w:val="ru-RU"/>
        </w:rPr>
      </w:pPr>
      <w:bookmarkStart w:id="4" w:name="_Toc234541033"/>
      <w:r w:rsidRPr="00ED5CEA">
        <w:rPr>
          <w:lang w:val="ru-RU"/>
        </w:rPr>
        <w:t>1.3. Интеграция большой языковой модели</w:t>
      </w:r>
      <w:bookmarkEnd w:id="4"/>
    </w:p>
    <w:p w14:paraId="54B69DEF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lang w:val="ru-RU"/>
        </w:rPr>
        <w:t xml:space="preserve">Для генерации текстовых рекомендаций используется языковая модель </w:t>
      </w:r>
      <w:r>
        <w:rPr>
          <w:b/>
        </w:rPr>
        <w:t>Mistral</w:t>
      </w:r>
      <w:r w:rsidRPr="00ED5CEA">
        <w:rPr>
          <w:lang w:val="ru-RU"/>
        </w:rPr>
        <w:t xml:space="preserve"> (</w:t>
      </w:r>
      <w:r>
        <w:rPr>
          <w:rFonts w:ascii="Consolas" w:eastAsia="Consolas" w:hAnsi="Consolas" w:cs="Consolas"/>
        </w:rPr>
        <w:t>mistral</w:t>
      </w:r>
      <w:r w:rsidRPr="00ED5CEA">
        <w:rPr>
          <w:rFonts w:ascii="Consolas" w:eastAsia="Consolas" w:hAnsi="Consolas" w:cs="Consolas"/>
          <w:lang w:val="ru-RU"/>
        </w:rPr>
        <w:t>-</w:t>
      </w:r>
      <w:r>
        <w:rPr>
          <w:rFonts w:ascii="Consolas" w:eastAsia="Consolas" w:hAnsi="Consolas" w:cs="Consolas"/>
        </w:rPr>
        <w:t>large</w:t>
      </w:r>
      <w:r w:rsidRPr="00ED5CEA">
        <w:rPr>
          <w:rFonts w:ascii="Consolas" w:eastAsia="Consolas" w:hAnsi="Consolas" w:cs="Consolas"/>
          <w:lang w:val="ru-RU"/>
        </w:rPr>
        <w:t>-</w:t>
      </w:r>
      <w:r>
        <w:rPr>
          <w:rFonts w:ascii="Consolas" w:eastAsia="Consolas" w:hAnsi="Consolas" w:cs="Consolas"/>
        </w:rPr>
        <w:t>latest</w:t>
      </w:r>
      <w:r w:rsidRPr="00ED5CEA">
        <w:rPr>
          <w:lang w:val="ru-RU"/>
        </w:rPr>
        <w:t xml:space="preserve">), подключаемая через библиотеку </w:t>
      </w:r>
      <w:proofErr w:type="spellStart"/>
      <w:r>
        <w:rPr>
          <w:b/>
        </w:rPr>
        <w:t>LangChain</w:t>
      </w:r>
      <w:proofErr w:type="spellEnd"/>
      <w:r w:rsidRPr="00ED5CEA">
        <w:rPr>
          <w:lang w:val="ru-RU"/>
        </w:rPr>
        <w:t xml:space="preserve"> (пакет </w:t>
      </w:r>
      <w:proofErr w:type="spellStart"/>
      <w:r>
        <w:rPr>
          <w:rFonts w:ascii="Consolas" w:eastAsia="Consolas" w:hAnsi="Consolas" w:cs="Consolas"/>
        </w:rPr>
        <w:t>langchain</w:t>
      </w:r>
      <w:proofErr w:type="spellEnd"/>
      <w:r w:rsidRPr="00ED5CEA">
        <w:rPr>
          <w:rFonts w:ascii="Consolas" w:eastAsia="Consolas" w:hAnsi="Consolas" w:cs="Consolas"/>
          <w:lang w:val="ru-RU"/>
        </w:rPr>
        <w:t>-</w:t>
      </w:r>
      <w:proofErr w:type="spellStart"/>
      <w:r>
        <w:rPr>
          <w:rFonts w:ascii="Consolas" w:eastAsia="Consolas" w:hAnsi="Consolas" w:cs="Consolas"/>
        </w:rPr>
        <w:t>mistralai</w:t>
      </w:r>
      <w:proofErr w:type="spellEnd"/>
      <w:r w:rsidRPr="00ED5CEA">
        <w:rPr>
          <w:lang w:val="ru-RU"/>
        </w:rPr>
        <w:t xml:space="preserve">). Изначально рассматривалась модель </w:t>
      </w:r>
      <w:proofErr w:type="spellStart"/>
      <w:r>
        <w:t>GigaChat</w:t>
      </w:r>
      <w:proofErr w:type="spellEnd"/>
      <w:r w:rsidRPr="00ED5CEA">
        <w:rPr>
          <w:lang w:val="ru-RU"/>
        </w:rPr>
        <w:t xml:space="preserve">, однако по соображениям доступности и стабильности </w:t>
      </w:r>
      <w:r>
        <w:t>API</w:t>
      </w:r>
      <w:r w:rsidRPr="00ED5CEA">
        <w:rPr>
          <w:lang w:val="ru-RU"/>
        </w:rPr>
        <w:t xml:space="preserve"> команда перешла на </w:t>
      </w:r>
      <w:r>
        <w:lastRenderedPageBreak/>
        <w:t>Mistral</w:t>
      </w:r>
      <w:r w:rsidRPr="00ED5CEA">
        <w:rPr>
          <w:lang w:val="ru-RU"/>
        </w:rPr>
        <w:t xml:space="preserve"> (замена </w:t>
      </w:r>
      <w:r>
        <w:t>LLM</w:t>
      </w:r>
      <w:r w:rsidRPr="00ED5CEA">
        <w:rPr>
          <w:lang w:val="ru-RU"/>
        </w:rPr>
        <w:t xml:space="preserve"> допускается по согласованию с преподавателем). Ключ доступа хранится в файле </w:t>
      </w:r>
      <w:proofErr w:type="gramStart"/>
      <w:r w:rsidRPr="00ED5CEA">
        <w:rPr>
          <w:lang w:val="ru-RU"/>
        </w:rPr>
        <w:t xml:space="preserve">окружения </w:t>
      </w:r>
      <w:r w:rsidRPr="00ED5CEA">
        <w:rPr>
          <w:rFonts w:ascii="Consolas" w:eastAsia="Consolas" w:hAnsi="Consolas" w:cs="Consolas"/>
          <w:lang w:val="ru-RU"/>
        </w:rPr>
        <w:t>.</w:t>
      </w:r>
      <w:r>
        <w:rPr>
          <w:rFonts w:ascii="Consolas" w:eastAsia="Consolas" w:hAnsi="Consolas" w:cs="Consolas"/>
        </w:rPr>
        <w:t>env</w:t>
      </w:r>
      <w:proofErr w:type="gramEnd"/>
      <w:r w:rsidRPr="00ED5CEA">
        <w:rPr>
          <w:lang w:val="ru-RU"/>
        </w:rPr>
        <w:t xml:space="preserve"> и не попадает в репозиторий.</w:t>
      </w:r>
    </w:p>
    <w:p w14:paraId="7CD5BFE0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 xml:space="preserve">Подготовка данных для </w:t>
      </w:r>
      <w:r>
        <w:rPr>
          <w:b/>
        </w:rPr>
        <w:t>LLM</w:t>
      </w:r>
      <w:r w:rsidRPr="00ED5CEA">
        <w:rPr>
          <w:b/>
          <w:lang w:val="ru-RU"/>
        </w:rPr>
        <w:t>.</w:t>
      </w:r>
      <w:r w:rsidRPr="00ED5CEA">
        <w:rPr>
          <w:lang w:val="ru-RU"/>
        </w:rPr>
        <w:t xml:space="preserve"> Табличный результат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преобразуется в компактный текстовый контекст. Например, для истории покупок формируется нумерованный список товаров:</w:t>
      </w:r>
    </w:p>
    <w:p w14:paraId="2F2EDD5A" w14:textId="77777777" w:rsidR="00094FC3" w:rsidRDefault="00000000">
      <w:pPr>
        <w:shd w:val="clear" w:color="auto" w:fill="F2F2F2"/>
        <w:spacing w:before="120" w:after="120" w:line="240" w:lineRule="auto"/>
        <w:ind w:left="283"/>
      </w:pPr>
      <w:r>
        <w:rPr>
          <w:rFonts w:ascii="Consolas" w:eastAsia="Consolas" w:hAnsi="Consolas" w:cs="Consolas"/>
          <w:sz w:val="24"/>
        </w:rPr>
        <w:t>def</w:t>
      </w:r>
      <w:r w:rsidRPr="00DD3D65"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build</w:t>
      </w:r>
      <w:r w:rsidRPr="00DD3D65">
        <w:rPr>
          <w:rFonts w:ascii="Consolas" w:eastAsia="Consolas" w:hAnsi="Consolas" w:cs="Consolas"/>
          <w:sz w:val="24"/>
        </w:rPr>
        <w:t>_</w:t>
      </w:r>
      <w:r>
        <w:rPr>
          <w:rFonts w:ascii="Consolas" w:eastAsia="Consolas" w:hAnsi="Consolas" w:cs="Consolas"/>
          <w:sz w:val="24"/>
        </w:rPr>
        <w:t>products</w:t>
      </w:r>
      <w:r w:rsidRPr="00DD3D65">
        <w:rPr>
          <w:rFonts w:ascii="Consolas" w:eastAsia="Consolas" w:hAnsi="Consolas" w:cs="Consolas"/>
          <w:sz w:val="24"/>
        </w:rPr>
        <w:t>_</w:t>
      </w:r>
      <w:r>
        <w:rPr>
          <w:rFonts w:ascii="Consolas" w:eastAsia="Consolas" w:hAnsi="Consolas" w:cs="Consolas"/>
          <w:sz w:val="24"/>
        </w:rPr>
        <w:t>text</w:t>
      </w:r>
      <w:proofErr w:type="spellEnd"/>
      <w:r w:rsidRPr="00DD3D65">
        <w:rPr>
          <w:rFonts w:ascii="Consolas" w:eastAsia="Consolas" w:hAnsi="Consolas" w:cs="Consolas"/>
          <w:sz w:val="24"/>
        </w:rPr>
        <w:t>(</w:t>
      </w:r>
      <w:r>
        <w:rPr>
          <w:rFonts w:ascii="Consolas" w:eastAsia="Consolas" w:hAnsi="Consolas" w:cs="Consolas"/>
          <w:sz w:val="24"/>
        </w:rPr>
        <w:t>rows</w:t>
      </w:r>
      <w:r w:rsidRPr="00DD3D65">
        <w:rPr>
          <w:rFonts w:ascii="Consolas" w:eastAsia="Consolas" w:hAnsi="Consolas" w:cs="Consolas"/>
          <w:sz w:val="24"/>
        </w:rPr>
        <w:t>):</w:t>
      </w:r>
      <w:r w:rsidRPr="00DD3D65">
        <w:rPr>
          <w:rFonts w:ascii="Consolas" w:eastAsia="Consolas" w:hAnsi="Consolas" w:cs="Consolas"/>
          <w:sz w:val="24"/>
        </w:rPr>
        <w:br/>
        <w:t xml:space="preserve">    </w:t>
      </w:r>
      <w:r>
        <w:rPr>
          <w:rFonts w:ascii="Consolas" w:eastAsia="Consolas" w:hAnsi="Consolas" w:cs="Consolas"/>
          <w:sz w:val="24"/>
        </w:rPr>
        <w:t>lines</w:t>
      </w:r>
      <w:r w:rsidRPr="00DD3D65">
        <w:rPr>
          <w:rFonts w:ascii="Consolas" w:eastAsia="Consolas" w:hAnsi="Consolas" w:cs="Consolas"/>
          <w:sz w:val="24"/>
        </w:rPr>
        <w:t xml:space="preserve"> = []</w:t>
      </w:r>
      <w:r w:rsidRPr="00DD3D65">
        <w:rPr>
          <w:rFonts w:ascii="Consolas" w:eastAsia="Consolas" w:hAnsi="Consolas" w:cs="Consolas"/>
          <w:sz w:val="24"/>
        </w:rPr>
        <w:br/>
        <w:t xml:space="preserve">    </w:t>
      </w:r>
      <w:r>
        <w:rPr>
          <w:rFonts w:ascii="Consolas" w:eastAsia="Consolas" w:hAnsi="Consolas" w:cs="Consolas"/>
          <w:sz w:val="24"/>
        </w:rPr>
        <w:t>for</w:t>
      </w:r>
      <w:r w:rsidRPr="00DD3D65"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i</w:t>
      </w:r>
      <w:proofErr w:type="spellEnd"/>
      <w:r w:rsidRPr="00DD3D65">
        <w:rPr>
          <w:rFonts w:ascii="Consolas" w:eastAsia="Consolas" w:hAnsi="Consolas" w:cs="Consolas"/>
          <w:sz w:val="24"/>
        </w:rPr>
        <w:t xml:space="preserve">, </w:t>
      </w:r>
      <w:r>
        <w:rPr>
          <w:rFonts w:ascii="Consolas" w:eastAsia="Consolas" w:hAnsi="Consolas" w:cs="Consolas"/>
          <w:sz w:val="24"/>
        </w:rPr>
        <w:t>row</w:t>
      </w:r>
      <w:r w:rsidRPr="00DD3D65">
        <w:rPr>
          <w:rFonts w:ascii="Consolas" w:eastAsia="Consolas" w:hAnsi="Consolas" w:cs="Consolas"/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in</w:t>
      </w:r>
      <w:r w:rsidRPr="00DD3D65">
        <w:rPr>
          <w:rFonts w:ascii="Consolas" w:eastAsia="Consolas" w:hAnsi="Consolas" w:cs="Consolas"/>
          <w:sz w:val="24"/>
        </w:rPr>
        <w:t xml:space="preserve"> </w:t>
      </w:r>
      <w:proofErr w:type="gramStart"/>
      <w:r>
        <w:rPr>
          <w:rFonts w:ascii="Consolas" w:eastAsia="Consolas" w:hAnsi="Consolas" w:cs="Consolas"/>
          <w:sz w:val="24"/>
        </w:rPr>
        <w:t>enumerate</w:t>
      </w:r>
      <w:r w:rsidRPr="00DD3D65">
        <w:rPr>
          <w:rFonts w:ascii="Consolas" w:eastAsia="Consolas" w:hAnsi="Consolas" w:cs="Consolas"/>
          <w:sz w:val="24"/>
        </w:rPr>
        <w:t>(</w:t>
      </w:r>
      <w:proofErr w:type="gramEnd"/>
      <w:r>
        <w:rPr>
          <w:rFonts w:ascii="Consolas" w:eastAsia="Consolas" w:hAnsi="Consolas" w:cs="Consolas"/>
          <w:sz w:val="24"/>
        </w:rPr>
        <w:t>rows</w:t>
      </w:r>
      <w:r w:rsidRPr="00DD3D65">
        <w:rPr>
          <w:rFonts w:ascii="Consolas" w:eastAsia="Consolas" w:hAnsi="Consolas" w:cs="Consolas"/>
          <w:sz w:val="24"/>
        </w:rPr>
        <w:t xml:space="preserve">, </w:t>
      </w:r>
      <w:r>
        <w:rPr>
          <w:rFonts w:ascii="Consolas" w:eastAsia="Consolas" w:hAnsi="Consolas" w:cs="Consolas"/>
          <w:sz w:val="24"/>
        </w:rPr>
        <w:t>start</w:t>
      </w:r>
      <w:r w:rsidRPr="00DD3D65">
        <w:rPr>
          <w:rFonts w:ascii="Consolas" w:eastAsia="Consolas" w:hAnsi="Consolas" w:cs="Consolas"/>
          <w:sz w:val="24"/>
        </w:rPr>
        <w:t>=1):</w:t>
      </w:r>
      <w:r w:rsidRPr="00DD3D65">
        <w:rPr>
          <w:rFonts w:ascii="Consolas" w:eastAsia="Consolas" w:hAnsi="Consolas" w:cs="Consolas"/>
          <w:sz w:val="24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24"/>
        </w:rPr>
        <w:t>lines</w:t>
      </w:r>
      <w:r w:rsidRPr="00DD3D65">
        <w:rPr>
          <w:rFonts w:ascii="Consolas" w:eastAsia="Consolas" w:hAnsi="Consolas" w:cs="Consolas"/>
          <w:sz w:val="24"/>
        </w:rPr>
        <w:t>.</w:t>
      </w:r>
      <w:r>
        <w:rPr>
          <w:rFonts w:ascii="Consolas" w:eastAsia="Consolas" w:hAnsi="Consolas" w:cs="Consolas"/>
          <w:sz w:val="24"/>
        </w:rPr>
        <w:t>append</w:t>
      </w:r>
      <w:proofErr w:type="spellEnd"/>
      <w:r w:rsidRPr="00DD3D65">
        <w:rPr>
          <w:rFonts w:ascii="Consolas" w:eastAsia="Consolas" w:hAnsi="Consolas" w:cs="Consolas"/>
          <w:sz w:val="24"/>
        </w:rPr>
        <w:t>(</w:t>
      </w:r>
      <w:r w:rsidRPr="00DD3D65">
        <w:rPr>
          <w:rFonts w:ascii="Consolas" w:eastAsia="Consolas" w:hAnsi="Consolas" w:cs="Consolas"/>
          <w:sz w:val="24"/>
        </w:rPr>
        <w:br/>
        <w:t xml:space="preserve">            </w:t>
      </w:r>
      <w:r>
        <w:rPr>
          <w:rFonts w:ascii="Consolas" w:eastAsia="Consolas" w:hAnsi="Consolas" w:cs="Consolas"/>
          <w:sz w:val="24"/>
        </w:rPr>
        <w:t>f</w:t>
      </w:r>
      <w:r w:rsidRPr="00DD3D65">
        <w:rPr>
          <w:rFonts w:ascii="Consolas" w:eastAsia="Consolas" w:hAnsi="Consolas" w:cs="Consolas"/>
          <w:sz w:val="24"/>
        </w:rPr>
        <w:t>"{</w:t>
      </w:r>
      <w:proofErr w:type="spellStart"/>
      <w:r>
        <w:rPr>
          <w:rFonts w:ascii="Consolas" w:eastAsia="Consolas" w:hAnsi="Consolas" w:cs="Consolas"/>
          <w:sz w:val="24"/>
        </w:rPr>
        <w:t>i</w:t>
      </w:r>
      <w:proofErr w:type="spellEnd"/>
      <w:r w:rsidRPr="00DD3D65">
        <w:rPr>
          <w:rFonts w:ascii="Consolas" w:eastAsia="Consolas" w:hAnsi="Consolas" w:cs="Consolas"/>
          <w:sz w:val="24"/>
        </w:rPr>
        <w:t xml:space="preserve">}. </w:t>
      </w:r>
      <w:r>
        <w:rPr>
          <w:rFonts w:ascii="Consolas" w:eastAsia="Consolas" w:hAnsi="Consolas" w:cs="Consolas"/>
          <w:sz w:val="24"/>
        </w:rPr>
        <w:t>{row['</w:t>
      </w:r>
      <w:proofErr w:type="spellStart"/>
      <w:r>
        <w:rPr>
          <w:rFonts w:ascii="Consolas" w:eastAsia="Consolas" w:hAnsi="Consolas" w:cs="Consolas"/>
          <w:sz w:val="24"/>
        </w:rPr>
        <w:t>product_name</w:t>
      </w:r>
      <w:proofErr w:type="spellEnd"/>
      <w:r>
        <w:rPr>
          <w:rFonts w:ascii="Consolas" w:eastAsia="Consolas" w:hAnsi="Consolas" w:cs="Consolas"/>
          <w:sz w:val="24"/>
        </w:rPr>
        <w:t>']} — "</w:t>
      </w:r>
      <w:r>
        <w:rPr>
          <w:rFonts w:ascii="Consolas" w:eastAsia="Consolas" w:hAnsi="Consolas" w:cs="Consolas"/>
          <w:sz w:val="24"/>
        </w:rPr>
        <w:br/>
        <w:t xml:space="preserve">            </w:t>
      </w:r>
      <w:proofErr w:type="spellStart"/>
      <w:r>
        <w:rPr>
          <w:rFonts w:ascii="Consolas" w:eastAsia="Consolas" w:hAnsi="Consolas" w:cs="Consolas"/>
          <w:sz w:val="24"/>
        </w:rPr>
        <w:t>f"отдел</w:t>
      </w:r>
      <w:proofErr w:type="spellEnd"/>
      <w:r>
        <w:rPr>
          <w:rFonts w:ascii="Consolas" w:eastAsia="Consolas" w:hAnsi="Consolas" w:cs="Consolas"/>
          <w:sz w:val="24"/>
        </w:rPr>
        <w:t>: {row['</w:t>
      </w:r>
      <w:proofErr w:type="spellStart"/>
      <w:r>
        <w:rPr>
          <w:rFonts w:ascii="Consolas" w:eastAsia="Consolas" w:hAnsi="Consolas" w:cs="Consolas"/>
          <w:sz w:val="24"/>
        </w:rPr>
        <w:t>department_rus</w:t>
      </w:r>
      <w:proofErr w:type="spellEnd"/>
      <w:r>
        <w:rPr>
          <w:rFonts w:ascii="Consolas" w:eastAsia="Consolas" w:hAnsi="Consolas" w:cs="Consolas"/>
          <w:sz w:val="24"/>
        </w:rPr>
        <w:t>']}, "</w:t>
      </w:r>
      <w:r>
        <w:rPr>
          <w:rFonts w:ascii="Consolas" w:eastAsia="Consolas" w:hAnsi="Consolas" w:cs="Consolas"/>
          <w:sz w:val="24"/>
        </w:rPr>
        <w:br/>
        <w:t xml:space="preserve">            </w:t>
      </w:r>
      <w:proofErr w:type="spellStart"/>
      <w:r>
        <w:rPr>
          <w:rFonts w:ascii="Consolas" w:eastAsia="Consolas" w:hAnsi="Consolas" w:cs="Consolas"/>
          <w:sz w:val="24"/>
        </w:rPr>
        <w:t>f"категория</w:t>
      </w:r>
      <w:proofErr w:type="spellEnd"/>
      <w:r>
        <w:rPr>
          <w:rFonts w:ascii="Consolas" w:eastAsia="Consolas" w:hAnsi="Consolas" w:cs="Consolas"/>
          <w:sz w:val="24"/>
        </w:rPr>
        <w:t>: {row['aisle']}, "</w:t>
      </w:r>
      <w:r>
        <w:rPr>
          <w:rFonts w:ascii="Consolas" w:eastAsia="Consolas" w:hAnsi="Consolas" w:cs="Consolas"/>
          <w:sz w:val="24"/>
        </w:rPr>
        <w:br/>
        <w:t xml:space="preserve">            </w:t>
      </w:r>
      <w:proofErr w:type="spellStart"/>
      <w:r>
        <w:rPr>
          <w:rFonts w:ascii="Consolas" w:eastAsia="Consolas" w:hAnsi="Consolas" w:cs="Consolas"/>
          <w:sz w:val="24"/>
        </w:rPr>
        <w:t>f"заказов</w:t>
      </w:r>
      <w:proofErr w:type="spellEnd"/>
      <w:r>
        <w:rPr>
          <w:rFonts w:ascii="Consolas" w:eastAsia="Consolas" w:hAnsi="Consolas" w:cs="Consolas"/>
          <w:sz w:val="24"/>
        </w:rPr>
        <w:t>: {row['</w:t>
      </w:r>
      <w:proofErr w:type="spellStart"/>
      <w:r>
        <w:rPr>
          <w:rFonts w:ascii="Consolas" w:eastAsia="Consolas" w:hAnsi="Consolas" w:cs="Consolas"/>
          <w:sz w:val="24"/>
        </w:rPr>
        <w:t>order_count</w:t>
      </w:r>
      <w:proofErr w:type="spellEnd"/>
      <w:r>
        <w:rPr>
          <w:rFonts w:ascii="Consolas" w:eastAsia="Consolas" w:hAnsi="Consolas" w:cs="Consolas"/>
          <w:sz w:val="24"/>
        </w:rPr>
        <w:t>']}"</w:t>
      </w:r>
      <w:r>
        <w:rPr>
          <w:rFonts w:ascii="Consolas" w:eastAsia="Consolas" w:hAnsi="Consolas" w:cs="Consolas"/>
          <w:sz w:val="24"/>
        </w:rPr>
        <w:br/>
        <w:t xml:space="preserve">      </w:t>
      </w:r>
      <w:proofErr w:type="gramStart"/>
      <w:r>
        <w:rPr>
          <w:rFonts w:ascii="Consolas" w:eastAsia="Consolas" w:hAnsi="Consolas" w:cs="Consolas"/>
          <w:sz w:val="24"/>
        </w:rPr>
        <w:t xml:space="preserve">  )</w:t>
      </w:r>
      <w:proofErr w:type="gramEnd"/>
      <w:r>
        <w:rPr>
          <w:rFonts w:ascii="Consolas" w:eastAsia="Consolas" w:hAnsi="Consolas" w:cs="Consolas"/>
          <w:sz w:val="24"/>
        </w:rPr>
        <w:br/>
        <w:t xml:space="preserve">    return "\</w:t>
      </w:r>
      <w:proofErr w:type="spellStart"/>
      <w:r>
        <w:rPr>
          <w:rFonts w:ascii="Consolas" w:eastAsia="Consolas" w:hAnsi="Consolas" w:cs="Consolas"/>
          <w:sz w:val="24"/>
        </w:rPr>
        <w:t>n".join</w:t>
      </w:r>
      <w:proofErr w:type="spellEnd"/>
      <w:r>
        <w:rPr>
          <w:rFonts w:ascii="Consolas" w:eastAsia="Consolas" w:hAnsi="Consolas" w:cs="Consolas"/>
          <w:sz w:val="24"/>
        </w:rPr>
        <w:t>(lines)</w:t>
      </w:r>
    </w:p>
    <w:p w14:paraId="33EE8B9B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 xml:space="preserve">Параметры и </w:t>
      </w:r>
      <w:proofErr w:type="spellStart"/>
      <w:r w:rsidRPr="00ED5CEA">
        <w:rPr>
          <w:b/>
          <w:lang w:val="ru-RU"/>
        </w:rPr>
        <w:t>промпты</w:t>
      </w:r>
      <w:proofErr w:type="spellEnd"/>
      <w:r w:rsidRPr="00ED5CEA">
        <w:rPr>
          <w:b/>
          <w:lang w:val="ru-RU"/>
        </w:rPr>
        <w:t>.</w:t>
      </w:r>
      <w:r w:rsidRPr="00ED5CEA">
        <w:rPr>
          <w:lang w:val="ru-RU"/>
        </w:rPr>
        <w:t xml:space="preserve"> Модель настроена на дружелюбный, краткий стиль (</w:t>
      </w:r>
      <w:r>
        <w:rPr>
          <w:rFonts w:ascii="Consolas" w:eastAsia="Consolas" w:hAnsi="Consolas" w:cs="Consolas"/>
        </w:rPr>
        <w:t>temperature</w:t>
      </w:r>
      <w:r w:rsidRPr="00ED5CEA">
        <w:rPr>
          <w:rFonts w:ascii="Consolas" w:eastAsia="Consolas" w:hAnsi="Consolas" w:cs="Consolas"/>
          <w:lang w:val="ru-RU"/>
        </w:rPr>
        <w:t xml:space="preserve"> = 0.3</w:t>
      </w:r>
      <w:r w:rsidRPr="00ED5CEA">
        <w:rPr>
          <w:lang w:val="ru-RU"/>
        </w:rPr>
        <w:t xml:space="preserve">, </w:t>
      </w:r>
      <w:r>
        <w:rPr>
          <w:rFonts w:ascii="Consolas" w:eastAsia="Consolas" w:hAnsi="Consolas" w:cs="Consolas"/>
        </w:rPr>
        <w:t>max</w:t>
      </w:r>
      <w:r w:rsidRPr="00ED5CEA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tokens</w:t>
      </w:r>
      <w:r w:rsidRPr="00ED5CEA">
        <w:rPr>
          <w:rFonts w:ascii="Consolas" w:eastAsia="Consolas" w:hAnsi="Consolas" w:cs="Consolas"/>
          <w:lang w:val="ru-RU"/>
        </w:rPr>
        <w:t xml:space="preserve"> = 500</w:t>
      </w:r>
      <w:r w:rsidRPr="00ED5CEA">
        <w:rPr>
          <w:lang w:val="ru-RU"/>
        </w:rPr>
        <w:t xml:space="preserve">). Каждому сервису задан свой системный и пользовательский </w:t>
      </w:r>
      <w:proofErr w:type="spellStart"/>
      <w:r w:rsidRPr="00ED5CEA">
        <w:rPr>
          <w:lang w:val="ru-RU"/>
        </w:rPr>
        <w:t>промпт</w:t>
      </w:r>
      <w:proofErr w:type="spellEnd"/>
      <w:r w:rsidRPr="00ED5CEA">
        <w:rPr>
          <w:lang w:val="ru-RU"/>
        </w:rPr>
        <w:t xml:space="preserve">. Пример системного </w:t>
      </w:r>
      <w:proofErr w:type="spellStart"/>
      <w:r w:rsidRPr="00ED5CEA">
        <w:rPr>
          <w:lang w:val="ru-RU"/>
        </w:rPr>
        <w:t>промпта</w:t>
      </w:r>
      <w:proofErr w:type="spellEnd"/>
      <w:r w:rsidRPr="00ED5CEA">
        <w:rPr>
          <w:lang w:val="ru-RU"/>
        </w:rPr>
        <w:t xml:space="preserve"> базового сервиса:</w:t>
      </w:r>
    </w:p>
    <w:p w14:paraId="616E7ED7" w14:textId="77777777" w:rsidR="00094FC3" w:rsidRPr="00ED5CEA" w:rsidRDefault="00000000">
      <w:pPr>
        <w:ind w:left="567"/>
        <w:rPr>
          <w:lang w:val="ru-RU"/>
        </w:rPr>
      </w:pPr>
      <w:r w:rsidRPr="00ED5CEA">
        <w:rPr>
          <w:i/>
          <w:lang w:val="ru-RU"/>
        </w:rPr>
        <w:t>«Ты — персональный помощник покупателя в продуктовом онлайн-магазине. Твоя задача — анализировать историю покупок клиента и давать ему понятные, дружелюбные рекомендации прямо в его личном кабинете. Обращайся к клиенту на "вы", тепло и по-человечески. Пиши кратко — не более 5–6 предложений.»</w:t>
      </w:r>
    </w:p>
    <w:p w14:paraId="6704ED86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Примеры рекомендаций</w:t>
      </w:r>
      <w:r w:rsidRPr="00ED5CEA">
        <w:rPr>
          <w:lang w:val="ru-RU"/>
        </w:rPr>
        <w:t xml:space="preserve"> (клиент </w:t>
      </w:r>
      <w:r>
        <w:rPr>
          <w:rFonts w:ascii="Consolas" w:eastAsia="Consolas" w:hAnsi="Consolas" w:cs="Consolas"/>
        </w:rPr>
        <w:t>user</w:t>
      </w:r>
      <w:r w:rsidRPr="00ED5CEA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id</w:t>
      </w:r>
      <w:r w:rsidRPr="00ED5CEA">
        <w:rPr>
          <w:rFonts w:ascii="Consolas" w:eastAsia="Consolas" w:hAnsi="Consolas" w:cs="Consolas"/>
          <w:lang w:val="ru-RU"/>
        </w:rPr>
        <w:t xml:space="preserve"> = 1</w:t>
      </w:r>
      <w:r w:rsidRPr="00ED5CEA">
        <w:rPr>
          <w:lang w:val="ru-RU"/>
        </w:rPr>
        <w:t>):</w:t>
      </w:r>
    </w:p>
    <w:p w14:paraId="43190B57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i/>
          <w:lang w:val="ru-RU"/>
        </w:rPr>
        <w:t>История покупок:</w:t>
      </w:r>
      <w:r w:rsidRPr="00ED5CEA">
        <w:rPr>
          <w:lang w:val="ru-RU"/>
        </w:rPr>
        <w:t xml:space="preserve"> «Здравствуйте! Заметили, что вы часто выбираете полезные перекусы: орешки, вяленое мясо и сыр…»</w:t>
      </w:r>
    </w:p>
    <w:p w14:paraId="32D4E465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i/>
          <w:lang w:val="ru-RU"/>
        </w:rPr>
        <w:t>Ритм покупок:</w:t>
      </w:r>
      <w:r w:rsidRPr="00ED5CEA">
        <w:rPr>
          <w:lang w:val="ru-RU"/>
        </w:rPr>
        <w:t xml:space="preserve"> «Здравствуйте! Вы обычно делаете покупки примерно раз в три недели, чаще всего по четвергам утром…»</w:t>
      </w:r>
    </w:p>
    <w:p w14:paraId="2C4ABDBA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i/>
          <w:lang w:val="ru-RU"/>
        </w:rPr>
        <w:t>Отделы:</w:t>
      </w:r>
      <w:r w:rsidRPr="00ED5CEA">
        <w:rPr>
          <w:lang w:val="ru-RU"/>
        </w:rPr>
        <w:t xml:space="preserve"> «У вас ярко выражена склонность к быстрым перекусам и напиткам — почти две трети покупок приходятся на снэки и напитки…»</w:t>
      </w:r>
    </w:p>
    <w:p w14:paraId="4A5D438A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lastRenderedPageBreak/>
        <w:t xml:space="preserve">Роль </w:t>
      </w:r>
      <w:r>
        <w:rPr>
          <w:b/>
        </w:rPr>
        <w:t>LLM</w:t>
      </w:r>
      <w:r w:rsidRPr="00ED5CEA">
        <w:rPr>
          <w:b/>
          <w:lang w:val="ru-RU"/>
        </w:rPr>
        <w:t xml:space="preserve"> в проекте.</w:t>
      </w:r>
      <w:r w:rsidRPr="00ED5CEA">
        <w:rPr>
          <w:lang w:val="ru-RU"/>
        </w:rPr>
        <w:t xml:space="preserve"> Модель интерпретирует числовые результаты, генерирует персональные рекомендации и поясняет выводы на естественном языке, превращая «сухую» аналитику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в понятный клиенту текст.</w:t>
      </w:r>
    </w:p>
    <w:p w14:paraId="76F4DD18" w14:textId="77777777" w:rsidR="00094FC3" w:rsidRPr="00ED5CEA" w:rsidRDefault="00000000">
      <w:pPr>
        <w:pStyle w:val="21"/>
        <w:rPr>
          <w:lang w:val="ru-RU"/>
        </w:rPr>
      </w:pPr>
      <w:bookmarkStart w:id="5" w:name="_Toc234541034"/>
      <w:r w:rsidRPr="00ED5CEA">
        <w:rPr>
          <w:lang w:val="ru-RU"/>
        </w:rPr>
        <w:t xml:space="preserve">1.4. Интеграция с </w:t>
      </w:r>
      <w:r>
        <w:t>Flask</w:t>
      </w:r>
      <w:r w:rsidRPr="00ED5CEA">
        <w:rPr>
          <w:lang w:val="ru-RU"/>
        </w:rPr>
        <w:t>-приложением и интерфейс</w:t>
      </w:r>
      <w:bookmarkEnd w:id="5"/>
    </w:p>
    <w:p w14:paraId="2AD2EB5D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lang w:val="ru-RU"/>
        </w:rPr>
        <w:t xml:space="preserve">Веб-приложение построено на </w:t>
      </w:r>
      <w:proofErr w:type="spellStart"/>
      <w:r w:rsidRPr="00ED5CEA">
        <w:rPr>
          <w:lang w:val="ru-RU"/>
        </w:rPr>
        <w:t>микрофреймворке</w:t>
      </w:r>
      <w:proofErr w:type="spellEnd"/>
      <w:r w:rsidRPr="00ED5CEA">
        <w:rPr>
          <w:lang w:val="ru-RU"/>
        </w:rPr>
        <w:t xml:space="preserve"> </w:t>
      </w:r>
      <w:r>
        <w:rPr>
          <w:b/>
        </w:rPr>
        <w:t>Flask</w:t>
      </w:r>
      <w:r w:rsidRPr="00ED5CEA">
        <w:rPr>
          <w:lang w:val="ru-RU"/>
        </w:rPr>
        <w:t xml:space="preserve"> и состоит из маршрутов (</w:t>
      </w:r>
      <w:r>
        <w:rPr>
          <w:rFonts w:ascii="Consolas" w:eastAsia="Consolas" w:hAnsi="Consolas" w:cs="Consolas"/>
        </w:rPr>
        <w:t>app</w:t>
      </w:r>
      <w:r w:rsidRPr="00ED5CEA">
        <w:rPr>
          <w:rFonts w:ascii="Consolas" w:eastAsia="Consolas" w:hAnsi="Consolas" w:cs="Consolas"/>
          <w:lang w:val="ru-RU"/>
        </w:rPr>
        <w:t>.</w:t>
      </w:r>
      <w:proofErr w:type="spellStart"/>
      <w:r>
        <w:rPr>
          <w:rFonts w:ascii="Consolas" w:eastAsia="Consolas" w:hAnsi="Consolas" w:cs="Consolas"/>
        </w:rPr>
        <w:t>py</w:t>
      </w:r>
      <w:proofErr w:type="spellEnd"/>
      <w:r w:rsidRPr="00ED5CEA">
        <w:rPr>
          <w:lang w:val="ru-RU"/>
        </w:rPr>
        <w:t>), бизнес-логики (</w:t>
      </w:r>
      <w:r>
        <w:rPr>
          <w:rFonts w:ascii="Consolas" w:eastAsia="Consolas" w:hAnsi="Consolas" w:cs="Consolas"/>
        </w:rPr>
        <w:t>business</w:t>
      </w:r>
      <w:r w:rsidRPr="00ED5CEA">
        <w:rPr>
          <w:rFonts w:ascii="Consolas" w:eastAsia="Consolas" w:hAnsi="Consolas" w:cs="Consolas"/>
          <w:lang w:val="ru-RU"/>
        </w:rPr>
        <w:t>-</w:t>
      </w:r>
      <w:r>
        <w:rPr>
          <w:rFonts w:ascii="Consolas" w:eastAsia="Consolas" w:hAnsi="Consolas" w:cs="Consolas"/>
        </w:rPr>
        <w:t>rules</w:t>
      </w:r>
      <w:r w:rsidRPr="00ED5CEA">
        <w:rPr>
          <w:rFonts w:ascii="Consolas" w:eastAsia="Consolas" w:hAnsi="Consolas" w:cs="Consolas"/>
          <w:lang w:val="ru-RU"/>
        </w:rPr>
        <w:t>.</w:t>
      </w:r>
      <w:proofErr w:type="spellStart"/>
      <w:r>
        <w:rPr>
          <w:rFonts w:ascii="Consolas" w:eastAsia="Consolas" w:hAnsi="Consolas" w:cs="Consolas"/>
        </w:rPr>
        <w:t>py</w:t>
      </w:r>
      <w:proofErr w:type="spellEnd"/>
      <w:r w:rsidRPr="00ED5CEA">
        <w:rPr>
          <w:lang w:val="ru-RU"/>
        </w:rPr>
        <w:t xml:space="preserve">) и </w:t>
      </w:r>
      <w:r>
        <w:t>HTML</w:t>
      </w:r>
      <w:r w:rsidRPr="00ED5CEA">
        <w:rPr>
          <w:lang w:val="ru-RU"/>
        </w:rPr>
        <w:t>-шаблона (</w:t>
      </w:r>
      <w:r>
        <w:rPr>
          <w:rFonts w:ascii="Consolas" w:eastAsia="Consolas" w:hAnsi="Consolas" w:cs="Consolas"/>
        </w:rPr>
        <w:t>templates</w:t>
      </w:r>
      <w:r w:rsidRPr="00ED5CEA">
        <w:rPr>
          <w:rFonts w:ascii="Consolas" w:eastAsia="Consolas" w:hAnsi="Consolas" w:cs="Consolas"/>
          <w:lang w:val="ru-RU"/>
        </w:rPr>
        <w:t>/</w:t>
      </w:r>
      <w:r>
        <w:rPr>
          <w:rFonts w:ascii="Consolas" w:eastAsia="Consolas" w:hAnsi="Consolas" w:cs="Consolas"/>
        </w:rPr>
        <w:t>index</w:t>
      </w:r>
      <w:r w:rsidRPr="00ED5CEA">
        <w:rPr>
          <w:rFonts w:ascii="Consolas" w:eastAsia="Consolas" w:hAnsi="Consolas" w:cs="Consolas"/>
          <w:lang w:val="ru-RU"/>
        </w:rPr>
        <w:t>.</w:t>
      </w:r>
      <w:r>
        <w:rPr>
          <w:rFonts w:ascii="Consolas" w:eastAsia="Consolas" w:hAnsi="Consolas" w:cs="Consolas"/>
        </w:rPr>
        <w:t>html</w:t>
      </w:r>
      <w:r w:rsidRPr="00ED5CEA">
        <w:rPr>
          <w:lang w:val="ru-RU"/>
        </w:rPr>
        <w:t>).</w:t>
      </w:r>
    </w:p>
    <w:p w14:paraId="789C1C2F" w14:textId="77777777" w:rsidR="00094FC3" w:rsidRDefault="00000000">
      <w:pPr>
        <w:ind w:firstLine="709"/>
        <w:jc w:val="both"/>
      </w:pPr>
      <w:r w:rsidRPr="00ED5CEA">
        <w:rPr>
          <w:b/>
          <w:lang w:val="ru-RU"/>
        </w:rPr>
        <w:t>Структура и маршруты.</w:t>
      </w:r>
      <w:r w:rsidRPr="00ED5CEA">
        <w:rPr>
          <w:lang w:val="ru-RU"/>
        </w:rPr>
        <w:t xml:space="preserve"> Все сервисы описаны в едином реестре </w:t>
      </w:r>
      <w:r>
        <w:rPr>
          <w:rFonts w:ascii="Consolas" w:eastAsia="Consolas" w:hAnsi="Consolas" w:cs="Consolas"/>
        </w:rPr>
        <w:t>SERVICES</w:t>
      </w:r>
      <w:r w:rsidRPr="00ED5CEA">
        <w:rPr>
          <w:lang w:val="ru-RU"/>
        </w:rPr>
        <w:t xml:space="preserve">, где указаны заголовок, имена функций бизнес-логики, способ отображения (таблица или метрики), колонки и параметры диаграммы. Один обобщённый обработчик обслуживает любой сервис, что упрощает добавление новых. </w:t>
      </w:r>
      <w:proofErr w:type="spellStart"/>
      <w:r>
        <w:t>Приложение</w:t>
      </w:r>
      <w:proofErr w:type="spellEnd"/>
      <w:r>
        <w:t xml:space="preserve"> </w:t>
      </w:r>
      <w:proofErr w:type="spellStart"/>
      <w:r>
        <w:rPr>
          <w:b/>
        </w:rPr>
        <w:t>многостраничное</w:t>
      </w:r>
      <w:proofErr w:type="spellEnd"/>
      <w: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8"/>
        <w:gridCol w:w="3225"/>
        <w:gridCol w:w="3226"/>
      </w:tblGrid>
      <w:tr w:rsidR="00094FC3" w14:paraId="03DE3213" w14:textId="77777777">
        <w:trPr>
          <w:jc w:val="center"/>
        </w:trPr>
        <w:tc>
          <w:tcPr>
            <w:tcW w:w="3230" w:type="dxa"/>
          </w:tcPr>
          <w:p w14:paraId="17F22945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Маршрут</w:t>
            </w:r>
            <w:proofErr w:type="spellEnd"/>
          </w:p>
        </w:tc>
        <w:tc>
          <w:tcPr>
            <w:tcW w:w="3230" w:type="dxa"/>
          </w:tcPr>
          <w:p w14:paraId="4025E8A6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Метод</w:t>
            </w:r>
            <w:proofErr w:type="spellEnd"/>
          </w:p>
        </w:tc>
        <w:tc>
          <w:tcPr>
            <w:tcW w:w="3230" w:type="dxa"/>
          </w:tcPr>
          <w:p w14:paraId="095B0512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Назначение</w:t>
            </w:r>
            <w:proofErr w:type="spellEnd"/>
          </w:p>
        </w:tc>
      </w:tr>
      <w:tr w:rsidR="00094FC3" w:rsidRPr="00DD3D65" w14:paraId="3DED2E7B" w14:textId="77777777">
        <w:trPr>
          <w:jc w:val="center"/>
        </w:trPr>
        <w:tc>
          <w:tcPr>
            <w:tcW w:w="3230" w:type="dxa"/>
          </w:tcPr>
          <w:p w14:paraId="7E33AEA8" w14:textId="77777777" w:rsidR="00094FC3" w:rsidRDefault="00000000">
            <w:pPr>
              <w:spacing w:line="240" w:lineRule="auto"/>
            </w:pPr>
            <w:r>
              <w:t>/</w:t>
            </w:r>
          </w:p>
        </w:tc>
        <w:tc>
          <w:tcPr>
            <w:tcW w:w="3230" w:type="dxa"/>
          </w:tcPr>
          <w:p w14:paraId="1FC0663C" w14:textId="77777777" w:rsidR="00094FC3" w:rsidRDefault="00000000">
            <w:pPr>
              <w:spacing w:line="240" w:lineRule="auto"/>
            </w:pPr>
            <w:r>
              <w:t>GET</w:t>
            </w:r>
          </w:p>
        </w:tc>
        <w:tc>
          <w:tcPr>
            <w:tcW w:w="3230" w:type="dxa"/>
          </w:tcPr>
          <w:p w14:paraId="331EC15F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>Главная страница — личный кабинет, баннер, навигация</w:t>
            </w:r>
          </w:p>
        </w:tc>
      </w:tr>
      <w:tr w:rsidR="00094FC3" w:rsidRPr="00DD3D65" w14:paraId="780DC230" w14:textId="77777777">
        <w:trPr>
          <w:jc w:val="center"/>
        </w:trPr>
        <w:tc>
          <w:tcPr>
            <w:tcW w:w="3230" w:type="dxa"/>
          </w:tcPr>
          <w:p w14:paraId="4F1CFDC6" w14:textId="77777777" w:rsidR="00094FC3" w:rsidRDefault="00000000">
            <w:pPr>
              <w:spacing w:line="240" w:lineRule="auto"/>
            </w:pPr>
            <w:r>
              <w:t>/</w:t>
            </w:r>
            <w:proofErr w:type="gramStart"/>
            <w:r>
              <w:t>history</w:t>
            </w:r>
            <w:proofErr w:type="gramEnd"/>
          </w:p>
        </w:tc>
        <w:tc>
          <w:tcPr>
            <w:tcW w:w="3230" w:type="dxa"/>
          </w:tcPr>
          <w:p w14:paraId="26406DA6" w14:textId="77777777" w:rsidR="00094FC3" w:rsidRDefault="00000000">
            <w:pPr>
              <w:spacing w:line="240" w:lineRule="auto"/>
            </w:pPr>
            <w:r>
              <w:t>GET/POST</w:t>
            </w:r>
          </w:p>
        </w:tc>
        <w:tc>
          <w:tcPr>
            <w:tcW w:w="3230" w:type="dxa"/>
          </w:tcPr>
          <w:p w14:paraId="10BB2F2E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>Раздел «Мои покупки» — топ-10 товаров и рекомендация</w:t>
            </w:r>
          </w:p>
        </w:tc>
      </w:tr>
      <w:tr w:rsidR="00094FC3" w:rsidRPr="00DD3D65" w14:paraId="02861110" w14:textId="77777777">
        <w:trPr>
          <w:jc w:val="center"/>
        </w:trPr>
        <w:tc>
          <w:tcPr>
            <w:tcW w:w="3230" w:type="dxa"/>
          </w:tcPr>
          <w:p w14:paraId="42DF9A68" w14:textId="77777777" w:rsidR="00094FC3" w:rsidRDefault="00000000">
            <w:pPr>
              <w:spacing w:line="240" w:lineRule="auto"/>
            </w:pPr>
            <w:r>
              <w:t>/</w:t>
            </w:r>
            <w:proofErr w:type="gramStart"/>
            <w:r>
              <w:t>insights</w:t>
            </w:r>
            <w:proofErr w:type="gramEnd"/>
          </w:p>
        </w:tc>
        <w:tc>
          <w:tcPr>
            <w:tcW w:w="3230" w:type="dxa"/>
          </w:tcPr>
          <w:p w14:paraId="17336213" w14:textId="77777777" w:rsidR="00094FC3" w:rsidRDefault="00000000">
            <w:pPr>
              <w:spacing w:line="240" w:lineRule="auto"/>
            </w:pPr>
            <w:r>
              <w:t>GET</w:t>
            </w:r>
          </w:p>
        </w:tc>
        <w:tc>
          <w:tcPr>
            <w:tcW w:w="3230" w:type="dxa"/>
          </w:tcPr>
          <w:p w14:paraId="294621A9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>Раздел «Аналитика» — забытые товары, ритм, сводка, отделы</w:t>
            </w:r>
          </w:p>
        </w:tc>
      </w:tr>
      <w:tr w:rsidR="00094FC3" w14:paraId="00B2BA00" w14:textId="77777777">
        <w:trPr>
          <w:jc w:val="center"/>
        </w:trPr>
        <w:tc>
          <w:tcPr>
            <w:tcW w:w="3230" w:type="dxa"/>
          </w:tcPr>
          <w:p w14:paraId="6C493CEB" w14:textId="77777777" w:rsidR="00094FC3" w:rsidRDefault="00000000">
            <w:pPr>
              <w:spacing w:line="240" w:lineRule="auto"/>
            </w:pPr>
            <w:r>
              <w:t>/service/&lt;key&gt;</w:t>
            </w:r>
          </w:p>
        </w:tc>
        <w:tc>
          <w:tcPr>
            <w:tcW w:w="3230" w:type="dxa"/>
          </w:tcPr>
          <w:p w14:paraId="50B306B9" w14:textId="77777777" w:rsidR="00094FC3" w:rsidRDefault="00000000">
            <w:pPr>
              <w:spacing w:line="240" w:lineRule="auto"/>
            </w:pPr>
            <w:r>
              <w:t>POST</w:t>
            </w:r>
          </w:p>
        </w:tc>
        <w:tc>
          <w:tcPr>
            <w:tcW w:w="3230" w:type="dxa"/>
          </w:tcPr>
          <w:p w14:paraId="7F15C1A4" w14:textId="77777777" w:rsidR="00094FC3" w:rsidRDefault="00000000">
            <w:pPr>
              <w:spacing w:line="240" w:lineRule="auto"/>
            </w:pPr>
            <w:proofErr w:type="spellStart"/>
            <w:r>
              <w:t>Запуск</w:t>
            </w:r>
            <w:proofErr w:type="spellEnd"/>
            <w:r>
              <w:t xml:space="preserve"> </w:t>
            </w:r>
            <w:proofErr w:type="spellStart"/>
            <w:r>
              <w:t>сервиса</w:t>
            </w:r>
            <w:proofErr w:type="spellEnd"/>
            <w:r>
              <w:t>, HTML-</w:t>
            </w:r>
            <w:proofErr w:type="spellStart"/>
            <w:r>
              <w:t>результат</w:t>
            </w:r>
            <w:proofErr w:type="spellEnd"/>
          </w:p>
        </w:tc>
      </w:tr>
      <w:tr w:rsidR="00094FC3" w:rsidRPr="00DD3D65" w14:paraId="0BEF00FD" w14:textId="77777777">
        <w:trPr>
          <w:jc w:val="center"/>
        </w:trPr>
        <w:tc>
          <w:tcPr>
            <w:tcW w:w="3230" w:type="dxa"/>
          </w:tcPr>
          <w:p w14:paraId="63964A92" w14:textId="77777777" w:rsidR="00094FC3" w:rsidRDefault="00000000">
            <w:pPr>
              <w:spacing w:line="240" w:lineRule="auto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/service/&lt;key&gt;</w:t>
            </w:r>
          </w:p>
        </w:tc>
        <w:tc>
          <w:tcPr>
            <w:tcW w:w="3230" w:type="dxa"/>
          </w:tcPr>
          <w:p w14:paraId="17B7A234" w14:textId="77777777" w:rsidR="00094FC3" w:rsidRDefault="00000000">
            <w:pPr>
              <w:spacing w:line="240" w:lineRule="auto"/>
            </w:pPr>
            <w:r>
              <w:t>POST</w:t>
            </w:r>
          </w:p>
        </w:tc>
        <w:tc>
          <w:tcPr>
            <w:tcW w:w="3230" w:type="dxa"/>
          </w:tcPr>
          <w:p w14:paraId="7AD657B0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 xml:space="preserve">Тот же сервис в виде </w:t>
            </w:r>
            <w:r>
              <w:t>JSON</w:t>
            </w:r>
            <w:r w:rsidRPr="00ED5CEA">
              <w:rPr>
                <w:lang w:val="ru-RU"/>
              </w:rPr>
              <w:t xml:space="preserve"> (</w:t>
            </w:r>
            <w:r>
              <w:t>REST</w:t>
            </w:r>
            <w:r w:rsidRPr="00ED5CEA">
              <w:rPr>
                <w:lang w:val="ru-RU"/>
              </w:rPr>
              <w:t>)</w:t>
            </w:r>
          </w:p>
        </w:tc>
      </w:tr>
      <w:tr w:rsidR="00094FC3" w:rsidRPr="00DD3D65" w14:paraId="6448C212" w14:textId="77777777">
        <w:trPr>
          <w:jc w:val="center"/>
        </w:trPr>
        <w:tc>
          <w:tcPr>
            <w:tcW w:w="3230" w:type="dxa"/>
          </w:tcPr>
          <w:p w14:paraId="6B059BBC" w14:textId="77777777" w:rsidR="00094FC3" w:rsidRDefault="00000000">
            <w:pPr>
              <w:spacing w:line="240" w:lineRule="auto"/>
            </w:pPr>
            <w:r>
              <w:t>/</w:t>
            </w:r>
            <w:proofErr w:type="gramStart"/>
            <w:r>
              <w:t>login</w:t>
            </w:r>
            <w:proofErr w:type="gramEnd"/>
            <w:r>
              <w:t>, /logout</w:t>
            </w:r>
          </w:p>
        </w:tc>
        <w:tc>
          <w:tcPr>
            <w:tcW w:w="3230" w:type="dxa"/>
          </w:tcPr>
          <w:p w14:paraId="5134737B" w14:textId="77777777" w:rsidR="00094FC3" w:rsidRDefault="00000000">
            <w:pPr>
              <w:spacing w:line="240" w:lineRule="auto"/>
            </w:pPr>
            <w:r>
              <w:t>POST</w:t>
            </w:r>
          </w:p>
        </w:tc>
        <w:tc>
          <w:tcPr>
            <w:tcW w:w="3230" w:type="dxa"/>
          </w:tcPr>
          <w:p w14:paraId="643F1D02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 xml:space="preserve">Вход по </w:t>
            </w:r>
            <w:r>
              <w:t>user</w:t>
            </w:r>
            <w:r w:rsidRPr="00ED5CEA">
              <w:rPr>
                <w:lang w:val="ru-RU"/>
              </w:rPr>
              <w:t>_</w:t>
            </w:r>
            <w:r>
              <w:t>id</w:t>
            </w:r>
            <w:r w:rsidRPr="00ED5CEA">
              <w:rPr>
                <w:lang w:val="ru-RU"/>
              </w:rPr>
              <w:t xml:space="preserve"> и выход</w:t>
            </w:r>
          </w:p>
        </w:tc>
      </w:tr>
    </w:tbl>
    <w:p w14:paraId="564A1F67" w14:textId="77777777" w:rsidR="00094FC3" w:rsidRPr="00ED5CEA" w:rsidRDefault="00094FC3">
      <w:pPr>
        <w:rPr>
          <w:lang w:val="ru-RU"/>
        </w:rPr>
      </w:pPr>
    </w:p>
    <w:p w14:paraId="74A39DB6" w14:textId="77777777" w:rsidR="00094FC3" w:rsidRPr="00ED5CEA" w:rsidRDefault="00000000">
      <w:pPr>
        <w:ind w:firstLine="709"/>
        <w:jc w:val="both"/>
        <w:rPr>
          <w:lang w:val="ru-RU"/>
        </w:rPr>
      </w:pPr>
      <w:r>
        <w:rPr>
          <w:b/>
        </w:rPr>
        <w:t>REST</w:t>
      </w:r>
      <w:r w:rsidRPr="00ED5CEA">
        <w:rPr>
          <w:b/>
          <w:lang w:val="ru-RU"/>
        </w:rPr>
        <w:t>-взаимодействие</w:t>
      </w:r>
      <w:r w:rsidRPr="00ED5CEA">
        <w:rPr>
          <w:lang w:val="ru-RU"/>
        </w:rPr>
        <w:t xml:space="preserve"> с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реализовано единой функцией:</w:t>
      </w:r>
    </w:p>
    <w:p w14:paraId="43E65384" w14:textId="77777777" w:rsidR="00094FC3" w:rsidRDefault="00000000">
      <w:pPr>
        <w:shd w:val="clear" w:color="auto" w:fill="F2F2F2"/>
        <w:spacing w:before="120" w:after="120" w:line="240" w:lineRule="auto"/>
        <w:ind w:left="283"/>
      </w:pPr>
      <w:r>
        <w:rPr>
          <w:rFonts w:ascii="Consolas" w:eastAsia="Consolas" w:hAnsi="Consolas" w:cs="Consolas"/>
          <w:sz w:val="24"/>
        </w:rPr>
        <w:t>LOGINOM_BASE = "https://edu.loginom.dev/lgi/rest/instacart_ws_Abakarov1/"</w:t>
      </w:r>
      <w:r>
        <w:rPr>
          <w:rFonts w:ascii="Consolas" w:eastAsia="Consolas" w:hAnsi="Consolas" w:cs="Consolas"/>
          <w:sz w:val="24"/>
        </w:rPr>
        <w:br/>
      </w:r>
      <w:r>
        <w:rPr>
          <w:rFonts w:ascii="Consolas" w:eastAsia="Consolas" w:hAnsi="Consolas" w:cs="Consolas"/>
          <w:sz w:val="24"/>
        </w:rPr>
        <w:br/>
        <w:t>def _</w:t>
      </w:r>
      <w:proofErr w:type="spellStart"/>
      <w:r>
        <w:rPr>
          <w:rFonts w:ascii="Consolas" w:eastAsia="Consolas" w:hAnsi="Consolas" w:cs="Consolas"/>
          <w:sz w:val="24"/>
        </w:rPr>
        <w:t>call_</w:t>
      </w:r>
      <w:proofErr w:type="gramStart"/>
      <w:r>
        <w:rPr>
          <w:rFonts w:ascii="Consolas" w:eastAsia="Consolas" w:hAnsi="Consolas" w:cs="Consolas"/>
          <w:sz w:val="24"/>
        </w:rPr>
        <w:t>loginom</w:t>
      </w:r>
      <w:proofErr w:type="spellEnd"/>
      <w:r>
        <w:rPr>
          <w:rFonts w:ascii="Consolas" w:eastAsia="Consolas" w:hAnsi="Consolas" w:cs="Consolas"/>
          <w:sz w:val="24"/>
        </w:rPr>
        <w:t>(</w:t>
      </w:r>
      <w:proofErr w:type="gramEnd"/>
      <w:r>
        <w:rPr>
          <w:rFonts w:ascii="Consolas" w:eastAsia="Consolas" w:hAnsi="Consolas" w:cs="Consolas"/>
          <w:sz w:val="24"/>
        </w:rPr>
        <w:t xml:space="preserve">service: str, </w:t>
      </w:r>
      <w:proofErr w:type="spellStart"/>
      <w:r>
        <w:rPr>
          <w:rFonts w:ascii="Consolas" w:eastAsia="Consolas" w:hAnsi="Consolas" w:cs="Consolas"/>
          <w:sz w:val="24"/>
        </w:rPr>
        <w:t>user_id</w:t>
      </w:r>
      <w:proofErr w:type="spellEnd"/>
      <w:r>
        <w:rPr>
          <w:rFonts w:ascii="Consolas" w:eastAsia="Consolas" w:hAnsi="Consolas" w:cs="Consolas"/>
          <w:sz w:val="24"/>
        </w:rPr>
        <w:t>: int):</w:t>
      </w:r>
      <w:r>
        <w:rPr>
          <w:rFonts w:ascii="Consolas" w:eastAsia="Consolas" w:hAnsi="Consolas" w:cs="Consolas"/>
          <w:sz w:val="24"/>
        </w:rPr>
        <w:br/>
      </w:r>
      <w:r>
        <w:rPr>
          <w:rFonts w:ascii="Consolas" w:eastAsia="Consolas" w:hAnsi="Consolas" w:cs="Consolas"/>
          <w:sz w:val="24"/>
        </w:rPr>
        <w:lastRenderedPageBreak/>
        <w:t xml:space="preserve">    payload = {"Variables": {"</w:t>
      </w:r>
      <w:proofErr w:type="spellStart"/>
      <w:r>
        <w:rPr>
          <w:rFonts w:ascii="Consolas" w:eastAsia="Consolas" w:hAnsi="Consolas" w:cs="Consolas"/>
          <w:sz w:val="24"/>
        </w:rPr>
        <w:t>user_id</w:t>
      </w:r>
      <w:proofErr w:type="spellEnd"/>
      <w:r>
        <w:rPr>
          <w:rFonts w:ascii="Consolas" w:eastAsia="Consolas" w:hAnsi="Consolas" w:cs="Consolas"/>
          <w:sz w:val="24"/>
        </w:rPr>
        <w:t xml:space="preserve">": </w:t>
      </w:r>
      <w:proofErr w:type="spellStart"/>
      <w:r>
        <w:rPr>
          <w:rFonts w:ascii="Consolas" w:eastAsia="Consolas" w:hAnsi="Consolas" w:cs="Consolas"/>
          <w:sz w:val="24"/>
        </w:rPr>
        <w:t>user_id</w:t>
      </w:r>
      <w:proofErr w:type="spellEnd"/>
      <w:r>
        <w:rPr>
          <w:rFonts w:ascii="Consolas" w:eastAsia="Consolas" w:hAnsi="Consolas" w:cs="Consolas"/>
          <w:sz w:val="24"/>
        </w:rPr>
        <w:t>}}</w:t>
      </w:r>
      <w:r>
        <w:rPr>
          <w:rFonts w:ascii="Consolas" w:eastAsia="Consolas" w:hAnsi="Consolas" w:cs="Consolas"/>
          <w:sz w:val="24"/>
        </w:rPr>
        <w:br/>
        <w:t xml:space="preserve">    response = </w:t>
      </w:r>
      <w:proofErr w:type="spellStart"/>
      <w:r>
        <w:rPr>
          <w:rFonts w:ascii="Consolas" w:eastAsia="Consolas" w:hAnsi="Consolas" w:cs="Consolas"/>
          <w:sz w:val="24"/>
        </w:rPr>
        <w:t>requests.post</w:t>
      </w:r>
      <w:proofErr w:type="spellEnd"/>
      <w:r>
        <w:rPr>
          <w:rFonts w:ascii="Consolas" w:eastAsia="Consolas" w:hAnsi="Consolas" w:cs="Consolas"/>
          <w:sz w:val="24"/>
        </w:rPr>
        <w:t xml:space="preserve">(LOGINOM_BASE + service, </w:t>
      </w:r>
      <w:proofErr w:type="spellStart"/>
      <w:r>
        <w:rPr>
          <w:rFonts w:ascii="Consolas" w:eastAsia="Consolas" w:hAnsi="Consolas" w:cs="Consolas"/>
          <w:sz w:val="24"/>
        </w:rPr>
        <w:t>json</w:t>
      </w:r>
      <w:proofErr w:type="spellEnd"/>
      <w:r>
        <w:rPr>
          <w:rFonts w:ascii="Consolas" w:eastAsia="Consolas" w:hAnsi="Consolas" w:cs="Consolas"/>
          <w:sz w:val="24"/>
        </w:rPr>
        <w:t>=payload, timeout=30)</w:t>
      </w:r>
      <w:r>
        <w:rPr>
          <w:rFonts w:ascii="Consolas" w:eastAsia="Consolas" w:hAnsi="Consolas" w:cs="Consolas"/>
          <w:sz w:val="24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4"/>
        </w:rPr>
        <w:t>response.raise_for_status</w:t>
      </w:r>
      <w:proofErr w:type="spellEnd"/>
      <w:r>
        <w:rPr>
          <w:rFonts w:ascii="Consolas" w:eastAsia="Consolas" w:hAnsi="Consolas" w:cs="Consolas"/>
          <w:sz w:val="24"/>
        </w:rPr>
        <w:t>()</w:t>
      </w:r>
      <w:r>
        <w:rPr>
          <w:rFonts w:ascii="Consolas" w:eastAsia="Consolas" w:hAnsi="Consolas" w:cs="Consolas"/>
          <w:sz w:val="24"/>
        </w:rPr>
        <w:br/>
        <w:t xml:space="preserve">    return </w:t>
      </w:r>
      <w:proofErr w:type="spellStart"/>
      <w:r>
        <w:rPr>
          <w:rFonts w:ascii="Consolas" w:eastAsia="Consolas" w:hAnsi="Consolas" w:cs="Consolas"/>
          <w:sz w:val="24"/>
        </w:rPr>
        <w:t>response.json</w:t>
      </w:r>
      <w:proofErr w:type="spellEnd"/>
      <w:r>
        <w:rPr>
          <w:rFonts w:ascii="Consolas" w:eastAsia="Consolas" w:hAnsi="Consolas" w:cs="Consolas"/>
          <w:sz w:val="24"/>
        </w:rPr>
        <w:t>()["</w:t>
      </w:r>
      <w:proofErr w:type="spellStart"/>
      <w:r>
        <w:rPr>
          <w:rFonts w:ascii="Consolas" w:eastAsia="Consolas" w:hAnsi="Consolas" w:cs="Consolas"/>
          <w:sz w:val="24"/>
        </w:rPr>
        <w:t>DataSet</w:t>
      </w:r>
      <w:proofErr w:type="spellEnd"/>
      <w:r>
        <w:rPr>
          <w:rFonts w:ascii="Consolas" w:eastAsia="Consolas" w:hAnsi="Consolas" w:cs="Consolas"/>
          <w:sz w:val="24"/>
        </w:rPr>
        <w:t>"]["Rows"]</w:t>
      </w:r>
    </w:p>
    <w:p w14:paraId="761EC74A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Пользовательский интерфейс</w:t>
      </w:r>
      <w:r w:rsidRPr="00ED5CEA">
        <w:rPr>
          <w:lang w:val="ru-RU"/>
        </w:rPr>
        <w:t xml:space="preserve"> оформлен как «личный кабинет клиента» с верхней навигацией по трём разделам. Результат сервиса выводится либо таблицей со столбчатой диаграммой, либо плитками-метриками; ниже — текст </w:t>
      </w:r>
      <w:proofErr w:type="spellStart"/>
      <w:r w:rsidRPr="00ED5CEA">
        <w:rPr>
          <w:lang w:val="ru-RU"/>
        </w:rPr>
        <w:t>промпта</w:t>
      </w:r>
      <w:proofErr w:type="spellEnd"/>
      <w:r w:rsidRPr="00ED5CEA">
        <w:rPr>
          <w:lang w:val="ru-RU"/>
        </w:rPr>
        <w:t xml:space="preserve"> и ответ модели с отметкой «из кэша / новый запрос» и временем ответа. Предусмотрены понятные сообщения об ошибках. Визуальный стиль — зелёно-белая палитра «в духе продуктового магазина», карточки со скруглениями и тенями, шрифт </w:t>
      </w:r>
      <w:proofErr w:type="spellStart"/>
      <w:r>
        <w:t>Nunito</w:t>
      </w:r>
      <w:proofErr w:type="spellEnd"/>
      <w:r w:rsidRPr="00ED5CEA">
        <w:rPr>
          <w:lang w:val="ru-RU"/>
        </w:rPr>
        <w:t xml:space="preserve"> (</w:t>
      </w:r>
      <w:r>
        <w:t>Google</w:t>
      </w:r>
      <w:r w:rsidRPr="00ED5CEA">
        <w:rPr>
          <w:lang w:val="ru-RU"/>
        </w:rPr>
        <w:t xml:space="preserve"> </w:t>
      </w:r>
      <w:r>
        <w:t>Fonts</w:t>
      </w:r>
      <w:r w:rsidRPr="00ED5CEA">
        <w:rPr>
          <w:lang w:val="ru-RU"/>
        </w:rPr>
        <w:t>), текстовый логотип и маскот.</w:t>
      </w:r>
    </w:p>
    <w:p w14:paraId="15D06802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Диаграммы.</w:t>
      </w:r>
      <w:r w:rsidRPr="00ED5CEA">
        <w:rPr>
          <w:lang w:val="ru-RU"/>
        </w:rPr>
        <w:t xml:space="preserve"> Для наглядных графиков подключена библиотека </w:t>
      </w:r>
      <w:r>
        <w:rPr>
          <w:b/>
        </w:rPr>
        <w:t>Chart</w:t>
      </w:r>
      <w:r w:rsidRPr="00ED5CEA">
        <w:rPr>
          <w:b/>
          <w:lang w:val="ru-RU"/>
        </w:rPr>
        <w:t>.</w:t>
      </w:r>
      <w:proofErr w:type="spellStart"/>
      <w:r>
        <w:rPr>
          <w:b/>
        </w:rPr>
        <w:t>js</w:t>
      </w:r>
      <w:proofErr w:type="spellEnd"/>
      <w:r w:rsidRPr="00ED5CEA">
        <w:rPr>
          <w:lang w:val="ru-RU"/>
        </w:rPr>
        <w:t xml:space="preserve"> (через </w:t>
      </w:r>
      <w:r>
        <w:t>CDN</w:t>
      </w:r>
      <w:r w:rsidRPr="00ED5CEA">
        <w:rPr>
          <w:lang w:val="ru-RU"/>
        </w:rPr>
        <w:t xml:space="preserve">): данные передаются из </w:t>
      </w:r>
      <w:r>
        <w:t>Flask</w:t>
      </w:r>
      <w:r w:rsidRPr="00ED5CEA">
        <w:rPr>
          <w:lang w:val="ru-RU"/>
        </w:rPr>
        <w:t xml:space="preserve"> в шаблон и вставляются в </w:t>
      </w:r>
      <w:r>
        <w:t>JavaScript</w:t>
      </w:r>
      <w:r w:rsidRPr="00ED5CEA">
        <w:rPr>
          <w:lang w:val="ru-RU"/>
        </w:rPr>
        <w:t>-блок. Для сервиса «Отделы и категории» строится кольцевая диаграмма долей отделов, для топа товаров — столбчатая.</w:t>
      </w:r>
    </w:p>
    <w:p w14:paraId="7732CD98" w14:textId="77777777" w:rsidR="00094FC3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Визуализация с помощью нейросети.</w:t>
      </w:r>
      <w:r w:rsidRPr="00ED5CEA">
        <w:rPr>
          <w:lang w:val="ru-RU"/>
        </w:rPr>
        <w:t xml:space="preserve"> В шапку главной страницы добавлено изображение, сгенерированное нейросетью (корзина со свежими продуктами в фирменной зелёно-белой гамме). Использованный </w:t>
      </w:r>
      <w:proofErr w:type="spellStart"/>
      <w:r w:rsidRPr="00ED5CEA">
        <w:rPr>
          <w:lang w:val="ru-RU"/>
        </w:rPr>
        <w:t>промпт</w:t>
      </w:r>
      <w:proofErr w:type="spellEnd"/>
      <w:r w:rsidRPr="00ED5CEA">
        <w:rPr>
          <w:lang w:val="ru-RU"/>
        </w:rPr>
        <w:t xml:space="preserve">: «Уютная корзина со свежими продуктами (овощи, фрукты, молоко, хлеб) на светлом фоне, минимализм, мягкий свет, зелёно-белая палитра, широкий баннер для сайта доставки продуктов, без текста». Изображение подаётся из папки </w:t>
      </w:r>
      <w:r>
        <w:rPr>
          <w:rFonts w:ascii="Consolas" w:eastAsia="Consolas" w:hAnsi="Consolas" w:cs="Consolas"/>
        </w:rPr>
        <w:t>static</w:t>
      </w:r>
      <w:r w:rsidRPr="00ED5CEA">
        <w:rPr>
          <w:lang w:val="ru-RU"/>
        </w:rPr>
        <w:t xml:space="preserve"> и подхватывается приложением автоматически.</w:t>
      </w:r>
    </w:p>
    <w:p w14:paraId="73063B40" w14:textId="77777777" w:rsidR="00C01FFC" w:rsidRDefault="00C01FFC">
      <w:pPr>
        <w:ind w:firstLine="709"/>
        <w:jc w:val="both"/>
        <w:rPr>
          <w:lang w:val="ru-RU"/>
        </w:rPr>
      </w:pPr>
    </w:p>
    <w:p w14:paraId="511BE9FB" w14:textId="77777777" w:rsidR="00723490" w:rsidRDefault="00723490">
      <w:pPr>
        <w:ind w:firstLine="709"/>
        <w:jc w:val="both"/>
        <w:rPr>
          <w:lang w:val="ru-RU"/>
        </w:rPr>
      </w:pPr>
    </w:p>
    <w:p w14:paraId="36EC1308" w14:textId="77777777" w:rsidR="00723490" w:rsidRDefault="00723490">
      <w:pPr>
        <w:ind w:firstLine="709"/>
        <w:jc w:val="both"/>
        <w:rPr>
          <w:lang w:val="ru-RU"/>
        </w:rPr>
      </w:pPr>
    </w:p>
    <w:p w14:paraId="19A2F360" w14:textId="77777777" w:rsidR="00723490" w:rsidRDefault="00723490">
      <w:pPr>
        <w:ind w:firstLine="709"/>
        <w:jc w:val="both"/>
        <w:rPr>
          <w:lang w:val="ru-RU"/>
        </w:rPr>
      </w:pPr>
    </w:p>
    <w:p w14:paraId="1B5F58B5" w14:textId="77777777" w:rsidR="00723490" w:rsidRDefault="00723490">
      <w:pPr>
        <w:ind w:firstLine="709"/>
        <w:jc w:val="both"/>
        <w:rPr>
          <w:lang w:val="ru-RU"/>
        </w:rPr>
      </w:pPr>
    </w:p>
    <w:p w14:paraId="33DADF63" w14:textId="77777777" w:rsidR="00723490" w:rsidRDefault="00723490">
      <w:pPr>
        <w:ind w:firstLine="709"/>
        <w:jc w:val="both"/>
        <w:rPr>
          <w:lang w:val="ru-RU"/>
        </w:rPr>
      </w:pPr>
    </w:p>
    <w:p w14:paraId="6EB8A550" w14:textId="77777777" w:rsidR="00723490" w:rsidRDefault="00723490">
      <w:pPr>
        <w:ind w:firstLine="709"/>
        <w:jc w:val="both"/>
        <w:rPr>
          <w:lang w:val="ru-RU"/>
        </w:rPr>
      </w:pPr>
    </w:p>
    <w:p w14:paraId="3CAAF1C9" w14:textId="77777777" w:rsidR="00723490" w:rsidRPr="00ED5CEA" w:rsidRDefault="00B12E26">
      <w:pPr>
        <w:ind w:firstLine="709"/>
        <w:jc w:val="both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6DCF607A" wp14:editId="47B50874">
            <wp:extent cx="6152515" cy="6290310"/>
            <wp:effectExtent l="0" t="0" r="0" b="0"/>
            <wp:docPr id="949207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078" name="Рисунок 949207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29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A9273" w14:textId="77777777" w:rsidR="00094FC3" w:rsidRDefault="00000000">
      <w:pPr>
        <w:ind w:left="567"/>
        <w:rPr>
          <w:i/>
          <w:lang w:val="ru-RU"/>
        </w:rPr>
      </w:pPr>
      <w:r w:rsidRPr="00ED5CEA">
        <w:rPr>
          <w:i/>
          <w:lang w:val="ru-RU"/>
        </w:rPr>
        <w:t xml:space="preserve">Рисунок 4. Главная страница приложения — личный кабинет с баннером </w:t>
      </w:r>
    </w:p>
    <w:p w14:paraId="01A104DF" w14:textId="77777777" w:rsidR="00B12E26" w:rsidRDefault="00B12E26">
      <w:pPr>
        <w:ind w:left="567"/>
        <w:rPr>
          <w:i/>
          <w:lang w:val="ru-RU"/>
        </w:rPr>
      </w:pPr>
    </w:p>
    <w:p w14:paraId="1944903E" w14:textId="77777777" w:rsidR="00B12E26" w:rsidRDefault="00B12E26">
      <w:pPr>
        <w:ind w:left="567"/>
        <w:rPr>
          <w:i/>
          <w:lang w:val="ru-RU"/>
        </w:rPr>
      </w:pPr>
    </w:p>
    <w:p w14:paraId="765E5AF6" w14:textId="77777777" w:rsidR="00B12E26" w:rsidRPr="00ED5CEA" w:rsidRDefault="00B12E26">
      <w:pPr>
        <w:ind w:left="567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071225C8" wp14:editId="5E4022C0">
            <wp:extent cx="6152515" cy="3076575"/>
            <wp:effectExtent l="0" t="0" r="0" b="0"/>
            <wp:docPr id="1043656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56075" name="Рисунок 104365607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47CCD" w14:textId="77777777" w:rsidR="00B12E26" w:rsidRDefault="00000000">
      <w:pPr>
        <w:ind w:left="567"/>
        <w:rPr>
          <w:i/>
          <w:lang w:val="ru-RU"/>
        </w:rPr>
      </w:pPr>
      <w:r w:rsidRPr="00ED5CEA">
        <w:rPr>
          <w:i/>
          <w:lang w:val="ru-RU"/>
        </w:rPr>
        <w:t xml:space="preserve">Рисунок 5. Раздел «Аналитика» с кнопками сервисов </w:t>
      </w:r>
    </w:p>
    <w:p w14:paraId="1EC49639" w14:textId="77777777" w:rsidR="00094FC3" w:rsidRPr="00B12E26" w:rsidRDefault="00B12E26">
      <w:pPr>
        <w:ind w:left="567"/>
        <w:rPr>
          <w:i/>
          <w:lang w:val="ru-RU"/>
        </w:rPr>
      </w:pPr>
      <w:r>
        <w:rPr>
          <w:i/>
          <w:lang w:val="ru-RU"/>
        </w:rPr>
        <w:br/>
      </w:r>
      <w:r>
        <w:rPr>
          <w:i/>
          <w:lang w:val="ru-RU"/>
        </w:rPr>
        <w:br/>
      </w:r>
      <w:r>
        <w:rPr>
          <w:i/>
          <w:noProof/>
          <w:lang w:val="ru-RU"/>
        </w:rPr>
        <w:drawing>
          <wp:inline distT="0" distB="0" distL="0" distR="0" wp14:anchorId="5D820953" wp14:editId="60AC8C5E">
            <wp:extent cx="6152515" cy="3239770"/>
            <wp:effectExtent l="0" t="0" r="0" b="0"/>
            <wp:docPr id="79704731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47313" name="Рисунок 79704731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C2B3" w14:textId="77777777" w:rsidR="00B12E26" w:rsidRDefault="00000000">
      <w:pPr>
        <w:ind w:left="567"/>
        <w:rPr>
          <w:i/>
          <w:lang w:val="ru-RU"/>
        </w:rPr>
      </w:pPr>
      <w:r w:rsidRPr="00ED5CEA">
        <w:rPr>
          <w:i/>
          <w:lang w:val="ru-RU"/>
        </w:rPr>
        <w:t xml:space="preserve">Рисунок 6. Результат сервиса: таблица и диаграмма </w:t>
      </w:r>
      <w:r>
        <w:rPr>
          <w:i/>
        </w:rPr>
        <w:t>Chart</w:t>
      </w:r>
      <w:r w:rsidRPr="00ED5CEA">
        <w:rPr>
          <w:i/>
          <w:lang w:val="ru-RU"/>
        </w:rPr>
        <w:t>.</w:t>
      </w:r>
      <w:proofErr w:type="spellStart"/>
      <w:r>
        <w:rPr>
          <w:i/>
        </w:rPr>
        <w:t>js</w:t>
      </w:r>
      <w:proofErr w:type="spellEnd"/>
      <w:r w:rsidRPr="00ED5CEA">
        <w:rPr>
          <w:i/>
          <w:lang w:val="ru-RU"/>
        </w:rPr>
        <w:t xml:space="preserve"> </w:t>
      </w:r>
    </w:p>
    <w:p w14:paraId="4F113D7E" w14:textId="77777777" w:rsidR="00B12E26" w:rsidRDefault="00B12E26">
      <w:pPr>
        <w:ind w:left="567"/>
        <w:rPr>
          <w:i/>
          <w:lang w:val="ru-RU"/>
        </w:rPr>
      </w:pPr>
    </w:p>
    <w:p w14:paraId="6370FD56" w14:textId="77777777" w:rsidR="00B12E26" w:rsidRDefault="00B12E26">
      <w:pPr>
        <w:ind w:left="567"/>
        <w:rPr>
          <w:i/>
          <w:lang w:val="ru-RU"/>
        </w:rPr>
      </w:pPr>
    </w:p>
    <w:p w14:paraId="00B3C209" w14:textId="77777777" w:rsidR="00B12E26" w:rsidRDefault="00B12E26">
      <w:pPr>
        <w:ind w:left="567"/>
        <w:rPr>
          <w:i/>
          <w:lang w:val="ru-RU"/>
        </w:rPr>
      </w:pPr>
    </w:p>
    <w:p w14:paraId="0B277511" w14:textId="77777777" w:rsidR="00B12E26" w:rsidRPr="00B12E26" w:rsidRDefault="00B12E26">
      <w:pPr>
        <w:ind w:left="567"/>
        <w:rPr>
          <w:i/>
          <w:lang w:val="ru-RU"/>
        </w:rPr>
      </w:pPr>
      <w:r>
        <w:rPr>
          <w:i/>
          <w:noProof/>
          <w:lang w:val="ru-RU"/>
        </w:rPr>
        <w:lastRenderedPageBreak/>
        <w:drawing>
          <wp:inline distT="0" distB="0" distL="0" distR="0" wp14:anchorId="5691DC78" wp14:editId="34C3DE22">
            <wp:extent cx="6152515" cy="3066415"/>
            <wp:effectExtent l="0" t="0" r="0" b="0"/>
            <wp:docPr id="12241834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83499" name="Рисунок 122418349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BD96" w14:textId="77777777" w:rsidR="00094FC3" w:rsidRPr="00ED5CEA" w:rsidRDefault="00000000">
      <w:pPr>
        <w:ind w:left="567"/>
        <w:rPr>
          <w:lang w:val="ru-RU"/>
        </w:rPr>
      </w:pPr>
      <w:r w:rsidRPr="00ED5CEA">
        <w:rPr>
          <w:i/>
          <w:lang w:val="ru-RU"/>
        </w:rPr>
        <w:t xml:space="preserve">Рисунок 7. Ответ </w:t>
      </w:r>
      <w:r>
        <w:rPr>
          <w:i/>
        </w:rPr>
        <w:t>Mistral</w:t>
      </w:r>
      <w:r w:rsidRPr="00ED5CEA">
        <w:rPr>
          <w:i/>
          <w:lang w:val="ru-RU"/>
        </w:rPr>
        <w:t xml:space="preserve"> с индикатором кэша — вставьте скриншот.</w:t>
      </w:r>
    </w:p>
    <w:p w14:paraId="60EFC924" w14:textId="77777777" w:rsidR="00094FC3" w:rsidRPr="00ED5CEA" w:rsidRDefault="00000000">
      <w:pPr>
        <w:pStyle w:val="21"/>
        <w:rPr>
          <w:lang w:val="ru-RU"/>
        </w:rPr>
      </w:pPr>
      <w:bookmarkStart w:id="6" w:name="_Toc234541035"/>
      <w:r w:rsidRPr="00ED5CEA">
        <w:rPr>
          <w:lang w:val="ru-RU"/>
        </w:rPr>
        <w:t>1.5. Кэширование и оптимизация запросов</w:t>
      </w:r>
      <w:bookmarkEnd w:id="6"/>
    </w:p>
    <w:p w14:paraId="6A0461A0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lang w:val="ru-RU"/>
        </w:rPr>
        <w:t xml:space="preserve">Обращение к языковой модели — самая медленная операция в цепочке (несколько секунд). Чтобы не запрашивать модель повторно при одинаковых входных данных, реализовано </w:t>
      </w:r>
      <w:r w:rsidRPr="00ED5CEA">
        <w:rPr>
          <w:b/>
          <w:lang w:val="ru-RU"/>
        </w:rPr>
        <w:t>кэширование ответов</w:t>
      </w:r>
      <w:r w:rsidRPr="00ED5CEA">
        <w:rPr>
          <w:lang w:val="ru-RU"/>
        </w:rPr>
        <w:t>.</w:t>
      </w:r>
    </w:p>
    <w:p w14:paraId="45221CBA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Логика кэширования.</w:t>
      </w:r>
      <w:r w:rsidRPr="00ED5CEA">
        <w:rPr>
          <w:lang w:val="ru-RU"/>
        </w:rPr>
        <w:t xml:space="preserve"> Для каждого запроса вычисляется ключ — </w:t>
      </w:r>
      <w:r>
        <w:t>SHA</w:t>
      </w:r>
      <w:r w:rsidRPr="00ED5CEA">
        <w:rPr>
          <w:lang w:val="ru-RU"/>
        </w:rPr>
        <w:t xml:space="preserve">-256 </w:t>
      </w:r>
      <w:proofErr w:type="spellStart"/>
      <w:r w:rsidRPr="00ED5CEA">
        <w:rPr>
          <w:lang w:val="ru-RU"/>
        </w:rPr>
        <w:t>хеш</w:t>
      </w:r>
      <w:proofErr w:type="spellEnd"/>
      <w:r w:rsidRPr="00ED5CEA">
        <w:rPr>
          <w:lang w:val="ru-RU"/>
        </w:rPr>
        <w:t xml:space="preserve"> от имени сервиса, идентификатора клиента и текстового контекста. Перед обращением к модели проверяется наличие ответа по ключу; если он есть — возвращается сразу.</w:t>
      </w:r>
    </w:p>
    <w:p w14:paraId="48B4F119" w14:textId="77777777" w:rsidR="00094FC3" w:rsidRDefault="00000000">
      <w:pPr>
        <w:shd w:val="clear" w:color="auto" w:fill="F2F2F2"/>
        <w:spacing w:before="120" w:after="120" w:line="240" w:lineRule="auto"/>
        <w:ind w:left="283"/>
      </w:pPr>
      <w:r>
        <w:rPr>
          <w:rFonts w:ascii="Consolas" w:eastAsia="Consolas" w:hAnsi="Consolas" w:cs="Consolas"/>
          <w:sz w:val="24"/>
        </w:rPr>
        <w:t>def _</w:t>
      </w:r>
      <w:proofErr w:type="spellStart"/>
      <w:r>
        <w:rPr>
          <w:rFonts w:ascii="Consolas" w:eastAsia="Consolas" w:hAnsi="Consolas" w:cs="Consolas"/>
          <w:sz w:val="24"/>
        </w:rPr>
        <w:t>cached_llm</w:t>
      </w:r>
      <w:proofErr w:type="spellEnd"/>
      <w:r>
        <w:rPr>
          <w:rFonts w:ascii="Consolas" w:eastAsia="Consolas" w:hAnsi="Consolas" w:cs="Consolas"/>
          <w:sz w:val="24"/>
        </w:rPr>
        <w:t>(</w:t>
      </w:r>
      <w:proofErr w:type="spellStart"/>
      <w:r>
        <w:rPr>
          <w:rFonts w:ascii="Consolas" w:eastAsia="Consolas" w:hAnsi="Consolas" w:cs="Consolas"/>
          <w:sz w:val="24"/>
        </w:rPr>
        <w:t>cache_key</w:t>
      </w:r>
      <w:proofErr w:type="spellEnd"/>
      <w:r>
        <w:rPr>
          <w:rFonts w:ascii="Consolas" w:eastAsia="Consolas" w:hAnsi="Consolas" w:cs="Consolas"/>
          <w:sz w:val="24"/>
        </w:rPr>
        <w:t xml:space="preserve">, </w:t>
      </w:r>
      <w:proofErr w:type="spellStart"/>
      <w:r>
        <w:rPr>
          <w:rFonts w:ascii="Consolas" w:eastAsia="Consolas" w:hAnsi="Consolas" w:cs="Consolas"/>
          <w:sz w:val="24"/>
        </w:rPr>
        <w:t>system_prompt</w:t>
      </w:r>
      <w:proofErr w:type="spellEnd"/>
      <w:r>
        <w:rPr>
          <w:rFonts w:ascii="Consolas" w:eastAsia="Consolas" w:hAnsi="Consolas" w:cs="Consolas"/>
          <w:sz w:val="24"/>
        </w:rPr>
        <w:t xml:space="preserve">, </w:t>
      </w:r>
      <w:proofErr w:type="spellStart"/>
      <w:r>
        <w:rPr>
          <w:rFonts w:ascii="Consolas" w:eastAsia="Consolas" w:hAnsi="Consolas" w:cs="Consolas"/>
          <w:sz w:val="24"/>
        </w:rPr>
        <w:t>user_prompt</w:t>
      </w:r>
      <w:proofErr w:type="spellEnd"/>
      <w:r>
        <w:rPr>
          <w:rFonts w:ascii="Consolas" w:eastAsia="Consolas" w:hAnsi="Consolas" w:cs="Consolas"/>
          <w:sz w:val="24"/>
        </w:rPr>
        <w:t>):</w:t>
      </w:r>
      <w:r>
        <w:rPr>
          <w:rFonts w:ascii="Consolas" w:eastAsia="Consolas" w:hAnsi="Consolas" w:cs="Consolas"/>
          <w:sz w:val="24"/>
        </w:rPr>
        <w:br/>
        <w:t xml:space="preserve">    cache = _</w:t>
      </w:r>
      <w:proofErr w:type="spellStart"/>
      <w:r>
        <w:rPr>
          <w:rFonts w:ascii="Consolas" w:eastAsia="Consolas" w:hAnsi="Consolas" w:cs="Consolas"/>
          <w:sz w:val="24"/>
        </w:rPr>
        <w:t>load_cache</w:t>
      </w:r>
      <w:proofErr w:type="spellEnd"/>
      <w:r>
        <w:rPr>
          <w:rFonts w:ascii="Consolas" w:eastAsia="Consolas" w:hAnsi="Consolas" w:cs="Consolas"/>
          <w:sz w:val="24"/>
        </w:rPr>
        <w:t>()</w:t>
      </w:r>
      <w:r>
        <w:rPr>
          <w:rFonts w:ascii="Consolas" w:eastAsia="Consolas" w:hAnsi="Consolas" w:cs="Consolas"/>
          <w:sz w:val="24"/>
        </w:rPr>
        <w:br/>
        <w:t xml:space="preserve">    cached = </w:t>
      </w:r>
      <w:proofErr w:type="spellStart"/>
      <w:r>
        <w:rPr>
          <w:rFonts w:ascii="Consolas" w:eastAsia="Consolas" w:hAnsi="Consolas" w:cs="Consolas"/>
          <w:sz w:val="24"/>
        </w:rPr>
        <w:t>cache.get</w:t>
      </w:r>
      <w:proofErr w:type="spellEnd"/>
      <w:r>
        <w:rPr>
          <w:rFonts w:ascii="Consolas" w:eastAsia="Consolas" w:hAnsi="Consolas" w:cs="Consolas"/>
          <w:sz w:val="24"/>
        </w:rPr>
        <w:t>(</w:t>
      </w:r>
      <w:proofErr w:type="spellStart"/>
      <w:r>
        <w:rPr>
          <w:rFonts w:ascii="Consolas" w:eastAsia="Consolas" w:hAnsi="Consolas" w:cs="Consolas"/>
          <w:sz w:val="24"/>
        </w:rPr>
        <w:t>cache_key</w:t>
      </w:r>
      <w:proofErr w:type="spellEnd"/>
      <w:r>
        <w:rPr>
          <w:rFonts w:ascii="Consolas" w:eastAsia="Consolas" w:hAnsi="Consolas" w:cs="Consolas"/>
          <w:sz w:val="24"/>
        </w:rPr>
        <w:t>)</w:t>
      </w:r>
      <w:r>
        <w:rPr>
          <w:rFonts w:ascii="Consolas" w:eastAsia="Consolas" w:hAnsi="Consolas" w:cs="Consolas"/>
          <w:sz w:val="24"/>
        </w:rPr>
        <w:br/>
        <w:t xml:space="preserve">    if cached is not None:                      # </w:t>
      </w:r>
      <w:proofErr w:type="spellStart"/>
      <w:r>
        <w:rPr>
          <w:rFonts w:ascii="Consolas" w:eastAsia="Consolas" w:hAnsi="Consolas" w:cs="Consolas"/>
          <w:sz w:val="24"/>
        </w:rPr>
        <w:t>ответ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уже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есть</w:t>
      </w:r>
      <w:proofErr w:type="spellEnd"/>
      <w:r>
        <w:rPr>
          <w:rFonts w:ascii="Consolas" w:eastAsia="Consolas" w:hAnsi="Consolas" w:cs="Consolas"/>
          <w:sz w:val="24"/>
        </w:rPr>
        <w:t xml:space="preserve"> — </w:t>
      </w:r>
      <w:proofErr w:type="spellStart"/>
      <w:r>
        <w:rPr>
          <w:rFonts w:ascii="Consolas" w:eastAsia="Consolas" w:hAnsi="Consolas" w:cs="Consolas"/>
          <w:sz w:val="24"/>
        </w:rPr>
        <w:t>берём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из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кэша</w:t>
      </w:r>
      <w:proofErr w:type="spellEnd"/>
      <w:r>
        <w:rPr>
          <w:rFonts w:ascii="Consolas" w:eastAsia="Consolas" w:hAnsi="Consolas" w:cs="Consolas"/>
          <w:sz w:val="24"/>
        </w:rPr>
        <w:br/>
        <w:t xml:space="preserve">        return cached["</w:t>
      </w:r>
      <w:proofErr w:type="spellStart"/>
      <w:r>
        <w:rPr>
          <w:rFonts w:ascii="Consolas" w:eastAsia="Consolas" w:hAnsi="Consolas" w:cs="Consolas"/>
          <w:sz w:val="24"/>
        </w:rPr>
        <w:t>prompt_text</w:t>
      </w:r>
      <w:proofErr w:type="spellEnd"/>
      <w:r>
        <w:rPr>
          <w:rFonts w:ascii="Consolas" w:eastAsia="Consolas" w:hAnsi="Consolas" w:cs="Consolas"/>
          <w:sz w:val="24"/>
        </w:rPr>
        <w:t>"], cached["recommendation"], True</w:t>
      </w:r>
      <w:r>
        <w:rPr>
          <w:rFonts w:ascii="Consolas" w:eastAsia="Consolas" w:hAnsi="Consolas" w:cs="Consolas"/>
          <w:sz w:val="24"/>
        </w:rPr>
        <w:br/>
        <w:t xml:space="preserve">    result = </w:t>
      </w:r>
      <w:proofErr w:type="spellStart"/>
      <w:r>
        <w:rPr>
          <w:rFonts w:ascii="Consolas" w:eastAsia="Consolas" w:hAnsi="Consolas" w:cs="Consolas"/>
          <w:sz w:val="24"/>
        </w:rPr>
        <w:t>llm.invoke</w:t>
      </w:r>
      <w:proofErr w:type="spellEnd"/>
      <w:r>
        <w:rPr>
          <w:rFonts w:ascii="Consolas" w:eastAsia="Consolas" w:hAnsi="Consolas" w:cs="Consolas"/>
          <w:sz w:val="24"/>
        </w:rPr>
        <w:t>([</w:t>
      </w:r>
      <w:proofErr w:type="spellStart"/>
      <w:r>
        <w:rPr>
          <w:rFonts w:ascii="Consolas" w:eastAsia="Consolas" w:hAnsi="Consolas" w:cs="Consolas"/>
          <w:sz w:val="24"/>
        </w:rPr>
        <w:t>SystemMessage</w:t>
      </w:r>
      <w:proofErr w:type="spellEnd"/>
      <w:r>
        <w:rPr>
          <w:rFonts w:ascii="Consolas" w:eastAsia="Consolas" w:hAnsi="Consolas" w:cs="Consolas"/>
          <w:sz w:val="24"/>
        </w:rPr>
        <w:t>(content=</w:t>
      </w:r>
      <w:proofErr w:type="spellStart"/>
      <w:r>
        <w:rPr>
          <w:rFonts w:ascii="Consolas" w:eastAsia="Consolas" w:hAnsi="Consolas" w:cs="Consolas"/>
          <w:sz w:val="24"/>
        </w:rPr>
        <w:t>system_prompt</w:t>
      </w:r>
      <w:proofErr w:type="spellEnd"/>
      <w:r>
        <w:rPr>
          <w:rFonts w:ascii="Consolas" w:eastAsia="Consolas" w:hAnsi="Consolas" w:cs="Consolas"/>
          <w:sz w:val="24"/>
        </w:rPr>
        <w:t>),</w:t>
      </w:r>
      <w:r>
        <w:rPr>
          <w:rFonts w:ascii="Consolas" w:eastAsia="Consolas" w:hAnsi="Consolas" w:cs="Consolas"/>
          <w:sz w:val="24"/>
        </w:rPr>
        <w:br/>
        <w:t xml:space="preserve">                         </w:t>
      </w:r>
      <w:proofErr w:type="spellStart"/>
      <w:r>
        <w:rPr>
          <w:rFonts w:ascii="Consolas" w:eastAsia="Consolas" w:hAnsi="Consolas" w:cs="Consolas"/>
          <w:sz w:val="24"/>
        </w:rPr>
        <w:t>HumanMessage</w:t>
      </w:r>
      <w:proofErr w:type="spellEnd"/>
      <w:r>
        <w:rPr>
          <w:rFonts w:ascii="Consolas" w:eastAsia="Consolas" w:hAnsi="Consolas" w:cs="Consolas"/>
          <w:sz w:val="24"/>
        </w:rPr>
        <w:t>(content=</w:t>
      </w:r>
      <w:proofErr w:type="spellStart"/>
      <w:r>
        <w:rPr>
          <w:rFonts w:ascii="Consolas" w:eastAsia="Consolas" w:hAnsi="Consolas" w:cs="Consolas"/>
          <w:sz w:val="24"/>
        </w:rPr>
        <w:t>user_prompt</w:t>
      </w:r>
      <w:proofErr w:type="spellEnd"/>
      <w:r>
        <w:rPr>
          <w:rFonts w:ascii="Consolas" w:eastAsia="Consolas" w:hAnsi="Consolas" w:cs="Consolas"/>
          <w:sz w:val="24"/>
        </w:rPr>
        <w:t>)])</w:t>
      </w:r>
      <w:r>
        <w:rPr>
          <w:rFonts w:ascii="Consolas" w:eastAsia="Consolas" w:hAnsi="Consolas" w:cs="Consolas"/>
          <w:sz w:val="24"/>
        </w:rPr>
        <w:br/>
        <w:t xml:space="preserve">    cache[</w:t>
      </w:r>
      <w:proofErr w:type="spellStart"/>
      <w:r>
        <w:rPr>
          <w:rFonts w:ascii="Consolas" w:eastAsia="Consolas" w:hAnsi="Consolas" w:cs="Consolas"/>
          <w:sz w:val="24"/>
        </w:rPr>
        <w:t>cache_key</w:t>
      </w:r>
      <w:proofErr w:type="spellEnd"/>
      <w:r>
        <w:rPr>
          <w:rFonts w:ascii="Consolas" w:eastAsia="Consolas" w:hAnsi="Consolas" w:cs="Consolas"/>
          <w:sz w:val="24"/>
        </w:rPr>
        <w:t>] = {"</w:t>
      </w:r>
      <w:proofErr w:type="spellStart"/>
      <w:r>
        <w:rPr>
          <w:rFonts w:ascii="Consolas" w:eastAsia="Consolas" w:hAnsi="Consolas" w:cs="Consolas"/>
          <w:sz w:val="24"/>
        </w:rPr>
        <w:t>prompt_text</w:t>
      </w:r>
      <w:proofErr w:type="spellEnd"/>
      <w:r>
        <w:rPr>
          <w:rFonts w:ascii="Consolas" w:eastAsia="Consolas" w:hAnsi="Consolas" w:cs="Consolas"/>
          <w:sz w:val="24"/>
        </w:rPr>
        <w:t xml:space="preserve">": </w:t>
      </w:r>
      <w:proofErr w:type="spellStart"/>
      <w:r>
        <w:rPr>
          <w:rFonts w:ascii="Consolas" w:eastAsia="Consolas" w:hAnsi="Consolas" w:cs="Consolas"/>
          <w:sz w:val="24"/>
        </w:rPr>
        <w:t>user_prompt</w:t>
      </w:r>
      <w:proofErr w:type="spellEnd"/>
      <w:r>
        <w:rPr>
          <w:rFonts w:ascii="Consolas" w:eastAsia="Consolas" w:hAnsi="Consolas" w:cs="Consolas"/>
          <w:sz w:val="24"/>
        </w:rPr>
        <w:t xml:space="preserve">, "recommendation": </w:t>
      </w:r>
      <w:proofErr w:type="spellStart"/>
      <w:r>
        <w:rPr>
          <w:rFonts w:ascii="Consolas" w:eastAsia="Consolas" w:hAnsi="Consolas" w:cs="Consolas"/>
          <w:sz w:val="24"/>
        </w:rPr>
        <w:t>result.content</w:t>
      </w:r>
      <w:proofErr w:type="spellEnd"/>
      <w:r>
        <w:rPr>
          <w:rFonts w:ascii="Consolas" w:eastAsia="Consolas" w:hAnsi="Consolas" w:cs="Consolas"/>
          <w:sz w:val="24"/>
        </w:rPr>
        <w:t>}</w:t>
      </w:r>
      <w:r>
        <w:rPr>
          <w:rFonts w:ascii="Consolas" w:eastAsia="Consolas" w:hAnsi="Consolas" w:cs="Consolas"/>
          <w:sz w:val="24"/>
        </w:rPr>
        <w:br/>
        <w:t xml:space="preserve">    _</w:t>
      </w:r>
      <w:proofErr w:type="spellStart"/>
      <w:r>
        <w:rPr>
          <w:rFonts w:ascii="Consolas" w:eastAsia="Consolas" w:hAnsi="Consolas" w:cs="Consolas"/>
          <w:sz w:val="24"/>
        </w:rPr>
        <w:t>save_cache</w:t>
      </w:r>
      <w:proofErr w:type="spellEnd"/>
      <w:r>
        <w:rPr>
          <w:rFonts w:ascii="Consolas" w:eastAsia="Consolas" w:hAnsi="Consolas" w:cs="Consolas"/>
          <w:sz w:val="24"/>
        </w:rPr>
        <w:t xml:space="preserve">(cache)                          # </w:t>
      </w:r>
      <w:proofErr w:type="spellStart"/>
      <w:r>
        <w:rPr>
          <w:rFonts w:ascii="Consolas" w:eastAsia="Consolas" w:hAnsi="Consolas" w:cs="Consolas"/>
          <w:sz w:val="24"/>
        </w:rPr>
        <w:t>сохраняем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новый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ответ</w:t>
      </w:r>
      <w:proofErr w:type="spellEnd"/>
      <w:r>
        <w:rPr>
          <w:rFonts w:ascii="Consolas" w:eastAsia="Consolas" w:hAnsi="Consolas" w:cs="Consolas"/>
          <w:sz w:val="24"/>
        </w:rPr>
        <w:br/>
        <w:t xml:space="preserve">    return </w:t>
      </w:r>
      <w:proofErr w:type="spellStart"/>
      <w:r>
        <w:rPr>
          <w:rFonts w:ascii="Consolas" w:eastAsia="Consolas" w:hAnsi="Consolas" w:cs="Consolas"/>
          <w:sz w:val="24"/>
        </w:rPr>
        <w:t>user_prompt</w:t>
      </w:r>
      <w:proofErr w:type="spellEnd"/>
      <w:r>
        <w:rPr>
          <w:rFonts w:ascii="Consolas" w:eastAsia="Consolas" w:hAnsi="Consolas" w:cs="Consolas"/>
          <w:sz w:val="24"/>
        </w:rPr>
        <w:t xml:space="preserve">, </w:t>
      </w:r>
      <w:proofErr w:type="spellStart"/>
      <w:r>
        <w:rPr>
          <w:rFonts w:ascii="Consolas" w:eastAsia="Consolas" w:hAnsi="Consolas" w:cs="Consolas"/>
          <w:sz w:val="24"/>
        </w:rPr>
        <w:t>result.content</w:t>
      </w:r>
      <w:proofErr w:type="spellEnd"/>
      <w:r>
        <w:rPr>
          <w:rFonts w:ascii="Consolas" w:eastAsia="Consolas" w:hAnsi="Consolas" w:cs="Consolas"/>
          <w:sz w:val="24"/>
        </w:rPr>
        <w:t>, False</w:t>
      </w:r>
    </w:p>
    <w:p w14:paraId="60922AA4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lastRenderedPageBreak/>
        <w:t xml:space="preserve">Схема «клиент — приложение — </w:t>
      </w:r>
      <w:r>
        <w:rPr>
          <w:b/>
        </w:rPr>
        <w:t>LLM</w:t>
      </w:r>
      <w:r w:rsidRPr="00ED5CEA">
        <w:rPr>
          <w:b/>
          <w:lang w:val="ru-RU"/>
        </w:rPr>
        <w:t>»:</w:t>
      </w:r>
    </w:p>
    <w:p w14:paraId="627AB842" w14:textId="77777777" w:rsidR="00094FC3" w:rsidRPr="00ED5CEA" w:rsidRDefault="00000000">
      <w:pPr>
        <w:shd w:val="clear" w:color="auto" w:fill="F2F2F2"/>
        <w:spacing w:before="120" w:after="120" w:line="240" w:lineRule="auto"/>
        <w:ind w:left="283"/>
        <w:rPr>
          <w:lang w:val="ru-RU"/>
        </w:rPr>
      </w:pPr>
      <w:r w:rsidRPr="00ED5CEA">
        <w:rPr>
          <w:rFonts w:ascii="Consolas" w:eastAsia="Consolas" w:hAnsi="Consolas" w:cs="Consolas"/>
          <w:sz w:val="24"/>
          <w:lang w:val="ru-RU"/>
        </w:rPr>
        <w:t>клиент → приложение → [есть в кэше?] → да → быстрый ответ из файла</w:t>
      </w:r>
      <w:r w:rsidRPr="00ED5CEA">
        <w:rPr>
          <w:rFonts w:ascii="Consolas" w:eastAsia="Consolas" w:hAnsi="Consolas" w:cs="Consolas"/>
          <w:sz w:val="24"/>
          <w:lang w:val="ru-RU"/>
        </w:rPr>
        <w:br/>
        <w:t xml:space="preserve">                                     → нет → запрос к </w:t>
      </w:r>
      <w:r>
        <w:rPr>
          <w:rFonts w:ascii="Consolas" w:eastAsia="Consolas" w:hAnsi="Consolas" w:cs="Consolas"/>
          <w:sz w:val="24"/>
        </w:rPr>
        <w:t>Mistral</w:t>
      </w:r>
      <w:r w:rsidRPr="00ED5CEA">
        <w:rPr>
          <w:rFonts w:ascii="Consolas" w:eastAsia="Consolas" w:hAnsi="Consolas" w:cs="Consolas"/>
          <w:sz w:val="24"/>
          <w:lang w:val="ru-RU"/>
        </w:rPr>
        <w:t xml:space="preserve"> → сохранить в кэш → ответ</w:t>
      </w:r>
    </w:p>
    <w:p w14:paraId="18FB9E49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Структура хранилища.</w:t>
      </w:r>
      <w:r w:rsidRPr="00ED5CEA">
        <w:rPr>
          <w:lang w:val="ru-RU"/>
        </w:rPr>
        <w:t xml:space="preserve"> Кэш хранится в файле </w:t>
      </w:r>
      <w:proofErr w:type="spellStart"/>
      <w:r>
        <w:rPr>
          <w:rFonts w:ascii="Consolas" w:eastAsia="Consolas" w:hAnsi="Consolas" w:cs="Consolas"/>
        </w:rPr>
        <w:t>llm</w:t>
      </w:r>
      <w:proofErr w:type="spellEnd"/>
      <w:r w:rsidRPr="00ED5CEA">
        <w:rPr>
          <w:rFonts w:ascii="Consolas" w:eastAsia="Consolas" w:hAnsi="Consolas" w:cs="Consolas"/>
          <w:lang w:val="ru-RU"/>
        </w:rPr>
        <w:t>_</w:t>
      </w:r>
      <w:proofErr w:type="gramStart"/>
      <w:r>
        <w:rPr>
          <w:rFonts w:ascii="Consolas" w:eastAsia="Consolas" w:hAnsi="Consolas" w:cs="Consolas"/>
        </w:rPr>
        <w:t>cache</w:t>
      </w:r>
      <w:r w:rsidRPr="00ED5CEA">
        <w:rPr>
          <w:rFonts w:ascii="Consolas" w:eastAsia="Consolas" w:hAnsi="Consolas" w:cs="Consolas"/>
          <w:lang w:val="ru-RU"/>
        </w:rPr>
        <w:t>.</w:t>
      </w:r>
      <w:proofErr w:type="spellStart"/>
      <w:r>
        <w:rPr>
          <w:rFonts w:ascii="Consolas" w:eastAsia="Consolas" w:hAnsi="Consolas" w:cs="Consolas"/>
        </w:rPr>
        <w:t>json</w:t>
      </w:r>
      <w:proofErr w:type="spellEnd"/>
      <w:proofErr w:type="gramEnd"/>
      <w:r w:rsidRPr="00ED5CEA">
        <w:rPr>
          <w:lang w:val="ru-RU"/>
        </w:rPr>
        <w:t xml:space="preserve"> (словарь «ключ → {</w:t>
      </w:r>
      <w:proofErr w:type="spellStart"/>
      <w:r w:rsidRPr="00ED5CEA">
        <w:rPr>
          <w:lang w:val="ru-RU"/>
        </w:rPr>
        <w:t>промпт</w:t>
      </w:r>
      <w:proofErr w:type="spellEnd"/>
      <w:r w:rsidRPr="00ED5CEA">
        <w:rPr>
          <w:lang w:val="ru-RU"/>
        </w:rPr>
        <w:t>, ответ}»). Файл лежит на диске, а не в памяти процесса, поскольку модуль бизнес-логики перезагружается на каждый запрос; дисковое хранилище гарантирует, что кэш переживает перезагрузку. Файл исключён из системы контроля версий. Эффект подтверждён замерами: первый запрос ~4,3 с, повторный — около 10 мс (ускорение более чем в 300 раз).</w:t>
      </w:r>
    </w:p>
    <w:p w14:paraId="07F415FD" w14:textId="77777777" w:rsidR="00094FC3" w:rsidRPr="00ED5CEA" w:rsidRDefault="00000000">
      <w:pPr>
        <w:pStyle w:val="21"/>
        <w:rPr>
          <w:lang w:val="ru-RU"/>
        </w:rPr>
      </w:pPr>
      <w:bookmarkStart w:id="7" w:name="_Toc234541036"/>
      <w:r w:rsidRPr="00ED5CEA">
        <w:rPr>
          <w:lang w:val="ru-RU"/>
        </w:rPr>
        <w:t>1.6. Тестирование и публикация в облаке</w:t>
      </w:r>
      <w:bookmarkEnd w:id="7"/>
    </w:p>
    <w:p w14:paraId="39FC389E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lang w:val="ru-RU"/>
        </w:rPr>
        <w:t>Тестирование проводилось на двух уровнях: автоматические тесты и ручная проверка сквозных сценариев (локально и в облаке).</w:t>
      </w:r>
    </w:p>
    <w:p w14:paraId="1C14D799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Автоматические тесты</w:t>
      </w:r>
      <w:r w:rsidRPr="00ED5CEA">
        <w:rPr>
          <w:lang w:val="ru-RU"/>
        </w:rPr>
        <w:t xml:space="preserve"> написаны с использованием </w:t>
      </w:r>
      <w:proofErr w:type="spellStart"/>
      <w:r>
        <w:rPr>
          <w:rFonts w:ascii="Consolas" w:eastAsia="Consolas" w:hAnsi="Consolas" w:cs="Consolas"/>
        </w:rPr>
        <w:t>pytest</w:t>
      </w:r>
      <w:proofErr w:type="spellEnd"/>
      <w:r w:rsidRPr="00ED5CEA">
        <w:rPr>
          <w:lang w:val="ru-RU"/>
        </w:rPr>
        <w:t xml:space="preserve">; обращения к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и к языковой модели заменяются заглушками (</w:t>
      </w:r>
      <w:r>
        <w:t>mock</w:t>
      </w:r>
      <w:r w:rsidRPr="00ED5CEA">
        <w:rPr>
          <w:lang w:val="ru-RU"/>
        </w:rPr>
        <w:t xml:space="preserve">), поэтому тесты не требуют сети и ключей. Всего </w:t>
      </w:r>
      <w:r w:rsidRPr="00ED5CEA">
        <w:rPr>
          <w:b/>
          <w:lang w:val="ru-RU"/>
        </w:rPr>
        <w:t>25 тестов</w:t>
      </w:r>
      <w:r w:rsidRPr="00ED5CEA">
        <w:rPr>
          <w:lang w:val="ru-RU"/>
        </w:rPr>
        <w:t xml:space="preserve">, все проходят успешно. Набор покрывает: загрузку страниц и навигацию, авторизацию и валидацию </w:t>
      </w:r>
      <w:r>
        <w:rPr>
          <w:rFonts w:ascii="Consolas" w:eastAsia="Consolas" w:hAnsi="Consolas" w:cs="Consolas"/>
        </w:rPr>
        <w:t>user</w:t>
      </w:r>
      <w:r w:rsidRPr="00ED5CEA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id</w:t>
      </w:r>
      <w:r w:rsidRPr="00ED5CEA">
        <w:rPr>
          <w:lang w:val="ru-RU"/>
        </w:rPr>
        <w:t xml:space="preserve">, обработку неизвестного клиента, запуск каждого из пяти сервисов и корректный рендеринг таблиц, метрик и диаграмм, </w:t>
      </w:r>
      <w:r w:rsidRPr="00ED5CEA">
        <w:rPr>
          <w:b/>
          <w:lang w:val="ru-RU"/>
        </w:rPr>
        <w:t>работу кэша</w:t>
      </w:r>
      <w:r w:rsidRPr="00ED5CEA">
        <w:rPr>
          <w:lang w:val="ru-RU"/>
        </w:rPr>
        <w:t xml:space="preserve">, </w:t>
      </w:r>
      <w:r w:rsidRPr="00ED5CEA">
        <w:rPr>
          <w:b/>
          <w:lang w:val="ru-RU"/>
        </w:rPr>
        <w:t>разделение клиентов</w:t>
      </w:r>
      <w:r w:rsidRPr="00ED5CEA">
        <w:rPr>
          <w:lang w:val="ru-RU"/>
        </w:rPr>
        <w:t xml:space="preserve"> (данные не смешиваются), обработку сбоя сервиса и пустого ответа.</w:t>
      </w:r>
    </w:p>
    <w:p w14:paraId="669FC605" w14:textId="77777777" w:rsidR="00094FC3" w:rsidRDefault="00000000">
      <w:pPr>
        <w:ind w:firstLine="709"/>
        <w:jc w:val="both"/>
      </w:pPr>
      <w:r w:rsidRPr="00ED5CEA">
        <w:rPr>
          <w:b/>
          <w:lang w:val="ru-RU"/>
        </w:rPr>
        <w:t>Ручная проверка сквозных сценариев</w:t>
      </w:r>
      <w:r w:rsidRPr="00ED5CEA">
        <w:rPr>
          <w:lang w:val="ru-RU"/>
        </w:rPr>
        <w:t xml:space="preserve"> выполнена на «живых» сервисах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и реальной модели </w:t>
      </w:r>
      <w:r>
        <w:t>Mistral</w:t>
      </w:r>
      <w:r w:rsidRPr="00ED5CEA">
        <w:rPr>
          <w:lang w:val="ru-RU"/>
        </w:rPr>
        <w:t xml:space="preserve">. </w:t>
      </w:r>
      <w:proofErr w:type="spellStart"/>
      <w:r>
        <w:t>Замеры</w:t>
      </w:r>
      <w:proofErr w:type="spellEnd"/>
      <w:r>
        <w:t xml:space="preserve"> </w:t>
      </w:r>
      <w:proofErr w:type="spellStart"/>
      <w:r>
        <w:t>времени</w:t>
      </w:r>
      <w:proofErr w:type="spellEnd"/>
      <w:r>
        <w:t xml:space="preserve"> </w:t>
      </w:r>
      <w:proofErr w:type="spellStart"/>
      <w:r>
        <w:t>отклика</w:t>
      </w:r>
      <w:proofErr w:type="spellEnd"/>
      <w:r>
        <w:t xml:space="preserve"> (</w:t>
      </w:r>
      <w:proofErr w:type="spellStart"/>
      <w:r>
        <w:t>клиент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</w:rPr>
        <w:t>user_id</w:t>
      </w:r>
      <w:proofErr w:type="spellEnd"/>
      <w:r>
        <w:rPr>
          <w:rFonts w:ascii="Consolas" w:eastAsia="Consolas" w:hAnsi="Consolas" w:cs="Consolas"/>
        </w:rPr>
        <w:t xml:space="preserve"> = 1</w:t>
      </w:r>
      <w:r>
        <w:t>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7"/>
        <w:gridCol w:w="3226"/>
        <w:gridCol w:w="3226"/>
      </w:tblGrid>
      <w:tr w:rsidR="00094FC3" w14:paraId="1056C406" w14:textId="77777777">
        <w:trPr>
          <w:jc w:val="center"/>
        </w:trPr>
        <w:tc>
          <w:tcPr>
            <w:tcW w:w="3230" w:type="dxa"/>
          </w:tcPr>
          <w:p w14:paraId="1A7CABEC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Сервис</w:t>
            </w:r>
            <w:proofErr w:type="spellEnd"/>
          </w:p>
        </w:tc>
        <w:tc>
          <w:tcPr>
            <w:tcW w:w="3230" w:type="dxa"/>
          </w:tcPr>
          <w:p w14:paraId="3BDC4B1C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Время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первый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запрос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3230" w:type="dxa"/>
          </w:tcPr>
          <w:p w14:paraId="0D3A4ADD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Время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из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кэша</w:t>
            </w:r>
            <w:proofErr w:type="spellEnd"/>
            <w:r>
              <w:rPr>
                <w:b/>
              </w:rPr>
              <w:t>)</w:t>
            </w:r>
          </w:p>
        </w:tc>
      </w:tr>
      <w:tr w:rsidR="00094FC3" w14:paraId="19ACD4B7" w14:textId="77777777">
        <w:trPr>
          <w:jc w:val="center"/>
        </w:trPr>
        <w:tc>
          <w:tcPr>
            <w:tcW w:w="3230" w:type="dxa"/>
          </w:tcPr>
          <w:p w14:paraId="6BAAD572" w14:textId="77777777" w:rsidR="00094FC3" w:rsidRDefault="00000000">
            <w:pPr>
              <w:spacing w:line="240" w:lineRule="auto"/>
            </w:pPr>
            <w:proofErr w:type="spellStart"/>
            <w:r>
              <w:t>История</w:t>
            </w:r>
            <w:proofErr w:type="spellEnd"/>
            <w:r>
              <w:t xml:space="preserve"> </w:t>
            </w:r>
            <w:proofErr w:type="spellStart"/>
            <w:r>
              <w:t>покупок</w:t>
            </w:r>
            <w:proofErr w:type="spellEnd"/>
          </w:p>
        </w:tc>
        <w:tc>
          <w:tcPr>
            <w:tcW w:w="3230" w:type="dxa"/>
          </w:tcPr>
          <w:p w14:paraId="13CB6A42" w14:textId="77777777" w:rsidR="00094FC3" w:rsidRDefault="00000000">
            <w:pPr>
              <w:spacing w:line="240" w:lineRule="auto"/>
            </w:pPr>
            <w:r>
              <w:t xml:space="preserve">4268 </w:t>
            </w:r>
            <w:proofErr w:type="spellStart"/>
            <w:r>
              <w:t>мс</w:t>
            </w:r>
            <w:proofErr w:type="spellEnd"/>
          </w:p>
        </w:tc>
        <w:tc>
          <w:tcPr>
            <w:tcW w:w="3230" w:type="dxa"/>
          </w:tcPr>
          <w:p w14:paraId="7DB8128E" w14:textId="77777777" w:rsidR="00094FC3" w:rsidRDefault="00000000">
            <w:pPr>
              <w:spacing w:line="240" w:lineRule="auto"/>
            </w:pPr>
            <w:r>
              <w:t xml:space="preserve">~12 </w:t>
            </w:r>
            <w:proofErr w:type="spellStart"/>
            <w:r>
              <w:t>мс</w:t>
            </w:r>
            <w:proofErr w:type="spellEnd"/>
          </w:p>
        </w:tc>
      </w:tr>
      <w:tr w:rsidR="00094FC3" w14:paraId="362D4A69" w14:textId="77777777">
        <w:trPr>
          <w:jc w:val="center"/>
        </w:trPr>
        <w:tc>
          <w:tcPr>
            <w:tcW w:w="3230" w:type="dxa"/>
          </w:tcPr>
          <w:p w14:paraId="16691F2A" w14:textId="77777777" w:rsidR="00094FC3" w:rsidRDefault="00000000">
            <w:pPr>
              <w:spacing w:line="240" w:lineRule="auto"/>
            </w:pPr>
            <w:proofErr w:type="spellStart"/>
            <w:r>
              <w:t>Забытые</w:t>
            </w:r>
            <w:proofErr w:type="spellEnd"/>
            <w:r>
              <w:t xml:space="preserve"> </w:t>
            </w:r>
            <w:proofErr w:type="spellStart"/>
            <w:r>
              <w:t>товары</w:t>
            </w:r>
            <w:proofErr w:type="spellEnd"/>
          </w:p>
        </w:tc>
        <w:tc>
          <w:tcPr>
            <w:tcW w:w="3230" w:type="dxa"/>
          </w:tcPr>
          <w:p w14:paraId="59DD47F4" w14:textId="77777777" w:rsidR="00094FC3" w:rsidRDefault="00000000">
            <w:pPr>
              <w:spacing w:line="240" w:lineRule="auto"/>
            </w:pPr>
            <w:r>
              <w:t xml:space="preserve">2883 </w:t>
            </w:r>
            <w:proofErr w:type="spellStart"/>
            <w:r>
              <w:t>мс</w:t>
            </w:r>
            <w:proofErr w:type="spellEnd"/>
          </w:p>
        </w:tc>
        <w:tc>
          <w:tcPr>
            <w:tcW w:w="3230" w:type="dxa"/>
          </w:tcPr>
          <w:p w14:paraId="191E303D" w14:textId="77777777" w:rsidR="00094FC3" w:rsidRDefault="00000000">
            <w:pPr>
              <w:spacing w:line="240" w:lineRule="auto"/>
            </w:pPr>
            <w:r>
              <w:t xml:space="preserve">~1 </w:t>
            </w:r>
            <w:proofErr w:type="spellStart"/>
            <w:r>
              <w:t>мс</w:t>
            </w:r>
            <w:proofErr w:type="spellEnd"/>
          </w:p>
        </w:tc>
      </w:tr>
      <w:tr w:rsidR="00094FC3" w14:paraId="163D976E" w14:textId="77777777">
        <w:trPr>
          <w:jc w:val="center"/>
        </w:trPr>
        <w:tc>
          <w:tcPr>
            <w:tcW w:w="3230" w:type="dxa"/>
          </w:tcPr>
          <w:p w14:paraId="028C651B" w14:textId="77777777" w:rsidR="00094FC3" w:rsidRDefault="00000000">
            <w:pPr>
              <w:spacing w:line="240" w:lineRule="auto"/>
            </w:pPr>
            <w:proofErr w:type="spellStart"/>
            <w:r>
              <w:t>Ритм</w:t>
            </w:r>
            <w:proofErr w:type="spellEnd"/>
            <w:r>
              <w:t xml:space="preserve"> </w:t>
            </w:r>
            <w:proofErr w:type="spellStart"/>
            <w:r>
              <w:t>покупок</w:t>
            </w:r>
            <w:proofErr w:type="spellEnd"/>
          </w:p>
        </w:tc>
        <w:tc>
          <w:tcPr>
            <w:tcW w:w="3230" w:type="dxa"/>
          </w:tcPr>
          <w:p w14:paraId="5F0F70CF" w14:textId="77777777" w:rsidR="00094FC3" w:rsidRDefault="00000000">
            <w:pPr>
              <w:spacing w:line="240" w:lineRule="auto"/>
            </w:pPr>
            <w:r>
              <w:t xml:space="preserve">2571 </w:t>
            </w:r>
            <w:proofErr w:type="spellStart"/>
            <w:r>
              <w:t>мс</w:t>
            </w:r>
            <w:proofErr w:type="spellEnd"/>
          </w:p>
        </w:tc>
        <w:tc>
          <w:tcPr>
            <w:tcW w:w="3230" w:type="dxa"/>
          </w:tcPr>
          <w:p w14:paraId="6E679149" w14:textId="77777777" w:rsidR="00094FC3" w:rsidRDefault="00000000">
            <w:pPr>
              <w:spacing w:line="240" w:lineRule="auto"/>
            </w:pPr>
            <w:r>
              <w:t xml:space="preserve">~1 </w:t>
            </w:r>
            <w:proofErr w:type="spellStart"/>
            <w:r>
              <w:t>мс</w:t>
            </w:r>
            <w:proofErr w:type="spellEnd"/>
          </w:p>
        </w:tc>
      </w:tr>
      <w:tr w:rsidR="00094FC3" w14:paraId="553D26F0" w14:textId="77777777">
        <w:trPr>
          <w:jc w:val="center"/>
        </w:trPr>
        <w:tc>
          <w:tcPr>
            <w:tcW w:w="3230" w:type="dxa"/>
          </w:tcPr>
          <w:p w14:paraId="53E71ED1" w14:textId="77777777" w:rsidR="00094FC3" w:rsidRDefault="00000000">
            <w:pPr>
              <w:spacing w:line="240" w:lineRule="auto"/>
            </w:pPr>
            <w:proofErr w:type="spellStart"/>
            <w:r>
              <w:t>Сводка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клиенту</w:t>
            </w:r>
            <w:proofErr w:type="spellEnd"/>
          </w:p>
        </w:tc>
        <w:tc>
          <w:tcPr>
            <w:tcW w:w="3230" w:type="dxa"/>
          </w:tcPr>
          <w:p w14:paraId="6496192E" w14:textId="77777777" w:rsidR="00094FC3" w:rsidRDefault="00000000">
            <w:pPr>
              <w:spacing w:line="240" w:lineRule="auto"/>
            </w:pPr>
            <w:r>
              <w:t xml:space="preserve">3867 </w:t>
            </w:r>
            <w:proofErr w:type="spellStart"/>
            <w:r>
              <w:t>мс</w:t>
            </w:r>
            <w:proofErr w:type="spellEnd"/>
          </w:p>
        </w:tc>
        <w:tc>
          <w:tcPr>
            <w:tcW w:w="3230" w:type="dxa"/>
          </w:tcPr>
          <w:p w14:paraId="6D50F112" w14:textId="77777777" w:rsidR="00094FC3" w:rsidRDefault="00000000">
            <w:pPr>
              <w:spacing w:line="240" w:lineRule="auto"/>
            </w:pPr>
            <w:r>
              <w:t xml:space="preserve">~1 </w:t>
            </w:r>
            <w:proofErr w:type="spellStart"/>
            <w:r>
              <w:t>мс</w:t>
            </w:r>
            <w:proofErr w:type="spellEnd"/>
          </w:p>
        </w:tc>
      </w:tr>
      <w:tr w:rsidR="00094FC3" w14:paraId="70C453AD" w14:textId="77777777">
        <w:trPr>
          <w:jc w:val="center"/>
        </w:trPr>
        <w:tc>
          <w:tcPr>
            <w:tcW w:w="3230" w:type="dxa"/>
          </w:tcPr>
          <w:p w14:paraId="260BB881" w14:textId="77777777" w:rsidR="00094FC3" w:rsidRDefault="00000000">
            <w:pPr>
              <w:spacing w:line="240" w:lineRule="auto"/>
            </w:pPr>
            <w:proofErr w:type="spellStart"/>
            <w:r>
              <w:t>Отделы</w:t>
            </w:r>
            <w:proofErr w:type="spellEnd"/>
            <w:r>
              <w:t xml:space="preserve"> и </w:t>
            </w:r>
            <w:proofErr w:type="spellStart"/>
            <w:r>
              <w:t>категории</w:t>
            </w:r>
            <w:proofErr w:type="spellEnd"/>
          </w:p>
        </w:tc>
        <w:tc>
          <w:tcPr>
            <w:tcW w:w="3230" w:type="dxa"/>
          </w:tcPr>
          <w:p w14:paraId="2AB1F53F" w14:textId="77777777" w:rsidR="00094FC3" w:rsidRDefault="00000000">
            <w:pPr>
              <w:spacing w:line="240" w:lineRule="auto"/>
            </w:pPr>
            <w:r>
              <w:t xml:space="preserve">3836 </w:t>
            </w:r>
            <w:proofErr w:type="spellStart"/>
            <w:r>
              <w:t>мс</w:t>
            </w:r>
            <w:proofErr w:type="spellEnd"/>
          </w:p>
        </w:tc>
        <w:tc>
          <w:tcPr>
            <w:tcW w:w="3230" w:type="dxa"/>
          </w:tcPr>
          <w:p w14:paraId="081A3733" w14:textId="77777777" w:rsidR="00094FC3" w:rsidRDefault="00000000">
            <w:pPr>
              <w:spacing w:line="240" w:lineRule="auto"/>
            </w:pPr>
            <w:r>
              <w:t xml:space="preserve">~1 </w:t>
            </w:r>
            <w:proofErr w:type="spellStart"/>
            <w:r>
              <w:t>мс</w:t>
            </w:r>
            <w:proofErr w:type="spellEnd"/>
          </w:p>
        </w:tc>
      </w:tr>
    </w:tbl>
    <w:p w14:paraId="36CAFDDF" w14:textId="77777777" w:rsidR="00094FC3" w:rsidRDefault="00094FC3"/>
    <w:p w14:paraId="247A2EC0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lang w:val="ru-RU"/>
        </w:rPr>
        <w:lastRenderedPageBreak/>
        <w:t xml:space="preserve">Пример корректности данных для клиента </w:t>
      </w:r>
      <w:r>
        <w:rPr>
          <w:rFonts w:ascii="Consolas" w:eastAsia="Consolas" w:hAnsi="Consolas" w:cs="Consolas"/>
        </w:rPr>
        <w:t>user</w:t>
      </w:r>
      <w:r w:rsidRPr="00ED5CEA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id</w:t>
      </w:r>
      <w:r w:rsidRPr="00ED5CEA">
        <w:rPr>
          <w:rFonts w:ascii="Consolas" w:eastAsia="Consolas" w:hAnsi="Consolas" w:cs="Consolas"/>
          <w:lang w:val="ru-RU"/>
        </w:rPr>
        <w:t xml:space="preserve"> = 1</w:t>
      </w:r>
      <w:r w:rsidRPr="00ED5CEA">
        <w:rPr>
          <w:lang w:val="ru-RU"/>
        </w:rPr>
        <w:t xml:space="preserve">: 11 заказов, 18 уникальных товаров, доля повторных покупок 69 %, любимый отдел — «снэки», средний интервал ~19 дней, чаще всего заказы по четвергам около 8 часов. Текстовые выводы модели согласуются с этими цифрами, что подтверждает корректность связки «аналитика → </w:t>
      </w:r>
      <w:r>
        <w:t>LLM</w:t>
      </w:r>
      <w:r w:rsidRPr="00ED5CEA">
        <w:rPr>
          <w:lang w:val="ru-RU"/>
        </w:rPr>
        <w:t>».</w:t>
      </w:r>
    </w:p>
    <w:p w14:paraId="7E605450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Публикация в облаке.</w:t>
      </w:r>
      <w:r w:rsidRPr="00ED5CEA">
        <w:rPr>
          <w:lang w:val="ru-RU"/>
        </w:rPr>
        <w:t xml:space="preserve"> Приложение развёрнуто на платформе </w:t>
      </w:r>
      <w:proofErr w:type="spellStart"/>
      <w:r>
        <w:t>Amvera</w:t>
      </w:r>
      <w:proofErr w:type="spellEnd"/>
      <w:r w:rsidRPr="00ED5CEA">
        <w:rPr>
          <w:lang w:val="ru-RU"/>
        </w:rPr>
        <w:t xml:space="preserve"> и доступно по адресу </w:t>
      </w:r>
      <w:r>
        <w:rPr>
          <w:b/>
        </w:rPr>
        <w:t>https</w:t>
      </w:r>
      <w:r w:rsidRPr="00ED5CEA">
        <w:rPr>
          <w:b/>
          <w:lang w:val="ru-RU"/>
        </w:rPr>
        <w:t>://</w:t>
      </w:r>
      <w:proofErr w:type="spellStart"/>
      <w:r>
        <w:rPr>
          <w:b/>
        </w:rPr>
        <w:t>practica</w:t>
      </w:r>
      <w:proofErr w:type="spellEnd"/>
      <w:r w:rsidRPr="00ED5CEA">
        <w:rPr>
          <w:b/>
          <w:lang w:val="ru-RU"/>
        </w:rPr>
        <w:t>-</w:t>
      </w:r>
      <w:proofErr w:type="spellStart"/>
      <w:r>
        <w:rPr>
          <w:b/>
        </w:rPr>
        <w:t>gekyme</w:t>
      </w:r>
      <w:proofErr w:type="spellEnd"/>
      <w:r w:rsidRPr="00ED5CEA">
        <w:rPr>
          <w:b/>
          <w:lang w:val="ru-RU"/>
        </w:rPr>
        <w:t>.</w:t>
      </w:r>
      <w:proofErr w:type="spellStart"/>
      <w:r>
        <w:rPr>
          <w:b/>
        </w:rPr>
        <w:t>amvera</w:t>
      </w:r>
      <w:proofErr w:type="spellEnd"/>
      <w:r w:rsidRPr="00ED5CEA">
        <w:rPr>
          <w:b/>
          <w:lang w:val="ru-RU"/>
        </w:rPr>
        <w:t>.</w:t>
      </w:r>
      <w:r>
        <w:rPr>
          <w:b/>
        </w:rPr>
        <w:t>io</w:t>
      </w:r>
      <w:r w:rsidRPr="00ED5CEA">
        <w:rPr>
          <w:b/>
          <w:lang w:val="ru-RU"/>
        </w:rPr>
        <w:t>/</w:t>
      </w:r>
      <w:r w:rsidRPr="00ED5CEA">
        <w:rPr>
          <w:lang w:val="ru-RU"/>
        </w:rPr>
        <w:t xml:space="preserve">. Для облака порт читается из переменной окружения </w:t>
      </w:r>
      <w:r>
        <w:rPr>
          <w:rFonts w:ascii="Consolas" w:eastAsia="Consolas" w:hAnsi="Consolas" w:cs="Consolas"/>
        </w:rPr>
        <w:t>PORT</w:t>
      </w:r>
      <w:r w:rsidRPr="00ED5CEA">
        <w:rPr>
          <w:lang w:val="ru-RU"/>
        </w:rPr>
        <w:t xml:space="preserve">, приложение слушает </w:t>
      </w:r>
      <w:r w:rsidRPr="00ED5CEA">
        <w:rPr>
          <w:rFonts w:ascii="Consolas" w:eastAsia="Consolas" w:hAnsi="Consolas" w:cs="Consolas"/>
          <w:lang w:val="ru-RU"/>
        </w:rPr>
        <w:t>0.0.0.0</w:t>
      </w:r>
      <w:r w:rsidRPr="00ED5CEA">
        <w:rPr>
          <w:lang w:val="ru-RU"/>
        </w:rPr>
        <w:t xml:space="preserve">, а секреты передаются через переменные окружения </w:t>
      </w:r>
      <w:proofErr w:type="spellStart"/>
      <w:r>
        <w:t>Amvera</w:t>
      </w:r>
      <w:proofErr w:type="spellEnd"/>
      <w:r w:rsidRPr="00ED5CEA">
        <w:rPr>
          <w:lang w:val="ru-RU"/>
        </w:rPr>
        <w:t>. Проверка показала, что сценарии работают в облаке так же, как локально.</w:t>
      </w:r>
    </w:p>
    <w:p w14:paraId="508F75BA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Обнаруженные проблемы и решения.</w:t>
      </w:r>
      <w:r w:rsidRPr="00ED5CEA">
        <w:rPr>
          <w:lang w:val="ru-RU"/>
        </w:rPr>
        <w:t xml:space="preserve"> Имя файла бизнес-логики содержит дефис, поэтому модуль загружается через </w:t>
      </w:r>
      <w:proofErr w:type="spellStart"/>
      <w:r>
        <w:rPr>
          <w:rFonts w:ascii="Consolas" w:eastAsia="Consolas" w:hAnsi="Consolas" w:cs="Consolas"/>
        </w:rPr>
        <w:t>importlib</w:t>
      </w:r>
      <w:proofErr w:type="spellEnd"/>
      <w:r w:rsidRPr="00ED5CEA">
        <w:rPr>
          <w:lang w:val="ru-RU"/>
        </w:rPr>
        <w:t xml:space="preserve">; кэш хранится на диске из-за перезагрузки модуля; для отображения дня недели согласована числовая кодировка </w:t>
      </w:r>
      <w:r>
        <w:rPr>
          <w:rFonts w:ascii="Consolas" w:eastAsia="Consolas" w:hAnsi="Consolas" w:cs="Consolas"/>
        </w:rPr>
        <w:t>order</w:t>
      </w:r>
      <w:r w:rsidRPr="00ED5CEA">
        <w:rPr>
          <w:rFonts w:ascii="Consolas" w:eastAsia="Consolas" w:hAnsi="Consolas" w:cs="Consolas"/>
          <w:lang w:val="ru-RU"/>
        </w:rPr>
        <w:t>_</w:t>
      </w:r>
      <w:proofErr w:type="spellStart"/>
      <w:r>
        <w:rPr>
          <w:rFonts w:ascii="Consolas" w:eastAsia="Consolas" w:hAnsi="Consolas" w:cs="Consolas"/>
        </w:rPr>
        <w:t>dow</w:t>
      </w:r>
      <w:proofErr w:type="spellEnd"/>
      <w:r w:rsidRPr="00ED5CEA">
        <w:rPr>
          <w:lang w:val="ru-RU"/>
        </w:rPr>
        <w:t xml:space="preserve"> с текстовыми названиями. Все проблемы устранены.</w:t>
      </w:r>
    </w:p>
    <w:p w14:paraId="2AA4335E" w14:textId="77777777" w:rsidR="00094FC3" w:rsidRPr="00ED5CEA" w:rsidRDefault="00000000">
      <w:pPr>
        <w:rPr>
          <w:lang w:val="ru-RU"/>
        </w:rPr>
      </w:pPr>
      <w:r w:rsidRPr="00ED5CEA">
        <w:rPr>
          <w:lang w:val="ru-RU"/>
        </w:rPr>
        <w:br w:type="page"/>
      </w:r>
    </w:p>
    <w:p w14:paraId="78536BF8" w14:textId="77777777" w:rsidR="00094FC3" w:rsidRPr="00ED5CEA" w:rsidRDefault="00000000">
      <w:pPr>
        <w:pStyle w:val="1"/>
        <w:rPr>
          <w:lang w:val="ru-RU"/>
        </w:rPr>
      </w:pPr>
      <w:bookmarkStart w:id="8" w:name="_Toc234541037"/>
      <w:r w:rsidRPr="00ED5CEA">
        <w:rPr>
          <w:lang w:val="ru-RU"/>
        </w:rPr>
        <w:lastRenderedPageBreak/>
        <w:t>2. Аналитический раздел</w:t>
      </w:r>
      <w:bookmarkEnd w:id="8"/>
    </w:p>
    <w:p w14:paraId="33620C98" w14:textId="77777777" w:rsidR="00040280" w:rsidRPr="00DD3D65" w:rsidRDefault="00000000">
      <w:pPr>
        <w:pStyle w:val="21"/>
        <w:rPr>
          <w:lang w:val="ru-RU"/>
        </w:rPr>
      </w:pPr>
      <w:r w:rsidRPr="00DD3D65">
        <w:rPr>
          <w:rFonts w:ascii="Times New Roman" w:eastAsia="Times New Roman" w:hAnsi="Times New Roman" w:cs="Times New Roman"/>
          <w:lang w:val="ru-RU"/>
        </w:rPr>
        <w:t xml:space="preserve">2.1. Постановка задач методом </w:t>
      </w:r>
      <w:r>
        <w:rPr>
          <w:rFonts w:ascii="Times New Roman" w:eastAsia="Times New Roman" w:hAnsi="Times New Roman" w:cs="Times New Roman"/>
        </w:rPr>
        <w:t>How</w:t>
      </w:r>
      <w:r w:rsidRPr="00DD3D65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Might</w:t>
      </w:r>
      <w:r w:rsidRPr="00DD3D65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We</w:t>
      </w:r>
      <w:r w:rsidRPr="00DD3D65">
        <w:rPr>
          <w:rFonts w:ascii="Times New Roman" w:eastAsia="Times New Roman" w:hAnsi="Times New Roman" w:cs="Times New Roman"/>
          <w:lang w:val="ru-RU"/>
        </w:rPr>
        <w:t xml:space="preserve"> (</w:t>
      </w:r>
      <w:r>
        <w:rPr>
          <w:rFonts w:ascii="Times New Roman" w:eastAsia="Times New Roman" w:hAnsi="Times New Roman" w:cs="Times New Roman"/>
        </w:rPr>
        <w:t>HMW</w:t>
      </w:r>
      <w:r w:rsidRPr="00DD3D65">
        <w:rPr>
          <w:rFonts w:ascii="Times New Roman" w:eastAsia="Times New Roman" w:hAnsi="Times New Roman" w:cs="Times New Roman"/>
          <w:lang w:val="ru-RU"/>
        </w:rPr>
        <w:t>)</w:t>
      </w:r>
    </w:p>
    <w:p w14:paraId="5389F4AA" w14:textId="77777777" w:rsidR="00040280" w:rsidRPr="00DD3D65" w:rsidRDefault="00000000">
      <w:pPr>
        <w:ind w:firstLine="709"/>
        <w:jc w:val="both"/>
        <w:rPr>
          <w:lang w:val="ru-RU"/>
        </w:rPr>
      </w:pPr>
      <w:r w:rsidRPr="00DD3D65">
        <w:rPr>
          <w:lang w:val="ru-RU"/>
        </w:rPr>
        <w:t xml:space="preserve">Для обоснования состава сервисов применён метод дизайн-мышления </w:t>
      </w:r>
      <w:r>
        <w:rPr>
          <w:b/>
        </w:rPr>
        <w:t>How</w:t>
      </w:r>
      <w:r w:rsidRPr="00DD3D65">
        <w:rPr>
          <w:b/>
          <w:lang w:val="ru-RU"/>
        </w:rPr>
        <w:t xml:space="preserve"> </w:t>
      </w:r>
      <w:r>
        <w:rPr>
          <w:b/>
        </w:rPr>
        <w:t>Might</w:t>
      </w:r>
      <w:r w:rsidRPr="00DD3D65">
        <w:rPr>
          <w:b/>
          <w:lang w:val="ru-RU"/>
        </w:rPr>
        <w:t xml:space="preserve"> </w:t>
      </w:r>
      <w:r>
        <w:rPr>
          <w:b/>
        </w:rPr>
        <w:t>We</w:t>
      </w:r>
      <w:r w:rsidRPr="00DD3D65">
        <w:rPr>
          <w:lang w:val="ru-RU"/>
        </w:rPr>
        <w:t xml:space="preserve"> («Как мы могли бы…»). Его суть — переформулировать выявленную проблему пользователя в открытый вопрос-возможность, начинающийся со слов «Как мы могли бы…». Такой вопрос достаточно широк, чтобы допускать разные решения, и одновременно достаточно конкретен, чтобы направлять разработку: каждый вопрос </w:t>
      </w:r>
      <w:r>
        <w:t>HMW</w:t>
      </w:r>
      <w:r w:rsidRPr="00DD3D65">
        <w:rPr>
          <w:lang w:val="ru-RU"/>
        </w:rPr>
        <w:t xml:space="preserve"> становится основанием для отдельного сервиса, а ответом на него служит реализованная функция.</w:t>
      </w:r>
    </w:p>
    <w:p w14:paraId="6E7C089A" w14:textId="77777777" w:rsidR="00040280" w:rsidRPr="00DD3D65" w:rsidRDefault="00000000">
      <w:pPr>
        <w:ind w:firstLine="709"/>
        <w:jc w:val="both"/>
        <w:rPr>
          <w:lang w:val="ru-RU"/>
        </w:rPr>
      </w:pPr>
      <w:r w:rsidRPr="00DD3D65">
        <w:rPr>
          <w:lang w:val="ru-RU"/>
        </w:rPr>
        <w:t>Продуктовый вопрос верхнего уровня формулируется так:</w:t>
      </w:r>
    </w:p>
    <w:p w14:paraId="2762FCE6" w14:textId="77777777" w:rsidR="00040280" w:rsidRPr="00DD3D65" w:rsidRDefault="00000000">
      <w:pPr>
        <w:ind w:left="567"/>
        <w:jc w:val="both"/>
        <w:rPr>
          <w:lang w:val="ru-RU"/>
        </w:rPr>
      </w:pPr>
      <w:r w:rsidRPr="00DD3D65">
        <w:rPr>
          <w:b/>
          <w:i/>
          <w:lang w:val="ru-RU"/>
        </w:rPr>
        <w:t>Как мы могли бы превратить обезличенные числовые данные о покупках в понятную и полезную для клиента информацию прямо в личном кабинете?</w:t>
      </w:r>
    </w:p>
    <w:p w14:paraId="1B8CCE43" w14:textId="77777777" w:rsidR="00040280" w:rsidRPr="00DD3D65" w:rsidRDefault="00000000">
      <w:pPr>
        <w:ind w:firstLine="709"/>
        <w:jc w:val="both"/>
        <w:rPr>
          <w:lang w:val="ru-RU"/>
        </w:rPr>
      </w:pPr>
      <w:r w:rsidRPr="00DD3D65">
        <w:rPr>
          <w:lang w:val="ru-RU"/>
        </w:rPr>
        <w:t xml:space="preserve">Ответ на него — вся связка «аналитика </w:t>
      </w:r>
      <w:proofErr w:type="spellStart"/>
      <w:r>
        <w:t>Loginom</w:t>
      </w:r>
      <w:proofErr w:type="spellEnd"/>
      <w:r w:rsidRPr="00DD3D65">
        <w:rPr>
          <w:lang w:val="ru-RU"/>
        </w:rPr>
        <w:t xml:space="preserve"> → метрики → дружелюбный текст </w:t>
      </w:r>
      <w:r>
        <w:t>Mistral</w:t>
      </w:r>
      <w:r w:rsidRPr="00DD3D65">
        <w:rPr>
          <w:lang w:val="ru-RU"/>
        </w:rPr>
        <w:t xml:space="preserve">». Далее вопрос декомпозируется на частные </w:t>
      </w:r>
      <w:r>
        <w:t>HMW</w:t>
      </w:r>
      <w:r w:rsidRPr="00DD3D65">
        <w:rPr>
          <w:lang w:val="ru-RU"/>
        </w:rPr>
        <w:t>, каждый из которых закрывается отдельным сервисом: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6"/>
        <w:gridCol w:w="3227"/>
        <w:gridCol w:w="3226"/>
      </w:tblGrid>
      <w:tr w:rsidR="00040280" w14:paraId="679EC09E" w14:textId="77777777">
        <w:trPr>
          <w:jc w:val="center"/>
        </w:trPr>
        <w:tc>
          <w:tcPr>
            <w:tcW w:w="3230" w:type="dxa"/>
          </w:tcPr>
          <w:p w14:paraId="03D1977E" w14:textId="77777777" w:rsidR="00040280" w:rsidRDefault="00000000">
            <w:pPr>
              <w:spacing w:line="240" w:lineRule="auto"/>
            </w:pPr>
            <w:proofErr w:type="spellStart"/>
            <w:r>
              <w:rPr>
                <w:b/>
              </w:rPr>
              <w:t>Проблема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клиента</w:t>
            </w:r>
            <w:proofErr w:type="spellEnd"/>
          </w:p>
        </w:tc>
        <w:tc>
          <w:tcPr>
            <w:tcW w:w="3230" w:type="dxa"/>
          </w:tcPr>
          <w:p w14:paraId="1AAD6443" w14:textId="77777777" w:rsidR="00040280" w:rsidRDefault="00000000">
            <w:pPr>
              <w:spacing w:line="240" w:lineRule="auto"/>
            </w:pPr>
            <w:r>
              <w:rPr>
                <w:b/>
              </w:rPr>
              <w:t>Вопрос How Might We</w:t>
            </w:r>
          </w:p>
        </w:tc>
        <w:tc>
          <w:tcPr>
            <w:tcW w:w="3230" w:type="dxa"/>
          </w:tcPr>
          <w:p w14:paraId="08EC2D9E" w14:textId="77777777" w:rsidR="00040280" w:rsidRDefault="00000000">
            <w:pPr>
              <w:spacing w:line="240" w:lineRule="auto"/>
            </w:pPr>
            <w:r>
              <w:rPr>
                <w:b/>
              </w:rPr>
              <w:t>Сервис-ответ</w:t>
            </w:r>
          </w:p>
        </w:tc>
      </w:tr>
      <w:tr w:rsidR="00040280" w14:paraId="163EE5C9" w14:textId="77777777">
        <w:trPr>
          <w:jc w:val="center"/>
        </w:trPr>
        <w:tc>
          <w:tcPr>
            <w:tcW w:w="3230" w:type="dxa"/>
          </w:tcPr>
          <w:p w14:paraId="50504C68" w14:textId="77777777" w:rsidR="00040280" w:rsidRPr="00DD3D65" w:rsidRDefault="00000000">
            <w:pPr>
              <w:spacing w:line="240" w:lineRule="auto"/>
              <w:rPr>
                <w:lang w:val="ru-RU"/>
              </w:rPr>
            </w:pPr>
            <w:r w:rsidRPr="00DD3D65">
              <w:rPr>
                <w:lang w:val="ru-RU"/>
              </w:rPr>
              <w:t>Не помнит, что покупает чаще всего, и не получает советов</w:t>
            </w:r>
          </w:p>
        </w:tc>
        <w:tc>
          <w:tcPr>
            <w:tcW w:w="3230" w:type="dxa"/>
          </w:tcPr>
          <w:p w14:paraId="339017E9" w14:textId="77777777" w:rsidR="00040280" w:rsidRPr="00DD3D65" w:rsidRDefault="00000000">
            <w:pPr>
              <w:spacing w:line="240" w:lineRule="auto"/>
              <w:rPr>
                <w:lang w:val="ru-RU"/>
              </w:rPr>
            </w:pPr>
            <w:r w:rsidRPr="00DD3D65">
              <w:rPr>
                <w:lang w:val="ru-RU"/>
              </w:rPr>
              <w:t>Как мы могли бы показать клиенту его ключевые предпочтения и дать персональный совет?</w:t>
            </w:r>
          </w:p>
        </w:tc>
        <w:tc>
          <w:tcPr>
            <w:tcW w:w="3230" w:type="dxa"/>
          </w:tcPr>
          <w:p w14:paraId="39F20F3A" w14:textId="77777777" w:rsidR="00040280" w:rsidRDefault="00000000">
            <w:pPr>
              <w:spacing w:line="240" w:lineRule="auto"/>
            </w:pPr>
            <w:r>
              <w:t xml:space="preserve">Топ-10 </w:t>
            </w:r>
            <w:proofErr w:type="spellStart"/>
            <w:r>
              <w:t>товаров</w:t>
            </w:r>
            <w:proofErr w:type="spellEnd"/>
          </w:p>
        </w:tc>
      </w:tr>
      <w:tr w:rsidR="00040280" w14:paraId="553B741A" w14:textId="77777777">
        <w:trPr>
          <w:jc w:val="center"/>
        </w:trPr>
        <w:tc>
          <w:tcPr>
            <w:tcW w:w="3230" w:type="dxa"/>
          </w:tcPr>
          <w:p w14:paraId="06020EF7" w14:textId="77777777" w:rsidR="00040280" w:rsidRPr="00DD3D65" w:rsidRDefault="00000000">
            <w:pPr>
              <w:spacing w:line="240" w:lineRule="auto"/>
              <w:rPr>
                <w:lang w:val="ru-RU"/>
              </w:rPr>
            </w:pPr>
            <w:r w:rsidRPr="00DD3D65">
              <w:rPr>
                <w:lang w:val="ru-RU"/>
              </w:rPr>
              <w:t>Забывает вовремя докупить привычные товары</w:t>
            </w:r>
          </w:p>
        </w:tc>
        <w:tc>
          <w:tcPr>
            <w:tcW w:w="3230" w:type="dxa"/>
          </w:tcPr>
          <w:p w14:paraId="1804BD06" w14:textId="77777777" w:rsidR="00040280" w:rsidRPr="00DD3D65" w:rsidRDefault="00000000">
            <w:pPr>
              <w:spacing w:line="240" w:lineRule="auto"/>
              <w:rPr>
                <w:lang w:val="ru-RU"/>
              </w:rPr>
            </w:pPr>
            <w:r w:rsidRPr="00DD3D65">
              <w:rPr>
                <w:lang w:val="ru-RU"/>
              </w:rPr>
              <w:t>Как мы могли бы вовремя напомнить о привычных товарах, которых давно не было в заказах?</w:t>
            </w:r>
          </w:p>
        </w:tc>
        <w:tc>
          <w:tcPr>
            <w:tcW w:w="3230" w:type="dxa"/>
          </w:tcPr>
          <w:p w14:paraId="08D457DD" w14:textId="77777777" w:rsidR="00040280" w:rsidRDefault="00000000">
            <w:pPr>
              <w:spacing w:line="240" w:lineRule="auto"/>
            </w:pPr>
            <w:proofErr w:type="spellStart"/>
            <w:r>
              <w:t>Забытые</w:t>
            </w:r>
            <w:proofErr w:type="spellEnd"/>
            <w:r>
              <w:t xml:space="preserve"> </w:t>
            </w:r>
            <w:proofErr w:type="spellStart"/>
            <w:r>
              <w:t>товары</w:t>
            </w:r>
            <w:proofErr w:type="spellEnd"/>
          </w:p>
        </w:tc>
      </w:tr>
      <w:tr w:rsidR="00040280" w14:paraId="6A0D010E" w14:textId="77777777">
        <w:trPr>
          <w:jc w:val="center"/>
        </w:trPr>
        <w:tc>
          <w:tcPr>
            <w:tcW w:w="3230" w:type="dxa"/>
          </w:tcPr>
          <w:p w14:paraId="64E1F9D6" w14:textId="77777777" w:rsidR="00040280" w:rsidRPr="00DD3D65" w:rsidRDefault="00000000">
            <w:pPr>
              <w:spacing w:line="240" w:lineRule="auto"/>
              <w:rPr>
                <w:lang w:val="ru-RU"/>
              </w:rPr>
            </w:pPr>
            <w:r w:rsidRPr="00DD3D65">
              <w:rPr>
                <w:lang w:val="ru-RU"/>
              </w:rPr>
              <w:t>Не планирует момент следующего заказа</w:t>
            </w:r>
          </w:p>
        </w:tc>
        <w:tc>
          <w:tcPr>
            <w:tcW w:w="3230" w:type="dxa"/>
          </w:tcPr>
          <w:p w14:paraId="4C3A7244" w14:textId="77777777" w:rsidR="00040280" w:rsidRPr="00DD3D65" w:rsidRDefault="00000000">
            <w:pPr>
              <w:spacing w:line="240" w:lineRule="auto"/>
              <w:rPr>
                <w:lang w:val="ru-RU"/>
              </w:rPr>
            </w:pPr>
            <w:r w:rsidRPr="00DD3D65">
              <w:rPr>
                <w:lang w:val="ru-RU"/>
              </w:rPr>
              <w:t>Как мы могли бы помочь клиенту понять, когда ему снова понадобится оформить заказ?</w:t>
            </w:r>
          </w:p>
        </w:tc>
        <w:tc>
          <w:tcPr>
            <w:tcW w:w="3230" w:type="dxa"/>
          </w:tcPr>
          <w:p w14:paraId="793E6747" w14:textId="77777777" w:rsidR="00040280" w:rsidRDefault="00000000">
            <w:pPr>
              <w:spacing w:line="240" w:lineRule="auto"/>
            </w:pPr>
            <w:proofErr w:type="spellStart"/>
            <w:r>
              <w:t>Ритм</w:t>
            </w:r>
            <w:proofErr w:type="spellEnd"/>
            <w:r>
              <w:t xml:space="preserve"> </w:t>
            </w:r>
            <w:proofErr w:type="spellStart"/>
            <w:r>
              <w:t>покупок</w:t>
            </w:r>
            <w:proofErr w:type="spellEnd"/>
          </w:p>
        </w:tc>
      </w:tr>
      <w:tr w:rsidR="00040280" w14:paraId="6FD5FB73" w14:textId="77777777">
        <w:trPr>
          <w:jc w:val="center"/>
        </w:trPr>
        <w:tc>
          <w:tcPr>
            <w:tcW w:w="3230" w:type="dxa"/>
          </w:tcPr>
          <w:p w14:paraId="0FEE7671" w14:textId="77777777" w:rsidR="00040280" w:rsidRPr="00DD3D65" w:rsidRDefault="00000000">
            <w:pPr>
              <w:spacing w:line="240" w:lineRule="auto"/>
              <w:rPr>
                <w:lang w:val="ru-RU"/>
              </w:rPr>
            </w:pPr>
            <w:r w:rsidRPr="00DD3D65">
              <w:rPr>
                <w:lang w:val="ru-RU"/>
              </w:rPr>
              <w:lastRenderedPageBreak/>
              <w:t>Не видит общую картину своего поведения</w:t>
            </w:r>
          </w:p>
        </w:tc>
        <w:tc>
          <w:tcPr>
            <w:tcW w:w="3230" w:type="dxa"/>
          </w:tcPr>
          <w:p w14:paraId="4A42864C" w14:textId="77777777" w:rsidR="00040280" w:rsidRPr="00DD3D65" w:rsidRDefault="00000000">
            <w:pPr>
              <w:spacing w:line="240" w:lineRule="auto"/>
              <w:rPr>
                <w:lang w:val="ru-RU"/>
              </w:rPr>
            </w:pPr>
            <w:r w:rsidRPr="00DD3D65">
              <w:rPr>
                <w:lang w:val="ru-RU"/>
              </w:rPr>
              <w:t>Как мы могли бы дать клиенту наглядный «портрет» его покупок одним экраном?</w:t>
            </w:r>
          </w:p>
        </w:tc>
        <w:tc>
          <w:tcPr>
            <w:tcW w:w="3230" w:type="dxa"/>
          </w:tcPr>
          <w:p w14:paraId="7526E2C1" w14:textId="77777777" w:rsidR="00040280" w:rsidRDefault="00000000">
            <w:pPr>
              <w:spacing w:line="240" w:lineRule="auto"/>
            </w:pPr>
            <w:proofErr w:type="spellStart"/>
            <w:r>
              <w:t>Сводка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клиенту</w:t>
            </w:r>
            <w:proofErr w:type="spellEnd"/>
          </w:p>
        </w:tc>
      </w:tr>
      <w:tr w:rsidR="00040280" w14:paraId="4901FB90" w14:textId="77777777">
        <w:trPr>
          <w:jc w:val="center"/>
        </w:trPr>
        <w:tc>
          <w:tcPr>
            <w:tcW w:w="3230" w:type="dxa"/>
          </w:tcPr>
          <w:p w14:paraId="7F1C55FF" w14:textId="77777777" w:rsidR="00040280" w:rsidRPr="00DD3D65" w:rsidRDefault="00000000">
            <w:pPr>
              <w:spacing w:line="240" w:lineRule="auto"/>
              <w:rPr>
                <w:lang w:val="ru-RU"/>
              </w:rPr>
            </w:pPr>
            <w:r w:rsidRPr="00DD3D65">
              <w:rPr>
                <w:lang w:val="ru-RU"/>
              </w:rPr>
              <w:t>Не осознаёт структуру своей корзины</w:t>
            </w:r>
          </w:p>
        </w:tc>
        <w:tc>
          <w:tcPr>
            <w:tcW w:w="3230" w:type="dxa"/>
          </w:tcPr>
          <w:p w14:paraId="7D1C1523" w14:textId="77777777" w:rsidR="00040280" w:rsidRPr="00DD3D65" w:rsidRDefault="00000000">
            <w:pPr>
              <w:spacing w:line="240" w:lineRule="auto"/>
              <w:rPr>
                <w:lang w:val="ru-RU"/>
              </w:rPr>
            </w:pPr>
            <w:r w:rsidRPr="00DD3D65">
              <w:rPr>
                <w:lang w:val="ru-RU"/>
              </w:rPr>
              <w:t>Как мы могли бы показать клиенту, покупателем какого типа он является по составу покупок?</w:t>
            </w:r>
          </w:p>
        </w:tc>
        <w:tc>
          <w:tcPr>
            <w:tcW w:w="3230" w:type="dxa"/>
          </w:tcPr>
          <w:p w14:paraId="3963E982" w14:textId="77777777" w:rsidR="00040280" w:rsidRDefault="00000000">
            <w:pPr>
              <w:spacing w:line="240" w:lineRule="auto"/>
            </w:pPr>
            <w:proofErr w:type="spellStart"/>
            <w:r>
              <w:t>Отделы</w:t>
            </w:r>
            <w:proofErr w:type="spellEnd"/>
            <w:r>
              <w:t xml:space="preserve"> и </w:t>
            </w:r>
            <w:proofErr w:type="spellStart"/>
            <w:r>
              <w:t>категории</w:t>
            </w:r>
            <w:proofErr w:type="spellEnd"/>
          </w:p>
        </w:tc>
      </w:tr>
    </w:tbl>
    <w:p w14:paraId="6C1CAD42" w14:textId="77777777" w:rsidR="00040280" w:rsidRPr="00DD3D65" w:rsidRDefault="00000000">
      <w:pPr>
        <w:ind w:firstLine="709"/>
        <w:jc w:val="both"/>
        <w:rPr>
          <w:lang w:val="ru-RU"/>
        </w:rPr>
      </w:pPr>
      <w:r w:rsidRPr="00DD3D65">
        <w:rPr>
          <w:lang w:val="ru-RU"/>
        </w:rPr>
        <w:t xml:space="preserve">Такой подход обеспечивает </w:t>
      </w:r>
      <w:r w:rsidRPr="00DD3D65">
        <w:rPr>
          <w:b/>
          <w:lang w:val="ru-RU"/>
        </w:rPr>
        <w:t>прослеживаемость решений</w:t>
      </w:r>
      <w:r w:rsidRPr="00DD3D65">
        <w:rPr>
          <w:lang w:val="ru-RU"/>
        </w:rPr>
        <w:t xml:space="preserve">: каждый сервис отвечает на конкретный сформулированный вопрос-возможность, а не появляется произвольно. </w:t>
      </w:r>
      <w:r>
        <w:t>HMW</w:t>
      </w:r>
      <w:r w:rsidRPr="00DD3D65">
        <w:rPr>
          <w:lang w:val="ru-RU"/>
        </w:rPr>
        <w:t xml:space="preserve"> не требует полевого опроса и потому уместен на этапе учебного прототипа; при дальнейшем развитии продукта его логично дополнить проверкой сформулированных гипотез на реальных пользователях.</w:t>
      </w:r>
    </w:p>
    <w:p w14:paraId="232FB709" w14:textId="77777777" w:rsidR="00094FC3" w:rsidRPr="00ED5CEA" w:rsidRDefault="00000000">
      <w:pPr>
        <w:pStyle w:val="21"/>
        <w:rPr>
          <w:lang w:val="ru-RU"/>
        </w:rPr>
      </w:pPr>
      <w:bookmarkStart w:id="9" w:name="_Toc234541038"/>
      <w:r w:rsidRPr="00ED5CEA">
        <w:rPr>
          <w:lang w:val="ru-RU"/>
        </w:rPr>
        <w:t>2.2. Оценка эффективности разработанного решения</w:t>
      </w:r>
      <w:bookmarkEnd w:id="9"/>
    </w:p>
    <w:p w14:paraId="788DAA0F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Качество результатов.</w:t>
      </w:r>
      <w:r w:rsidRPr="00ED5CEA">
        <w:rPr>
          <w:lang w:val="ru-RU"/>
        </w:rPr>
        <w:t xml:space="preserve"> Все пять сервисов возвращают корректные и полезные для клиента данные. Имена и типы полей, возвращаемых </w:t>
      </w:r>
      <w:proofErr w:type="spellStart"/>
      <w:r>
        <w:t>Loginom</w:t>
      </w:r>
      <w:proofErr w:type="spellEnd"/>
      <w:r w:rsidRPr="00ED5CEA">
        <w:rPr>
          <w:lang w:val="ru-RU"/>
        </w:rPr>
        <w:t>, полностью совпали с ожиданиями приложения, что говорит о согласованности контракта между аналитикой и приложением.</w:t>
      </w:r>
    </w:p>
    <w:p w14:paraId="6DC200D3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Скорость отклика.</w:t>
      </w:r>
      <w:r w:rsidRPr="00ED5CEA">
        <w:rPr>
          <w:lang w:val="ru-RU"/>
        </w:rPr>
        <w:t xml:space="preserve"> Основной вклад во время ответа вносит обращение к языковой модели (2,5–4,3 с); обращение к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и рендеринг занимают доли секунды. Кэширование снижает время повторного ответа до ~1–12 мс, делая интерфейс отзывчивым.</w:t>
      </w:r>
    </w:p>
    <w:p w14:paraId="46A696C3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Удобство интерфейса.</w:t>
      </w:r>
      <w:r w:rsidRPr="00ED5CEA">
        <w:rPr>
          <w:lang w:val="ru-RU"/>
        </w:rPr>
        <w:t xml:space="preserve"> Сценарий целостен: клиент вводит идентификатор один раз, переходит между разделами кабинета и запускает любой сервис одной кнопкой, сразу видя и числовой результат (в т. ч. диаграмму), и текстовую интерпретацию. Отметка кэша и время ответа делают работу системы прозрачной.</w:t>
      </w:r>
    </w:p>
    <w:p w14:paraId="7FF29745" w14:textId="77777777" w:rsidR="00094FC3" w:rsidRPr="00ED5CEA" w:rsidRDefault="00000000">
      <w:pPr>
        <w:pStyle w:val="21"/>
        <w:rPr>
          <w:lang w:val="ru-RU"/>
        </w:rPr>
      </w:pPr>
      <w:bookmarkStart w:id="10" w:name="_Toc234541039"/>
      <w:r w:rsidRPr="00ED5CEA">
        <w:rPr>
          <w:lang w:val="ru-RU"/>
        </w:rPr>
        <w:lastRenderedPageBreak/>
        <w:t>2.3. Преимущества и ограничения low-code/no-code и LLM-подхода</w:t>
      </w:r>
      <w:bookmarkEnd w:id="10"/>
    </w:p>
    <w:p w14:paraId="18A22981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Преимущества:</w:t>
      </w:r>
      <w:r w:rsidRPr="00ED5CEA">
        <w:rPr>
          <w:lang w:val="ru-RU"/>
        </w:rPr>
        <w:t xml:space="preserve"> высокая скорость прототипирования (сервисы собираются визуально, добавление нового в приложение — одна запись в реестре </w:t>
      </w:r>
      <w:r>
        <w:rPr>
          <w:rFonts w:ascii="Consolas" w:eastAsia="Consolas" w:hAnsi="Consolas" w:cs="Consolas"/>
        </w:rPr>
        <w:t>SERVICES</w:t>
      </w:r>
      <w:r w:rsidRPr="00ED5CEA">
        <w:rPr>
          <w:lang w:val="ru-RU"/>
        </w:rPr>
        <w:t xml:space="preserve">); наглядность графа обработки; быстрая интеграция аналитики и текста через </w:t>
      </w:r>
      <w:r>
        <w:t>LLM</w:t>
      </w:r>
      <w:r w:rsidRPr="00ED5CEA">
        <w:rPr>
          <w:lang w:val="ru-RU"/>
        </w:rPr>
        <w:t>; доступность для начинающих разработчиков.</w:t>
      </w:r>
    </w:p>
    <w:p w14:paraId="201F0206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Ограничения:</w:t>
      </w:r>
      <w:r w:rsidRPr="00ED5CEA">
        <w:rPr>
          <w:lang w:val="ru-RU"/>
        </w:rPr>
        <w:t xml:space="preserve"> сложную нестандартную логику труднее реализовать в визуальной среде; работа зависит от доступности сервера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и </w:t>
      </w:r>
      <w:r>
        <w:t>API</w:t>
      </w:r>
      <w:r w:rsidRPr="00ED5CEA">
        <w:rPr>
          <w:lang w:val="ru-RU"/>
        </w:rPr>
        <w:t xml:space="preserve"> </w:t>
      </w:r>
      <w:r>
        <w:t>Mistral</w:t>
      </w:r>
      <w:r w:rsidRPr="00ED5CEA">
        <w:rPr>
          <w:lang w:val="ru-RU"/>
        </w:rPr>
        <w:t xml:space="preserve">; требуется строгое согласование контракта (имена сервисов и колонок); ответы </w:t>
      </w:r>
      <w:r>
        <w:t>LLM</w:t>
      </w:r>
      <w:r w:rsidRPr="00ED5CEA">
        <w:rPr>
          <w:lang w:val="ru-RU"/>
        </w:rPr>
        <w:t xml:space="preserve"> </w:t>
      </w:r>
      <w:proofErr w:type="spellStart"/>
      <w:r w:rsidRPr="00ED5CEA">
        <w:rPr>
          <w:lang w:val="ru-RU"/>
        </w:rPr>
        <w:t>недетерминированы</w:t>
      </w:r>
      <w:proofErr w:type="spellEnd"/>
      <w:r w:rsidRPr="00ED5CEA">
        <w:rPr>
          <w:lang w:val="ru-RU"/>
        </w:rPr>
        <w:t xml:space="preserve"> (частично компенсируется низкой «температурой» и кэшированием).</w:t>
      </w:r>
    </w:p>
    <w:p w14:paraId="609D5095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Примеры задач, трудных для одного инструмента.</w:t>
      </w:r>
      <w:r w:rsidRPr="00ED5CEA">
        <w:rPr>
          <w:lang w:val="ru-RU"/>
        </w:rPr>
        <w:t xml:space="preserve"> Только визуальной аналитикой невозможно сгенерировать связный дружелюбный текст рекомендации; только языковой моделью — надёжно и воспроизводимо посчитать метрики по большой базе. Задачу решает именно связка «аналитика + </w:t>
      </w:r>
      <w:r>
        <w:t>LLM</w:t>
      </w:r>
      <w:r w:rsidRPr="00ED5CEA">
        <w:rPr>
          <w:lang w:val="ru-RU"/>
        </w:rPr>
        <w:t>».</w:t>
      </w:r>
    </w:p>
    <w:p w14:paraId="0E294B02" w14:textId="77777777" w:rsidR="00094FC3" w:rsidRPr="00ED5CEA" w:rsidRDefault="00000000">
      <w:pPr>
        <w:pStyle w:val="21"/>
        <w:rPr>
          <w:lang w:val="ru-RU"/>
        </w:rPr>
      </w:pPr>
      <w:bookmarkStart w:id="11" w:name="_Toc234541040"/>
      <w:r w:rsidRPr="00ED5CEA">
        <w:rPr>
          <w:lang w:val="ru-RU"/>
        </w:rPr>
        <w:t>2.4. Сравнение запланированных и фактических результатов</w:t>
      </w:r>
      <w:bookmarkEnd w:id="11"/>
    </w:p>
    <w:p w14:paraId="612F4E43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Реализовано полностью:</w:t>
      </w:r>
      <w:r w:rsidRPr="00ED5CEA">
        <w:rPr>
          <w:lang w:val="ru-RU"/>
        </w:rPr>
        <w:t xml:space="preserve"> базовый и четыре дополнительных сервиса (из них два — самостоятельные идеи команды); многостраничное веб-приложение с навигацией; интеграция </w:t>
      </w:r>
      <w:r>
        <w:t>Mistral</w:t>
      </w:r>
      <w:r w:rsidRPr="00ED5CEA">
        <w:rPr>
          <w:lang w:val="ru-RU"/>
        </w:rPr>
        <w:t xml:space="preserve"> с индивидуальными </w:t>
      </w:r>
      <w:proofErr w:type="spellStart"/>
      <w:r w:rsidRPr="00ED5CEA">
        <w:rPr>
          <w:lang w:val="ru-RU"/>
        </w:rPr>
        <w:t>промптами</w:t>
      </w:r>
      <w:proofErr w:type="spellEnd"/>
      <w:r w:rsidRPr="00ED5CEA">
        <w:rPr>
          <w:lang w:val="ru-RU"/>
        </w:rPr>
        <w:t xml:space="preserve">; кэширование ответов; диаграммы </w:t>
      </w:r>
      <w:r>
        <w:t>Chart</w:t>
      </w:r>
      <w:r w:rsidRPr="00ED5CEA">
        <w:rPr>
          <w:lang w:val="ru-RU"/>
        </w:rPr>
        <w:t>.</w:t>
      </w:r>
      <w:proofErr w:type="spellStart"/>
      <w:r>
        <w:t>js</w:t>
      </w:r>
      <w:proofErr w:type="spellEnd"/>
      <w:r w:rsidRPr="00ED5CEA">
        <w:rPr>
          <w:lang w:val="ru-RU"/>
        </w:rPr>
        <w:t xml:space="preserve">; изображение, сгенерированное нейросетью; автоматическое (25 тестов) и ручное тестирование; публикация в облаке </w:t>
      </w:r>
      <w:proofErr w:type="spellStart"/>
      <w:r>
        <w:t>Amvera</w:t>
      </w:r>
      <w:proofErr w:type="spellEnd"/>
      <w:r w:rsidRPr="00ED5CEA">
        <w:rPr>
          <w:lang w:val="ru-RU"/>
        </w:rPr>
        <w:t>.</w:t>
      </w:r>
    </w:p>
    <w:p w14:paraId="6EDA4591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Скорректировано:</w:t>
      </w:r>
      <w:r w:rsidRPr="00ED5CEA">
        <w:rPr>
          <w:lang w:val="ru-RU"/>
        </w:rPr>
        <w:t xml:space="preserve"> вместо </w:t>
      </w:r>
      <w:proofErr w:type="spellStart"/>
      <w:r>
        <w:t>GigaChat</w:t>
      </w:r>
      <w:proofErr w:type="spellEnd"/>
      <w:r w:rsidRPr="00ED5CEA">
        <w:rPr>
          <w:lang w:val="ru-RU"/>
        </w:rPr>
        <w:t xml:space="preserve"> использована </w:t>
      </w:r>
      <w:r>
        <w:t>Mistral</w:t>
      </w:r>
      <w:r w:rsidRPr="00ED5CEA">
        <w:rPr>
          <w:lang w:val="ru-RU"/>
        </w:rPr>
        <w:t xml:space="preserve"> (доступность и стабильность </w:t>
      </w:r>
      <w:r>
        <w:t>API</w:t>
      </w:r>
      <w:r w:rsidRPr="00ED5CEA">
        <w:rPr>
          <w:lang w:val="ru-RU"/>
        </w:rPr>
        <w:t>); архитектура обобщена (единый обработчик и реестр сервисов) вместо отдельного кода на каждый сервис.</w:t>
      </w:r>
    </w:p>
    <w:p w14:paraId="46ABB4BA" w14:textId="77777777" w:rsidR="00094FC3" w:rsidRDefault="00000000">
      <w:pPr>
        <w:ind w:firstLine="709"/>
        <w:jc w:val="both"/>
      </w:pPr>
      <w:r w:rsidRPr="00ED5CEA">
        <w:rPr>
          <w:b/>
          <w:lang w:val="ru-RU"/>
        </w:rPr>
        <w:t>Сложности:</w:t>
      </w:r>
      <w:r w:rsidRPr="00ED5CEA">
        <w:rPr>
          <w:lang w:val="ru-RU"/>
        </w:rPr>
        <w:t xml:space="preserve"> согласование контракта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↔ приложение, загрузка модуля с дефисом в имени, выбор дискового кэша, кодировка дня недели.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преодолены</w:t>
      </w:r>
      <w:proofErr w:type="spellEnd"/>
      <w:r>
        <w:t xml:space="preserve"> (</w:t>
      </w:r>
      <w:proofErr w:type="spellStart"/>
      <w:r>
        <w:t>см</w:t>
      </w:r>
      <w:proofErr w:type="spellEnd"/>
      <w:r>
        <w:t>. 1.6).</w:t>
      </w:r>
    </w:p>
    <w:p w14:paraId="44411086" w14:textId="77777777" w:rsidR="00094FC3" w:rsidRDefault="00000000">
      <w:pPr>
        <w:pStyle w:val="21"/>
      </w:pPr>
      <w:bookmarkStart w:id="12" w:name="_Toc234541041"/>
      <w:r>
        <w:lastRenderedPageBreak/>
        <w:t xml:space="preserve">2.5. </w:t>
      </w:r>
      <w:proofErr w:type="spellStart"/>
      <w:r>
        <w:t>Рекомендации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улучшению</w:t>
      </w:r>
      <w:bookmarkEnd w:id="12"/>
      <w:proofErr w:type="spellEnd"/>
    </w:p>
    <w:p w14:paraId="0F23AD10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lang w:val="ru-RU"/>
        </w:rPr>
        <w:t xml:space="preserve">Вынести расчёт «Отделы и категории» в отдельный веб-сервис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для единообразия архитектуры.</w:t>
      </w:r>
    </w:p>
    <w:p w14:paraId="66B3041E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lang w:val="ru-RU"/>
        </w:rPr>
        <w:t xml:space="preserve">Перевести кэш с файла на таблицу </w:t>
      </w:r>
      <w:r>
        <w:t>SQLite</w:t>
      </w:r>
      <w:r w:rsidRPr="00ED5CEA">
        <w:rPr>
          <w:lang w:val="ru-RU"/>
        </w:rPr>
        <w:t xml:space="preserve"> и ввести срок жизни записей.</w:t>
      </w:r>
    </w:p>
    <w:p w14:paraId="7CB1F3C6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lang w:val="ru-RU"/>
        </w:rPr>
        <w:t>Добавить больше визуализаций (тепловая карта времени заказов, динамика покупок).</w:t>
      </w:r>
    </w:p>
    <w:p w14:paraId="51E1DCF4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lang w:val="ru-RU"/>
        </w:rPr>
        <w:t>Повысить надёжность: повторные попытки и «мягкая» деградация при недоступности внешних сервисов.</w:t>
      </w:r>
    </w:p>
    <w:p w14:paraId="60E65761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lang w:val="ru-RU"/>
        </w:rPr>
        <w:t xml:space="preserve">Дополнить </w:t>
      </w:r>
      <w:r>
        <w:t>UX</w:t>
      </w:r>
      <w:r w:rsidRPr="00ED5CEA">
        <w:rPr>
          <w:lang w:val="ru-RU"/>
        </w:rPr>
        <w:t xml:space="preserve"> пояснениями «почему это рекомендуется» и итоговым блоком рекомендаций.</w:t>
      </w:r>
    </w:p>
    <w:p w14:paraId="7FB2FCCD" w14:textId="77777777" w:rsidR="00094FC3" w:rsidRPr="00ED5CEA" w:rsidRDefault="00000000">
      <w:pPr>
        <w:rPr>
          <w:lang w:val="ru-RU"/>
        </w:rPr>
      </w:pPr>
      <w:r w:rsidRPr="00ED5CEA">
        <w:rPr>
          <w:lang w:val="ru-RU"/>
        </w:rPr>
        <w:br w:type="page"/>
      </w:r>
    </w:p>
    <w:p w14:paraId="10993924" w14:textId="77777777" w:rsidR="00094FC3" w:rsidRPr="00ED5CEA" w:rsidRDefault="00000000">
      <w:pPr>
        <w:pStyle w:val="1"/>
        <w:rPr>
          <w:lang w:val="ru-RU"/>
        </w:rPr>
      </w:pPr>
      <w:bookmarkStart w:id="13" w:name="_Toc234541042"/>
      <w:r w:rsidRPr="00ED5CEA">
        <w:rPr>
          <w:lang w:val="ru-RU"/>
        </w:rPr>
        <w:lastRenderedPageBreak/>
        <w:t>Заключение</w:t>
      </w:r>
      <w:bookmarkEnd w:id="13"/>
    </w:p>
    <w:p w14:paraId="6131C682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lang w:val="ru-RU"/>
        </w:rPr>
        <w:t xml:space="preserve">В ходе учебной практики освоена технология создания клиентских аналитических сервисов на стыке </w:t>
      </w:r>
      <w:r>
        <w:t>low</w:t>
      </w:r>
      <w:r w:rsidRPr="00ED5CEA">
        <w:rPr>
          <w:lang w:val="ru-RU"/>
        </w:rPr>
        <w:t>-</w:t>
      </w:r>
      <w:r>
        <w:t>code</w:t>
      </w:r>
      <w:r w:rsidRPr="00ED5CEA">
        <w:rPr>
          <w:lang w:val="ru-RU"/>
        </w:rPr>
        <w:t xml:space="preserve"> аналитики (</w:t>
      </w:r>
      <w:proofErr w:type="spellStart"/>
      <w:r>
        <w:t>Loginom</w:t>
      </w:r>
      <w:proofErr w:type="spellEnd"/>
      <w:r w:rsidRPr="00ED5CEA">
        <w:rPr>
          <w:lang w:val="ru-RU"/>
        </w:rPr>
        <w:t>), веб-разработки (</w:t>
      </w:r>
      <w:r>
        <w:t>Python</w:t>
      </w:r>
      <w:r w:rsidRPr="00ED5CEA">
        <w:rPr>
          <w:lang w:val="ru-RU"/>
        </w:rPr>
        <w:t>/</w:t>
      </w:r>
      <w:r>
        <w:t>Flask</w:t>
      </w:r>
      <w:r w:rsidRPr="00ED5CEA">
        <w:rPr>
          <w:lang w:val="ru-RU"/>
        </w:rPr>
        <w:t xml:space="preserve">, </w:t>
      </w:r>
      <w:r>
        <w:t>REST</w:t>
      </w:r>
      <w:r w:rsidRPr="00ED5CEA">
        <w:rPr>
          <w:lang w:val="ru-RU"/>
        </w:rPr>
        <w:t>) и больших языковых моделей (</w:t>
      </w:r>
      <w:r>
        <w:t>Mistral</w:t>
      </w:r>
      <w:r w:rsidRPr="00ED5CEA">
        <w:rPr>
          <w:lang w:val="ru-RU"/>
        </w:rPr>
        <w:t xml:space="preserve"> через </w:t>
      </w:r>
      <w:proofErr w:type="spellStart"/>
      <w:r>
        <w:t>LangChain</w:t>
      </w:r>
      <w:proofErr w:type="spellEnd"/>
      <w:r w:rsidRPr="00ED5CEA">
        <w:rPr>
          <w:lang w:val="ru-RU"/>
        </w:rPr>
        <w:t>).</w:t>
      </w:r>
    </w:p>
    <w:p w14:paraId="4D995E6A" w14:textId="77777777" w:rsidR="00094FC3" w:rsidRDefault="00000000">
      <w:pPr>
        <w:ind w:firstLine="709"/>
        <w:jc w:val="both"/>
      </w:pPr>
      <w:proofErr w:type="spellStart"/>
      <w:r>
        <w:rPr>
          <w:b/>
        </w:rPr>
        <w:t>Основные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итоги</w:t>
      </w:r>
      <w:proofErr w:type="spellEnd"/>
      <w:r>
        <w:rPr>
          <w:b/>
        </w:rPr>
        <w:t>:</w:t>
      </w:r>
    </w:p>
    <w:p w14:paraId="0FC7E5A6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lang w:val="ru-RU"/>
        </w:rPr>
        <w:t xml:space="preserve">Изучены платформа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, архитектурный стиль </w:t>
      </w:r>
      <w:r>
        <w:t>REST</w:t>
      </w:r>
      <w:r w:rsidRPr="00ED5CEA">
        <w:rPr>
          <w:lang w:val="ru-RU"/>
        </w:rPr>
        <w:t xml:space="preserve"> и датасет </w:t>
      </w:r>
      <w:r>
        <w:t>Instacart</w:t>
      </w:r>
      <w:r w:rsidRPr="00ED5CEA">
        <w:rPr>
          <w:lang w:val="ru-RU"/>
        </w:rPr>
        <w:t>.</w:t>
      </w:r>
    </w:p>
    <w:p w14:paraId="02C1BC51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lang w:val="ru-RU"/>
        </w:rPr>
        <w:t>Разработаны пять аналитических сервисов и многостраничное веб-приложение, объединяющее их в единый личный кабинет клиента.</w:t>
      </w:r>
    </w:p>
    <w:p w14:paraId="5D622CF1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lang w:val="ru-RU"/>
        </w:rPr>
        <w:t>Настроена интеграция с языковой моделью, превращающая числовые результаты в понятные рекомендации.</w:t>
      </w:r>
    </w:p>
    <w:p w14:paraId="1A62F844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lang w:val="ru-RU"/>
        </w:rPr>
        <w:t>Реализовано кэширование ответов модели, ускоряющее повторные запросы более чем в 300 раз.</w:t>
      </w:r>
    </w:p>
    <w:p w14:paraId="61DB0398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lang w:val="ru-RU"/>
        </w:rPr>
        <w:t xml:space="preserve">Добавлены диаграммы </w:t>
      </w:r>
      <w:r>
        <w:t>Chart</w:t>
      </w:r>
      <w:r w:rsidRPr="00ED5CEA">
        <w:rPr>
          <w:lang w:val="ru-RU"/>
        </w:rPr>
        <w:t>.</w:t>
      </w:r>
      <w:proofErr w:type="spellStart"/>
      <w:r>
        <w:t>js</w:t>
      </w:r>
      <w:proofErr w:type="spellEnd"/>
      <w:r w:rsidRPr="00ED5CEA">
        <w:rPr>
          <w:lang w:val="ru-RU"/>
        </w:rPr>
        <w:t xml:space="preserve"> и изображение, сгенерированное нейросетью.</w:t>
      </w:r>
    </w:p>
    <w:p w14:paraId="2A25D595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lang w:val="ru-RU"/>
        </w:rPr>
        <w:t xml:space="preserve">Проведено тестирование (25 автоматических тестов и ручная проверка), приложение развёрнуто в облаке </w:t>
      </w:r>
      <w:proofErr w:type="spellStart"/>
      <w:r>
        <w:t>Amvera</w:t>
      </w:r>
      <w:proofErr w:type="spellEnd"/>
      <w:r w:rsidRPr="00ED5CEA">
        <w:rPr>
          <w:lang w:val="ru-RU"/>
        </w:rPr>
        <w:t>.</w:t>
      </w:r>
    </w:p>
    <w:p w14:paraId="087F762C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Выводы.</w:t>
      </w:r>
      <w:r w:rsidRPr="00ED5CEA">
        <w:rPr>
          <w:lang w:val="ru-RU"/>
        </w:rPr>
        <w:t xml:space="preserve"> Связка </w:t>
      </w:r>
      <w:r>
        <w:t>low</w:t>
      </w:r>
      <w:r w:rsidRPr="00ED5CEA">
        <w:rPr>
          <w:lang w:val="ru-RU"/>
        </w:rPr>
        <w:t>-</w:t>
      </w:r>
      <w:r>
        <w:t>code</w:t>
      </w:r>
      <w:r w:rsidRPr="00ED5CEA">
        <w:rPr>
          <w:lang w:val="ru-RU"/>
        </w:rPr>
        <w:t>/</w:t>
      </w:r>
      <w:r>
        <w:t>no</w:t>
      </w:r>
      <w:r w:rsidRPr="00ED5CEA">
        <w:rPr>
          <w:lang w:val="ru-RU"/>
        </w:rPr>
        <w:t>-</w:t>
      </w:r>
      <w:r>
        <w:t>code</w:t>
      </w:r>
      <w:r w:rsidRPr="00ED5CEA">
        <w:rPr>
          <w:lang w:val="ru-RU"/>
        </w:rPr>
        <w:t xml:space="preserve"> аналитики, веб-сервисов и языковых моделей позволяет за короткий срок собрать работающий </w:t>
      </w:r>
      <w:r>
        <w:t>MVP</w:t>
      </w:r>
      <w:r w:rsidRPr="00ED5CEA">
        <w:rPr>
          <w:lang w:val="ru-RU"/>
        </w:rPr>
        <w:t xml:space="preserve">, объединяющий расчёты и их </w:t>
      </w:r>
      <w:proofErr w:type="spellStart"/>
      <w:r w:rsidRPr="00ED5CEA">
        <w:rPr>
          <w:lang w:val="ru-RU"/>
        </w:rPr>
        <w:t>человекочитаемую</w:t>
      </w:r>
      <w:proofErr w:type="spellEnd"/>
      <w:r w:rsidRPr="00ED5CEA">
        <w:rPr>
          <w:lang w:val="ru-RU"/>
        </w:rPr>
        <w:t xml:space="preserve"> интерпретацию. Подход особенно эффективен для быстрых прототипов, но требует аккуратной интеграции компонентов и имеет ограничения по гибкости логики.</w:t>
      </w:r>
    </w:p>
    <w:p w14:paraId="1CE51C93" w14:textId="77777777" w:rsidR="00094FC3" w:rsidRDefault="00000000">
      <w:pPr>
        <w:ind w:firstLine="709"/>
        <w:jc w:val="both"/>
      </w:pPr>
      <w:r w:rsidRPr="00ED5CEA">
        <w:rPr>
          <w:b/>
          <w:lang w:val="ru-RU"/>
        </w:rPr>
        <w:t>Личный прогресс.</w:t>
      </w:r>
      <w:r w:rsidRPr="00ED5CEA">
        <w:rPr>
          <w:lang w:val="ru-RU"/>
        </w:rPr>
        <w:t xml:space="preserve"> Развиты навыки визуальной аналитики в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, проектирования </w:t>
      </w:r>
      <w:r>
        <w:t>REST</w:t>
      </w:r>
      <w:r w:rsidRPr="00ED5CEA">
        <w:rPr>
          <w:lang w:val="ru-RU"/>
        </w:rPr>
        <w:t xml:space="preserve">-взаимодействия, разработки веб-приложений на </w:t>
      </w:r>
      <w:r>
        <w:t>Flask</w:t>
      </w:r>
      <w:r w:rsidRPr="00ED5CEA">
        <w:rPr>
          <w:lang w:val="ru-RU"/>
        </w:rPr>
        <w:t xml:space="preserve">, интеграции языковых моделей и работы с </w:t>
      </w:r>
      <w:proofErr w:type="spellStart"/>
      <w:r w:rsidRPr="00ED5CEA">
        <w:rPr>
          <w:lang w:val="ru-RU"/>
        </w:rPr>
        <w:t>промптами</w:t>
      </w:r>
      <w:proofErr w:type="spellEnd"/>
      <w:r w:rsidRPr="00ED5CEA">
        <w:rPr>
          <w:lang w:val="ru-RU"/>
        </w:rPr>
        <w:t xml:space="preserve">, а также командной разработки с использованием </w:t>
      </w:r>
      <w:r>
        <w:t>Git</w:t>
      </w:r>
      <w:r w:rsidRPr="00ED5CEA">
        <w:rPr>
          <w:lang w:val="ru-RU"/>
        </w:rPr>
        <w:t xml:space="preserve">. </w:t>
      </w:r>
      <w:proofErr w:type="spellStart"/>
      <w:r>
        <w:t>Задачи</w:t>
      </w:r>
      <w:proofErr w:type="spellEnd"/>
      <w:r>
        <w:t xml:space="preserve"> </w:t>
      </w:r>
      <w:proofErr w:type="spellStart"/>
      <w:r>
        <w:t>практики</w:t>
      </w:r>
      <w:proofErr w:type="spellEnd"/>
      <w:r>
        <w:t xml:space="preserve"> </w:t>
      </w:r>
      <w:proofErr w:type="spellStart"/>
      <w:r>
        <w:t>выполнены</w:t>
      </w:r>
      <w:proofErr w:type="spellEnd"/>
      <w:r>
        <w:t xml:space="preserve"> в </w:t>
      </w:r>
      <w:proofErr w:type="spellStart"/>
      <w:r>
        <w:t>полном</w:t>
      </w:r>
      <w:proofErr w:type="spellEnd"/>
      <w:r>
        <w:t xml:space="preserve"> </w:t>
      </w:r>
      <w:proofErr w:type="spellStart"/>
      <w:r>
        <w:t>объёме</w:t>
      </w:r>
      <w:proofErr w:type="spellEnd"/>
      <w:r>
        <w:t>.</w:t>
      </w:r>
    </w:p>
    <w:p w14:paraId="1C85FBC9" w14:textId="77777777" w:rsidR="00094FC3" w:rsidRDefault="00000000">
      <w:r>
        <w:br w:type="page"/>
      </w:r>
    </w:p>
    <w:p w14:paraId="5B191354" w14:textId="77777777" w:rsidR="00094FC3" w:rsidRDefault="00000000">
      <w:pPr>
        <w:pStyle w:val="1"/>
      </w:pPr>
      <w:bookmarkStart w:id="14" w:name="_Toc234541043"/>
      <w:proofErr w:type="spellStart"/>
      <w:r>
        <w:lastRenderedPageBreak/>
        <w:t>Вклад</w:t>
      </w:r>
      <w:proofErr w:type="spellEnd"/>
      <w:r>
        <w:t xml:space="preserve"> </w:t>
      </w:r>
      <w:proofErr w:type="spellStart"/>
      <w:r>
        <w:t>участников</w:t>
      </w:r>
      <w:proofErr w:type="spellEnd"/>
      <w:r>
        <w:t xml:space="preserve"> </w:t>
      </w:r>
      <w:proofErr w:type="spellStart"/>
      <w:r>
        <w:t>команды</w:t>
      </w:r>
      <w:bookmarkEnd w:id="14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7"/>
        <w:gridCol w:w="3224"/>
        <w:gridCol w:w="3228"/>
      </w:tblGrid>
      <w:tr w:rsidR="00094FC3" w14:paraId="1043BA27" w14:textId="77777777">
        <w:trPr>
          <w:jc w:val="center"/>
        </w:trPr>
        <w:tc>
          <w:tcPr>
            <w:tcW w:w="3230" w:type="dxa"/>
          </w:tcPr>
          <w:p w14:paraId="6C075807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Участник</w:t>
            </w:r>
            <w:proofErr w:type="spellEnd"/>
          </w:p>
        </w:tc>
        <w:tc>
          <w:tcPr>
            <w:tcW w:w="3230" w:type="dxa"/>
          </w:tcPr>
          <w:p w14:paraId="70C8EE90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Роль</w:t>
            </w:r>
            <w:proofErr w:type="spellEnd"/>
          </w:p>
        </w:tc>
        <w:tc>
          <w:tcPr>
            <w:tcW w:w="3230" w:type="dxa"/>
          </w:tcPr>
          <w:p w14:paraId="67750B69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Вклад</w:t>
            </w:r>
            <w:proofErr w:type="spellEnd"/>
            <w:r>
              <w:rPr>
                <w:b/>
              </w:rPr>
              <w:t xml:space="preserve"> в </w:t>
            </w:r>
            <w:proofErr w:type="spellStart"/>
            <w:r>
              <w:rPr>
                <w:b/>
              </w:rPr>
              <w:t>проект</w:t>
            </w:r>
            <w:proofErr w:type="spellEnd"/>
          </w:p>
        </w:tc>
      </w:tr>
      <w:tr w:rsidR="00094FC3" w:rsidRPr="00DD3D65" w14:paraId="2D939B75" w14:textId="77777777">
        <w:trPr>
          <w:jc w:val="center"/>
        </w:trPr>
        <w:tc>
          <w:tcPr>
            <w:tcW w:w="3230" w:type="dxa"/>
          </w:tcPr>
          <w:p w14:paraId="11491914" w14:textId="77777777" w:rsidR="00094FC3" w:rsidRDefault="00000000">
            <w:pPr>
              <w:spacing w:line="240" w:lineRule="auto"/>
            </w:pPr>
            <w:proofErr w:type="spellStart"/>
            <w:r>
              <w:t>Абакаров</w:t>
            </w:r>
            <w:proofErr w:type="spellEnd"/>
            <w:r>
              <w:t xml:space="preserve"> </w:t>
            </w:r>
            <w:proofErr w:type="spellStart"/>
            <w:r>
              <w:t>Магомед</w:t>
            </w:r>
            <w:proofErr w:type="spellEnd"/>
            <w:r>
              <w:t xml:space="preserve"> </w:t>
            </w:r>
            <w:proofErr w:type="spellStart"/>
            <w:r>
              <w:t>Шамилевич</w:t>
            </w:r>
            <w:proofErr w:type="spellEnd"/>
          </w:p>
        </w:tc>
        <w:tc>
          <w:tcPr>
            <w:tcW w:w="3230" w:type="dxa"/>
          </w:tcPr>
          <w:p w14:paraId="3C53BC81" w14:textId="77777777" w:rsidR="00094FC3" w:rsidRDefault="00000000">
            <w:pPr>
              <w:spacing w:line="240" w:lineRule="auto"/>
            </w:pPr>
            <w:proofErr w:type="spellStart"/>
            <w:r>
              <w:t>Аналитик</w:t>
            </w:r>
            <w:proofErr w:type="spellEnd"/>
            <w:r>
              <w:t xml:space="preserve"> / </w:t>
            </w:r>
            <w:proofErr w:type="spellStart"/>
            <w:r>
              <w:t>Loginom</w:t>
            </w:r>
            <w:proofErr w:type="spellEnd"/>
          </w:p>
        </w:tc>
        <w:tc>
          <w:tcPr>
            <w:tcW w:w="3230" w:type="dxa"/>
          </w:tcPr>
          <w:p w14:paraId="73736917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 xml:space="preserve">Спроектировал и опубликовал аналитические веб-сервисы </w:t>
            </w:r>
            <w:proofErr w:type="spellStart"/>
            <w:r>
              <w:t>Loginom</w:t>
            </w:r>
            <w:proofErr w:type="spellEnd"/>
            <w:r w:rsidRPr="00ED5CEA">
              <w:rPr>
                <w:lang w:val="ru-RU"/>
              </w:rPr>
              <w:t xml:space="preserve"> (</w:t>
            </w:r>
            <w:proofErr w:type="spellStart"/>
            <w:r>
              <w:t>GetUserHistory</w:t>
            </w:r>
            <w:proofErr w:type="spellEnd"/>
            <w:r w:rsidRPr="00ED5CEA">
              <w:rPr>
                <w:lang w:val="ru-RU"/>
              </w:rPr>
              <w:t xml:space="preserve">, </w:t>
            </w:r>
            <w:proofErr w:type="spellStart"/>
            <w:r>
              <w:t>CheckUserId</w:t>
            </w:r>
            <w:proofErr w:type="spellEnd"/>
            <w:r w:rsidRPr="00ED5CEA">
              <w:rPr>
                <w:lang w:val="ru-RU"/>
              </w:rPr>
              <w:t xml:space="preserve">, </w:t>
            </w:r>
            <w:proofErr w:type="spellStart"/>
            <w:r>
              <w:t>GetForgottenProducts</w:t>
            </w:r>
            <w:proofErr w:type="spellEnd"/>
            <w:r w:rsidRPr="00ED5CEA">
              <w:rPr>
                <w:lang w:val="ru-RU"/>
              </w:rPr>
              <w:t xml:space="preserve">, </w:t>
            </w:r>
            <w:proofErr w:type="spellStart"/>
            <w:r>
              <w:t>GetPurchaseRhythm</w:t>
            </w:r>
            <w:proofErr w:type="spellEnd"/>
            <w:r w:rsidRPr="00ED5CEA">
              <w:rPr>
                <w:lang w:val="ru-RU"/>
              </w:rPr>
              <w:t xml:space="preserve">, </w:t>
            </w:r>
            <w:proofErr w:type="spellStart"/>
            <w:r>
              <w:t>GetClientSummary</w:t>
            </w:r>
            <w:proofErr w:type="spellEnd"/>
            <w:r w:rsidRPr="00ED5CEA">
              <w:rPr>
                <w:lang w:val="ru-RU"/>
              </w:rPr>
              <w:t xml:space="preserve">); написал </w:t>
            </w:r>
            <w:r>
              <w:t>SQL</w:t>
            </w:r>
            <w:r w:rsidRPr="00ED5CEA">
              <w:rPr>
                <w:lang w:val="ru-RU"/>
              </w:rPr>
              <w:t xml:space="preserve">-запросы и настроил входные/выходные параметры и публикацию как </w:t>
            </w:r>
            <w:r>
              <w:t>REST</w:t>
            </w:r>
            <w:r w:rsidRPr="00ED5CEA">
              <w:rPr>
                <w:lang w:val="ru-RU"/>
              </w:rPr>
              <w:t xml:space="preserve">; сформировал </w:t>
            </w:r>
            <w:proofErr w:type="spellStart"/>
            <w:r w:rsidRPr="00ED5CEA">
              <w:rPr>
                <w:lang w:val="ru-RU"/>
              </w:rPr>
              <w:t>промпты</w:t>
            </w:r>
            <w:proofErr w:type="spellEnd"/>
            <w:r w:rsidRPr="00ED5CEA">
              <w:rPr>
                <w:lang w:val="ru-RU"/>
              </w:rPr>
              <w:t xml:space="preserve"> к языковой модели по каждому сервису; подготовил презентацию командного проекта.</w:t>
            </w:r>
          </w:p>
        </w:tc>
      </w:tr>
      <w:tr w:rsidR="00094FC3" w:rsidRPr="00DD3D65" w14:paraId="3525A2D6" w14:textId="77777777">
        <w:trPr>
          <w:jc w:val="center"/>
        </w:trPr>
        <w:tc>
          <w:tcPr>
            <w:tcW w:w="3230" w:type="dxa"/>
          </w:tcPr>
          <w:p w14:paraId="12BF93F9" w14:textId="77777777" w:rsidR="00094FC3" w:rsidRDefault="00000000">
            <w:pPr>
              <w:spacing w:line="240" w:lineRule="auto"/>
            </w:pPr>
            <w:r>
              <w:t xml:space="preserve">Черевиченко Николай </w:t>
            </w:r>
            <w:proofErr w:type="spellStart"/>
            <w:r>
              <w:t>Александрович</w:t>
            </w:r>
            <w:proofErr w:type="spellEnd"/>
          </w:p>
        </w:tc>
        <w:tc>
          <w:tcPr>
            <w:tcW w:w="3230" w:type="dxa"/>
          </w:tcPr>
          <w:p w14:paraId="5A9C8156" w14:textId="77777777" w:rsidR="00094FC3" w:rsidRDefault="00000000">
            <w:pPr>
              <w:spacing w:line="240" w:lineRule="auto"/>
            </w:pPr>
            <w:proofErr w:type="spellStart"/>
            <w:r>
              <w:t>Бэкенд</w:t>
            </w:r>
            <w:proofErr w:type="spellEnd"/>
            <w:r>
              <w:t xml:space="preserve"> / Flask + </w:t>
            </w:r>
            <w:proofErr w:type="spellStart"/>
            <w:r>
              <w:t>интеграции</w:t>
            </w:r>
            <w:proofErr w:type="spellEnd"/>
          </w:p>
        </w:tc>
        <w:tc>
          <w:tcPr>
            <w:tcW w:w="3230" w:type="dxa"/>
          </w:tcPr>
          <w:p w14:paraId="411A9DD4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 xml:space="preserve">Разработал </w:t>
            </w:r>
            <w:r>
              <w:t>Flask</w:t>
            </w:r>
            <w:r w:rsidRPr="00ED5CEA">
              <w:rPr>
                <w:lang w:val="ru-RU"/>
              </w:rPr>
              <w:t xml:space="preserve">-приложение и обобщённый обработчик сервисов; реализовал </w:t>
            </w:r>
            <w:r>
              <w:t>REST</w:t>
            </w:r>
            <w:r w:rsidRPr="00ED5CEA">
              <w:rPr>
                <w:lang w:val="ru-RU"/>
              </w:rPr>
              <w:t xml:space="preserve">-взаимодействие с </w:t>
            </w:r>
            <w:proofErr w:type="spellStart"/>
            <w:r>
              <w:t>Loginom</w:t>
            </w:r>
            <w:proofErr w:type="spellEnd"/>
            <w:r w:rsidRPr="00ED5CEA">
              <w:rPr>
                <w:lang w:val="ru-RU"/>
              </w:rPr>
              <w:t xml:space="preserve"> и интеграцию с </w:t>
            </w:r>
            <w:r>
              <w:t>Mistral</w:t>
            </w:r>
            <w:r w:rsidRPr="00ED5CEA">
              <w:rPr>
                <w:lang w:val="ru-RU"/>
              </w:rPr>
              <w:t xml:space="preserve">; реализовал кэширование ответов модели; добавил маршруты и </w:t>
            </w:r>
            <w:r>
              <w:t>API</w:t>
            </w:r>
            <w:r w:rsidRPr="00ED5CEA">
              <w:rPr>
                <w:lang w:val="ru-RU"/>
              </w:rPr>
              <w:t xml:space="preserve">-ответы для </w:t>
            </w:r>
            <w:proofErr w:type="spellStart"/>
            <w:r w:rsidRPr="00ED5CEA">
              <w:rPr>
                <w:lang w:val="ru-RU"/>
              </w:rPr>
              <w:t>фронтенда</w:t>
            </w:r>
            <w:proofErr w:type="spellEnd"/>
            <w:r w:rsidRPr="00ED5CEA">
              <w:rPr>
                <w:lang w:val="ru-RU"/>
              </w:rPr>
              <w:t xml:space="preserve">; покрыл проект автоматическими тестами; подготовил приложение к деплою и публикации в </w:t>
            </w:r>
            <w:proofErr w:type="spellStart"/>
            <w:r>
              <w:t>Amvera</w:t>
            </w:r>
            <w:proofErr w:type="spellEnd"/>
            <w:r w:rsidRPr="00ED5CEA">
              <w:rPr>
                <w:lang w:val="ru-RU"/>
              </w:rPr>
              <w:t>.</w:t>
            </w:r>
          </w:p>
        </w:tc>
      </w:tr>
      <w:tr w:rsidR="00094FC3" w:rsidRPr="00DD3D65" w14:paraId="5F68D782" w14:textId="77777777">
        <w:trPr>
          <w:jc w:val="center"/>
        </w:trPr>
        <w:tc>
          <w:tcPr>
            <w:tcW w:w="3230" w:type="dxa"/>
          </w:tcPr>
          <w:p w14:paraId="7FE4B6E4" w14:textId="77777777" w:rsidR="00094FC3" w:rsidRDefault="00000000">
            <w:pPr>
              <w:spacing w:line="240" w:lineRule="auto"/>
            </w:pPr>
            <w:proofErr w:type="spellStart"/>
            <w:r>
              <w:t>Поляков</w:t>
            </w:r>
            <w:proofErr w:type="spellEnd"/>
            <w:r>
              <w:t xml:space="preserve"> </w:t>
            </w:r>
            <w:proofErr w:type="spellStart"/>
            <w:r>
              <w:t>Максим</w:t>
            </w:r>
            <w:proofErr w:type="spellEnd"/>
            <w:r>
              <w:t xml:space="preserve"> </w:t>
            </w:r>
            <w:proofErr w:type="spellStart"/>
            <w:r>
              <w:t>Константинович</w:t>
            </w:r>
            <w:proofErr w:type="spellEnd"/>
          </w:p>
        </w:tc>
        <w:tc>
          <w:tcPr>
            <w:tcW w:w="3230" w:type="dxa"/>
          </w:tcPr>
          <w:p w14:paraId="04495027" w14:textId="77777777" w:rsidR="00094FC3" w:rsidRDefault="00000000">
            <w:pPr>
              <w:spacing w:line="240" w:lineRule="auto"/>
            </w:pPr>
            <w:proofErr w:type="spellStart"/>
            <w:r>
              <w:t>Фронтенд</w:t>
            </w:r>
            <w:proofErr w:type="spellEnd"/>
            <w:r>
              <w:t xml:space="preserve"> / UX</w:t>
            </w:r>
          </w:p>
        </w:tc>
        <w:tc>
          <w:tcPr>
            <w:tcW w:w="3230" w:type="dxa"/>
          </w:tcPr>
          <w:p w14:paraId="0B949D72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 xml:space="preserve">Спроектировал интерфейс личного кабинета: страницы и навигацию, форму </w:t>
            </w:r>
            <w:r>
              <w:lastRenderedPageBreak/>
              <w:t>user</w:t>
            </w:r>
            <w:r w:rsidRPr="00ED5CEA">
              <w:rPr>
                <w:lang w:val="ru-RU"/>
              </w:rPr>
              <w:t>_</w:t>
            </w:r>
            <w:r>
              <w:t>id</w:t>
            </w:r>
            <w:r w:rsidRPr="00ED5CEA">
              <w:rPr>
                <w:lang w:val="ru-RU"/>
              </w:rPr>
              <w:t xml:space="preserve">, таблицы, плитки-метрики и блок рекомендаций; подключил диаграммы </w:t>
            </w:r>
            <w:r>
              <w:t>Chart</w:t>
            </w:r>
            <w:r w:rsidRPr="00ED5CEA">
              <w:rPr>
                <w:lang w:val="ru-RU"/>
              </w:rPr>
              <w:t>.</w:t>
            </w:r>
            <w:proofErr w:type="spellStart"/>
            <w:r>
              <w:t>js</w:t>
            </w:r>
            <w:proofErr w:type="spellEnd"/>
            <w:r w:rsidRPr="00ED5CEA">
              <w:rPr>
                <w:lang w:val="ru-RU"/>
              </w:rPr>
              <w:t>; добавил индикатор кэша; интегрировал сгенерированное нейросетью изображение; оформил единый визуальный стиль (палитра, шрифты, карточки, бренд).</w:t>
            </w:r>
          </w:p>
        </w:tc>
      </w:tr>
    </w:tbl>
    <w:p w14:paraId="54207FCD" w14:textId="77777777" w:rsidR="00094FC3" w:rsidRPr="00ED5CEA" w:rsidRDefault="00094FC3">
      <w:pPr>
        <w:rPr>
          <w:lang w:val="ru-RU"/>
        </w:rPr>
      </w:pPr>
    </w:p>
    <w:p w14:paraId="7DD3B2B0" w14:textId="77777777" w:rsidR="00094FC3" w:rsidRPr="00ED5CEA" w:rsidRDefault="00000000">
      <w:pPr>
        <w:rPr>
          <w:lang w:val="ru-RU"/>
        </w:rPr>
      </w:pPr>
      <w:r w:rsidRPr="00ED5CEA">
        <w:rPr>
          <w:lang w:val="ru-RU"/>
        </w:rPr>
        <w:br w:type="page"/>
      </w:r>
    </w:p>
    <w:p w14:paraId="3D7AF443" w14:textId="77777777" w:rsidR="00094FC3" w:rsidRDefault="00000000">
      <w:pPr>
        <w:pStyle w:val="1"/>
      </w:pPr>
      <w:bookmarkStart w:id="15" w:name="_Toc234541044"/>
      <w:proofErr w:type="spellStart"/>
      <w:r>
        <w:lastRenderedPageBreak/>
        <w:t>Список</w:t>
      </w:r>
      <w:proofErr w:type="spellEnd"/>
      <w:r>
        <w:t xml:space="preserve"> </w:t>
      </w:r>
      <w:proofErr w:type="spellStart"/>
      <w:r>
        <w:t>использованных</w:t>
      </w:r>
      <w:proofErr w:type="spellEnd"/>
      <w:r>
        <w:t xml:space="preserve"> </w:t>
      </w:r>
      <w:proofErr w:type="spellStart"/>
      <w:r>
        <w:t>источников</w:t>
      </w:r>
      <w:bookmarkEnd w:id="15"/>
      <w:proofErr w:type="spellEnd"/>
    </w:p>
    <w:p w14:paraId="30F97E97" w14:textId="77777777" w:rsidR="00094FC3" w:rsidRPr="00ED5CEA" w:rsidRDefault="00000000">
      <w:pPr>
        <w:pStyle w:val="a"/>
        <w:jc w:val="both"/>
        <w:rPr>
          <w:lang w:val="ru-RU"/>
        </w:rPr>
      </w:pPr>
      <w:proofErr w:type="spellStart"/>
      <w:r>
        <w:t>Loginom</w:t>
      </w:r>
      <w:proofErr w:type="spellEnd"/>
      <w:r w:rsidRPr="00ED5CEA">
        <w:rPr>
          <w:lang w:val="ru-RU"/>
        </w:rPr>
        <w:t xml:space="preserve">. Официальная документация. — </w:t>
      </w:r>
      <w:r>
        <w:t>URL</w:t>
      </w:r>
      <w:r w:rsidRPr="00ED5CEA">
        <w:rPr>
          <w:lang w:val="ru-RU"/>
        </w:rPr>
        <w:t xml:space="preserve">: </w:t>
      </w:r>
      <w:r>
        <w:t>https</w:t>
      </w:r>
      <w:r w:rsidRPr="00ED5CEA">
        <w:rPr>
          <w:lang w:val="ru-RU"/>
        </w:rPr>
        <w:t>://</w:t>
      </w:r>
      <w:proofErr w:type="spellStart"/>
      <w:r>
        <w:t>loginom</w:t>
      </w:r>
      <w:proofErr w:type="spellEnd"/>
      <w:r w:rsidRPr="00ED5CEA">
        <w:rPr>
          <w:lang w:val="ru-RU"/>
        </w:rPr>
        <w:t>.</w:t>
      </w:r>
      <w:proofErr w:type="spellStart"/>
      <w:r>
        <w:t>ru</w:t>
      </w:r>
      <w:proofErr w:type="spellEnd"/>
      <w:r w:rsidRPr="00ED5CEA">
        <w:rPr>
          <w:lang w:val="ru-RU"/>
        </w:rPr>
        <w:t>/</w:t>
      </w:r>
      <w:r>
        <w:t>documentation</w:t>
      </w:r>
      <w:r w:rsidRPr="00ED5CEA">
        <w:rPr>
          <w:lang w:val="ru-RU"/>
        </w:rPr>
        <w:t xml:space="preserve"> (дата обращения: 07.2026).</w:t>
      </w:r>
    </w:p>
    <w:p w14:paraId="6E7A2EEF" w14:textId="77777777" w:rsidR="00094FC3" w:rsidRDefault="00000000">
      <w:pPr>
        <w:pStyle w:val="a"/>
        <w:jc w:val="both"/>
      </w:pPr>
      <w:r>
        <w:t>The Instacart Online Grocery Shopping Dataset 2017. — URL: https://www.kaggle.com/c/instacart-market-basket-analysis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07.2026).</w:t>
      </w:r>
    </w:p>
    <w:p w14:paraId="60677CFC" w14:textId="77777777" w:rsidR="00094FC3" w:rsidRDefault="00000000">
      <w:pPr>
        <w:pStyle w:val="a"/>
        <w:jc w:val="both"/>
      </w:pPr>
      <w:r>
        <w:t>Flask Documentation. — URL: https://flask.palletsprojects.com/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07.2026).</w:t>
      </w:r>
    </w:p>
    <w:p w14:paraId="7D32BA9E" w14:textId="77777777" w:rsidR="00094FC3" w:rsidRDefault="00000000">
      <w:pPr>
        <w:pStyle w:val="a"/>
        <w:jc w:val="both"/>
      </w:pPr>
      <w:proofErr w:type="spellStart"/>
      <w:r>
        <w:t>LangChain</w:t>
      </w:r>
      <w:proofErr w:type="spellEnd"/>
      <w:r>
        <w:t xml:space="preserve"> Documentation. — URL: https://python.langchain.com/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07.2026).</w:t>
      </w:r>
    </w:p>
    <w:p w14:paraId="1E2E2EE5" w14:textId="77777777" w:rsidR="00094FC3" w:rsidRDefault="00000000">
      <w:pPr>
        <w:pStyle w:val="a"/>
        <w:jc w:val="both"/>
      </w:pPr>
      <w:r>
        <w:t>Mistral AI. API Documentation. — URL: https://docs.mistral.ai/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07.2026).</w:t>
      </w:r>
    </w:p>
    <w:p w14:paraId="6CC9C574" w14:textId="77777777" w:rsidR="00094FC3" w:rsidRDefault="00000000">
      <w:pPr>
        <w:pStyle w:val="a"/>
        <w:jc w:val="both"/>
      </w:pPr>
      <w:r>
        <w:t>Chart.js Documentation. — URL: https://www.chartjs.org/docs/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07.2026).</w:t>
      </w:r>
    </w:p>
    <w:p w14:paraId="13A8F12C" w14:textId="77777777" w:rsidR="00094FC3" w:rsidRDefault="00000000">
      <w:pPr>
        <w:pStyle w:val="a"/>
        <w:jc w:val="both"/>
      </w:pPr>
      <w:r>
        <w:t xml:space="preserve">Fielding R. T. Architectural Styles and the Design of Network-based Software </w:t>
      </w:r>
      <w:proofErr w:type="gramStart"/>
      <w:r>
        <w:t>Architectures :</w:t>
      </w:r>
      <w:proofErr w:type="gramEnd"/>
      <w:r>
        <w:t xml:space="preserve"> </w:t>
      </w:r>
      <w:proofErr w:type="spellStart"/>
      <w:r>
        <w:t>дис</w:t>
      </w:r>
      <w:proofErr w:type="spellEnd"/>
      <w:r>
        <w:t>. — University of California, Irvine, 2000.</w:t>
      </w:r>
    </w:p>
    <w:p w14:paraId="5338EC8A" w14:textId="77777777" w:rsidR="00094FC3" w:rsidRPr="00ED5CEA" w:rsidRDefault="00000000">
      <w:pPr>
        <w:pStyle w:val="a"/>
        <w:jc w:val="both"/>
        <w:rPr>
          <w:lang w:val="ru-RU"/>
        </w:rPr>
      </w:pPr>
      <w:proofErr w:type="spellStart"/>
      <w:r>
        <w:t>Amvera</w:t>
      </w:r>
      <w:proofErr w:type="spellEnd"/>
      <w:r w:rsidRPr="00ED5CEA">
        <w:rPr>
          <w:lang w:val="ru-RU"/>
        </w:rPr>
        <w:t xml:space="preserve"> </w:t>
      </w:r>
      <w:r>
        <w:t>Cloud</w:t>
      </w:r>
      <w:r w:rsidRPr="00ED5CEA">
        <w:rPr>
          <w:lang w:val="ru-RU"/>
        </w:rPr>
        <w:t xml:space="preserve">. Документация по развёртыванию приложений. — </w:t>
      </w:r>
      <w:r>
        <w:t>URL</w:t>
      </w:r>
      <w:r w:rsidRPr="00ED5CEA">
        <w:rPr>
          <w:lang w:val="ru-RU"/>
        </w:rPr>
        <w:t xml:space="preserve">: </w:t>
      </w:r>
      <w:r>
        <w:t>https</w:t>
      </w:r>
      <w:r w:rsidRPr="00ED5CEA">
        <w:rPr>
          <w:lang w:val="ru-RU"/>
        </w:rPr>
        <w:t>://</w:t>
      </w:r>
      <w:r>
        <w:t>docs</w:t>
      </w:r>
      <w:r w:rsidRPr="00ED5CEA">
        <w:rPr>
          <w:lang w:val="ru-RU"/>
        </w:rPr>
        <w:t>.</w:t>
      </w:r>
      <w:proofErr w:type="spellStart"/>
      <w:r>
        <w:t>amvera</w:t>
      </w:r>
      <w:proofErr w:type="spellEnd"/>
      <w:r w:rsidRPr="00ED5CEA">
        <w:rPr>
          <w:lang w:val="ru-RU"/>
        </w:rPr>
        <w:t>.</w:t>
      </w:r>
      <w:proofErr w:type="spellStart"/>
      <w:r>
        <w:t>ru</w:t>
      </w:r>
      <w:proofErr w:type="spellEnd"/>
      <w:r w:rsidRPr="00ED5CEA">
        <w:rPr>
          <w:lang w:val="ru-RU"/>
        </w:rPr>
        <w:t>/ (дата обращения: 07.2026).</w:t>
      </w:r>
    </w:p>
    <w:sectPr w:rsidR="00094FC3" w:rsidRPr="00ED5CEA" w:rsidSect="00034616">
      <w:footerReference w:type="default" r:id="rId15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AD967E" w14:textId="77777777" w:rsidR="00FB3BC3" w:rsidRDefault="00FB3BC3">
      <w:pPr>
        <w:spacing w:line="240" w:lineRule="auto"/>
      </w:pPr>
      <w:r>
        <w:separator/>
      </w:r>
    </w:p>
  </w:endnote>
  <w:endnote w:type="continuationSeparator" w:id="0">
    <w:p w14:paraId="5F92F7EC" w14:textId="77777777" w:rsidR="00FB3BC3" w:rsidRDefault="00FB3B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8A91C2" w14:textId="77777777" w:rsidR="00094FC3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 w:rsidR="00ED5CEA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3AB7BA" w14:textId="77777777" w:rsidR="00FB3BC3" w:rsidRDefault="00FB3BC3">
      <w:pPr>
        <w:spacing w:line="240" w:lineRule="auto"/>
      </w:pPr>
      <w:r>
        <w:separator/>
      </w:r>
    </w:p>
  </w:footnote>
  <w:footnote w:type="continuationSeparator" w:id="0">
    <w:p w14:paraId="0A0D32C9" w14:textId="77777777" w:rsidR="00FB3BC3" w:rsidRDefault="00FB3BC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0643567">
    <w:abstractNumId w:val="8"/>
  </w:num>
  <w:num w:numId="2" w16cid:durableId="284889866">
    <w:abstractNumId w:val="6"/>
  </w:num>
  <w:num w:numId="3" w16cid:durableId="1310549546">
    <w:abstractNumId w:val="5"/>
  </w:num>
  <w:num w:numId="4" w16cid:durableId="650600549">
    <w:abstractNumId w:val="4"/>
  </w:num>
  <w:num w:numId="5" w16cid:durableId="600919773">
    <w:abstractNumId w:val="7"/>
  </w:num>
  <w:num w:numId="6" w16cid:durableId="1859733969">
    <w:abstractNumId w:val="3"/>
  </w:num>
  <w:num w:numId="7" w16cid:durableId="758915301">
    <w:abstractNumId w:val="2"/>
  </w:num>
  <w:num w:numId="8" w16cid:durableId="1877691382">
    <w:abstractNumId w:val="1"/>
  </w:num>
  <w:num w:numId="9" w16cid:durableId="26954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D6A"/>
    <w:rsid w:val="00027E19"/>
    <w:rsid w:val="00034616"/>
    <w:rsid w:val="00040280"/>
    <w:rsid w:val="0006063C"/>
    <w:rsid w:val="00094FC3"/>
    <w:rsid w:val="00131382"/>
    <w:rsid w:val="0015074B"/>
    <w:rsid w:val="0029639D"/>
    <w:rsid w:val="00326F90"/>
    <w:rsid w:val="004D7580"/>
    <w:rsid w:val="00723490"/>
    <w:rsid w:val="00A758F2"/>
    <w:rsid w:val="00AA1D8D"/>
    <w:rsid w:val="00B12E26"/>
    <w:rsid w:val="00B47730"/>
    <w:rsid w:val="00C01FFC"/>
    <w:rsid w:val="00CB0664"/>
    <w:rsid w:val="00DB0043"/>
    <w:rsid w:val="00DD3D65"/>
    <w:rsid w:val="00DE3A92"/>
    <w:rsid w:val="00ED5CEA"/>
    <w:rsid w:val="00FB3B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88E370"/>
  <w14:defaultImageDpi w14:val="300"/>
  <w15:docId w15:val="{DE23F3E7-2DA7-744E-8418-B6C36943B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131382"/>
    <w:pPr>
      <w:spacing w:before="360" w:after="360"/>
    </w:pPr>
    <w:rPr>
      <w:rFonts w:asciiTheme="minorHAnsi" w:hAnsiTheme="minorHAnsi"/>
      <w:b/>
      <w:bCs/>
      <w:caps/>
      <w:sz w:val="22"/>
      <w:u w:val="single"/>
    </w:rPr>
  </w:style>
  <w:style w:type="paragraph" w:styleId="2c">
    <w:name w:val="toc 2"/>
    <w:basedOn w:val="a1"/>
    <w:next w:val="a1"/>
    <w:autoRedefine/>
    <w:uiPriority w:val="39"/>
    <w:unhideWhenUsed/>
    <w:rsid w:val="00131382"/>
    <w:rPr>
      <w:rFonts w:asciiTheme="minorHAnsi" w:hAnsiTheme="minorHAnsi"/>
      <w:b/>
      <w:bCs/>
      <w:smallCaps/>
      <w:sz w:val="22"/>
    </w:rPr>
  </w:style>
  <w:style w:type="character" w:styleId="aff8">
    <w:name w:val="Hyperlink"/>
    <w:basedOn w:val="a2"/>
    <w:uiPriority w:val="99"/>
    <w:unhideWhenUsed/>
    <w:rsid w:val="00131382"/>
    <w:rPr>
      <w:color w:val="0000FF" w:themeColor="hyperlink"/>
      <w:u w:val="single"/>
    </w:rPr>
  </w:style>
  <w:style w:type="paragraph" w:styleId="38">
    <w:name w:val="toc 3"/>
    <w:basedOn w:val="a1"/>
    <w:next w:val="a1"/>
    <w:autoRedefine/>
    <w:uiPriority w:val="39"/>
    <w:semiHidden/>
    <w:unhideWhenUsed/>
    <w:rsid w:val="00131382"/>
    <w:rPr>
      <w:rFonts w:asciiTheme="minorHAnsi" w:hAnsiTheme="minorHAnsi"/>
      <w:smallCaps/>
      <w:sz w:val="22"/>
    </w:rPr>
  </w:style>
  <w:style w:type="paragraph" w:styleId="41">
    <w:name w:val="toc 4"/>
    <w:basedOn w:val="a1"/>
    <w:next w:val="a1"/>
    <w:autoRedefine/>
    <w:uiPriority w:val="39"/>
    <w:semiHidden/>
    <w:unhideWhenUsed/>
    <w:rsid w:val="00131382"/>
    <w:rPr>
      <w:rFonts w:asciiTheme="minorHAnsi" w:hAnsiTheme="minorHAnsi"/>
      <w:sz w:val="22"/>
    </w:rPr>
  </w:style>
  <w:style w:type="paragraph" w:styleId="51">
    <w:name w:val="toc 5"/>
    <w:basedOn w:val="a1"/>
    <w:next w:val="a1"/>
    <w:autoRedefine/>
    <w:uiPriority w:val="39"/>
    <w:semiHidden/>
    <w:unhideWhenUsed/>
    <w:rsid w:val="00131382"/>
    <w:rPr>
      <w:rFonts w:asciiTheme="minorHAnsi" w:hAnsiTheme="minorHAnsi"/>
      <w:sz w:val="22"/>
    </w:rPr>
  </w:style>
  <w:style w:type="paragraph" w:styleId="61">
    <w:name w:val="toc 6"/>
    <w:basedOn w:val="a1"/>
    <w:next w:val="a1"/>
    <w:autoRedefine/>
    <w:uiPriority w:val="39"/>
    <w:semiHidden/>
    <w:unhideWhenUsed/>
    <w:rsid w:val="00131382"/>
    <w:rPr>
      <w:rFonts w:asciiTheme="minorHAnsi" w:hAnsiTheme="minorHAnsi"/>
      <w:sz w:val="22"/>
    </w:rPr>
  </w:style>
  <w:style w:type="paragraph" w:styleId="71">
    <w:name w:val="toc 7"/>
    <w:basedOn w:val="a1"/>
    <w:next w:val="a1"/>
    <w:autoRedefine/>
    <w:uiPriority w:val="39"/>
    <w:semiHidden/>
    <w:unhideWhenUsed/>
    <w:rsid w:val="00131382"/>
    <w:rPr>
      <w:rFonts w:asciiTheme="minorHAnsi" w:hAnsiTheme="minorHAnsi"/>
      <w:sz w:val="22"/>
    </w:rPr>
  </w:style>
  <w:style w:type="paragraph" w:styleId="81">
    <w:name w:val="toc 8"/>
    <w:basedOn w:val="a1"/>
    <w:next w:val="a1"/>
    <w:autoRedefine/>
    <w:uiPriority w:val="39"/>
    <w:semiHidden/>
    <w:unhideWhenUsed/>
    <w:rsid w:val="00131382"/>
    <w:rPr>
      <w:rFonts w:asciiTheme="minorHAnsi" w:hAnsiTheme="minorHAnsi"/>
      <w:sz w:val="22"/>
    </w:rPr>
  </w:style>
  <w:style w:type="paragraph" w:styleId="91">
    <w:name w:val="toc 9"/>
    <w:basedOn w:val="a1"/>
    <w:next w:val="a1"/>
    <w:autoRedefine/>
    <w:uiPriority w:val="39"/>
    <w:semiHidden/>
    <w:unhideWhenUsed/>
    <w:rsid w:val="00131382"/>
    <w:rPr>
      <w:rFonts w:asciiTheme="minorHAnsi" w:hAnsiTheme="minorHAns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3998</Words>
  <Characters>22790</Characters>
  <Application>Microsoft Office Word</Application>
  <DocSecurity>0</DocSecurity>
  <Lines>189</Lines>
  <Paragraphs>53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учебной (ознакомительной) практике</dc:title>
  <dc:subject/>
  <dc:creator>Черевиченко Николай Александрович</dc:creator>
  <cp:keywords/>
  <dc:description/>
  <cp:lastModifiedBy>Черевиченко Николай Александрович</cp:lastModifiedBy>
  <cp:revision>7</cp:revision>
  <dcterms:created xsi:type="dcterms:W3CDTF">2026-07-09T22:32:00Z</dcterms:created>
  <dcterms:modified xsi:type="dcterms:W3CDTF">2026-07-09T23:14:00Z</dcterms:modified>
  <cp:category/>
</cp:coreProperties>
</file>