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46825A" w14:textId="4A34DE16" w:rsidR="0036501A" w:rsidRPr="00E21319" w:rsidRDefault="0036501A">
      <w:pPr>
        <w:rPr>
          <w:color w:val="44546A" w:themeColor="text2"/>
          <w:sz w:val="24"/>
          <w:szCs w:val="24"/>
        </w:rPr>
      </w:pPr>
      <w:r w:rsidRPr="00E21319">
        <w:rPr>
          <w:color w:val="44546A" w:themeColor="text2"/>
          <w:sz w:val="24"/>
          <w:szCs w:val="24"/>
        </w:rPr>
        <w:t xml:space="preserve">This document represents the “backward design” – all the things which need to be implemented </w:t>
      </w:r>
      <w:r w:rsidR="005D2FE1" w:rsidRPr="00E21319">
        <w:rPr>
          <w:color w:val="44546A" w:themeColor="text2"/>
          <w:sz w:val="24"/>
          <w:szCs w:val="24"/>
        </w:rPr>
        <w:t xml:space="preserve">to accomplish the chief goal listed below. Blue = the big rocks, the hard things to do; </w:t>
      </w:r>
      <w:r w:rsidR="00781CCB" w:rsidRPr="00E21319">
        <w:rPr>
          <w:color w:val="44546A" w:themeColor="text2"/>
          <w:sz w:val="24"/>
          <w:szCs w:val="24"/>
        </w:rPr>
        <w:t xml:space="preserve">Yellow = the medium-sized things to accomplish; Green = the easy, almost immediate, things to accomplish. </w:t>
      </w:r>
    </w:p>
    <w:p w14:paraId="6938DDF6" w14:textId="18AB7700" w:rsidR="00781CCB" w:rsidRPr="00E21319" w:rsidRDefault="005C06BE">
      <w:pPr>
        <w:rPr>
          <w:color w:val="44546A" w:themeColor="text2"/>
          <w:sz w:val="24"/>
          <w:szCs w:val="24"/>
        </w:rPr>
      </w:pPr>
      <w:r>
        <w:rPr>
          <w:color w:val="44546A" w:themeColor="text2"/>
          <w:sz w:val="24"/>
          <w:szCs w:val="24"/>
        </w:rPr>
        <w:t>Recommendation: P</w:t>
      </w:r>
      <w:r w:rsidR="00E21319" w:rsidRPr="00E21319">
        <w:rPr>
          <w:color w:val="44546A" w:themeColor="text2"/>
          <w:sz w:val="24"/>
          <w:szCs w:val="24"/>
        </w:rPr>
        <w:t>lac</w:t>
      </w:r>
      <w:r>
        <w:rPr>
          <w:color w:val="44546A" w:themeColor="text2"/>
          <w:sz w:val="24"/>
          <w:szCs w:val="24"/>
        </w:rPr>
        <w:t>e</w:t>
      </w:r>
      <w:r w:rsidR="00E21319" w:rsidRPr="00E21319">
        <w:rPr>
          <w:color w:val="44546A" w:themeColor="text2"/>
          <w:sz w:val="24"/>
          <w:szCs w:val="24"/>
        </w:rPr>
        <w:t xml:space="preserve"> all these items, whether colored or not, on a calendar and determ</w:t>
      </w:r>
      <w:r w:rsidR="000526C7">
        <w:rPr>
          <w:color w:val="44546A" w:themeColor="text2"/>
          <w:sz w:val="24"/>
          <w:szCs w:val="24"/>
        </w:rPr>
        <w:t>ine</w:t>
      </w:r>
      <w:r w:rsidR="00E21319" w:rsidRPr="00E21319">
        <w:rPr>
          <w:color w:val="44546A" w:themeColor="text2"/>
          <w:sz w:val="24"/>
          <w:szCs w:val="24"/>
        </w:rPr>
        <w:t xml:space="preserve"> an “owner” for each.</w:t>
      </w:r>
    </w:p>
    <w:p w14:paraId="56AF3851" w14:textId="011781FA" w:rsidR="00972041" w:rsidRDefault="00D35784">
      <w:pPr>
        <w:rPr>
          <w:b/>
          <w:bCs/>
          <w:color w:val="44546A" w:themeColor="text2"/>
          <w:sz w:val="24"/>
          <w:szCs w:val="24"/>
        </w:rPr>
      </w:pPr>
      <w:r>
        <w:rPr>
          <w:b/>
          <w:bCs/>
          <w:color w:val="44546A" w:themeColor="text2"/>
          <w:sz w:val="24"/>
          <w:szCs w:val="24"/>
        </w:rPr>
        <w:t>Chief goal:</w:t>
      </w:r>
      <w:r w:rsidR="00540609">
        <w:rPr>
          <w:b/>
          <w:bCs/>
          <w:color w:val="44546A" w:themeColor="text2"/>
          <w:sz w:val="24"/>
          <w:szCs w:val="24"/>
        </w:rPr>
        <w:br/>
      </w:r>
      <w:r w:rsidR="00540609">
        <w:rPr>
          <w:b/>
          <w:bCs/>
          <w:color w:val="44546A" w:themeColor="text2"/>
          <w:sz w:val="24"/>
          <w:szCs w:val="24"/>
        </w:rPr>
        <w:tab/>
      </w:r>
      <w:r w:rsidR="00540609">
        <w:rPr>
          <w:b/>
          <w:bCs/>
          <w:color w:val="44546A" w:themeColor="text2"/>
          <w:sz w:val="24"/>
          <w:szCs w:val="24"/>
        </w:rPr>
        <w:tab/>
      </w:r>
      <w:r w:rsidRPr="00D35784">
        <w:rPr>
          <w:b/>
          <w:bCs/>
          <w:color w:val="44546A" w:themeColor="text2"/>
          <w:sz w:val="24"/>
          <w:szCs w:val="24"/>
        </w:rPr>
        <w:t xml:space="preserve">Develop a </w:t>
      </w:r>
      <w:r>
        <w:rPr>
          <w:b/>
          <w:bCs/>
          <w:color w:val="44546A" w:themeColor="text2"/>
          <w:sz w:val="24"/>
          <w:szCs w:val="24"/>
        </w:rPr>
        <w:t xml:space="preserve">BH </w:t>
      </w:r>
      <w:r w:rsidRPr="00D35784">
        <w:rPr>
          <w:b/>
          <w:bCs/>
          <w:color w:val="44546A" w:themeColor="text2"/>
          <w:sz w:val="24"/>
          <w:szCs w:val="24"/>
        </w:rPr>
        <w:t xml:space="preserve">team to engage and represent </w:t>
      </w:r>
      <w:r>
        <w:rPr>
          <w:b/>
          <w:bCs/>
          <w:color w:val="44546A" w:themeColor="text2"/>
          <w:sz w:val="24"/>
          <w:szCs w:val="24"/>
        </w:rPr>
        <w:t xml:space="preserve">BHIVE </w:t>
      </w:r>
      <w:r w:rsidRPr="00D35784">
        <w:rPr>
          <w:b/>
          <w:bCs/>
          <w:color w:val="44546A" w:themeColor="text2"/>
          <w:sz w:val="24"/>
          <w:szCs w:val="24"/>
        </w:rPr>
        <w:t>to the community</w:t>
      </w:r>
    </w:p>
    <w:p w14:paraId="73CD8A4C" w14:textId="65F430AD" w:rsidR="00D35784" w:rsidRPr="00D35784" w:rsidRDefault="00D35784">
      <w:pPr>
        <w:rPr>
          <w:b/>
          <w:bCs/>
          <w:color w:val="FF0000"/>
          <w:sz w:val="24"/>
          <w:szCs w:val="24"/>
        </w:rPr>
      </w:pPr>
      <w:r w:rsidRPr="00D35784">
        <w:rPr>
          <w:b/>
          <w:bCs/>
          <w:color w:val="FF0000"/>
          <w:sz w:val="24"/>
          <w:szCs w:val="24"/>
        </w:rPr>
        <w:t xml:space="preserve">Due date: </w:t>
      </w:r>
      <w:r>
        <w:rPr>
          <w:b/>
          <w:bCs/>
          <w:color w:val="FF0000"/>
          <w:sz w:val="24"/>
          <w:szCs w:val="24"/>
        </w:rPr>
        <w:t>September 1</w:t>
      </w:r>
      <w:r w:rsidRPr="00D35784">
        <w:rPr>
          <w:b/>
          <w:bCs/>
          <w:color w:val="FF0000"/>
          <w:sz w:val="24"/>
          <w:szCs w:val="24"/>
          <w:vertAlign w:val="superscript"/>
        </w:rPr>
        <w:t>st</w:t>
      </w:r>
      <w:r>
        <w:rPr>
          <w:b/>
          <w:bCs/>
          <w:color w:val="FF0000"/>
          <w:sz w:val="24"/>
          <w:szCs w:val="24"/>
        </w:rPr>
        <w:t>, 2020</w:t>
      </w:r>
    </w:p>
    <w:p w14:paraId="74EF0A74" w14:textId="77777777" w:rsidR="00A662A1" w:rsidRPr="00C91851" w:rsidRDefault="00A662A1" w:rsidP="00A662A1">
      <w:pPr>
        <w:pStyle w:val="ListParagraph"/>
        <w:numPr>
          <w:ilvl w:val="0"/>
          <w:numId w:val="1"/>
        </w:numPr>
        <w:rPr>
          <w:color w:val="4472C4" w:themeColor="accent1"/>
          <w:sz w:val="24"/>
          <w:szCs w:val="24"/>
        </w:rPr>
      </w:pPr>
      <w:r>
        <w:rPr>
          <w:color w:val="4472C4" w:themeColor="accent1"/>
          <w:sz w:val="24"/>
          <w:szCs w:val="24"/>
        </w:rPr>
        <w:t>Prepare and c</w:t>
      </w:r>
      <w:r w:rsidRPr="00C91851">
        <w:rPr>
          <w:color w:val="4472C4" w:themeColor="accent1"/>
          <w:sz w:val="24"/>
          <w:szCs w:val="24"/>
        </w:rPr>
        <w:t>onduct a “shark tank” presentation of BHIVE to PHC.</w:t>
      </w:r>
    </w:p>
    <w:p w14:paraId="53486368" w14:textId="77777777" w:rsidR="00A662A1" w:rsidRPr="00A662A1" w:rsidRDefault="00A662A1" w:rsidP="00A662A1">
      <w:pPr>
        <w:pStyle w:val="ListParagraph"/>
        <w:numPr>
          <w:ilvl w:val="0"/>
          <w:numId w:val="1"/>
        </w:numPr>
        <w:rPr>
          <w:color w:val="2E74B5" w:themeColor="accent5" w:themeShade="BF"/>
          <w:sz w:val="24"/>
          <w:szCs w:val="24"/>
        </w:rPr>
      </w:pPr>
      <w:r w:rsidRPr="00A662A1">
        <w:rPr>
          <w:color w:val="2E74B5" w:themeColor="accent5" w:themeShade="BF"/>
          <w:sz w:val="24"/>
          <w:szCs w:val="24"/>
        </w:rPr>
        <w:t>Determine the size of the team.</w:t>
      </w:r>
    </w:p>
    <w:p w14:paraId="2B4ADEEF" w14:textId="77777777" w:rsidR="00A662A1" w:rsidRPr="00C91851" w:rsidRDefault="00A662A1" w:rsidP="00A662A1">
      <w:pPr>
        <w:pStyle w:val="ListParagraph"/>
        <w:numPr>
          <w:ilvl w:val="0"/>
          <w:numId w:val="1"/>
        </w:numPr>
        <w:rPr>
          <w:color w:val="44546A" w:themeColor="text2"/>
          <w:sz w:val="24"/>
          <w:szCs w:val="24"/>
        </w:rPr>
      </w:pPr>
      <w:r w:rsidRPr="00A662A1">
        <w:rPr>
          <w:color w:val="0070C0"/>
          <w:sz w:val="24"/>
          <w:szCs w:val="24"/>
        </w:rPr>
        <w:t>Investigate joining the PHC.</w:t>
      </w:r>
    </w:p>
    <w:p w14:paraId="18237970" w14:textId="77777777" w:rsidR="00A662A1" w:rsidRPr="00C91851" w:rsidRDefault="00A662A1" w:rsidP="00A662A1">
      <w:pPr>
        <w:pStyle w:val="ListParagraph"/>
        <w:numPr>
          <w:ilvl w:val="0"/>
          <w:numId w:val="1"/>
        </w:numPr>
        <w:rPr>
          <w:color w:val="44546A" w:themeColor="text2"/>
          <w:sz w:val="24"/>
          <w:szCs w:val="24"/>
        </w:rPr>
      </w:pPr>
      <w:r w:rsidRPr="00A662A1">
        <w:rPr>
          <w:color w:val="0070C0"/>
          <w:sz w:val="24"/>
          <w:szCs w:val="24"/>
        </w:rPr>
        <w:t>Determine the communication point person.</w:t>
      </w:r>
    </w:p>
    <w:p w14:paraId="4261B33C" w14:textId="77777777" w:rsidR="00A662A1" w:rsidRPr="00C91851" w:rsidRDefault="00A662A1" w:rsidP="00A662A1">
      <w:pPr>
        <w:pStyle w:val="ListParagraph"/>
        <w:numPr>
          <w:ilvl w:val="0"/>
          <w:numId w:val="1"/>
        </w:numPr>
        <w:rPr>
          <w:color w:val="4472C4" w:themeColor="accent1"/>
          <w:sz w:val="24"/>
          <w:szCs w:val="24"/>
        </w:rPr>
      </w:pPr>
      <w:r w:rsidRPr="00C91851">
        <w:rPr>
          <w:color w:val="4472C4" w:themeColor="accent1"/>
          <w:sz w:val="24"/>
          <w:szCs w:val="24"/>
        </w:rPr>
        <w:t>Name the team coordinator.</w:t>
      </w:r>
    </w:p>
    <w:p w14:paraId="242A812E" w14:textId="41EAF509" w:rsidR="00A662A1" w:rsidRPr="00914807" w:rsidRDefault="00A662A1" w:rsidP="00A662A1">
      <w:pPr>
        <w:pStyle w:val="ListParagraph"/>
        <w:numPr>
          <w:ilvl w:val="0"/>
          <w:numId w:val="1"/>
        </w:numPr>
        <w:rPr>
          <w:color w:val="44546A" w:themeColor="text2"/>
          <w:sz w:val="24"/>
          <w:szCs w:val="24"/>
        </w:rPr>
      </w:pPr>
      <w:r w:rsidRPr="00C91851">
        <w:rPr>
          <w:color w:val="4472C4" w:themeColor="accent1"/>
          <w:sz w:val="24"/>
          <w:szCs w:val="24"/>
        </w:rPr>
        <w:t>Identify from the County government to join.</w:t>
      </w:r>
    </w:p>
    <w:p w14:paraId="0D5AD107" w14:textId="77777777" w:rsidR="00914807" w:rsidRPr="00914807" w:rsidRDefault="00914807" w:rsidP="00914807">
      <w:pPr>
        <w:pStyle w:val="ListParagraph"/>
        <w:numPr>
          <w:ilvl w:val="0"/>
          <w:numId w:val="1"/>
        </w:numPr>
        <w:rPr>
          <w:color w:val="BF8F00" w:themeColor="accent4" w:themeShade="BF"/>
        </w:rPr>
      </w:pPr>
      <w:r w:rsidRPr="00914807">
        <w:rPr>
          <w:color w:val="BF8F00" w:themeColor="accent4" w:themeShade="BF"/>
          <w:sz w:val="24"/>
          <w:szCs w:val="24"/>
        </w:rPr>
        <w:t>Define the roles of team members.</w:t>
      </w:r>
    </w:p>
    <w:p w14:paraId="6DC72EC9" w14:textId="428EBDA3" w:rsidR="00914807" w:rsidRPr="00914807" w:rsidRDefault="00914807" w:rsidP="00914807">
      <w:pPr>
        <w:pStyle w:val="ListParagraph"/>
        <w:numPr>
          <w:ilvl w:val="0"/>
          <w:numId w:val="1"/>
        </w:numPr>
        <w:rPr>
          <w:color w:val="BF8F00" w:themeColor="accent4" w:themeShade="BF"/>
        </w:rPr>
      </w:pPr>
      <w:r w:rsidRPr="00914807">
        <w:rPr>
          <w:color w:val="BF8F00" w:themeColor="accent4" w:themeShade="BF"/>
        </w:rPr>
        <w:t>Write Positioning Narrative.</w:t>
      </w:r>
    </w:p>
    <w:p w14:paraId="1287E1A8" w14:textId="23FF712A" w:rsidR="00D35784" w:rsidRPr="00A662A1" w:rsidRDefault="00D35784" w:rsidP="00D35784">
      <w:pPr>
        <w:pStyle w:val="ListParagraph"/>
        <w:numPr>
          <w:ilvl w:val="0"/>
          <w:numId w:val="1"/>
        </w:numPr>
        <w:rPr>
          <w:color w:val="538135" w:themeColor="accent6" w:themeShade="BF"/>
        </w:rPr>
      </w:pPr>
      <w:r w:rsidRPr="00A662A1">
        <w:rPr>
          <w:color w:val="538135" w:themeColor="accent6" w:themeShade="BF"/>
          <w:sz w:val="24"/>
          <w:szCs w:val="24"/>
        </w:rPr>
        <w:t>Contact Elizabeth to determine school district reps.</w:t>
      </w:r>
    </w:p>
    <w:p w14:paraId="68426A4E" w14:textId="1E90BA8D" w:rsidR="00D35784" w:rsidRPr="00A662A1" w:rsidRDefault="00D35784" w:rsidP="00D35784">
      <w:pPr>
        <w:pStyle w:val="ListParagraph"/>
        <w:numPr>
          <w:ilvl w:val="0"/>
          <w:numId w:val="1"/>
        </w:numPr>
        <w:rPr>
          <w:color w:val="538135" w:themeColor="accent6" w:themeShade="BF"/>
          <w:sz w:val="24"/>
          <w:szCs w:val="24"/>
        </w:rPr>
      </w:pPr>
      <w:r w:rsidRPr="00A662A1">
        <w:rPr>
          <w:color w:val="538135" w:themeColor="accent6" w:themeShade="BF"/>
          <w:sz w:val="24"/>
          <w:szCs w:val="24"/>
        </w:rPr>
        <w:t>Contact Aspen Point to determine who will join.</w:t>
      </w:r>
    </w:p>
    <w:p w14:paraId="76C9E5A8" w14:textId="72B3096E" w:rsidR="00D35784" w:rsidRPr="00A662A1" w:rsidRDefault="00D35784" w:rsidP="00D35784">
      <w:pPr>
        <w:pStyle w:val="ListParagraph"/>
        <w:numPr>
          <w:ilvl w:val="0"/>
          <w:numId w:val="1"/>
        </w:numPr>
        <w:rPr>
          <w:color w:val="538135" w:themeColor="accent6" w:themeShade="BF"/>
          <w:sz w:val="24"/>
          <w:szCs w:val="24"/>
        </w:rPr>
      </w:pPr>
      <w:r w:rsidRPr="00A662A1">
        <w:rPr>
          <w:color w:val="538135" w:themeColor="accent6" w:themeShade="BF"/>
          <w:sz w:val="24"/>
          <w:szCs w:val="24"/>
        </w:rPr>
        <w:t>Contact Tessa</w:t>
      </w:r>
    </w:p>
    <w:p w14:paraId="597DB2DA" w14:textId="2789AE0A" w:rsidR="00D35784" w:rsidRPr="00A662A1" w:rsidRDefault="00D35784" w:rsidP="00D35784">
      <w:pPr>
        <w:pStyle w:val="ListParagraph"/>
        <w:numPr>
          <w:ilvl w:val="0"/>
          <w:numId w:val="1"/>
        </w:numPr>
        <w:rPr>
          <w:color w:val="538135" w:themeColor="accent6" w:themeShade="BF"/>
          <w:sz w:val="24"/>
          <w:szCs w:val="24"/>
        </w:rPr>
      </w:pPr>
      <w:r w:rsidRPr="00A662A1">
        <w:rPr>
          <w:color w:val="538135" w:themeColor="accent6" w:themeShade="BF"/>
          <w:sz w:val="24"/>
          <w:szCs w:val="24"/>
        </w:rPr>
        <w:t>Put Amber on the team.</w:t>
      </w:r>
    </w:p>
    <w:p w14:paraId="62977EFE" w14:textId="77777777" w:rsidR="00A662A1" w:rsidRPr="00C91851" w:rsidRDefault="00A662A1" w:rsidP="00A662A1">
      <w:pPr>
        <w:pStyle w:val="ListParagraph"/>
        <w:numPr>
          <w:ilvl w:val="0"/>
          <w:numId w:val="1"/>
        </w:numPr>
        <w:rPr>
          <w:color w:val="538135" w:themeColor="accent6" w:themeShade="BF"/>
          <w:sz w:val="24"/>
          <w:szCs w:val="24"/>
        </w:rPr>
      </w:pPr>
      <w:r w:rsidRPr="00C91851">
        <w:rPr>
          <w:color w:val="538135" w:themeColor="accent6" w:themeShade="BF"/>
          <w:sz w:val="24"/>
          <w:szCs w:val="24"/>
        </w:rPr>
        <w:t>Establish dates and times for BHIVE meetings.</w:t>
      </w:r>
    </w:p>
    <w:p w14:paraId="41275071" w14:textId="150B3377" w:rsidR="00D35784" w:rsidRPr="00A662A1" w:rsidRDefault="00D35784" w:rsidP="00D35784">
      <w:pPr>
        <w:pStyle w:val="ListParagraph"/>
        <w:numPr>
          <w:ilvl w:val="0"/>
          <w:numId w:val="1"/>
        </w:numPr>
        <w:rPr>
          <w:color w:val="538135" w:themeColor="accent6" w:themeShade="BF"/>
          <w:sz w:val="24"/>
          <w:szCs w:val="24"/>
        </w:rPr>
      </w:pPr>
      <w:r w:rsidRPr="00A662A1">
        <w:rPr>
          <w:color w:val="538135" w:themeColor="accent6" w:themeShade="BF"/>
          <w:sz w:val="24"/>
          <w:szCs w:val="24"/>
        </w:rPr>
        <w:t>Seek to have a City Council member.</w:t>
      </w:r>
    </w:p>
    <w:p w14:paraId="4D9DFED7" w14:textId="77777777" w:rsidR="00A662A1" w:rsidRPr="00A662A1" w:rsidRDefault="00A662A1" w:rsidP="00A662A1">
      <w:pPr>
        <w:pStyle w:val="ListParagraph"/>
        <w:numPr>
          <w:ilvl w:val="0"/>
          <w:numId w:val="1"/>
        </w:numPr>
        <w:rPr>
          <w:color w:val="538135" w:themeColor="accent6" w:themeShade="BF"/>
          <w:sz w:val="24"/>
          <w:szCs w:val="24"/>
        </w:rPr>
      </w:pPr>
      <w:r w:rsidRPr="00A662A1">
        <w:rPr>
          <w:color w:val="538135" w:themeColor="accent6" w:themeShade="BF"/>
          <w:sz w:val="24"/>
          <w:szCs w:val="24"/>
        </w:rPr>
        <w:t>Contact the various wards to identify a representative.</w:t>
      </w:r>
    </w:p>
    <w:p w14:paraId="69C210E7" w14:textId="3744AEF9" w:rsidR="00D35784" w:rsidRPr="00A662A1" w:rsidRDefault="00D35784" w:rsidP="00D35784">
      <w:pPr>
        <w:pStyle w:val="ListParagraph"/>
        <w:numPr>
          <w:ilvl w:val="0"/>
          <w:numId w:val="1"/>
        </w:numPr>
        <w:rPr>
          <w:color w:val="538135" w:themeColor="accent6" w:themeShade="BF"/>
          <w:sz w:val="24"/>
          <w:szCs w:val="24"/>
        </w:rPr>
      </w:pPr>
      <w:r w:rsidRPr="00A662A1">
        <w:rPr>
          <w:color w:val="538135" w:themeColor="accent6" w:themeShade="BF"/>
          <w:sz w:val="24"/>
          <w:szCs w:val="24"/>
        </w:rPr>
        <w:t>Identify and ask a citizen representative.</w:t>
      </w:r>
    </w:p>
    <w:p w14:paraId="60F954FB" w14:textId="4535F453" w:rsidR="00D35784" w:rsidRPr="00914807" w:rsidRDefault="00D35784" w:rsidP="00D35784">
      <w:pPr>
        <w:pStyle w:val="ListParagraph"/>
        <w:numPr>
          <w:ilvl w:val="0"/>
          <w:numId w:val="1"/>
        </w:numPr>
        <w:rPr>
          <w:color w:val="BF8F00" w:themeColor="accent4" w:themeShade="BF"/>
          <w:sz w:val="24"/>
          <w:szCs w:val="24"/>
        </w:rPr>
      </w:pPr>
      <w:r w:rsidRPr="00A662A1">
        <w:rPr>
          <w:color w:val="538135" w:themeColor="accent6" w:themeShade="BF"/>
          <w:sz w:val="24"/>
          <w:szCs w:val="24"/>
        </w:rPr>
        <w:t>Find a business community representative.</w:t>
      </w:r>
      <w:r w:rsidR="00914807">
        <w:rPr>
          <w:color w:val="538135" w:themeColor="accent6" w:themeShade="BF"/>
          <w:sz w:val="24"/>
          <w:szCs w:val="24"/>
        </w:rPr>
        <w:br/>
      </w:r>
    </w:p>
    <w:p w14:paraId="14DC4C8D" w14:textId="6CE10924" w:rsidR="00D35784" w:rsidRPr="00C91851" w:rsidRDefault="00D35784" w:rsidP="00D35784">
      <w:pPr>
        <w:pStyle w:val="ListParagraph"/>
        <w:numPr>
          <w:ilvl w:val="0"/>
          <w:numId w:val="1"/>
        </w:numPr>
        <w:rPr>
          <w:color w:val="44546A" w:themeColor="text2"/>
          <w:sz w:val="24"/>
          <w:szCs w:val="24"/>
        </w:rPr>
      </w:pPr>
      <w:r w:rsidRPr="00C91851">
        <w:rPr>
          <w:color w:val="44546A" w:themeColor="text2"/>
          <w:sz w:val="24"/>
          <w:szCs w:val="24"/>
        </w:rPr>
        <w:t>Engage churches for clergy support.</w:t>
      </w:r>
    </w:p>
    <w:p w14:paraId="102894C7" w14:textId="205D5390" w:rsidR="00D35784" w:rsidRPr="00C91851" w:rsidRDefault="00D35784" w:rsidP="00D35784">
      <w:pPr>
        <w:pStyle w:val="ListParagraph"/>
        <w:numPr>
          <w:ilvl w:val="0"/>
          <w:numId w:val="1"/>
        </w:numPr>
        <w:rPr>
          <w:color w:val="44546A" w:themeColor="text2"/>
          <w:sz w:val="24"/>
          <w:szCs w:val="24"/>
        </w:rPr>
      </w:pPr>
      <w:r w:rsidRPr="00C91851">
        <w:rPr>
          <w:color w:val="44546A" w:themeColor="text2"/>
          <w:sz w:val="24"/>
          <w:szCs w:val="24"/>
        </w:rPr>
        <w:t>Identify volunteers who might want to engage.</w:t>
      </w:r>
    </w:p>
    <w:p w14:paraId="736378EF" w14:textId="51433C6B" w:rsidR="00D35784" w:rsidRPr="00C91851" w:rsidRDefault="00D35784" w:rsidP="00D35784">
      <w:pPr>
        <w:pStyle w:val="ListParagraph"/>
        <w:numPr>
          <w:ilvl w:val="0"/>
          <w:numId w:val="1"/>
        </w:numPr>
        <w:rPr>
          <w:color w:val="44546A" w:themeColor="text2"/>
          <w:sz w:val="24"/>
          <w:szCs w:val="24"/>
        </w:rPr>
      </w:pPr>
      <w:r w:rsidRPr="00C91851">
        <w:rPr>
          <w:color w:val="44546A" w:themeColor="text2"/>
          <w:sz w:val="24"/>
          <w:szCs w:val="24"/>
        </w:rPr>
        <w:t>Identify someone from the school board.</w:t>
      </w:r>
    </w:p>
    <w:p w14:paraId="1B71BBE6" w14:textId="42783802" w:rsidR="00D35784" w:rsidRPr="00C91851" w:rsidRDefault="00D35784" w:rsidP="00D35784">
      <w:pPr>
        <w:pStyle w:val="ListParagraph"/>
        <w:numPr>
          <w:ilvl w:val="0"/>
          <w:numId w:val="1"/>
        </w:numPr>
        <w:rPr>
          <w:color w:val="44546A" w:themeColor="text2"/>
          <w:sz w:val="24"/>
          <w:szCs w:val="24"/>
        </w:rPr>
      </w:pPr>
      <w:r w:rsidRPr="00C91851">
        <w:rPr>
          <w:color w:val="44546A" w:themeColor="text2"/>
          <w:sz w:val="24"/>
          <w:szCs w:val="24"/>
        </w:rPr>
        <w:t>Identify the strengths of the individuals who might join.</w:t>
      </w:r>
    </w:p>
    <w:p w14:paraId="60D4259E" w14:textId="0796C93E" w:rsidR="00D35784" w:rsidRPr="00C91851" w:rsidRDefault="00C91851" w:rsidP="00D35784">
      <w:pPr>
        <w:pStyle w:val="ListParagraph"/>
        <w:numPr>
          <w:ilvl w:val="0"/>
          <w:numId w:val="1"/>
        </w:numPr>
        <w:rPr>
          <w:color w:val="44546A" w:themeColor="text2"/>
          <w:sz w:val="24"/>
          <w:szCs w:val="24"/>
        </w:rPr>
      </w:pPr>
      <w:r w:rsidRPr="00C91851">
        <w:rPr>
          <w:color w:val="44546A" w:themeColor="text2"/>
          <w:sz w:val="24"/>
          <w:szCs w:val="24"/>
        </w:rPr>
        <w:t>Identify individuals who have/had BH needs (empathy).</w:t>
      </w:r>
    </w:p>
    <w:p w14:paraId="3EB2FF07" w14:textId="54452A6B" w:rsidR="00C91851" w:rsidRPr="00C91851" w:rsidRDefault="00C91851" w:rsidP="00D35784">
      <w:pPr>
        <w:pStyle w:val="ListParagraph"/>
        <w:numPr>
          <w:ilvl w:val="0"/>
          <w:numId w:val="1"/>
        </w:numPr>
        <w:rPr>
          <w:color w:val="44546A" w:themeColor="text2"/>
          <w:sz w:val="24"/>
          <w:szCs w:val="24"/>
        </w:rPr>
      </w:pPr>
      <w:r w:rsidRPr="00C91851">
        <w:rPr>
          <w:color w:val="44546A" w:themeColor="text2"/>
          <w:sz w:val="24"/>
          <w:szCs w:val="24"/>
        </w:rPr>
        <w:t>Identify a representative from the MSPD to be on the team.</w:t>
      </w:r>
    </w:p>
    <w:p w14:paraId="5A1AE161" w14:textId="00F30924" w:rsidR="00C91851" w:rsidRPr="00C91851" w:rsidRDefault="00C91851" w:rsidP="00D35784">
      <w:pPr>
        <w:pStyle w:val="ListParagraph"/>
        <w:numPr>
          <w:ilvl w:val="0"/>
          <w:numId w:val="1"/>
        </w:numPr>
        <w:rPr>
          <w:color w:val="44546A" w:themeColor="text2"/>
          <w:sz w:val="24"/>
          <w:szCs w:val="24"/>
        </w:rPr>
      </w:pPr>
      <w:r w:rsidRPr="00C91851">
        <w:rPr>
          <w:color w:val="44546A" w:themeColor="text2"/>
          <w:sz w:val="24"/>
          <w:szCs w:val="24"/>
        </w:rPr>
        <w:t>Ensure the diversity on the team.</w:t>
      </w:r>
    </w:p>
    <w:p w14:paraId="1AD5DC3B" w14:textId="06AA8081" w:rsidR="00C91851" w:rsidRPr="00A662A1" w:rsidRDefault="00C91851" w:rsidP="00A662A1">
      <w:pPr>
        <w:pStyle w:val="ListParagraph"/>
        <w:numPr>
          <w:ilvl w:val="0"/>
          <w:numId w:val="1"/>
        </w:numPr>
        <w:rPr>
          <w:color w:val="44546A" w:themeColor="text2"/>
          <w:sz w:val="24"/>
          <w:szCs w:val="24"/>
        </w:rPr>
      </w:pPr>
      <w:r w:rsidRPr="00C91851">
        <w:rPr>
          <w:color w:val="44546A" w:themeColor="text2"/>
          <w:sz w:val="24"/>
          <w:szCs w:val="24"/>
        </w:rPr>
        <w:t>Consider a leadership/board subgroup of the team.</w:t>
      </w:r>
    </w:p>
    <w:sectPr w:rsidR="00C91851" w:rsidRPr="00A662A1" w:rsidSect="005C06BE">
      <w:headerReference w:type="default" r:id="rId7"/>
      <w:pgSz w:w="12240" w:h="15840"/>
      <w:pgMar w:top="990" w:right="1440" w:bottom="1440" w:left="144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327093" w14:textId="77777777" w:rsidR="00540609" w:rsidRDefault="00540609" w:rsidP="00540609">
      <w:pPr>
        <w:spacing w:after="0" w:line="240" w:lineRule="auto"/>
      </w:pPr>
      <w:r>
        <w:separator/>
      </w:r>
    </w:p>
  </w:endnote>
  <w:endnote w:type="continuationSeparator" w:id="0">
    <w:p w14:paraId="182A57A3" w14:textId="77777777" w:rsidR="00540609" w:rsidRDefault="00540609" w:rsidP="00540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E41DA0" w14:textId="77777777" w:rsidR="00540609" w:rsidRDefault="00540609" w:rsidP="00540609">
      <w:pPr>
        <w:spacing w:after="0" w:line="240" w:lineRule="auto"/>
      </w:pPr>
      <w:r>
        <w:separator/>
      </w:r>
    </w:p>
  </w:footnote>
  <w:footnote w:type="continuationSeparator" w:id="0">
    <w:p w14:paraId="7EA64322" w14:textId="77777777" w:rsidR="00540609" w:rsidRDefault="00540609" w:rsidP="00540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CAB97D" w14:textId="4A75211B" w:rsidR="00540609" w:rsidRDefault="00540609">
    <w:pPr>
      <w:pStyle w:val="Header"/>
    </w:pPr>
    <w:r>
      <w:t>Manitou Springs – Attitude of Innovation workshop; July 2020</w:t>
    </w:r>
    <w:r w:rsidR="00B600B9">
      <w:tab/>
      <w:t>Compass Consulting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F869CD"/>
    <w:multiLevelType w:val="hybridMultilevel"/>
    <w:tmpl w:val="D2CEC896"/>
    <w:lvl w:ilvl="0" w:tplc="8C80A08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784"/>
    <w:rsid w:val="000526C7"/>
    <w:rsid w:val="0036501A"/>
    <w:rsid w:val="00540609"/>
    <w:rsid w:val="005C06BE"/>
    <w:rsid w:val="005C67DE"/>
    <w:rsid w:val="005D2FE1"/>
    <w:rsid w:val="006D02BB"/>
    <w:rsid w:val="00781CCB"/>
    <w:rsid w:val="00914807"/>
    <w:rsid w:val="00972041"/>
    <w:rsid w:val="00A5285C"/>
    <w:rsid w:val="00A662A1"/>
    <w:rsid w:val="00B600B9"/>
    <w:rsid w:val="00C91851"/>
    <w:rsid w:val="00D35784"/>
    <w:rsid w:val="00E2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D7CC8E"/>
  <w15:chartTrackingRefBased/>
  <w15:docId w15:val="{3471388F-CDDC-4AEC-9A4A-2BCBFD745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578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406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0609"/>
  </w:style>
  <w:style w:type="paragraph" w:styleId="Footer">
    <w:name w:val="footer"/>
    <w:basedOn w:val="Normal"/>
    <w:link w:val="FooterChar"/>
    <w:uiPriority w:val="99"/>
    <w:unhideWhenUsed/>
    <w:rsid w:val="005406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06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Brumbarger</dc:creator>
  <cp:keywords/>
  <dc:description/>
  <cp:lastModifiedBy>Ron Brumbarger</cp:lastModifiedBy>
  <cp:revision>2</cp:revision>
  <dcterms:created xsi:type="dcterms:W3CDTF">2020-07-17T12:18:00Z</dcterms:created>
  <dcterms:modified xsi:type="dcterms:W3CDTF">2020-07-17T12:18:00Z</dcterms:modified>
</cp:coreProperties>
</file>