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ectPr>
          <w:pgSz w:h="16838" w:w="11906" w:orient="portrait"/>
          <w:pgMar w:bottom="0" w:top="0" w:left="0" w:right="0" w:header="708" w:footer="708"/>
          <w:pgNumType w:start="1"/>
        </w:sectPr>
      </w:pPr>
      <w:bookmarkStart w:colFirst="0" w:colLast="0" w:name="_1lkch4moekky" w:id="0"/>
      <w:bookmarkEnd w:id="0"/>
      <w:r w:rsidDel="00000000" w:rsidR="00000000" w:rsidRPr="00000000">
        <w:rPr/>
        <w:drawing>
          <wp:inline distB="0" distT="0" distL="0" distR="0">
            <wp:extent cx="7562850" cy="10696575"/>
            <wp:effectExtent b="0" l="0" r="0" t="0"/>
            <wp:docPr descr="Cover" id="1" name="image1.png"/>
            <a:graphic>
              <a:graphicData uri="http://schemas.openxmlformats.org/drawingml/2006/picture">
                <pic:pic>
                  <pic:nvPicPr>
                    <pic:cNvPr descr="Cover" id="0" name="image1.png"/>
                    <pic:cNvPicPr preferRelativeResize="0"/>
                  </pic:nvPicPr>
                  <pic:blipFill>
                    <a:blip r:embed="rId6"/>
                    <a:srcRect b="0" l="0" r="0" t="0"/>
                    <a:stretch>
                      <a:fillRect/>
                    </a:stretch>
                  </pic:blipFill>
                  <pic:spPr>
                    <a:xfrm>
                      <a:off x="0" y="0"/>
                      <a:ext cx="7562850" cy="106965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60" w:before="80" w:lineRule="auto"/>
        <w:rPr/>
      </w:pPr>
      <w:r w:rsidDel="00000000" w:rsidR="00000000" w:rsidRPr="00000000">
        <w:rPr>
          <w:rFonts w:ascii="Century Gothic" w:cs="Century Gothic" w:eastAsia="Century Gothic" w:hAnsi="Century Gothic"/>
          <w:b w:val="1"/>
          <w:bCs w:val="1"/>
          <w:smallCaps w:val="1"/>
          <w:color w:val="fe4939"/>
          <w:sz w:val="22"/>
          <w:szCs w:val="22"/>
          <w:rtl w:val="0"/>
        </w:rPr>
        <w:t xml:space="preserve">PARTIES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left w:color="fe4939" w:space="0" w:sz="24" w:val="single"/>
            </w:tcBorders>
            <w:shd w:fill="f1efea" w:val="clear"/>
            <w:tcMar>
              <w:top w:w="220.0" w:type="dxa"/>
              <w:left w:w="260.0" w:type="dxa"/>
              <w:bottom w:w="220.0" w:type="dxa"/>
              <w:right w:w="260.0" w:type="dxa"/>
            </w:tcMar>
          </w:tcPr>
          <w:p w:rsidR="00000000" w:rsidDel="00000000" w:rsidP="00000000" w:rsidRDefault="00000000" w:rsidRPr="00000000" w14:paraId="00000003">
            <w:pPr>
              <w:spacing w:after="120" w:lineRule="auto"/>
              <w:rPr/>
            </w:pPr>
            <w:r w:rsidDel="00000000" w:rsidR="00000000" w:rsidRPr="00000000">
              <w:rPr>
                <w:rtl w:val="0"/>
              </w:rPr>
              <w:t xml:space="preserve">This agreement is made on </w:t>
            </w:r>
            <w:r w:rsidDel="00000000" w:rsidR="00000000" w:rsidRPr="00000000">
              <w:rPr>
                <w:b w:val="1"/>
                <w:bCs w:val="1"/>
                <w:color w:val="fe4939"/>
                <w:rtl w:val="0"/>
              </w:rPr>
              <w:t xml:space="preserve">3.8.26</w:t>
            </w:r>
            <w:r w:rsidDel="00000000" w:rsidR="00000000" w:rsidRPr="00000000">
              <w:rPr>
                <w:rtl w:val="0"/>
              </w:rPr>
              <w:t xml:space="preserve">between:</w:t>
            </w:r>
          </w:p>
          <w:p w:rsidR="00000000" w:rsidDel="00000000" w:rsidP="00000000" w:rsidRDefault="00000000" w:rsidRPr="00000000" w14:paraId="00000004">
            <w:pPr>
              <w:spacing w:after="100" w:lineRule="auto"/>
              <w:rPr/>
            </w:pPr>
            <w:r w:rsidDel="00000000" w:rsidR="00000000" w:rsidRPr="00000000">
              <w:rPr>
                <w:b w:val="1"/>
                <w:bCs w:val="1"/>
                <w:color w:val="291f16"/>
                <w:rtl w:val="0"/>
              </w:rPr>
              <w:t xml:space="preserve">AI Please Pty Ltd </w:t>
            </w:r>
            <w:r w:rsidDel="00000000" w:rsidR="00000000" w:rsidRPr="00000000">
              <w:rPr>
                <w:rtl w:val="0"/>
              </w:rPr>
              <w:t xml:space="preserve">ACN 687 278 351 of [registered address] NSW 2112 (</w:t>
            </w:r>
            <w:r w:rsidDel="00000000" w:rsidR="00000000" w:rsidRPr="00000000">
              <w:rPr>
                <w:b w:val="1"/>
                <w:bCs w:val="1"/>
                <w:color w:val="291f16"/>
                <w:rtl w:val="0"/>
              </w:rPr>
              <w:t xml:space="preserve">AI Please</w:t>
            </w:r>
            <w:r w:rsidDel="00000000" w:rsidR="00000000" w:rsidRPr="00000000">
              <w:rPr>
                <w:rtl w:val="0"/>
              </w:rPr>
              <w:t xml:space="preserve">); and</w:t>
            </w:r>
          </w:p>
          <w:p w:rsidR="00000000" w:rsidDel="00000000" w:rsidP="00000000" w:rsidRDefault="00000000" w:rsidRPr="00000000" w14:paraId="00000005">
            <w:pPr>
              <w:rPr/>
            </w:pPr>
            <w:bookmarkStart w:colFirst="0" w:colLast="0" w:name="_3c3r1nkldpml" w:id="1"/>
            <w:bookmarkEnd w:id="1"/>
            <w:r w:rsidDel="00000000" w:rsidR="00000000" w:rsidRPr="00000000">
              <w:rPr>
                <w:b w:val="1"/>
                <w:bCs w:val="1"/>
                <w:color w:val="291f16"/>
                <w:rtl w:val="0"/>
              </w:rPr>
              <w:t xml:space="preserve">Intelecor Pty Ltd </w:t>
            </w:r>
            <w:r w:rsidDel="00000000" w:rsidR="00000000" w:rsidRPr="00000000">
              <w:rPr>
                <w:rtl w:val="0"/>
              </w:rPr>
              <w:t xml:space="preserve">ACN 695 484 694 of Seaforth NSW 2092 (the </w:t>
            </w:r>
            <w:r w:rsidDel="00000000" w:rsidR="00000000" w:rsidRPr="00000000">
              <w:rPr>
                <w:b w:val="1"/>
                <w:bCs w:val="1"/>
                <w:color w:val="291f16"/>
                <w:rtl w:val="0"/>
              </w:rPr>
              <w:t xml:space="preserve">Client</w:t>
            </w:r>
            <w:r w:rsidDel="00000000" w:rsidR="00000000" w:rsidRPr="00000000">
              <w:rPr>
                <w:rtl w:val="0"/>
              </w:rPr>
              <w:t xml:space="preserve">).</w:t>
            </w:r>
          </w:p>
        </w:tc>
      </w:tr>
    </w:tbl>
    <w:p w:rsidR="00000000" w:rsidDel="00000000" w:rsidP="00000000" w:rsidRDefault="00000000" w:rsidRPr="00000000" w14:paraId="00000006">
      <w:pPr>
        <w:pStyle w:val="Heading1"/>
        <w:tabs>
          <w:tab w:val="left" w:leader="none" w:pos="560"/>
        </w:tabs>
        <w:spacing w:after="140" w:lineRule="auto"/>
        <w:rPr/>
      </w:pPr>
      <w:r w:rsidDel="00000000" w:rsidR="00000000" w:rsidRPr="00000000">
        <w:rPr>
          <w:color w:val="fe4939"/>
          <w:rtl w:val="0"/>
        </w:rPr>
        <w:t xml:space="preserve"> </w:t>
      </w:r>
      <w:r w:rsidDel="00000000" w:rsidR="00000000" w:rsidRPr="00000000">
        <w:rPr>
          <w:rtl w:val="0"/>
        </w:rPr>
        <w:t xml:space="preserve">Background</w:t>
      </w:r>
    </w:p>
    <w:p w:rsidR="00000000" w:rsidDel="00000000" w:rsidP="00000000" w:rsidRDefault="00000000" w:rsidRPr="00000000" w14:paraId="00000007">
      <w:pPr>
        <w:tabs>
          <w:tab w:val="left" w:leader="none" w:pos="720"/>
        </w:tabs>
        <w:spacing w:after="100" w:before="40" w:lineRule="auto"/>
        <w:ind w:left="720" w:hanging="720"/>
        <w:rPr/>
      </w:pPr>
      <w:r w:rsidDel="00000000" w:rsidR="00000000" w:rsidRPr="00000000">
        <w:rPr>
          <w:rtl w:val="0"/>
        </w:rPr>
        <w:t xml:space="preserve">A</w:t>
        <w:tab/>
        <w:t xml:space="preserve">AI Please supplies artificial-intelligence enablement, advisory, audit, software build, automation, integration, application development, hosting and support services.</w:t>
      </w:r>
    </w:p>
    <w:p w:rsidR="00000000" w:rsidDel="00000000" w:rsidP="00000000" w:rsidRDefault="00000000" w:rsidRPr="00000000" w14:paraId="00000008">
      <w:pPr>
        <w:tabs>
          <w:tab w:val="left" w:leader="none" w:pos="720"/>
        </w:tabs>
        <w:spacing w:after="100" w:before="40" w:lineRule="auto"/>
        <w:ind w:left="720" w:hanging="720"/>
        <w:rPr/>
      </w:pPr>
      <w:r w:rsidDel="00000000" w:rsidR="00000000" w:rsidRPr="00000000">
        <w:rPr>
          <w:rtl w:val="0"/>
        </w:rPr>
        <w:t xml:space="preserve">B</w:t>
        <w:tab/>
        <w:t xml:space="preserve">This agreement is an umbrella agreement that governs every engagement between AI Please and the Client. AI Please has agreed to supply the Services, and the Client has agreed to accept them, on the terms of this agreement and each Statement of Work entered into under it.</w:t>
      </w:r>
    </w:p>
    <w:p w:rsidR="00000000" w:rsidDel="00000000" w:rsidP="00000000" w:rsidRDefault="00000000" w:rsidRPr="00000000" w14:paraId="00000009">
      <w:pPr>
        <w:spacing w:after="60" w:before="120" w:lineRule="auto"/>
        <w:rPr/>
      </w:pPr>
      <w:r w:rsidDel="00000000" w:rsidR="00000000" w:rsidRPr="00000000">
        <w:rPr>
          <w:b w:val="1"/>
          <w:bCs w:val="1"/>
          <w:smallCaps w:val="1"/>
          <w:color w:val="fe4939"/>
          <w:sz w:val="20"/>
          <w:szCs w:val="20"/>
          <w:rtl w:val="0"/>
        </w:rPr>
        <w:t xml:space="preserve">OPERATIVE PROVISIONS</w:t>
      </w:r>
      <w:r w:rsidDel="00000000" w:rsidR="00000000" w:rsidRPr="00000000">
        <w:rPr>
          <w:rtl w:val="0"/>
        </w:rPr>
      </w:r>
    </w:p>
    <w:p w:rsidR="00000000" w:rsidDel="00000000" w:rsidP="00000000" w:rsidRDefault="00000000" w:rsidRPr="00000000" w14:paraId="0000000A">
      <w:pPr>
        <w:pStyle w:val="Heading1"/>
        <w:tabs>
          <w:tab w:val="left" w:leader="none" w:pos="560"/>
        </w:tabs>
        <w:spacing w:after="140" w:lineRule="auto"/>
        <w:rPr/>
      </w:pPr>
      <w:r w:rsidDel="00000000" w:rsidR="00000000" w:rsidRPr="00000000">
        <w:rPr>
          <w:color w:val="fe4939"/>
          <w:rtl w:val="0"/>
        </w:rPr>
        <w:t xml:space="preserve">1 </w:t>
      </w:r>
      <w:r w:rsidDel="00000000" w:rsidR="00000000" w:rsidRPr="00000000">
        <w:rPr>
          <w:rtl w:val="0"/>
        </w:rPr>
        <w:t xml:space="preserve">Definitions and interpretation</w:t>
      </w:r>
    </w:p>
    <w:p w:rsidR="00000000" w:rsidDel="00000000" w:rsidP="00000000" w:rsidRDefault="00000000" w:rsidRPr="00000000" w14:paraId="0000000B">
      <w:pPr>
        <w:pStyle w:val="Heading2"/>
        <w:rPr/>
      </w:pPr>
      <w:r w:rsidDel="00000000" w:rsidR="00000000" w:rsidRPr="00000000">
        <w:rPr>
          <w:color w:val="fe4939"/>
          <w:rtl w:val="0"/>
        </w:rPr>
        <w:t xml:space="preserve">1.1 </w:t>
      </w:r>
      <w:r w:rsidDel="00000000" w:rsidR="00000000" w:rsidRPr="00000000">
        <w:rPr>
          <w:rtl w:val="0"/>
        </w:rPr>
        <w:t xml:space="preserve">Definitions</w:t>
      </w:r>
    </w:p>
    <w:p w:rsidR="00000000" w:rsidDel="00000000" w:rsidP="00000000" w:rsidRDefault="00000000" w:rsidRPr="00000000" w14:paraId="0000000C">
      <w:pPr>
        <w:spacing w:after="100" w:before="20" w:lineRule="auto"/>
        <w:ind w:left="720" w:firstLine="0"/>
        <w:rPr/>
      </w:pPr>
      <w:r w:rsidDel="00000000" w:rsidR="00000000" w:rsidRPr="00000000">
        <w:rPr>
          <w:rtl w:val="0"/>
        </w:rPr>
        <w:t xml:space="preserve">In this agreement:</w:t>
      </w:r>
    </w:p>
    <w:p w:rsidR="00000000" w:rsidDel="00000000" w:rsidP="00000000" w:rsidRDefault="00000000" w:rsidRPr="00000000" w14:paraId="0000000D">
      <w:pPr>
        <w:tabs>
          <w:tab w:val="left" w:leader="none" w:pos="720"/>
        </w:tabs>
        <w:spacing w:after="100" w:before="30" w:lineRule="auto"/>
        <w:ind w:left="720" w:hanging="720"/>
        <w:rPr/>
      </w:pPr>
      <w:r w:rsidDel="00000000" w:rsidR="00000000" w:rsidRPr="00000000">
        <w:rPr>
          <w:b w:val="1"/>
          <w:bCs w:val="1"/>
          <w:color w:val="291f16"/>
          <w:rtl w:val="0"/>
        </w:rPr>
        <w:t xml:space="preserve">AI Output</w:t>
      </w:r>
      <w:r w:rsidDel="00000000" w:rsidR="00000000" w:rsidRPr="00000000">
        <w:rPr>
          <w:rtl w:val="0"/>
        </w:rPr>
        <w:t xml:space="preserve">  means any Deliverable, output, content, code, recommendation, prediction, classification or other result generated wholly or partly using artificial intelligence, machine learning or large language model technology.</w:t>
      </w:r>
    </w:p>
    <w:p w:rsidR="00000000" w:rsidDel="00000000" w:rsidP="00000000" w:rsidRDefault="00000000" w:rsidRPr="00000000" w14:paraId="0000000E">
      <w:pPr>
        <w:tabs>
          <w:tab w:val="left" w:leader="none" w:pos="720"/>
        </w:tabs>
        <w:spacing w:after="100" w:before="30" w:lineRule="auto"/>
        <w:ind w:left="720" w:hanging="720"/>
        <w:rPr/>
      </w:pPr>
      <w:r w:rsidDel="00000000" w:rsidR="00000000" w:rsidRPr="00000000">
        <w:rPr>
          <w:b w:val="1"/>
          <w:bCs w:val="1"/>
          <w:color w:val="291f16"/>
          <w:rtl w:val="0"/>
        </w:rPr>
        <w:t xml:space="preserve">AI Please Materials</w:t>
      </w:r>
      <w:r w:rsidDel="00000000" w:rsidR="00000000" w:rsidRPr="00000000">
        <w:rPr>
          <w:rtl w:val="0"/>
        </w:rPr>
        <w:t xml:space="preserve">  means all Intellectual Property Rights, materials and things owned or developed by AI Please that are not created exclusively and specifically for the Client as a Deliverable, including AI Please’s Background IP and all tools, software, source code, libraries, frameworks, architectures, methodologies, processes, templates, prompts, models, configurations, know-how, training materials and reusable, generic or pre-existing components, together with any modification, enhancement, derivative or improvement of any of them (whether made before, during or after the Services).</w:t>
      </w:r>
    </w:p>
    <w:p w:rsidR="00000000" w:rsidDel="00000000" w:rsidP="00000000" w:rsidRDefault="00000000" w:rsidRPr="00000000" w14:paraId="0000000F">
      <w:pPr>
        <w:tabs>
          <w:tab w:val="left" w:leader="none" w:pos="720"/>
        </w:tabs>
        <w:spacing w:after="100" w:before="30" w:lineRule="auto"/>
        <w:ind w:left="720" w:hanging="720"/>
        <w:rPr/>
      </w:pPr>
      <w:r w:rsidDel="00000000" w:rsidR="00000000" w:rsidRPr="00000000">
        <w:rPr>
          <w:b w:val="1"/>
          <w:bCs w:val="1"/>
          <w:color w:val="291f16"/>
          <w:rtl w:val="0"/>
        </w:rPr>
        <w:t xml:space="preserve">APPs</w:t>
      </w:r>
      <w:r w:rsidDel="00000000" w:rsidR="00000000" w:rsidRPr="00000000">
        <w:rPr>
          <w:rtl w:val="0"/>
        </w:rPr>
        <w:t xml:space="preserve">  means the Australian Privacy Principles in Schedule 1 to the Privacy Act.</w:t>
      </w:r>
    </w:p>
    <w:p w:rsidR="00000000" w:rsidDel="00000000" w:rsidP="00000000" w:rsidRDefault="00000000" w:rsidRPr="00000000" w14:paraId="00000010">
      <w:pPr>
        <w:tabs>
          <w:tab w:val="left" w:leader="none" w:pos="720"/>
        </w:tabs>
        <w:spacing w:after="100" w:before="30" w:lineRule="auto"/>
        <w:ind w:left="720" w:hanging="720"/>
        <w:rPr/>
      </w:pPr>
      <w:r w:rsidDel="00000000" w:rsidR="00000000" w:rsidRPr="00000000">
        <w:rPr>
          <w:b w:val="1"/>
          <w:bCs w:val="1"/>
          <w:color w:val="291f16"/>
          <w:rtl w:val="0"/>
        </w:rPr>
        <w:t xml:space="preserve">Authorised Representative</w:t>
      </w:r>
      <w:r w:rsidDel="00000000" w:rsidR="00000000" w:rsidRPr="00000000">
        <w:rPr>
          <w:rtl w:val="0"/>
        </w:rPr>
        <w:t xml:space="preserve">  means, in relation to AI Please, a director of AI Please or another person whom AI Please has expressly authorised in writing to act for the relevant purpose.</w:t>
      </w:r>
    </w:p>
    <w:p w:rsidR="00000000" w:rsidDel="00000000" w:rsidP="00000000" w:rsidRDefault="00000000" w:rsidRPr="00000000" w14:paraId="00000011">
      <w:pPr>
        <w:tabs>
          <w:tab w:val="left" w:leader="none" w:pos="720"/>
        </w:tabs>
        <w:spacing w:after="100" w:before="30" w:lineRule="auto"/>
        <w:ind w:left="720" w:hanging="720"/>
        <w:rPr/>
      </w:pPr>
      <w:r w:rsidDel="00000000" w:rsidR="00000000" w:rsidRPr="00000000">
        <w:rPr>
          <w:b w:val="1"/>
          <w:bCs w:val="1"/>
          <w:color w:val="291f16"/>
          <w:rtl w:val="0"/>
        </w:rPr>
        <w:t xml:space="preserve">Background IP</w:t>
      </w:r>
      <w:r w:rsidDel="00000000" w:rsidR="00000000" w:rsidRPr="00000000">
        <w:rPr>
          <w:rtl w:val="0"/>
        </w:rPr>
        <w:t xml:space="preserve">  means Intellectual Property Rights and materials owned, licensed or developed by a party independently of this agreement, or otherwise than in the course of performing this agreement, and any modifications or derivatives of them.</w:t>
      </w:r>
    </w:p>
    <w:p w:rsidR="00000000" w:rsidDel="00000000" w:rsidP="00000000" w:rsidRDefault="00000000" w:rsidRPr="00000000" w14:paraId="00000012">
      <w:pPr>
        <w:tabs>
          <w:tab w:val="left" w:leader="none" w:pos="720"/>
        </w:tabs>
        <w:spacing w:after="100" w:before="30" w:lineRule="auto"/>
        <w:ind w:left="720" w:hanging="720"/>
        <w:rPr/>
      </w:pPr>
      <w:r w:rsidDel="00000000" w:rsidR="00000000" w:rsidRPr="00000000">
        <w:rPr>
          <w:b w:val="1"/>
          <w:bCs w:val="1"/>
          <w:color w:val="291f16"/>
          <w:rtl w:val="0"/>
        </w:rPr>
        <w:t xml:space="preserve">Business Day</w:t>
      </w:r>
      <w:r w:rsidDel="00000000" w:rsidR="00000000" w:rsidRPr="00000000">
        <w:rPr>
          <w:rtl w:val="0"/>
        </w:rPr>
        <w:t xml:space="preserve">  means a day that is not a Saturday, Sunday or public holiday in Sydney, New South Wales.</w:t>
      </w:r>
    </w:p>
    <w:p w:rsidR="00000000" w:rsidDel="00000000" w:rsidP="00000000" w:rsidRDefault="00000000" w:rsidRPr="00000000" w14:paraId="00000013">
      <w:pPr>
        <w:tabs>
          <w:tab w:val="left" w:leader="none" w:pos="720"/>
        </w:tabs>
        <w:spacing w:after="100" w:before="30" w:lineRule="auto"/>
        <w:ind w:left="720" w:hanging="720"/>
        <w:rPr/>
      </w:pPr>
      <w:r w:rsidDel="00000000" w:rsidR="00000000" w:rsidRPr="00000000">
        <w:rPr>
          <w:b w:val="1"/>
          <w:bCs w:val="1"/>
          <w:color w:val="291f16"/>
          <w:rtl w:val="0"/>
        </w:rPr>
        <w:t xml:space="preserve">CDR Data</w:t>
      </w:r>
      <w:r w:rsidDel="00000000" w:rsidR="00000000" w:rsidRPr="00000000">
        <w:rPr>
          <w:rtl w:val="0"/>
        </w:rPr>
        <w:t xml:space="preserve">  means data that is subject to the Consumer Data Right under Part IVD of the Competition and Consumer Act 2010 (Cth) and the rules made under it.</w:t>
      </w:r>
    </w:p>
    <w:p w:rsidR="00000000" w:rsidDel="00000000" w:rsidP="00000000" w:rsidRDefault="00000000" w:rsidRPr="00000000" w14:paraId="00000014">
      <w:pPr>
        <w:tabs>
          <w:tab w:val="left" w:leader="none" w:pos="720"/>
        </w:tabs>
        <w:spacing w:after="100" w:before="30" w:lineRule="auto"/>
        <w:ind w:left="720" w:hanging="720"/>
        <w:rPr/>
      </w:pPr>
      <w:r w:rsidDel="00000000" w:rsidR="00000000" w:rsidRPr="00000000">
        <w:rPr>
          <w:b w:val="1"/>
          <w:bCs w:val="1"/>
          <w:color w:val="291f16"/>
          <w:rtl w:val="0"/>
        </w:rPr>
        <w:t xml:space="preserve">Client Data</w:t>
      </w:r>
      <w:r w:rsidDel="00000000" w:rsidR="00000000" w:rsidRPr="00000000">
        <w:rPr>
          <w:rtl w:val="0"/>
        </w:rPr>
        <w:t xml:space="preserve">  means all data, information, records and materials (including any Personal Information and Health Information) that the Client, or a person on the Client’s behalf, provides, makes accessible or discloses to AI Please, or that AI Please generates, derives or receives on the Client’s behalf, in connection with the Services.</w:t>
      </w:r>
    </w:p>
    <w:p w:rsidR="00000000" w:rsidDel="00000000" w:rsidP="00000000" w:rsidRDefault="00000000" w:rsidRPr="00000000" w14:paraId="00000015">
      <w:pPr>
        <w:spacing w:after="100" w:before="20" w:lineRule="auto"/>
        <w:ind w:left="720" w:hanging="720"/>
        <w:rPr/>
      </w:pPr>
      <w:r w:rsidDel="00000000" w:rsidR="00000000" w:rsidRPr="00000000">
        <w:rPr>
          <w:b w:val="1"/>
          <w:bCs w:val="1"/>
          <w:rtl w:val="0"/>
        </w:rPr>
        <w:t xml:space="preserve">Client Environment</w:t>
      </w:r>
      <w:r w:rsidDel="00000000" w:rsidR="00000000" w:rsidRPr="00000000">
        <w:rPr>
          <w:rtl w:val="0"/>
        </w:rPr>
        <w:t xml:space="preserve">  means the systems, accounts, infrastructure, databases, storage and hosting environments that the Client owns, contracts for in its own name, controls or operates, in which Client Data is held, and for which the Client holds all administrative credentials and encryption keys, as identified in the relevant Statement of Work.</w:t>
      </w:r>
    </w:p>
    <w:p w:rsidR="00000000" w:rsidDel="00000000" w:rsidP="00000000" w:rsidRDefault="00000000" w:rsidRPr="00000000" w14:paraId="00000016">
      <w:pPr>
        <w:tabs>
          <w:tab w:val="left" w:leader="none" w:pos="720"/>
        </w:tabs>
        <w:spacing w:after="100" w:before="30" w:lineRule="auto"/>
        <w:ind w:left="720" w:hanging="720"/>
        <w:rPr/>
      </w:pPr>
      <w:r w:rsidDel="00000000" w:rsidR="00000000" w:rsidRPr="00000000">
        <w:rPr>
          <w:b w:val="1"/>
          <w:bCs w:val="1"/>
          <w:color w:val="291f16"/>
          <w:rtl w:val="0"/>
        </w:rPr>
        <w:t xml:space="preserve">Client Inputs</w:t>
      </w:r>
      <w:r w:rsidDel="00000000" w:rsidR="00000000" w:rsidRPr="00000000">
        <w:rPr>
          <w:rtl w:val="0"/>
        </w:rPr>
        <w:t xml:space="preserve">  means the data, content, materials, instructions and other inputs the Client supplies for the purpose of the Services.</w:t>
      </w:r>
    </w:p>
    <w:p w:rsidR="00000000" w:rsidDel="00000000" w:rsidP="00000000" w:rsidRDefault="00000000" w:rsidRPr="00000000" w14:paraId="00000017">
      <w:pPr>
        <w:tabs>
          <w:tab w:val="left" w:leader="none" w:pos="720"/>
        </w:tabs>
        <w:spacing w:after="100" w:before="30" w:lineRule="auto"/>
        <w:ind w:left="720" w:hanging="720"/>
        <w:rPr/>
      </w:pPr>
      <w:r w:rsidDel="00000000" w:rsidR="00000000" w:rsidRPr="00000000">
        <w:rPr>
          <w:b w:val="1"/>
          <w:bCs w:val="1"/>
          <w:color w:val="291f16"/>
          <w:rtl w:val="0"/>
        </w:rPr>
        <w:t xml:space="preserve">Commencement Date</w:t>
      </w:r>
      <w:r w:rsidDel="00000000" w:rsidR="00000000" w:rsidRPr="00000000">
        <w:rPr>
          <w:rtl w:val="0"/>
        </w:rPr>
        <w:t xml:space="preserve">  means the date of this agreement or the date stated as such in a Statement of Work.</w:t>
      </w:r>
    </w:p>
    <w:p w:rsidR="00000000" w:rsidDel="00000000" w:rsidP="00000000" w:rsidRDefault="00000000" w:rsidRPr="00000000" w14:paraId="00000018">
      <w:pPr>
        <w:tabs>
          <w:tab w:val="left" w:leader="none" w:pos="720"/>
        </w:tabs>
        <w:spacing w:after="100" w:before="30" w:lineRule="auto"/>
        <w:ind w:left="720" w:hanging="720"/>
        <w:rPr/>
      </w:pPr>
      <w:r w:rsidDel="00000000" w:rsidR="00000000" w:rsidRPr="00000000">
        <w:rPr>
          <w:b w:val="1"/>
          <w:bCs w:val="1"/>
          <w:color w:val="291f16"/>
          <w:rtl w:val="0"/>
        </w:rPr>
        <w:t xml:space="preserve">Confidential Information</w:t>
      </w:r>
      <w:r w:rsidDel="00000000" w:rsidR="00000000" w:rsidRPr="00000000">
        <w:rPr>
          <w:rtl w:val="0"/>
        </w:rPr>
        <w:t xml:space="preserve">  means information of a party (the disclosing party) that is by its nature confidential, is designated as confidential, or that the receiving party knows or ought reasonably to know is confidential, including the terms of this agreement, the Deliverables, the AI Please Materials, the Client Data, and each party’s business, technical, financial and customer information, but excluding information described in the Confidentiality clause as an exception.</w:t>
      </w:r>
    </w:p>
    <w:p w:rsidR="00000000" w:rsidDel="00000000" w:rsidP="00000000" w:rsidRDefault="00000000" w:rsidRPr="00000000" w14:paraId="00000019">
      <w:pPr>
        <w:tabs>
          <w:tab w:val="left" w:leader="none" w:pos="720"/>
        </w:tabs>
        <w:spacing w:after="100" w:before="30" w:lineRule="auto"/>
        <w:ind w:left="720" w:hanging="720"/>
        <w:rPr/>
      </w:pPr>
      <w:r w:rsidDel="00000000" w:rsidR="00000000" w:rsidRPr="00000000">
        <w:rPr>
          <w:b w:val="1"/>
          <w:bCs w:val="1"/>
          <w:color w:val="291f16"/>
          <w:rtl w:val="0"/>
        </w:rPr>
        <w:t xml:space="preserve">Consequential Loss</w:t>
      </w:r>
      <w:r w:rsidDel="00000000" w:rsidR="00000000" w:rsidRPr="00000000">
        <w:rPr>
          <w:rtl w:val="0"/>
        </w:rPr>
        <w:t xml:space="preserve">  has the meaning given in the Liability clause.</w:t>
      </w:r>
    </w:p>
    <w:p w:rsidR="00000000" w:rsidDel="00000000" w:rsidP="00000000" w:rsidRDefault="00000000" w:rsidRPr="00000000" w14:paraId="0000001A">
      <w:pPr>
        <w:tabs>
          <w:tab w:val="left" w:leader="none" w:pos="720"/>
        </w:tabs>
        <w:spacing w:after="100" w:before="30" w:lineRule="auto"/>
        <w:ind w:left="720" w:hanging="720"/>
        <w:rPr/>
      </w:pPr>
      <w:r w:rsidDel="00000000" w:rsidR="00000000" w:rsidRPr="00000000">
        <w:rPr>
          <w:b w:val="1"/>
          <w:bCs w:val="1"/>
          <w:color w:val="291f16"/>
          <w:rtl w:val="0"/>
        </w:rPr>
        <w:t xml:space="preserve">Contract IP</w:t>
      </w:r>
      <w:r w:rsidDel="00000000" w:rsidR="00000000" w:rsidRPr="00000000">
        <w:rPr>
          <w:rtl w:val="0"/>
        </w:rPr>
        <w:t xml:space="preserve">  means Intellectual Property Rights created by or on behalf of AI Please in the course of performing the Services and forming part of the Deliverables, but excludes AI Please Materials.</w:t>
      </w:r>
    </w:p>
    <w:p w:rsidR="00000000" w:rsidDel="00000000" w:rsidP="00000000" w:rsidRDefault="00000000" w:rsidRPr="00000000" w14:paraId="0000001B">
      <w:pPr>
        <w:tabs>
          <w:tab w:val="left" w:leader="none" w:pos="720"/>
        </w:tabs>
        <w:spacing w:after="100" w:before="30" w:lineRule="auto"/>
        <w:ind w:left="720" w:hanging="720"/>
        <w:rPr/>
      </w:pPr>
      <w:r w:rsidDel="00000000" w:rsidR="00000000" w:rsidRPr="00000000">
        <w:rPr>
          <w:b w:val="1"/>
          <w:bCs w:val="1"/>
          <w:color w:val="291f16"/>
          <w:rtl w:val="0"/>
        </w:rPr>
        <w:t xml:space="preserve">Corporations Act</w:t>
      </w:r>
      <w:r w:rsidDel="00000000" w:rsidR="00000000" w:rsidRPr="00000000">
        <w:rPr>
          <w:rtl w:val="0"/>
        </w:rPr>
        <w:t xml:space="preserve">  means the Corporations Act 2001 (Cth).</w:t>
      </w:r>
    </w:p>
    <w:p w:rsidR="00000000" w:rsidDel="00000000" w:rsidP="00000000" w:rsidRDefault="00000000" w:rsidRPr="00000000" w14:paraId="0000001C">
      <w:pPr>
        <w:tabs>
          <w:tab w:val="left" w:leader="none" w:pos="720"/>
        </w:tabs>
        <w:spacing w:after="100" w:before="30" w:lineRule="auto"/>
        <w:ind w:left="720" w:hanging="720"/>
        <w:rPr/>
      </w:pPr>
      <w:r w:rsidDel="00000000" w:rsidR="00000000" w:rsidRPr="00000000">
        <w:rPr>
          <w:b w:val="1"/>
          <w:bCs w:val="1"/>
          <w:color w:val="291f16"/>
          <w:rtl w:val="0"/>
        </w:rPr>
        <w:t xml:space="preserve">Criminal Code</w:t>
      </w:r>
      <w:r w:rsidDel="00000000" w:rsidR="00000000" w:rsidRPr="00000000">
        <w:rPr>
          <w:rtl w:val="0"/>
        </w:rPr>
        <w:t xml:space="preserve">  means the Criminal Code set out in the Schedule to the Criminal Code Act 1995 (Cth).</w:t>
      </w:r>
    </w:p>
    <w:p w:rsidR="00000000" w:rsidDel="00000000" w:rsidP="00000000" w:rsidRDefault="00000000" w:rsidRPr="00000000" w14:paraId="0000001D">
      <w:pPr>
        <w:tabs>
          <w:tab w:val="left" w:leader="none" w:pos="720"/>
        </w:tabs>
        <w:spacing w:after="100" w:before="30" w:lineRule="auto"/>
        <w:ind w:left="720" w:hanging="720"/>
        <w:rPr/>
      </w:pPr>
      <w:r w:rsidDel="00000000" w:rsidR="00000000" w:rsidRPr="00000000">
        <w:rPr>
          <w:b w:val="1"/>
          <w:bCs w:val="1"/>
          <w:color w:val="291f16"/>
          <w:rtl w:val="0"/>
        </w:rPr>
        <w:t xml:space="preserve">Deliverable</w:t>
      </w:r>
      <w:r w:rsidDel="00000000" w:rsidR="00000000" w:rsidRPr="00000000">
        <w:rPr>
          <w:rtl w:val="0"/>
        </w:rPr>
        <w:t xml:space="preserve">  means a deliverable or work product specified in a Statement of Work to be created exclusively and specifically for the Client under this agreement, but excludes any AI Please Materials.</w:t>
      </w:r>
    </w:p>
    <w:p w:rsidR="00000000" w:rsidDel="00000000" w:rsidP="00000000" w:rsidRDefault="00000000" w:rsidRPr="00000000" w14:paraId="0000001E">
      <w:pPr>
        <w:tabs>
          <w:tab w:val="left" w:leader="none" w:pos="720"/>
        </w:tabs>
        <w:spacing w:after="100" w:before="30" w:lineRule="auto"/>
        <w:ind w:left="720" w:hanging="720"/>
        <w:rPr/>
      </w:pPr>
      <w:r w:rsidDel="00000000" w:rsidR="00000000" w:rsidRPr="00000000">
        <w:rPr>
          <w:b w:val="1"/>
          <w:bCs w:val="1"/>
          <w:color w:val="291f16"/>
          <w:rtl w:val="0"/>
        </w:rPr>
        <w:t xml:space="preserve">Dispute</w:t>
      </w:r>
      <w:r w:rsidDel="00000000" w:rsidR="00000000" w:rsidRPr="00000000">
        <w:rPr>
          <w:rtl w:val="0"/>
        </w:rPr>
        <w:t xml:space="preserve">  means a dispute arising out of or in connection with this agreement.</w:t>
      </w:r>
    </w:p>
    <w:p w:rsidR="00000000" w:rsidDel="00000000" w:rsidP="00000000" w:rsidRDefault="00000000" w:rsidRPr="00000000" w14:paraId="0000001F">
      <w:pPr>
        <w:tabs>
          <w:tab w:val="left" w:leader="none" w:pos="720"/>
        </w:tabs>
        <w:spacing w:after="100" w:before="30" w:lineRule="auto"/>
        <w:ind w:left="720" w:hanging="720"/>
        <w:rPr/>
      </w:pPr>
      <w:r w:rsidDel="00000000" w:rsidR="00000000" w:rsidRPr="00000000">
        <w:rPr>
          <w:b w:val="1"/>
          <w:bCs w:val="1"/>
          <w:color w:val="291f16"/>
          <w:rtl w:val="0"/>
        </w:rPr>
        <w:t xml:space="preserve">Fees</w:t>
      </w:r>
      <w:r w:rsidDel="00000000" w:rsidR="00000000" w:rsidRPr="00000000">
        <w:rPr>
          <w:rtl w:val="0"/>
        </w:rPr>
        <w:t xml:space="preserve">  means the fees payable for the Services as set out in, and calculated in accordance with, the relevant Statement of Work.</w:t>
      </w:r>
    </w:p>
    <w:p w:rsidR="00000000" w:rsidDel="00000000" w:rsidP="00000000" w:rsidRDefault="00000000" w:rsidRPr="00000000" w14:paraId="00000020">
      <w:pPr>
        <w:tabs>
          <w:tab w:val="left" w:leader="none" w:pos="720"/>
        </w:tabs>
        <w:spacing w:after="100" w:before="30" w:lineRule="auto"/>
        <w:ind w:left="720" w:hanging="720"/>
        <w:rPr/>
      </w:pPr>
      <w:r w:rsidDel="00000000" w:rsidR="00000000" w:rsidRPr="00000000">
        <w:rPr>
          <w:b w:val="1"/>
          <w:bCs w:val="1"/>
          <w:color w:val="291f16"/>
          <w:rtl w:val="0"/>
        </w:rPr>
        <w:t xml:space="preserve">Force Majeure Event</w:t>
      </w:r>
      <w:r w:rsidDel="00000000" w:rsidR="00000000" w:rsidRPr="00000000">
        <w:rPr>
          <w:rtl w:val="0"/>
        </w:rPr>
        <w:t xml:space="preserve">  means an occurrence beyond the reasonable control of a party that could not have been prevented or mitigated by reasonable precautions, but does not include an act or omission of a subcontractor engaged by that party or any change in general market conditions.</w:t>
      </w:r>
    </w:p>
    <w:p w:rsidR="00000000" w:rsidDel="00000000" w:rsidP="00000000" w:rsidRDefault="00000000" w:rsidRPr="00000000" w14:paraId="00000021">
      <w:pPr>
        <w:tabs>
          <w:tab w:val="left" w:leader="none" w:pos="720"/>
        </w:tabs>
        <w:spacing w:after="100" w:before="30" w:lineRule="auto"/>
        <w:ind w:left="720" w:hanging="720"/>
        <w:rPr/>
      </w:pPr>
      <w:r w:rsidDel="00000000" w:rsidR="00000000" w:rsidRPr="00000000">
        <w:rPr>
          <w:b w:val="1"/>
          <w:bCs w:val="1"/>
          <w:color w:val="291f16"/>
          <w:rtl w:val="0"/>
        </w:rPr>
        <w:t xml:space="preserve">GST</w:t>
      </w:r>
      <w:r w:rsidDel="00000000" w:rsidR="00000000" w:rsidRPr="00000000">
        <w:rPr>
          <w:rtl w:val="0"/>
        </w:rPr>
        <w:t xml:space="preserve">  has the meaning given in the GST Act, and GST Act means the A New Tax System (Goods and Services Tax) Act 1999 (Cth).</w:t>
      </w:r>
    </w:p>
    <w:p w:rsidR="00000000" w:rsidDel="00000000" w:rsidP="00000000" w:rsidRDefault="00000000" w:rsidRPr="00000000" w14:paraId="00000022">
      <w:pPr>
        <w:tabs>
          <w:tab w:val="left" w:leader="none" w:pos="720"/>
        </w:tabs>
        <w:spacing w:after="100" w:before="30" w:lineRule="auto"/>
        <w:ind w:left="720" w:hanging="720"/>
        <w:rPr/>
      </w:pPr>
      <w:r w:rsidDel="00000000" w:rsidR="00000000" w:rsidRPr="00000000">
        <w:rPr>
          <w:b w:val="1"/>
          <w:bCs w:val="1"/>
          <w:color w:val="291f16"/>
          <w:rtl w:val="0"/>
        </w:rPr>
        <w:t xml:space="preserve">Health Information</w:t>
      </w:r>
      <w:r w:rsidDel="00000000" w:rsidR="00000000" w:rsidRPr="00000000">
        <w:rPr>
          <w:rtl w:val="0"/>
        </w:rPr>
        <w:t xml:space="preserve">  has the meaning given to that term (or an equivalent term) in the Privacy Act and any applicable State or Territory health records law.</w:t>
      </w:r>
    </w:p>
    <w:p w:rsidR="00000000" w:rsidDel="00000000" w:rsidP="00000000" w:rsidRDefault="00000000" w:rsidRPr="00000000" w14:paraId="00000023">
      <w:pPr>
        <w:tabs>
          <w:tab w:val="left" w:leader="none" w:pos="720"/>
        </w:tabs>
        <w:spacing w:after="100" w:before="30" w:lineRule="auto"/>
        <w:ind w:left="720" w:hanging="720"/>
        <w:rPr/>
      </w:pPr>
      <w:r w:rsidDel="00000000" w:rsidR="00000000" w:rsidRPr="00000000">
        <w:rPr>
          <w:b w:val="1"/>
          <w:bCs w:val="1"/>
          <w:color w:val="291f16"/>
          <w:rtl w:val="0"/>
        </w:rPr>
        <w:t xml:space="preserve">Intellectual Property Rights</w:t>
      </w:r>
      <w:r w:rsidDel="00000000" w:rsidR="00000000" w:rsidRPr="00000000">
        <w:rPr>
          <w:rtl w:val="0"/>
        </w:rPr>
        <w:t xml:space="preserve">  means all intellectual property rights of any kind, whether registered or unregistered, including copyright, patents, trade marks, designs, circuit layout rights, rights in confidential information, know-how and trade secrets, and all rights to apply for registration of any of them, anywhere in the world.</w:t>
      </w:r>
    </w:p>
    <w:p w:rsidR="00000000" w:rsidDel="00000000" w:rsidP="00000000" w:rsidRDefault="00000000" w:rsidRPr="00000000" w14:paraId="00000024">
      <w:pPr>
        <w:tabs>
          <w:tab w:val="left" w:leader="none" w:pos="720"/>
        </w:tabs>
        <w:spacing w:after="100" w:before="30" w:lineRule="auto"/>
        <w:ind w:left="720" w:hanging="720"/>
        <w:rPr/>
      </w:pPr>
      <w:r w:rsidDel="00000000" w:rsidR="00000000" w:rsidRPr="00000000">
        <w:rPr>
          <w:b w:val="1"/>
          <w:bCs w:val="1"/>
          <w:color w:val="291f16"/>
          <w:rtl w:val="0"/>
        </w:rPr>
        <w:t xml:space="preserve">Messaging Function</w:t>
      </w:r>
      <w:r w:rsidDel="00000000" w:rsidR="00000000" w:rsidRPr="00000000">
        <w:rPr>
          <w:rtl w:val="0"/>
        </w:rPr>
        <w:t xml:space="preserve">  means any system, integration, automation or configuration built or configured by AI Please that sends, or enables the sending of, commercial electronic messages, or that makes, or enables the making of, telemarketing calls.</w:t>
      </w:r>
    </w:p>
    <w:p w:rsidR="00000000" w:rsidDel="00000000" w:rsidP="00000000" w:rsidRDefault="00000000" w:rsidRPr="00000000" w14:paraId="00000025">
      <w:pPr>
        <w:tabs>
          <w:tab w:val="left" w:leader="none" w:pos="720"/>
        </w:tabs>
        <w:spacing w:after="100" w:before="30" w:lineRule="auto"/>
        <w:ind w:left="720" w:hanging="720"/>
        <w:rPr/>
      </w:pPr>
      <w:r w:rsidDel="00000000" w:rsidR="00000000" w:rsidRPr="00000000">
        <w:rPr>
          <w:b w:val="1"/>
          <w:bCs w:val="1"/>
          <w:color w:val="291f16"/>
          <w:rtl w:val="0"/>
        </w:rPr>
        <w:t xml:space="preserve">Moral Right</w:t>
      </w:r>
      <w:r w:rsidDel="00000000" w:rsidR="00000000" w:rsidRPr="00000000">
        <w:rPr>
          <w:rtl w:val="0"/>
        </w:rPr>
        <w:t xml:space="preserve">  means a moral right under the Copyright Act 1968 (Cth) and any similar right anywhere in the world, whether existing now or in the future.</w:t>
      </w:r>
    </w:p>
    <w:p w:rsidR="00000000" w:rsidDel="00000000" w:rsidP="00000000" w:rsidRDefault="00000000" w:rsidRPr="00000000" w14:paraId="00000026">
      <w:pPr>
        <w:tabs>
          <w:tab w:val="left" w:leader="none" w:pos="720"/>
        </w:tabs>
        <w:spacing w:after="100" w:before="30" w:lineRule="auto"/>
        <w:ind w:left="720" w:hanging="720"/>
        <w:rPr/>
      </w:pPr>
      <w:r w:rsidDel="00000000" w:rsidR="00000000" w:rsidRPr="00000000">
        <w:rPr>
          <w:b w:val="1"/>
          <w:bCs w:val="1"/>
          <w:color w:val="291f16"/>
          <w:rtl w:val="0"/>
        </w:rPr>
        <w:t xml:space="preserve">Non-excludable Guarantee</w:t>
      </w:r>
      <w:r w:rsidDel="00000000" w:rsidR="00000000" w:rsidRPr="00000000">
        <w:rPr>
          <w:rtl w:val="0"/>
        </w:rPr>
        <w:t xml:space="preserve">  means a guarantee, right or remedy conferred on a party by the Competition and Consumer Act 2010 (Cth), including the Australian Consumer Law (ACL), or any other law, that cannot lawfully be excluded, restricted or modified.</w:t>
      </w:r>
    </w:p>
    <w:p w:rsidR="00000000" w:rsidDel="00000000" w:rsidP="00000000" w:rsidRDefault="00000000" w:rsidRPr="00000000" w14:paraId="00000027">
      <w:pPr>
        <w:tabs>
          <w:tab w:val="left" w:leader="none" w:pos="720"/>
        </w:tabs>
        <w:spacing w:after="100" w:before="30" w:lineRule="auto"/>
        <w:ind w:left="720" w:hanging="720"/>
        <w:rPr/>
      </w:pPr>
      <w:r w:rsidDel="00000000" w:rsidR="00000000" w:rsidRPr="00000000">
        <w:rPr>
          <w:b w:val="1"/>
          <w:bCs w:val="1"/>
          <w:color w:val="291f16"/>
          <w:rtl w:val="0"/>
        </w:rPr>
        <w:t xml:space="preserve">Personal Information</w:t>
      </w:r>
      <w:r w:rsidDel="00000000" w:rsidR="00000000" w:rsidRPr="00000000">
        <w:rPr>
          <w:rtl w:val="0"/>
        </w:rPr>
        <w:t xml:space="preserve">  has the meaning given in the Privacy Act.</w:t>
      </w:r>
    </w:p>
    <w:p w:rsidR="00000000" w:rsidDel="00000000" w:rsidP="00000000" w:rsidRDefault="00000000" w:rsidRPr="00000000" w14:paraId="00000028">
      <w:pPr>
        <w:tabs>
          <w:tab w:val="left" w:leader="none" w:pos="720"/>
        </w:tabs>
        <w:spacing w:after="100" w:before="30" w:lineRule="auto"/>
        <w:ind w:left="720" w:hanging="720"/>
        <w:rPr/>
      </w:pPr>
      <w:r w:rsidDel="00000000" w:rsidR="00000000" w:rsidRPr="00000000">
        <w:rPr>
          <w:b w:val="1"/>
          <w:bCs w:val="1"/>
          <w:color w:val="291f16"/>
          <w:rtl w:val="0"/>
        </w:rPr>
        <w:t xml:space="preserve">Privacy Act</w:t>
      </w:r>
      <w:r w:rsidDel="00000000" w:rsidR="00000000" w:rsidRPr="00000000">
        <w:rPr>
          <w:rtl w:val="0"/>
        </w:rPr>
        <w:t xml:space="preserve">  means the Privacy Act 1988 (Cth), as amended from time to time, including the amendments made by the Privacy and Other Legislation Amendment Act 2024 (Cth).</w:t>
      </w:r>
    </w:p>
    <w:p w:rsidR="00000000" w:rsidDel="00000000" w:rsidP="00000000" w:rsidRDefault="00000000" w:rsidRPr="00000000" w14:paraId="00000029">
      <w:pPr>
        <w:tabs>
          <w:tab w:val="left" w:leader="none" w:pos="720"/>
        </w:tabs>
        <w:spacing w:after="100" w:before="30" w:lineRule="auto"/>
        <w:ind w:left="720" w:hanging="720"/>
        <w:rPr/>
      </w:pPr>
      <w:r w:rsidDel="00000000" w:rsidR="00000000" w:rsidRPr="00000000">
        <w:rPr>
          <w:b w:val="1"/>
          <w:bCs w:val="1"/>
          <w:color w:val="291f16"/>
          <w:rtl w:val="0"/>
        </w:rPr>
        <w:t xml:space="preserve">Privacy Law</w:t>
      </w:r>
      <w:r w:rsidDel="00000000" w:rsidR="00000000" w:rsidRPr="00000000">
        <w:rPr>
          <w:rtl w:val="0"/>
        </w:rPr>
        <w:t xml:space="preserve">  means the Privacy Act, the APPs, any applicable State or Territory health records or health privacy law (including in New South Wales the Health Records and Information Privacy Act 2002 (NSW)), and any other data-protection or privacy law applicable to the Client Data.</w:t>
      </w:r>
    </w:p>
    <w:p w:rsidR="00000000" w:rsidDel="00000000" w:rsidP="00000000" w:rsidRDefault="00000000" w:rsidRPr="00000000" w14:paraId="0000002A">
      <w:pPr>
        <w:tabs>
          <w:tab w:val="left" w:leader="none" w:pos="720"/>
        </w:tabs>
        <w:spacing w:after="100" w:before="30" w:lineRule="auto"/>
        <w:ind w:left="720" w:hanging="720"/>
        <w:rPr/>
      </w:pPr>
      <w:r w:rsidDel="00000000" w:rsidR="00000000" w:rsidRPr="00000000">
        <w:rPr>
          <w:b w:val="1"/>
          <w:bCs w:val="1"/>
          <w:color w:val="291f16"/>
          <w:rtl w:val="0"/>
        </w:rPr>
        <w:t xml:space="preserve">Protected Person</w:t>
      </w:r>
      <w:r w:rsidDel="00000000" w:rsidR="00000000" w:rsidRPr="00000000">
        <w:rPr>
          <w:rtl w:val="0"/>
        </w:rPr>
        <w:t xml:space="preserve">  means AI Please, each of its Related Bodies Corporate, and each of their respective directors, officers, employees, agents, contractors and subcontractors.</w:t>
      </w:r>
    </w:p>
    <w:p w:rsidR="00000000" w:rsidDel="00000000" w:rsidP="00000000" w:rsidRDefault="00000000" w:rsidRPr="00000000" w14:paraId="0000002B">
      <w:pPr>
        <w:tabs>
          <w:tab w:val="left" w:leader="none" w:pos="720"/>
        </w:tabs>
        <w:spacing w:after="100" w:before="30" w:lineRule="auto"/>
        <w:ind w:left="720" w:hanging="720"/>
        <w:rPr/>
      </w:pPr>
      <w:r w:rsidDel="00000000" w:rsidR="00000000" w:rsidRPr="00000000">
        <w:rPr>
          <w:b w:val="1"/>
          <w:bCs w:val="1"/>
          <w:color w:val="291f16"/>
          <w:rtl w:val="0"/>
        </w:rPr>
        <w:t xml:space="preserve">Public AI Tool</w:t>
      </w:r>
      <w:r w:rsidDel="00000000" w:rsidR="00000000" w:rsidRPr="00000000">
        <w:rPr>
          <w:rtl w:val="0"/>
        </w:rPr>
        <w:t xml:space="preserve">  means any generative or other artificial-intelligence service, model or interface that is publicly available or offered on consumer terms and is not contracted, enterprise-grade and configured so as not to train on, retain beyond the session, or disclose inputs.</w:t>
      </w:r>
    </w:p>
    <w:p w:rsidR="00000000" w:rsidDel="00000000" w:rsidP="00000000" w:rsidRDefault="00000000" w:rsidRPr="00000000" w14:paraId="0000002C">
      <w:pPr>
        <w:tabs>
          <w:tab w:val="left" w:leader="none" w:pos="720"/>
        </w:tabs>
        <w:spacing w:after="100" w:before="30" w:lineRule="auto"/>
        <w:ind w:left="720" w:hanging="720"/>
        <w:rPr/>
      </w:pPr>
      <w:r w:rsidDel="00000000" w:rsidR="00000000" w:rsidRPr="00000000">
        <w:rPr>
          <w:b w:val="1"/>
          <w:bCs w:val="1"/>
          <w:color w:val="291f16"/>
          <w:rtl w:val="0"/>
        </w:rPr>
        <w:t xml:space="preserve">Related Body Corporate</w:t>
      </w:r>
      <w:r w:rsidDel="00000000" w:rsidR="00000000" w:rsidRPr="00000000">
        <w:rPr>
          <w:rtl w:val="0"/>
        </w:rPr>
        <w:t xml:space="preserve">  has the meaning given in section 50 of the Corporations Act.</w:t>
      </w:r>
    </w:p>
    <w:p w:rsidR="00000000" w:rsidDel="00000000" w:rsidP="00000000" w:rsidRDefault="00000000" w:rsidRPr="00000000" w14:paraId="0000002D">
      <w:pPr>
        <w:tabs>
          <w:tab w:val="left" w:leader="none" w:pos="720"/>
        </w:tabs>
        <w:spacing w:after="100" w:before="30" w:lineRule="auto"/>
        <w:ind w:left="720" w:hanging="720"/>
        <w:rPr/>
      </w:pPr>
      <w:r w:rsidDel="00000000" w:rsidR="00000000" w:rsidRPr="00000000">
        <w:rPr>
          <w:b w:val="1"/>
          <w:bCs w:val="1"/>
          <w:color w:val="291f16"/>
          <w:rtl w:val="0"/>
        </w:rPr>
        <w:t xml:space="preserve">Report</w:t>
      </w:r>
      <w:r w:rsidDel="00000000" w:rsidR="00000000" w:rsidRPr="00000000">
        <w:rPr>
          <w:rtl w:val="0"/>
        </w:rPr>
        <w:t xml:space="preserve">  means a written report, assessment or set of findings and recommendations prepared by AI Please as a Deliverable, including a readiness audit report.</w:t>
      </w:r>
    </w:p>
    <w:p w:rsidR="00000000" w:rsidDel="00000000" w:rsidP="00000000" w:rsidRDefault="00000000" w:rsidRPr="00000000" w14:paraId="0000002E">
      <w:pPr>
        <w:tabs>
          <w:tab w:val="left" w:leader="none" w:pos="720"/>
        </w:tabs>
        <w:spacing w:after="100" w:before="30" w:lineRule="auto"/>
        <w:ind w:left="720" w:hanging="720"/>
        <w:rPr/>
      </w:pPr>
      <w:r w:rsidDel="00000000" w:rsidR="00000000" w:rsidRPr="00000000">
        <w:rPr>
          <w:b w:val="1"/>
          <w:bCs w:val="1"/>
          <w:color w:val="291f16"/>
          <w:rtl w:val="0"/>
        </w:rPr>
        <w:t xml:space="preserve">Restricted Person</w:t>
      </w:r>
      <w:r w:rsidDel="00000000" w:rsidR="00000000" w:rsidRPr="00000000">
        <w:rPr>
          <w:rtl w:val="0"/>
        </w:rPr>
        <w:t xml:space="preserve">  means any director, officer, employee, contractor or subcontractor of AI Please or a Related Body Corporate who was involved in providing the Services, or with whom the Client had material dealings in connection with the Services, at any time during the 12 months before the relevant conduct.</w:t>
      </w:r>
    </w:p>
    <w:p w:rsidR="00000000" w:rsidDel="00000000" w:rsidP="00000000" w:rsidRDefault="00000000" w:rsidRPr="00000000" w14:paraId="0000002F">
      <w:pPr>
        <w:spacing w:after="100" w:before="20" w:lineRule="auto"/>
        <w:ind w:left="720" w:hanging="720"/>
        <w:rPr/>
      </w:pPr>
      <w:r w:rsidDel="00000000" w:rsidR="00000000" w:rsidRPr="00000000">
        <w:rPr>
          <w:b w:val="1"/>
          <w:bCs w:val="1"/>
          <w:rtl w:val="0"/>
        </w:rPr>
        <w:t xml:space="preserve">Security Baseline</w:t>
      </w:r>
      <w:r w:rsidDel="00000000" w:rsidR="00000000" w:rsidRPr="00000000">
        <w:rPr>
          <w:rtl w:val="0"/>
        </w:rPr>
        <w:t xml:space="preserve">  means the security controls, configurations and measures that a Statement of Work specifies AI Please will design and implement for that engagement, as accepted under that Statement of Work.</w:t>
      </w:r>
    </w:p>
    <w:p w:rsidR="00000000" w:rsidDel="00000000" w:rsidP="00000000" w:rsidRDefault="00000000" w:rsidRPr="00000000" w14:paraId="00000030">
      <w:pPr>
        <w:tabs>
          <w:tab w:val="left" w:leader="none" w:pos="720"/>
        </w:tabs>
        <w:spacing w:after="100" w:before="30" w:lineRule="auto"/>
        <w:ind w:left="720" w:hanging="720"/>
        <w:rPr/>
      </w:pPr>
      <w:r w:rsidDel="00000000" w:rsidR="00000000" w:rsidRPr="00000000">
        <w:rPr>
          <w:b w:val="1"/>
          <w:bCs w:val="1"/>
          <w:color w:val="291f16"/>
          <w:rtl w:val="0"/>
        </w:rPr>
        <w:t xml:space="preserve">Services</w:t>
      </w:r>
      <w:r w:rsidDel="00000000" w:rsidR="00000000" w:rsidRPr="00000000">
        <w:rPr>
          <w:rtl w:val="0"/>
        </w:rPr>
        <w:t xml:space="preserve">  means the services to be supplied by AI Please to the Client, as set out in a Statement of Work, and includes any of the categories in the Categories of Services clause.</w:t>
      </w:r>
    </w:p>
    <w:p w:rsidR="00000000" w:rsidDel="00000000" w:rsidP="00000000" w:rsidRDefault="00000000" w:rsidRPr="00000000" w14:paraId="00000031">
      <w:pPr>
        <w:spacing w:after="100" w:before="20" w:lineRule="auto"/>
        <w:ind w:left="720" w:hanging="720"/>
        <w:rPr/>
      </w:pPr>
      <w:r w:rsidDel="00000000" w:rsidR="00000000" w:rsidRPr="00000000">
        <w:rPr>
          <w:b w:val="1"/>
          <w:bCs w:val="1"/>
          <w:rtl w:val="0"/>
        </w:rPr>
        <w:t xml:space="preserve">Stage</w:t>
      </w:r>
      <w:r w:rsidDel="00000000" w:rsidR="00000000" w:rsidRPr="00000000">
        <w:rPr>
          <w:rtl w:val="0"/>
        </w:rPr>
        <w:t xml:space="preserve">  means a stage, phase or milestone of an engagement identified as such in a Statement of Work.</w:t>
      </w:r>
    </w:p>
    <w:p w:rsidR="00000000" w:rsidDel="00000000" w:rsidP="00000000" w:rsidRDefault="00000000" w:rsidRPr="00000000" w14:paraId="00000032">
      <w:pPr>
        <w:tabs>
          <w:tab w:val="left" w:leader="none" w:pos="720"/>
        </w:tabs>
        <w:spacing w:after="100" w:before="30" w:lineRule="auto"/>
        <w:ind w:left="720" w:hanging="720"/>
        <w:rPr/>
      </w:pPr>
      <w:r w:rsidDel="00000000" w:rsidR="00000000" w:rsidRPr="00000000">
        <w:rPr>
          <w:b w:val="1"/>
          <w:bCs w:val="1"/>
          <w:color w:val="291f16"/>
          <w:rtl w:val="0"/>
        </w:rPr>
        <w:t xml:space="preserve">Statement of Work</w:t>
      </w:r>
      <w:r w:rsidDel="00000000" w:rsidR="00000000" w:rsidRPr="00000000">
        <w:rPr>
          <w:rtl w:val="0"/>
        </w:rPr>
        <w:t xml:space="preserve">  or SOW means a schedule or order (in the form agreed by the parties) executed by the parties under this agreement that describes an engagement.</w:t>
      </w:r>
    </w:p>
    <w:p w:rsidR="00000000" w:rsidDel="00000000" w:rsidP="00000000" w:rsidRDefault="00000000" w:rsidRPr="00000000" w14:paraId="00000033">
      <w:pPr>
        <w:tabs>
          <w:tab w:val="left" w:leader="none" w:pos="720"/>
        </w:tabs>
        <w:spacing w:after="100" w:before="30" w:lineRule="auto"/>
        <w:ind w:left="720" w:hanging="720"/>
        <w:rPr/>
      </w:pPr>
      <w:r w:rsidDel="00000000" w:rsidR="00000000" w:rsidRPr="00000000">
        <w:rPr>
          <w:b w:val="1"/>
          <w:bCs w:val="1"/>
          <w:color w:val="291f16"/>
          <w:rtl w:val="0"/>
        </w:rPr>
        <w:t xml:space="preserve">Term</w:t>
      </w:r>
      <w:r w:rsidDel="00000000" w:rsidR="00000000" w:rsidRPr="00000000">
        <w:rPr>
          <w:rtl w:val="0"/>
        </w:rPr>
        <w:t xml:space="preserve">  means the term of this agreement under the Term clause.</w:t>
      </w:r>
    </w:p>
    <w:p w:rsidR="00000000" w:rsidDel="00000000" w:rsidP="00000000" w:rsidRDefault="00000000" w:rsidRPr="00000000" w14:paraId="00000034">
      <w:pPr>
        <w:tabs>
          <w:tab w:val="left" w:leader="none" w:pos="720"/>
        </w:tabs>
        <w:spacing w:after="100" w:before="30" w:lineRule="auto"/>
        <w:ind w:left="720" w:hanging="720"/>
        <w:rPr/>
      </w:pPr>
      <w:r w:rsidDel="00000000" w:rsidR="00000000" w:rsidRPr="00000000">
        <w:rPr>
          <w:b w:val="1"/>
          <w:bCs w:val="1"/>
          <w:color w:val="291f16"/>
          <w:rtl w:val="0"/>
        </w:rPr>
        <w:t xml:space="preserve">Third-Party AI Services</w:t>
      </w:r>
      <w:r w:rsidDel="00000000" w:rsidR="00000000" w:rsidRPr="00000000">
        <w:rPr>
          <w:rtl w:val="0"/>
        </w:rPr>
        <w:t xml:space="preserve">  means third-party AI models, application programming interfaces, cloud infrastructure or other hosted services that a Deliverable incorporates, calls or depends on.</w:t>
      </w:r>
    </w:p>
    <w:p w:rsidR="00000000" w:rsidDel="00000000" w:rsidP="00000000" w:rsidRDefault="00000000" w:rsidRPr="00000000" w14:paraId="00000035">
      <w:pPr>
        <w:tabs>
          <w:tab w:val="left" w:leader="none" w:pos="720"/>
        </w:tabs>
        <w:spacing w:after="100" w:before="30" w:lineRule="auto"/>
        <w:ind w:left="720" w:hanging="720"/>
        <w:rPr/>
      </w:pPr>
      <w:r w:rsidDel="00000000" w:rsidR="00000000" w:rsidRPr="00000000">
        <w:rPr>
          <w:b w:val="1"/>
          <w:bCs w:val="1"/>
          <w:color w:val="291f16"/>
          <w:rtl w:val="0"/>
        </w:rPr>
        <w:t xml:space="preserve">Third-Party Components</w:t>
      </w:r>
      <w:r w:rsidDel="00000000" w:rsidR="00000000" w:rsidRPr="00000000">
        <w:rPr>
          <w:rtl w:val="0"/>
        </w:rPr>
        <w:t xml:space="preserve">  means open-source software, pre-trained models, libraries, datasets or other third-party components incorporated in a Deliverable, each subject to its own licence terms.</w:t>
      </w:r>
    </w:p>
    <w:p w:rsidR="00000000" w:rsidDel="00000000" w:rsidP="00000000" w:rsidRDefault="00000000" w:rsidRPr="00000000" w14:paraId="00000036">
      <w:pPr>
        <w:pStyle w:val="Heading2"/>
        <w:rPr/>
      </w:pPr>
      <w:r w:rsidDel="00000000" w:rsidR="00000000" w:rsidRPr="00000000">
        <w:rPr>
          <w:color w:val="fe4939"/>
          <w:rtl w:val="0"/>
        </w:rPr>
        <w:t xml:space="preserve">1.2 </w:t>
      </w:r>
      <w:r w:rsidDel="00000000" w:rsidR="00000000" w:rsidRPr="00000000">
        <w:rPr>
          <w:rtl w:val="0"/>
        </w:rPr>
        <w:t xml:space="preserve">Interpretation</w:t>
      </w:r>
    </w:p>
    <w:p w:rsidR="00000000" w:rsidDel="00000000" w:rsidP="00000000" w:rsidRDefault="00000000" w:rsidRPr="00000000" w14:paraId="00000037">
      <w:pPr>
        <w:spacing w:after="100" w:before="20" w:lineRule="auto"/>
        <w:ind w:left="720" w:firstLine="0"/>
        <w:rPr/>
      </w:pPr>
      <w:r w:rsidDel="00000000" w:rsidR="00000000" w:rsidRPr="00000000">
        <w:rPr>
          <w:rtl w:val="0"/>
        </w:rPr>
        <w:t xml:space="preserve">Headings are for convenience only. Unless the context otherwise requires:</w:t>
      </w:r>
    </w:p>
    <w:p w:rsidR="00000000" w:rsidDel="00000000" w:rsidP="00000000" w:rsidRDefault="00000000" w:rsidRPr="00000000" w14:paraId="00000038">
      <w:pPr>
        <w:tabs>
          <w:tab w:val="left" w:leader="none" w:pos="1440"/>
        </w:tabs>
        <w:spacing w:after="90" w:before="20" w:lineRule="auto"/>
        <w:ind w:left="1440" w:hanging="720"/>
        <w:rPr/>
      </w:pPr>
      <w:r w:rsidDel="00000000" w:rsidR="00000000" w:rsidRPr="00000000">
        <w:rPr>
          <w:rtl w:val="0"/>
        </w:rPr>
        <w:t xml:space="preserve">(a)</w:t>
        <w:tab/>
        <w:t xml:space="preserve">words importing the singular include the plural, and vice versa;</w:t>
      </w:r>
    </w:p>
    <w:p w:rsidR="00000000" w:rsidDel="00000000" w:rsidP="00000000" w:rsidRDefault="00000000" w:rsidRPr="00000000" w14:paraId="00000039">
      <w:pPr>
        <w:tabs>
          <w:tab w:val="left" w:leader="none" w:pos="1440"/>
        </w:tabs>
        <w:spacing w:after="90" w:before="20" w:lineRule="auto"/>
        <w:ind w:left="1440" w:hanging="720"/>
        <w:rPr/>
      </w:pPr>
      <w:r w:rsidDel="00000000" w:rsidR="00000000" w:rsidRPr="00000000">
        <w:rPr>
          <w:rtl w:val="0"/>
        </w:rPr>
        <w:t xml:space="preserve">(b)</w:t>
        <w:tab/>
        <w:t xml:space="preserve">a reference to a person includes a body corporate;</w:t>
      </w:r>
    </w:p>
    <w:p w:rsidR="00000000" w:rsidDel="00000000" w:rsidP="00000000" w:rsidRDefault="00000000" w:rsidRPr="00000000" w14:paraId="0000003A">
      <w:pPr>
        <w:tabs>
          <w:tab w:val="left" w:leader="none" w:pos="1440"/>
        </w:tabs>
        <w:spacing w:after="90" w:before="20" w:lineRule="auto"/>
        <w:ind w:left="1440" w:hanging="720"/>
        <w:rPr/>
      </w:pPr>
      <w:r w:rsidDel="00000000" w:rsidR="00000000" w:rsidRPr="00000000">
        <w:rPr>
          <w:rtl w:val="0"/>
        </w:rPr>
        <w:t xml:space="preserve">(c)</w:t>
        <w:tab/>
        <w:t xml:space="preserve">a reference to a clause, schedule or annexure is to a clause, schedule or annexure of this agreement;</w:t>
      </w:r>
    </w:p>
    <w:p w:rsidR="00000000" w:rsidDel="00000000" w:rsidP="00000000" w:rsidRDefault="00000000" w:rsidRPr="00000000" w14:paraId="0000003B">
      <w:pPr>
        <w:tabs>
          <w:tab w:val="left" w:leader="none" w:pos="1440"/>
        </w:tabs>
        <w:spacing w:after="90" w:before="20" w:lineRule="auto"/>
        <w:ind w:left="1440" w:hanging="720"/>
        <w:rPr/>
      </w:pPr>
      <w:r w:rsidDel="00000000" w:rsidR="00000000" w:rsidRPr="00000000">
        <w:rPr>
          <w:rtl w:val="0"/>
        </w:rPr>
        <w:t xml:space="preserve">(d)</w:t>
        <w:tab/>
        <w:t xml:space="preserve">a reference to legislation includes that legislation as amended, replaced or re-enacted and any subordinate legislation made under it;</w:t>
      </w:r>
    </w:p>
    <w:p w:rsidR="00000000" w:rsidDel="00000000" w:rsidP="00000000" w:rsidRDefault="00000000" w:rsidRPr="00000000" w14:paraId="0000003C">
      <w:pPr>
        <w:tabs>
          <w:tab w:val="left" w:leader="none" w:pos="1440"/>
        </w:tabs>
        <w:spacing w:after="90" w:before="20" w:lineRule="auto"/>
        <w:ind w:left="1440" w:hanging="720"/>
        <w:rPr/>
      </w:pPr>
      <w:r w:rsidDel="00000000" w:rsidR="00000000" w:rsidRPr="00000000">
        <w:rPr>
          <w:rtl w:val="0"/>
        </w:rPr>
        <w:t xml:space="preserve">(e)</w:t>
        <w:tab/>
        <w:t xml:space="preserve">a reference to writing includes any means of reproducing words in a visible form, including by email, and a reference to $ or dollars is to Australian dollars;</w:t>
      </w:r>
    </w:p>
    <w:p w:rsidR="00000000" w:rsidDel="00000000" w:rsidP="00000000" w:rsidRDefault="00000000" w:rsidRPr="00000000" w14:paraId="0000003D">
      <w:pPr>
        <w:tabs>
          <w:tab w:val="left" w:leader="none" w:pos="1440"/>
        </w:tabs>
        <w:spacing w:after="90" w:before="20" w:lineRule="auto"/>
        <w:ind w:left="1440" w:hanging="720"/>
        <w:rPr/>
      </w:pPr>
      <w:r w:rsidDel="00000000" w:rsidR="00000000" w:rsidRPr="00000000">
        <w:rPr>
          <w:rtl w:val="0"/>
        </w:rPr>
        <w:t xml:space="preserve">(f)</w:t>
        <w:tab/>
        <w:t xml:space="preserve">a reference to a clause by name (for example, the Liability clause) is a reference to the clause of this agreement bearing that heading; and</w:t>
      </w:r>
    </w:p>
    <w:p w:rsidR="00000000" w:rsidDel="00000000" w:rsidP="00000000" w:rsidRDefault="00000000" w:rsidRPr="00000000" w14:paraId="0000003E">
      <w:pPr>
        <w:tabs>
          <w:tab w:val="left" w:leader="none" w:pos="1440"/>
        </w:tabs>
        <w:spacing w:after="90" w:before="20" w:lineRule="auto"/>
        <w:ind w:left="1440" w:hanging="720"/>
        <w:rPr/>
      </w:pPr>
      <w:r w:rsidDel="00000000" w:rsidR="00000000" w:rsidRPr="00000000">
        <w:rPr>
          <w:rtl w:val="0"/>
        </w:rPr>
        <w:t xml:space="preserve">(g)</w:t>
        <w:tab/>
        <w:t xml:space="preserve">the word “including” means “including without limitation”.</w:t>
      </w:r>
    </w:p>
    <w:p w:rsidR="00000000" w:rsidDel="00000000" w:rsidP="00000000" w:rsidRDefault="00000000" w:rsidRPr="00000000" w14:paraId="0000003F">
      <w:pPr>
        <w:pStyle w:val="Heading1"/>
        <w:tabs>
          <w:tab w:val="left" w:leader="none" w:pos="560"/>
        </w:tabs>
        <w:spacing w:after="140" w:lineRule="auto"/>
        <w:rPr/>
      </w:pPr>
      <w:r w:rsidDel="00000000" w:rsidR="00000000" w:rsidRPr="00000000">
        <w:rPr>
          <w:color w:val="fe4939"/>
          <w:rtl w:val="0"/>
        </w:rPr>
        <w:t xml:space="preserve">2 </w:t>
      </w:r>
      <w:r w:rsidDel="00000000" w:rsidR="00000000" w:rsidRPr="00000000">
        <w:rPr>
          <w:rtl w:val="0"/>
        </w:rPr>
        <w:t xml:space="preserve">Structure of this agreement and precedence</w:t>
      </w:r>
    </w:p>
    <w:p w:rsidR="00000000" w:rsidDel="00000000" w:rsidP="00000000" w:rsidRDefault="00000000" w:rsidRPr="00000000" w14:paraId="00000040">
      <w:pPr>
        <w:tabs>
          <w:tab w:val="left" w:leader="none" w:pos="720"/>
        </w:tabs>
        <w:spacing w:after="100" w:before="40" w:lineRule="auto"/>
        <w:ind w:left="720" w:hanging="720"/>
        <w:rPr/>
      </w:pPr>
      <w:r w:rsidDel="00000000" w:rsidR="00000000" w:rsidRPr="00000000">
        <w:rPr>
          <w:rtl w:val="0"/>
        </w:rPr>
        <w:t xml:space="preserve">2.1</w:t>
        <w:tab/>
        <w:t xml:space="preserve">This agreement operates as a single umbrella agreement under which one or more Statements of Work may be entered from time to time. It comprises these terms, any special conditions signed by both parties, each Statement of Work, and each annexure and schedule.</w:t>
      </w:r>
    </w:p>
    <w:p w:rsidR="00000000" w:rsidDel="00000000" w:rsidP="00000000" w:rsidRDefault="00000000" w:rsidRPr="00000000" w14:paraId="00000041">
      <w:pPr>
        <w:tabs>
          <w:tab w:val="left" w:leader="none" w:pos="720"/>
        </w:tabs>
        <w:spacing w:after="100" w:before="40" w:lineRule="auto"/>
        <w:ind w:left="720" w:hanging="720"/>
        <w:rPr/>
      </w:pPr>
      <w:r w:rsidDel="00000000" w:rsidR="00000000" w:rsidRPr="00000000">
        <w:rPr>
          <w:rtl w:val="0"/>
        </w:rPr>
        <w:t xml:space="preserve">2.2</w:t>
        <w:tab/>
        <w:t xml:space="preserve">If there is any inconsistency, the following order of precedence applies to the extent of the inconsistency (highest first): (a) special conditions expressly signed by both parties and stated to override this agreement; (b) the body of these terms; (c) the annexures and schedules; and (d) each Statement of Work; except that a Statement of Work prevails over the body of these terms only where it expressly identifies the specific clause it varies and states that it is intended to override that clause for that engagement only.</w:t>
      </w:r>
    </w:p>
    <w:p w:rsidR="00000000" w:rsidDel="00000000" w:rsidP="00000000" w:rsidRDefault="00000000" w:rsidRPr="00000000" w14:paraId="00000042">
      <w:pPr>
        <w:tabs>
          <w:tab w:val="left" w:leader="none" w:pos="720"/>
        </w:tabs>
        <w:spacing w:after="100" w:before="40" w:lineRule="auto"/>
        <w:ind w:left="720" w:hanging="720"/>
        <w:rPr/>
      </w:pPr>
      <w:r w:rsidDel="00000000" w:rsidR="00000000" w:rsidRPr="00000000">
        <w:rPr>
          <w:rtl w:val="0"/>
        </w:rPr>
        <w:t xml:space="preserve">2.3</w:t>
        <w:tab/>
        <w:t xml:space="preserve">This agreement, the special conditions, the Statements of Work and the annexures are the entire agreement between the parties about their subject matter and supersede all prior representations, arrangements, understandings and agreements about that subject matter. Nothing in this clause 2.3 limits or excludes any liability or remedy that cannot lawfully be limited or excluded, including any liability for a Non-excludable Guarantee, for fraud, or for misleading or deceptive conduct under the Australian Consumer Law.</w:t>
      </w:r>
    </w:p>
    <w:p w:rsidR="00000000" w:rsidDel="00000000" w:rsidP="00000000" w:rsidRDefault="00000000" w:rsidRPr="00000000" w14:paraId="00000043">
      <w:pPr>
        <w:tabs>
          <w:tab w:val="left" w:leader="none" w:pos="720"/>
        </w:tabs>
        <w:spacing w:after="100" w:before="40" w:lineRule="auto"/>
        <w:ind w:left="720" w:hanging="720"/>
        <w:rPr/>
      </w:pPr>
      <w:r w:rsidDel="00000000" w:rsidR="00000000" w:rsidRPr="00000000">
        <w:rPr>
          <w:rtl w:val="0"/>
        </w:rPr>
        <w:t xml:space="preserve">2.4</w:t>
        <w:tab/>
        <w:t xml:space="preserve">No terms or conditions contained or referred to in any purchase order, order form, vendor or supplier portal, onboarding or registration process, click-through, online terms, invoice or delivery docket, or in any other document of a similar terms-imposing character issued, presented or required by the Client apply to, form part of, or bind AI Please, and all such terms are expressly rejected and are not incorporated into this agreement, even if AI Please accepts, acknowledges, clicks, returns or otherwise appears to assent to that document (otherwise than by a document signed by an Authorised Representative in accordance with clause 2.5), or that document purports to prevail, to be incorporated, or to be a condition of engaging, onboarding or paying AI Please. This agreement, and not any such document, governs the parties’ relationship.</w:t>
      </w:r>
    </w:p>
    <w:p w:rsidR="00000000" w:rsidDel="00000000" w:rsidP="00000000" w:rsidRDefault="00000000" w:rsidRPr="00000000" w14:paraId="00000044">
      <w:pPr>
        <w:tabs>
          <w:tab w:val="left" w:leader="none" w:pos="720"/>
        </w:tabs>
        <w:spacing w:after="100" w:before="40" w:lineRule="auto"/>
        <w:ind w:left="720" w:hanging="720"/>
        <w:rPr/>
      </w:pPr>
      <w:r w:rsidDel="00000000" w:rsidR="00000000" w:rsidRPr="00000000">
        <w:rPr>
          <w:rtl w:val="0"/>
        </w:rPr>
        <w:t xml:space="preserve">2.5</w:t>
        <w:tab/>
        <w:t xml:space="preserve">Nothing in clause 2.4 prevents AI Please from choosing to be bound by a separate written instrument that it expressly executes (for example, a confidentiality agreement or non-disclosure agreement), provided that instrument is signed by an Authorised Representative of AI Please. Such an instrument binds AI Please according to its terms, but:</w:t>
      </w:r>
    </w:p>
    <w:p w:rsidR="00000000" w:rsidDel="00000000" w:rsidP="00000000" w:rsidRDefault="00000000" w:rsidRPr="00000000" w14:paraId="00000045">
      <w:pPr>
        <w:tabs>
          <w:tab w:val="left" w:leader="none" w:pos="1440"/>
        </w:tabs>
        <w:spacing w:after="90" w:before="20" w:lineRule="auto"/>
        <w:ind w:left="1440" w:hanging="720"/>
        <w:rPr/>
      </w:pPr>
      <w:r w:rsidDel="00000000" w:rsidR="00000000" w:rsidRPr="00000000">
        <w:rPr>
          <w:rtl w:val="0"/>
        </w:rPr>
        <w:t xml:space="preserve">(a)</w:t>
        <w:tab/>
        <w:t xml:space="preserve">it does not vary, and is not to be treated as varying, this agreement unless it expressly identifies this agreement and states an intention to vary a specified clause of it in accordance with clause 2.2; and</w:t>
      </w:r>
    </w:p>
    <w:p w:rsidR="00000000" w:rsidDel="00000000" w:rsidP="00000000" w:rsidRDefault="00000000" w:rsidRPr="00000000" w14:paraId="00000046">
      <w:pPr>
        <w:tabs>
          <w:tab w:val="left" w:leader="none" w:pos="1440"/>
        </w:tabs>
        <w:spacing w:after="90" w:before="20" w:lineRule="auto"/>
        <w:ind w:left="1440" w:hanging="720"/>
        <w:rPr/>
      </w:pPr>
      <w:r w:rsidDel="00000000" w:rsidR="00000000" w:rsidRPr="00000000">
        <w:rPr>
          <w:rtl w:val="0"/>
        </w:rPr>
        <w:t xml:space="preserve">(b)</w:t>
        <w:tab/>
        <w:t xml:space="preserve">it does not operate to incorporate, revive or give effect to any terms of the kind rejected under clause 2.4, and a document of that kind is not such a separate instrument merely because AI Please has signed, returned, clicked or acknowledged it.</w:t>
      </w:r>
    </w:p>
    <w:p w:rsidR="00000000" w:rsidDel="00000000" w:rsidP="00000000" w:rsidRDefault="00000000" w:rsidRPr="00000000" w14:paraId="00000047">
      <w:pPr>
        <w:spacing w:after="100" w:before="20" w:lineRule="auto"/>
        <w:ind w:left="1440" w:firstLine="0"/>
        <w:rPr/>
      </w:pPr>
      <w:r w:rsidDel="00000000" w:rsidR="00000000" w:rsidRPr="00000000">
        <w:rPr>
          <w:rtl w:val="0"/>
        </w:rPr>
        <w:t xml:space="preserve">For clarity, AI Please agreeing to a separate confidentiality or non-disclosure obligation does not subject AI Please to the Client’s purchase-order, portal, procurement or trading terms.</w:t>
      </w:r>
    </w:p>
    <w:p w:rsidR="00000000" w:rsidDel="00000000" w:rsidP="00000000" w:rsidRDefault="00000000" w:rsidRPr="00000000" w14:paraId="00000048">
      <w:pPr>
        <w:pStyle w:val="Heading1"/>
        <w:tabs>
          <w:tab w:val="left" w:leader="none" w:pos="560"/>
        </w:tabs>
        <w:spacing w:after="140" w:lineRule="auto"/>
        <w:rPr/>
      </w:pPr>
      <w:r w:rsidDel="00000000" w:rsidR="00000000" w:rsidRPr="00000000">
        <w:rPr>
          <w:color w:val="fe4939"/>
          <w:rtl w:val="0"/>
        </w:rPr>
        <w:t xml:space="preserve">3 </w:t>
      </w:r>
      <w:r w:rsidDel="00000000" w:rsidR="00000000" w:rsidRPr="00000000">
        <w:rPr>
          <w:rtl w:val="0"/>
        </w:rPr>
        <w:t xml:space="preserve">Term</w:t>
      </w:r>
    </w:p>
    <w:p w:rsidR="00000000" w:rsidDel="00000000" w:rsidP="00000000" w:rsidRDefault="00000000" w:rsidRPr="00000000" w14:paraId="00000049">
      <w:pPr>
        <w:tabs>
          <w:tab w:val="left" w:leader="none" w:pos="720"/>
        </w:tabs>
        <w:spacing w:after="100" w:before="40" w:lineRule="auto"/>
        <w:ind w:left="720" w:hanging="720"/>
        <w:rPr/>
      </w:pPr>
      <w:r w:rsidDel="00000000" w:rsidR="00000000" w:rsidRPr="00000000">
        <w:rPr>
          <w:rtl w:val="0"/>
        </w:rPr>
        <w:t xml:space="preserve">3.1</w:t>
        <w:tab/>
        <w:t xml:space="preserve">This agreement commences on the Commencement Date and continues until terminated in accordance with the Termination clause. It governs each Statement of Work entered into under it.</w:t>
      </w:r>
    </w:p>
    <w:p w:rsidR="00000000" w:rsidDel="00000000" w:rsidP="00000000" w:rsidRDefault="00000000" w:rsidRPr="00000000" w14:paraId="0000004A">
      <w:pPr>
        <w:tabs>
          <w:tab w:val="left" w:leader="none" w:pos="720"/>
        </w:tabs>
        <w:spacing w:after="100" w:before="40" w:lineRule="auto"/>
        <w:ind w:left="720" w:hanging="720"/>
        <w:rPr/>
      </w:pPr>
      <w:r w:rsidDel="00000000" w:rsidR="00000000" w:rsidRPr="00000000">
        <w:rPr>
          <w:rtl w:val="0"/>
        </w:rPr>
        <w:t xml:space="preserve">3.2</w:t>
        <w:tab/>
        <w:t xml:space="preserve">Each Statement of Work commences on its stated start date and continues for the period stated in it, unless terminated earlier in accordance with this agreement.</w:t>
      </w:r>
    </w:p>
    <w:p w:rsidR="00000000" w:rsidDel="00000000" w:rsidP="00000000" w:rsidRDefault="00000000" w:rsidRPr="00000000" w14:paraId="0000004B">
      <w:pPr>
        <w:pStyle w:val="Heading1"/>
        <w:tabs>
          <w:tab w:val="left" w:leader="none" w:pos="560"/>
        </w:tabs>
        <w:spacing w:after="140" w:lineRule="auto"/>
        <w:rPr/>
      </w:pPr>
      <w:r w:rsidDel="00000000" w:rsidR="00000000" w:rsidRPr="00000000">
        <w:rPr>
          <w:color w:val="fe4939"/>
          <w:rtl w:val="0"/>
        </w:rPr>
        <w:t xml:space="preserve">4 </w:t>
      </w:r>
      <w:r w:rsidDel="00000000" w:rsidR="00000000" w:rsidRPr="00000000">
        <w:rPr>
          <w:rtl w:val="0"/>
        </w:rPr>
        <w:t xml:space="preserve">Categories of Services</w:t>
      </w:r>
    </w:p>
    <w:p w:rsidR="00000000" w:rsidDel="00000000" w:rsidP="00000000" w:rsidRDefault="00000000" w:rsidRPr="00000000" w14:paraId="0000004C">
      <w:pPr>
        <w:tabs>
          <w:tab w:val="left" w:leader="none" w:pos="720"/>
        </w:tabs>
        <w:spacing w:after="100" w:before="40" w:lineRule="auto"/>
        <w:ind w:left="720" w:hanging="720"/>
        <w:rPr/>
      </w:pPr>
      <w:r w:rsidDel="00000000" w:rsidR="00000000" w:rsidRPr="00000000">
        <w:rPr>
          <w:rtl w:val="0"/>
        </w:rPr>
        <w:t xml:space="preserve">4.1</w:t>
        <w:tab/>
        <w:t xml:space="preserve">AI Please may provide the Client any one or more of the following categories of Services, and any other services described in a Statement of Work:</w:t>
      </w:r>
    </w:p>
    <w:p w:rsidR="00000000" w:rsidDel="00000000" w:rsidP="00000000" w:rsidRDefault="00000000" w:rsidRPr="00000000" w14:paraId="0000004D">
      <w:pPr>
        <w:tabs>
          <w:tab w:val="left" w:leader="none" w:pos="1440"/>
        </w:tabs>
        <w:spacing w:after="90" w:before="20" w:lineRule="auto"/>
        <w:ind w:left="1440" w:hanging="720"/>
        <w:rPr/>
      </w:pPr>
      <w:r w:rsidDel="00000000" w:rsidR="00000000" w:rsidRPr="00000000">
        <w:rPr>
          <w:rtl w:val="0"/>
        </w:rPr>
        <w:t xml:space="preserve">(a)</w:t>
        <w:tab/>
        <w:t xml:space="preserve">AI training and enablement, delivered on-site or remotely and built around the Client’s own work;</w:t>
      </w:r>
    </w:p>
    <w:p w:rsidR="00000000" w:rsidDel="00000000" w:rsidP="00000000" w:rsidRDefault="00000000" w:rsidRPr="00000000" w14:paraId="0000004E">
      <w:pPr>
        <w:tabs>
          <w:tab w:val="left" w:leader="none" w:pos="1440"/>
        </w:tabs>
        <w:spacing w:after="90" w:before="20" w:lineRule="auto"/>
        <w:ind w:left="1440" w:hanging="720"/>
        <w:rPr/>
      </w:pPr>
      <w:r w:rsidDel="00000000" w:rsidR="00000000" w:rsidRPr="00000000">
        <w:rPr>
          <w:rtl w:val="0"/>
        </w:rPr>
        <w:t xml:space="preserve">(b)</w:t>
        <w:tab/>
        <w:t xml:space="preserve">AI readiness audit, being a structured, paid assessment that produces a Report;</w:t>
      </w:r>
    </w:p>
    <w:p w:rsidR="00000000" w:rsidDel="00000000" w:rsidP="00000000" w:rsidRDefault="00000000" w:rsidRPr="00000000" w14:paraId="0000004F">
      <w:pPr>
        <w:tabs>
          <w:tab w:val="left" w:leader="none" w:pos="1440"/>
        </w:tabs>
        <w:spacing w:after="90" w:before="20" w:lineRule="auto"/>
        <w:ind w:left="1440" w:hanging="720"/>
        <w:rPr/>
      </w:pPr>
      <w:r w:rsidDel="00000000" w:rsidR="00000000" w:rsidRPr="00000000">
        <w:rPr>
          <w:rtl w:val="0"/>
        </w:rPr>
        <w:t xml:space="preserve">(c)</w:t>
        <w:tab/>
        <w:t xml:space="preserve">workflow and operations advisory, being consulting and AI-strategy work delivered in defined blocks of consultant time;</w:t>
      </w:r>
    </w:p>
    <w:p w:rsidR="00000000" w:rsidDel="00000000" w:rsidP="00000000" w:rsidRDefault="00000000" w:rsidRPr="00000000" w14:paraId="00000050">
      <w:pPr>
        <w:tabs>
          <w:tab w:val="left" w:leader="none" w:pos="1440"/>
        </w:tabs>
        <w:spacing w:after="90" w:before="20" w:lineRule="auto"/>
        <w:ind w:left="1440" w:hanging="720"/>
        <w:rPr/>
      </w:pPr>
      <w:r w:rsidDel="00000000" w:rsidR="00000000" w:rsidRPr="00000000">
        <w:rPr>
          <w:rtl w:val="0"/>
        </w:rPr>
        <w:t xml:space="preserve">(d)</w:t>
        <w:tab/>
        <w:t xml:space="preserve">software builds and automation, including scoped systems, workflow automations and integrations between the Client’s existing tools; and</w:t>
      </w:r>
    </w:p>
    <w:p w:rsidR="00000000" w:rsidDel="00000000" w:rsidP="00000000" w:rsidRDefault="00000000" w:rsidRPr="00000000" w14:paraId="00000051">
      <w:pPr>
        <w:tabs>
          <w:tab w:val="left" w:leader="none" w:pos="1440"/>
        </w:tabs>
        <w:spacing w:after="90" w:before="20" w:lineRule="auto"/>
        <w:ind w:left="1440" w:hanging="720"/>
        <w:rPr/>
      </w:pPr>
      <w:r w:rsidDel="00000000" w:rsidR="00000000" w:rsidRPr="00000000">
        <w:rPr>
          <w:rtl w:val="0"/>
        </w:rPr>
        <w:t xml:space="preserve">(e)</w:t>
        <w:tab/>
        <w:t xml:space="preserve">full custom application development.</w:t>
      </w:r>
    </w:p>
    <w:p w:rsidR="00000000" w:rsidDel="00000000" w:rsidP="00000000" w:rsidRDefault="00000000" w:rsidRPr="00000000" w14:paraId="00000052">
      <w:pPr>
        <w:tabs>
          <w:tab w:val="left" w:leader="none" w:pos="720"/>
        </w:tabs>
        <w:spacing w:after="100" w:before="40" w:lineRule="auto"/>
        <w:ind w:left="720" w:hanging="720"/>
        <w:rPr/>
      </w:pPr>
      <w:r w:rsidDel="00000000" w:rsidR="00000000" w:rsidRPr="00000000">
        <w:rPr>
          <w:rtl w:val="0"/>
        </w:rPr>
        <w:t xml:space="preserve">4.2</w:t>
        <w:tab/>
        <w:t xml:space="preserve">This agreement governs every Service AI Please provides to the Client. Each Service is scoped in a Statement of Work. A Service is only provided if, and to the extent that, it is described in a Statement of Work that is in effect, and the service-specific terms in clause 6 apply only to the extent the Service to which they relate is actually provided.</w:t>
      </w:r>
    </w:p>
    <w:p w:rsidR="00000000" w:rsidDel="00000000" w:rsidP="00000000" w:rsidRDefault="00000000" w:rsidRPr="00000000" w14:paraId="00000053">
      <w:pPr>
        <w:tabs>
          <w:tab w:val="left" w:leader="none" w:pos="720"/>
        </w:tabs>
        <w:spacing w:after="100" w:before="40" w:lineRule="auto"/>
        <w:ind w:left="720" w:hanging="720"/>
        <w:rPr/>
      </w:pPr>
      <w:r w:rsidDel="00000000" w:rsidR="00000000" w:rsidRPr="00000000">
        <w:rPr>
          <w:rtl w:val="0"/>
        </w:rPr>
        <w:t xml:space="preserve">4.3</w:t>
        <w:tab/>
        <w:t xml:space="preserve">AI Please provides method and effort, and warrants that it will perform the Services with reasonable care and skill. Except for the Non-excludable Guarantees, and except as expressly stated in a Statement of Work, AI Please does not warrant or guarantee any particular result, outcome, saving, return on investment, adoption or level of performance from any Service. Where a Statement of Work expressly commits AI Please to a specified result, outcome or value (including by tying part of the Fees to it), that commitment applies according to its terms, and is subject to the assumptions, dependencies and Client obligations stated in that Statement of Work and to the Liability clause.</w:t>
      </w:r>
    </w:p>
    <w:p w:rsidR="00000000" w:rsidDel="00000000" w:rsidP="00000000" w:rsidRDefault="00000000" w:rsidRPr="00000000" w14:paraId="00000054">
      <w:pPr>
        <w:tabs>
          <w:tab w:val="left" w:leader="none" w:pos="720"/>
        </w:tabs>
        <w:spacing w:after="100" w:before="40" w:lineRule="auto"/>
        <w:ind w:left="720" w:hanging="720"/>
        <w:rPr/>
      </w:pPr>
      <w:r w:rsidDel="00000000" w:rsidR="00000000" w:rsidRPr="00000000">
        <w:rPr>
          <w:rtl w:val="0"/>
        </w:rPr>
        <w:t xml:space="preserve">4.4</w:t>
        <w:tab/>
        <w:t xml:space="preserve">AI Please does not provide, and the Services do not include, general IT support, help-desk services, hardware, or the procurement, installation or configuration of email or network infrastructure; the resale or on-supply of third-party software or licences; or offshore or body-shop resourcing. Any such matter is the Client’s responsibility unless expressly included in a Statement of Work.</w:t>
      </w:r>
    </w:p>
    <w:p w:rsidR="00000000" w:rsidDel="00000000" w:rsidP="00000000" w:rsidRDefault="00000000" w:rsidRPr="00000000" w14:paraId="00000055">
      <w:pPr>
        <w:pStyle w:val="Heading1"/>
        <w:tabs>
          <w:tab w:val="left" w:leader="none" w:pos="560"/>
        </w:tabs>
        <w:spacing w:after="140" w:lineRule="auto"/>
        <w:rPr/>
      </w:pPr>
      <w:r w:rsidDel="00000000" w:rsidR="00000000" w:rsidRPr="00000000">
        <w:rPr>
          <w:color w:val="fe4939"/>
          <w:rtl w:val="0"/>
        </w:rPr>
        <w:t xml:space="preserve">5 </w:t>
      </w:r>
      <w:r w:rsidDel="00000000" w:rsidR="00000000" w:rsidRPr="00000000">
        <w:rPr>
          <w:rtl w:val="0"/>
        </w:rPr>
        <w:t xml:space="preserve">Provision of Services</w:t>
      </w:r>
    </w:p>
    <w:p w:rsidR="00000000" w:rsidDel="00000000" w:rsidP="00000000" w:rsidRDefault="00000000" w:rsidRPr="00000000" w14:paraId="00000056">
      <w:pPr>
        <w:tabs>
          <w:tab w:val="left" w:leader="none" w:pos="720"/>
        </w:tabs>
        <w:spacing w:after="100" w:before="40" w:lineRule="auto"/>
        <w:ind w:left="720" w:hanging="720"/>
        <w:rPr/>
      </w:pPr>
      <w:r w:rsidDel="00000000" w:rsidR="00000000" w:rsidRPr="00000000">
        <w:rPr>
          <w:rtl w:val="0"/>
        </w:rPr>
        <w:t xml:space="preserve">5.1</w:t>
        <w:tab/>
        <w:t xml:space="preserve">AI Please will supply the Services in accordance with each Statement of Work and otherwise in accordance with this agreement, exercising reasonable care and skill.</w:t>
      </w:r>
    </w:p>
    <w:p w:rsidR="00000000" w:rsidDel="00000000" w:rsidP="00000000" w:rsidRDefault="00000000" w:rsidRPr="00000000" w14:paraId="00000057">
      <w:pPr>
        <w:tabs>
          <w:tab w:val="left" w:leader="none" w:pos="720"/>
        </w:tabs>
        <w:spacing w:after="100" w:before="40" w:lineRule="auto"/>
        <w:ind w:left="720" w:hanging="720"/>
        <w:rPr/>
      </w:pPr>
      <w:r w:rsidDel="00000000" w:rsidR="00000000" w:rsidRPr="00000000">
        <w:rPr>
          <w:rtl w:val="0"/>
        </w:rPr>
        <w:t xml:space="preserve">5.2</w:t>
        <w:tab/>
        <w:t xml:space="preserve">AI Please supplies the Services on a non-exclusive basis and may supply the same or similar services to any other person in its sole discretion.</w:t>
      </w:r>
    </w:p>
    <w:p w:rsidR="00000000" w:rsidDel="00000000" w:rsidP="00000000" w:rsidRDefault="00000000" w:rsidRPr="00000000" w14:paraId="00000058">
      <w:pPr>
        <w:tabs>
          <w:tab w:val="left" w:leader="none" w:pos="720"/>
        </w:tabs>
        <w:spacing w:after="100" w:before="40" w:lineRule="auto"/>
        <w:ind w:left="720" w:hanging="720"/>
        <w:rPr/>
      </w:pPr>
      <w:r w:rsidDel="00000000" w:rsidR="00000000" w:rsidRPr="00000000">
        <w:rPr>
          <w:rtl w:val="0"/>
        </w:rPr>
        <w:t xml:space="preserve">5.3</w:t>
        <w:tab/>
        <w:t xml:space="preserve">AI Please will supply the Services at the location, and using the resources, described in the Statement of Work or as otherwise agreed in writing.</w:t>
      </w:r>
    </w:p>
    <w:p w:rsidR="00000000" w:rsidDel="00000000" w:rsidP="00000000" w:rsidRDefault="00000000" w:rsidRPr="00000000" w14:paraId="00000059">
      <w:pPr>
        <w:tabs>
          <w:tab w:val="left" w:leader="none" w:pos="720"/>
        </w:tabs>
        <w:spacing w:after="100" w:before="40" w:lineRule="auto"/>
        <w:ind w:left="720" w:hanging="720"/>
        <w:rPr/>
      </w:pPr>
      <w:r w:rsidDel="00000000" w:rsidR="00000000" w:rsidRPr="00000000">
        <w:rPr>
          <w:rtl w:val="0"/>
        </w:rPr>
        <w:t xml:space="preserve">5.4</w:t>
        <w:tab/>
        <w:t xml:space="preserve">Any work outside the scope of a Statement of Work will be scoped, quoted and agreed in writing as a separate change before AI Please undertakes it. AI Please is not obliged to perform any service or produce any deliverable not described in a Statement of Work, except under an approved change.</w:t>
      </w:r>
    </w:p>
    <w:p w:rsidR="00000000" w:rsidDel="00000000" w:rsidP="00000000" w:rsidRDefault="00000000" w:rsidRPr="00000000" w14:paraId="0000005A">
      <w:pPr>
        <w:pStyle w:val="Heading1"/>
        <w:tabs>
          <w:tab w:val="left" w:leader="none" w:pos="560"/>
        </w:tabs>
        <w:spacing w:after="140" w:lineRule="auto"/>
        <w:rPr/>
      </w:pPr>
      <w:r w:rsidDel="00000000" w:rsidR="00000000" w:rsidRPr="00000000">
        <w:rPr>
          <w:color w:val="fe4939"/>
          <w:rtl w:val="0"/>
        </w:rPr>
        <w:t xml:space="preserve">6 </w:t>
      </w:r>
      <w:r w:rsidDel="00000000" w:rsidR="00000000" w:rsidRPr="00000000">
        <w:rPr>
          <w:rtl w:val="0"/>
        </w:rPr>
        <w:t xml:space="preserve">Service-specific terms</w:t>
      </w:r>
    </w:p>
    <w:p w:rsidR="00000000" w:rsidDel="00000000" w:rsidP="00000000" w:rsidRDefault="00000000" w:rsidRPr="00000000" w14:paraId="0000005B">
      <w:pPr>
        <w:tabs>
          <w:tab w:val="left" w:leader="none" w:pos="720"/>
        </w:tabs>
        <w:spacing w:after="100" w:before="40" w:lineRule="auto"/>
        <w:ind w:left="720" w:hanging="720"/>
        <w:rPr/>
      </w:pPr>
      <w:r w:rsidDel="00000000" w:rsidR="00000000" w:rsidRPr="00000000">
        <w:rPr>
          <w:rtl w:val="0"/>
        </w:rPr>
        <w:t xml:space="preserve">6.1</w:t>
        <w:tab/>
        <w:t xml:space="preserve">Each part of this clause 6 applies only in relation to a Service of the corresponding category and only to the extent that Service is provided. This clause 6 is subject to clause 4 (including the Statement of Work exception in clause 4.3), the Non-excludable Guarantees, the Intellectual Property clause and the Liability clause, and nothing in this clause 6 operates to exclude any Non-excludable Guarantee or to increase AI Please’s liability beyond the single cap in the Liability clause.</w:t>
      </w:r>
    </w:p>
    <w:p w:rsidR="00000000" w:rsidDel="00000000" w:rsidP="00000000" w:rsidRDefault="00000000" w:rsidRPr="00000000" w14:paraId="0000005C">
      <w:pPr>
        <w:pStyle w:val="Heading2"/>
        <w:rPr/>
      </w:pPr>
      <w:r w:rsidDel="00000000" w:rsidR="00000000" w:rsidRPr="00000000">
        <w:rPr>
          <w:color w:val="fe4939"/>
          <w:rtl w:val="0"/>
        </w:rPr>
        <w:t xml:space="preserve">6.2 </w:t>
      </w:r>
      <w:r w:rsidDel="00000000" w:rsidR="00000000" w:rsidRPr="00000000">
        <w:rPr>
          <w:rtl w:val="0"/>
        </w:rPr>
        <w:t xml:space="preserve">Training and enablement</w:t>
      </w:r>
    </w:p>
    <w:p w:rsidR="00000000" w:rsidDel="00000000" w:rsidP="00000000" w:rsidRDefault="00000000" w:rsidRPr="00000000" w14:paraId="0000005D">
      <w:pPr>
        <w:tabs>
          <w:tab w:val="left" w:leader="none" w:pos="1440"/>
        </w:tabs>
        <w:spacing w:after="90" w:before="20" w:lineRule="auto"/>
        <w:ind w:left="1440" w:hanging="720"/>
        <w:rPr/>
      </w:pPr>
      <w:r w:rsidDel="00000000" w:rsidR="00000000" w:rsidRPr="00000000">
        <w:rPr>
          <w:rtl w:val="0"/>
        </w:rPr>
        <w:t xml:space="preserve">(a)</w:t>
        <w:tab/>
        <w:t xml:space="preserve">Sessions are scheduled by agreement. The Client is responsible for making its personnel, premises (if on-site) and any access or facilities identified by AI Please available at the confirmed times, and may substitute an attendee before a session at no charge.</w:t>
      </w:r>
    </w:p>
    <w:p w:rsidR="00000000" w:rsidDel="00000000" w:rsidP="00000000" w:rsidRDefault="00000000" w:rsidRPr="00000000" w14:paraId="0000005E">
      <w:pPr>
        <w:tabs>
          <w:tab w:val="left" w:leader="none" w:pos="1440"/>
        </w:tabs>
        <w:spacing w:after="90" w:before="20" w:lineRule="auto"/>
        <w:ind w:left="1440" w:hanging="720"/>
        <w:rPr/>
      </w:pPr>
      <w:r w:rsidDel="00000000" w:rsidR="00000000" w:rsidRPr="00000000">
        <w:rPr>
          <w:rtl w:val="0"/>
        </w:rPr>
        <w:t xml:space="preserve">(b)</w:t>
        <w:tab/>
        <w:t xml:space="preserve">If the Client cancels or reschedules a confirmed session, the cancellation or rescheduling fees stated in the Statement of Work apply, together with any non-refundable travel, accommodation and third-party costs already committed. If AI Please must reschedule, it will offer the next reasonably available date at no cancellation fee.</w:t>
      </w:r>
    </w:p>
    <w:p w:rsidR="00000000" w:rsidDel="00000000" w:rsidP="00000000" w:rsidRDefault="00000000" w:rsidRPr="00000000" w14:paraId="0000005F">
      <w:pPr>
        <w:tabs>
          <w:tab w:val="left" w:leader="none" w:pos="1440"/>
        </w:tabs>
        <w:spacing w:after="90" w:before="20" w:lineRule="auto"/>
        <w:ind w:left="1440" w:hanging="720"/>
        <w:rPr/>
      </w:pPr>
      <w:r w:rsidDel="00000000" w:rsidR="00000000" w:rsidRPr="00000000">
        <w:rPr>
          <w:rtl w:val="0"/>
        </w:rPr>
        <w:t xml:space="preserve">(c)</w:t>
        <w:tab/>
        <w:t xml:space="preserve">All training materials are AI Please Materials and are not Deliverables. Subject to payment, AI Please grants the Client a non-exclusive, non-transferable, royalty-free licence to use the training materials supplied to it solely for the internal training and business purposes of the Client, and the Client must not record, reproduce, publish, sell, sub-licence or distribute any session or materials outside its organisation, or use them to develop competing training, without AI Please’s prior written consent.</w:t>
      </w:r>
    </w:p>
    <w:p w:rsidR="00000000" w:rsidDel="00000000" w:rsidP="00000000" w:rsidRDefault="00000000" w:rsidRPr="00000000" w14:paraId="00000060">
      <w:pPr>
        <w:tabs>
          <w:tab w:val="left" w:leader="none" w:pos="1440"/>
        </w:tabs>
        <w:spacing w:after="90" w:before="20" w:lineRule="auto"/>
        <w:ind w:left="1440" w:hanging="720"/>
        <w:rPr/>
      </w:pPr>
      <w:r w:rsidDel="00000000" w:rsidR="00000000" w:rsidRPr="00000000">
        <w:rPr>
          <w:rtl w:val="0"/>
        </w:rPr>
        <w:t xml:space="preserve">(d)</w:t>
        <w:tab/>
        <w:t xml:space="preserve">Where training is delivered at the Client’s premises, the Client is responsible, as the person with management or control of those premises, for providing a safe environment and safe systems of work for AI Please’s personnel, for complying with its own duties under work health and safety law (including, where the premises are in New South Wales, the Work Health and Safety Act 2011 (NSW)), and for notifying AI Please in advance of site hazards, induction requirements and site rules. AI Please remains responsible for the health and safety of its own personnel so far as is reasonably practicable, and the parties will consult, cooperate and coordinate with each other on shared work health and safety matters as required by law. Nothing in this clause excludes, limits, modifies or transfers any duty either party owes under work health and safety law, and any term that purported to do so would have no effect (consistent with section 272 of the Work Health and Safety Act 2011 (NSW)).</w:t>
      </w:r>
    </w:p>
    <w:p w:rsidR="00000000" w:rsidDel="00000000" w:rsidP="00000000" w:rsidRDefault="00000000" w:rsidRPr="00000000" w14:paraId="00000061">
      <w:pPr>
        <w:tabs>
          <w:tab w:val="left" w:leader="none" w:pos="1440"/>
        </w:tabs>
        <w:spacing w:after="90" w:before="20" w:lineRule="auto"/>
        <w:ind w:left="1440" w:hanging="720"/>
        <w:rPr/>
      </w:pPr>
      <w:r w:rsidDel="00000000" w:rsidR="00000000" w:rsidRPr="00000000">
        <w:rPr>
          <w:rtl w:val="0"/>
        </w:rPr>
        <w:t xml:space="preserve">(e)</w:t>
        <w:tab/>
        <w:t xml:space="preserve">AI Please delivers training with due care and skill but, except as expressly stated in the Statement of Work, does not guarantee that any attendee will acquire any particular skill, or that any level of competence, adoption, behaviour change or business outcome will result. Whether and how the Client applies the training is a matter for the Client.</w:t>
      </w:r>
    </w:p>
    <w:p w:rsidR="00000000" w:rsidDel="00000000" w:rsidP="00000000" w:rsidRDefault="00000000" w:rsidRPr="00000000" w14:paraId="00000062">
      <w:pPr>
        <w:pStyle w:val="Heading2"/>
        <w:rPr/>
      </w:pPr>
      <w:r w:rsidDel="00000000" w:rsidR="00000000" w:rsidRPr="00000000">
        <w:rPr>
          <w:color w:val="fe4939"/>
          <w:rtl w:val="0"/>
        </w:rPr>
        <w:t xml:space="preserve">6.3 </w:t>
      </w:r>
      <w:r w:rsidDel="00000000" w:rsidR="00000000" w:rsidRPr="00000000">
        <w:rPr>
          <w:rtl w:val="0"/>
        </w:rPr>
        <w:t xml:space="preserve">Readiness audit and Reports</w:t>
      </w:r>
    </w:p>
    <w:p w:rsidR="00000000" w:rsidDel="00000000" w:rsidP="00000000" w:rsidRDefault="00000000" w:rsidRPr="00000000" w14:paraId="00000063">
      <w:pPr>
        <w:tabs>
          <w:tab w:val="left" w:leader="none" w:pos="1440"/>
        </w:tabs>
        <w:spacing w:after="90" w:before="20" w:lineRule="auto"/>
        <w:ind w:left="1440" w:hanging="720"/>
        <w:rPr/>
      </w:pPr>
      <w:r w:rsidDel="00000000" w:rsidR="00000000" w:rsidRPr="00000000">
        <w:rPr>
          <w:rtl w:val="0"/>
        </w:rPr>
        <w:t xml:space="preserve">(a)</w:t>
        <w:tab/>
        <w:t xml:space="preserve">A Report is prepared solely for the Client and solely for the purpose stated in the Statement of Work or the Report, and the Client must not use it for any other purpose without AI Please’s prior written consent.</w:t>
      </w:r>
    </w:p>
    <w:p w:rsidR="00000000" w:rsidDel="00000000" w:rsidP="00000000" w:rsidRDefault="00000000" w:rsidRPr="00000000" w14:paraId="00000064">
      <w:pPr>
        <w:tabs>
          <w:tab w:val="left" w:leader="none" w:pos="1440"/>
        </w:tabs>
        <w:spacing w:after="90" w:before="20" w:lineRule="auto"/>
        <w:ind w:left="1440" w:hanging="720"/>
        <w:rPr/>
      </w:pPr>
      <w:r w:rsidDel="00000000" w:rsidR="00000000" w:rsidRPr="00000000">
        <w:rPr>
          <w:rtl w:val="0"/>
        </w:rPr>
        <w:t xml:space="preserve">(b)</w:t>
        <w:tab/>
        <w:t xml:space="preserve">A Report is not to be relied on by, and is not addressed to, any person other than the Client, and AI Please does not assume a duty of care to any other person in connection with it. To the maximum extent permitted by law, AI Please owes no duty of care and accepts no liability to any third party arising in connection with a Report, whether or not AI Please knew it might be disclosed. If the Client discloses a Report to a third party, it does so on the basis that the third party may not rely on it, and the Client indemnifies AI Please, to the extent permitted by law, against liability, loss, cost and expense arising from a claim by that third party, except to the extent the claim results from AI Please’s own negligence, breach of this agreement, fraud, or misleading or deceptive conduct under the ACL. That indemnity is subject to clause 16.6 as if it were given under clause 16, in which case the indemnity is reduced proportionately to that extent.</w:t>
      </w:r>
    </w:p>
    <w:p w:rsidR="00000000" w:rsidDel="00000000" w:rsidP="00000000" w:rsidRDefault="00000000" w:rsidRPr="00000000" w14:paraId="00000065">
      <w:pPr>
        <w:tabs>
          <w:tab w:val="left" w:leader="none" w:pos="1440"/>
        </w:tabs>
        <w:spacing w:after="90" w:before="20" w:lineRule="auto"/>
        <w:ind w:left="1440" w:hanging="720"/>
        <w:rPr/>
      </w:pPr>
      <w:r w:rsidDel="00000000" w:rsidR="00000000" w:rsidRPr="00000000">
        <w:rPr>
          <w:rtl w:val="0"/>
        </w:rPr>
        <w:t xml:space="preserve">(c)</w:t>
        <w:tab/>
        <w:t xml:space="preserve">A Report reflects the information made available and the conditions and assumptions existing at the time it is prepared. AI Please is not obliged to update it, and the Client must not treat it as current after its date.</w:t>
      </w:r>
    </w:p>
    <w:p w:rsidR="00000000" w:rsidDel="00000000" w:rsidP="00000000" w:rsidRDefault="00000000" w:rsidRPr="00000000" w14:paraId="00000066">
      <w:pPr>
        <w:tabs>
          <w:tab w:val="left" w:leader="none" w:pos="1440"/>
        </w:tabs>
        <w:spacing w:after="90" w:before="20" w:lineRule="auto"/>
        <w:ind w:left="1440" w:hanging="720"/>
        <w:rPr/>
      </w:pPr>
      <w:r w:rsidDel="00000000" w:rsidR="00000000" w:rsidRPr="00000000">
        <w:rPr>
          <w:rtl w:val="0"/>
        </w:rPr>
        <w:t xml:space="preserve">(d)</w:t>
        <w:tab/>
        <w:t xml:space="preserve">Findings, rankings, recommendations and estimates in a Report are AI Please’s professional opinions formed with due care and skill and, except as expressly stated in the Statement of Work, are not a guarantee that any result, benefit, return on investment or cost saving will be achieved. On full payment the Client owns the Report while AI Please retains its methodology and AI Please Materials.</w:t>
      </w:r>
    </w:p>
    <w:p w:rsidR="00000000" w:rsidDel="00000000" w:rsidP="00000000" w:rsidRDefault="00000000" w:rsidRPr="00000000" w14:paraId="00000067">
      <w:pPr>
        <w:pStyle w:val="Heading2"/>
        <w:rPr/>
      </w:pPr>
      <w:r w:rsidDel="00000000" w:rsidR="00000000" w:rsidRPr="00000000">
        <w:rPr>
          <w:color w:val="fe4939"/>
          <w:rtl w:val="0"/>
        </w:rPr>
        <w:t xml:space="preserve">6.4 </w:t>
      </w:r>
      <w:r w:rsidDel="00000000" w:rsidR="00000000" w:rsidRPr="00000000">
        <w:rPr>
          <w:rtl w:val="0"/>
        </w:rPr>
        <w:t xml:space="preserve">Advisory (workflow and operations)</w:t>
      </w:r>
    </w:p>
    <w:p w:rsidR="00000000" w:rsidDel="00000000" w:rsidP="00000000" w:rsidRDefault="00000000" w:rsidRPr="00000000" w14:paraId="00000068">
      <w:pPr>
        <w:tabs>
          <w:tab w:val="left" w:leader="none" w:pos="1440"/>
        </w:tabs>
        <w:spacing w:after="90" w:before="20" w:lineRule="auto"/>
        <w:ind w:left="1440" w:hanging="720"/>
        <w:rPr/>
      </w:pPr>
      <w:r w:rsidDel="00000000" w:rsidR="00000000" w:rsidRPr="00000000">
        <w:rPr>
          <w:rtl w:val="0"/>
        </w:rPr>
        <w:t xml:space="preserve">(a)</w:t>
        <w:tab/>
        <w:t xml:space="preserve">AI Please’s advice and recommendations are based on the information, access, instructions and objectives the Client provides, which the Client is responsible for ensuring are accurate and complete, and, except as expressly stated in the Statement of Work, are AI Please’s professional opinions rather than guarantees of any result, saving, efficiency or adoption.</w:t>
      </w:r>
    </w:p>
    <w:p w:rsidR="00000000" w:rsidDel="00000000" w:rsidP="00000000" w:rsidRDefault="00000000" w:rsidRPr="00000000" w14:paraId="00000069">
      <w:pPr>
        <w:tabs>
          <w:tab w:val="left" w:leader="none" w:pos="1440"/>
        </w:tabs>
        <w:spacing w:after="90" w:before="20" w:lineRule="auto"/>
        <w:ind w:left="1440" w:hanging="720"/>
        <w:rPr/>
      </w:pPr>
      <w:r w:rsidDel="00000000" w:rsidR="00000000" w:rsidRPr="00000000">
        <w:rPr>
          <w:rtl w:val="0"/>
        </w:rPr>
        <w:t xml:space="preserve">(b)</w:t>
        <w:tab/>
        <w:t xml:space="preserve">The Client is responsible for its own business decisions and for deciding whether and how to implement, or not implement, any recommendation. AI Please is not responsible for any consequence of the Client acting on, or declining to act on, a recommendation, except to the extent that consequence results from AI Please’s failure to provide the advisory Service with due care and skill.</w:t>
      </w:r>
    </w:p>
    <w:p w:rsidR="00000000" w:rsidDel="00000000" w:rsidP="00000000" w:rsidRDefault="00000000" w:rsidRPr="00000000" w14:paraId="0000006A">
      <w:pPr>
        <w:tabs>
          <w:tab w:val="left" w:leader="none" w:pos="1440"/>
        </w:tabs>
        <w:spacing w:after="90" w:before="20" w:lineRule="auto"/>
        <w:ind w:left="1440" w:hanging="720"/>
        <w:rPr/>
      </w:pPr>
      <w:r w:rsidDel="00000000" w:rsidR="00000000" w:rsidRPr="00000000">
        <w:rPr>
          <w:rtl w:val="0"/>
        </w:rPr>
        <w:t xml:space="preserve">(c)</w:t>
        <w:tab/>
        <w:t xml:space="preserve">AI Please does not provide legal, financial, tax, accounting, actuarial, medical, clinical or other regulated professional advice and, without limiting the foregoing, does not provide financial product advice within the meaning of section 766B of the Corporations Act; the Client is responsible for obtaining its own such advice where needed.</w:t>
      </w:r>
    </w:p>
    <w:p w:rsidR="00000000" w:rsidDel="00000000" w:rsidP="00000000" w:rsidRDefault="00000000" w:rsidRPr="00000000" w14:paraId="0000006B">
      <w:pPr>
        <w:tabs>
          <w:tab w:val="left" w:leader="none" w:pos="1440"/>
        </w:tabs>
        <w:spacing w:after="90" w:before="20" w:lineRule="auto"/>
        <w:ind w:left="1440" w:hanging="720"/>
        <w:rPr/>
      </w:pPr>
      <w:r w:rsidDel="00000000" w:rsidR="00000000" w:rsidRPr="00000000">
        <w:rPr>
          <w:rtl w:val="0"/>
        </w:rPr>
        <w:t xml:space="preserve">(d)</w:t>
        <w:tab/>
        <w:t xml:space="preserve">Where an AI Please consultant is embedded alongside the Client’s leaders or teams, the consultant works collaboratively but does not assume management of, or responsibility for, the Client’s business. The Client retains full control of and responsibility for its operations, personnel and compliance, and the consultant is not the Client’s employee or agent and has no authority to bind the Client.</w:t>
      </w:r>
    </w:p>
    <w:p w:rsidR="00000000" w:rsidDel="00000000" w:rsidP="00000000" w:rsidRDefault="00000000" w:rsidRPr="00000000" w14:paraId="0000006C">
      <w:pPr>
        <w:pStyle w:val="Heading2"/>
        <w:rPr/>
      </w:pPr>
      <w:r w:rsidDel="00000000" w:rsidR="00000000" w:rsidRPr="00000000">
        <w:rPr>
          <w:color w:val="fe4939"/>
          <w:rtl w:val="0"/>
        </w:rPr>
        <w:t xml:space="preserve">6.5 </w:t>
      </w:r>
      <w:r w:rsidDel="00000000" w:rsidR="00000000" w:rsidRPr="00000000">
        <w:rPr>
          <w:rtl w:val="0"/>
        </w:rPr>
        <w:t xml:space="preserve">Software build, automation and integration</w:t>
      </w:r>
    </w:p>
    <w:p w:rsidR="00000000" w:rsidDel="00000000" w:rsidP="00000000" w:rsidRDefault="00000000" w:rsidRPr="00000000" w14:paraId="0000006D">
      <w:pPr>
        <w:tabs>
          <w:tab w:val="left" w:leader="none" w:pos="1440"/>
        </w:tabs>
        <w:spacing w:after="90" w:before="20" w:lineRule="auto"/>
        <w:ind w:left="1440" w:hanging="720"/>
        <w:rPr/>
      </w:pPr>
      <w:r w:rsidDel="00000000" w:rsidR="00000000" w:rsidRPr="00000000">
        <w:rPr>
          <w:rtl w:val="0"/>
        </w:rPr>
        <w:t xml:space="preserve">(a)</w:t>
        <w:tab/>
        <w:t xml:space="preserve">Deliverables are designed to operate with the Client’s existing systems and with third-party platforms, services and APIs, and their functioning depends on the continued availability, performance, security, configuration and behaviour of those systems and third parties, which AI Please does not control. AI Please is not responsible for any failure, defect, downtime, data loss or change in behaviour caused by the Client’s systems or by a third-party platform, including a change to or deprecation of a third-party interface, except to the extent caused by AI Please’s breach of this agreement or negligence.</w:t>
      </w:r>
    </w:p>
    <w:p w:rsidR="00000000" w:rsidDel="00000000" w:rsidP="00000000" w:rsidRDefault="00000000" w:rsidRPr="00000000" w14:paraId="0000006E">
      <w:pPr>
        <w:tabs>
          <w:tab w:val="left" w:leader="none" w:pos="1440"/>
        </w:tabs>
        <w:spacing w:after="90" w:before="20" w:lineRule="auto"/>
        <w:ind w:left="1440" w:hanging="720"/>
        <w:rPr/>
      </w:pPr>
      <w:r w:rsidDel="00000000" w:rsidR="00000000" w:rsidRPr="00000000">
        <w:rPr>
          <w:rtl w:val="0"/>
        </w:rPr>
        <w:t xml:space="preserve">(b)</w:t>
        <w:tab/>
        <w:t xml:space="preserve">Integration is limited to the documented interfaces, supported versions and configurations identified in the Statement of Work. The Client is responsible for its own systems, infrastructure, environments, backups and security, for obtaining and maintaining the third-party accounts, licences and consents required, and for the accuracy, quality, legality and suitability of the data it provides or connects.</w:t>
      </w:r>
    </w:p>
    <w:p w:rsidR="00000000" w:rsidDel="00000000" w:rsidP="00000000" w:rsidRDefault="00000000" w:rsidRPr="00000000" w14:paraId="0000006F">
      <w:pPr>
        <w:tabs>
          <w:tab w:val="left" w:leader="none" w:pos="1440"/>
        </w:tabs>
        <w:spacing w:after="90" w:before="20" w:lineRule="auto"/>
        <w:ind w:left="1440" w:hanging="720"/>
        <w:rPr/>
      </w:pPr>
      <w:r w:rsidDel="00000000" w:rsidR="00000000" w:rsidRPr="00000000">
        <w:rPr>
          <w:rtl w:val="0"/>
        </w:rPr>
        <w:t xml:space="preserve">(c)</w:t>
        <w:tab/>
        <w:t xml:space="preserve">An automation, workflow or agent executes the rules, logic, prompts, criteria and instructions configured or approved by the Client. The Client is responsible for reviewing and approving those rules, for the human oversight required by clause 8.2, and for the actions, decisions, communications, transactions and outputs that result from them. AI Please is not responsible for an outcome that results from the rules or data the Client configured or approved, provided AI Please built the automation with due care and skill in accordance with the Statement of Work.</w:t>
      </w:r>
    </w:p>
    <w:p w:rsidR="00000000" w:rsidDel="00000000" w:rsidP="00000000" w:rsidRDefault="00000000" w:rsidRPr="00000000" w14:paraId="00000070">
      <w:pPr>
        <w:tabs>
          <w:tab w:val="left" w:leader="none" w:pos="1440"/>
        </w:tabs>
        <w:spacing w:after="90" w:before="20" w:lineRule="auto"/>
        <w:ind w:left="1440" w:hanging="720"/>
        <w:rPr/>
      </w:pPr>
      <w:r w:rsidDel="00000000" w:rsidR="00000000" w:rsidRPr="00000000">
        <w:rPr>
          <w:rtl w:val="0"/>
        </w:rPr>
        <w:t xml:space="preserve">(d)</w:t>
        <w:tab/>
        <w:t xml:space="preserve">Testing and acceptance follow the Statement of Work. If a Statement of Work states that a limited defect warranty applies, AI Please will, for the stated warranty period after acceptance, use reasonable efforts to remedy a reproducible defect (being a failure of the Deliverable to materially perform the functions described in the Statement of Work under normal use) notified within that period, at no additional charge, as the Client’s sole remedy under that warranty; the warranty does not apply to issues caused by the Client’s systems, third-party platforms, the Client’s rules, data or modifications, or use outside the documented scope, and is in addition to but does not enlarge the Non-excludable Guarantees.</w:t>
      </w:r>
    </w:p>
    <w:p w:rsidR="00000000" w:rsidDel="00000000" w:rsidP="00000000" w:rsidRDefault="00000000" w:rsidRPr="00000000" w14:paraId="00000071">
      <w:pPr>
        <w:pStyle w:val="Heading1"/>
        <w:tabs>
          <w:tab w:val="left" w:leader="none" w:pos="560"/>
        </w:tabs>
        <w:spacing w:after="140" w:lineRule="auto"/>
        <w:rPr/>
      </w:pPr>
      <w:r w:rsidDel="00000000" w:rsidR="00000000" w:rsidRPr="00000000">
        <w:rPr>
          <w:color w:val="fe4939"/>
          <w:rtl w:val="0"/>
        </w:rPr>
        <w:t xml:space="preserve">7 </w:t>
      </w:r>
      <w:r w:rsidDel="00000000" w:rsidR="00000000" w:rsidRPr="00000000">
        <w:rPr>
          <w:rtl w:val="0"/>
        </w:rPr>
        <w:t xml:space="preserve">Fees and payments</w:t>
      </w:r>
    </w:p>
    <w:p w:rsidR="00000000" w:rsidDel="00000000" w:rsidP="00000000" w:rsidRDefault="00000000" w:rsidRPr="00000000" w14:paraId="00000072">
      <w:pPr>
        <w:tabs>
          <w:tab w:val="left" w:leader="none" w:pos="720"/>
        </w:tabs>
        <w:spacing w:after="100" w:before="40" w:lineRule="auto"/>
        <w:ind w:left="720" w:hanging="720"/>
        <w:rPr/>
      </w:pPr>
      <w:r w:rsidDel="00000000" w:rsidR="00000000" w:rsidRPr="00000000">
        <w:rPr>
          <w:rtl w:val="0"/>
        </w:rPr>
        <w:t xml:space="preserve">7.1</w:t>
        <w:tab/>
        <w:t xml:space="preserve">In consideration of AI Please supplying the Services, the Client must pay the Fees set out in each Statement of Work in accordance with this clause 7.</w:t>
      </w:r>
    </w:p>
    <w:p w:rsidR="00000000" w:rsidDel="00000000" w:rsidP="00000000" w:rsidRDefault="00000000" w:rsidRPr="00000000" w14:paraId="00000073">
      <w:pPr>
        <w:tabs>
          <w:tab w:val="left" w:leader="none" w:pos="720"/>
        </w:tabs>
        <w:spacing w:after="100" w:before="40" w:lineRule="auto"/>
        <w:ind w:left="720" w:hanging="720"/>
        <w:rPr/>
      </w:pPr>
      <w:r w:rsidDel="00000000" w:rsidR="00000000" w:rsidRPr="00000000">
        <w:rPr>
          <w:rtl w:val="0"/>
        </w:rPr>
        <w:t xml:space="preserve">7.2</w:t>
        <w:tab/>
        <w:t xml:space="preserve">AI Please will issue a valid tax invoice for the Fees. The Client must pay each valid tax invoice within 14 days after receipt, without set-off or deduction, except that the Client may set off any amount then due and payable to it by AI Please that is not disputed by AI Please in good faith. This clause does not limit the Client’s rights in respect of a Non-excludable Guarantee.</w:t>
      </w:r>
    </w:p>
    <w:p w:rsidR="00000000" w:rsidDel="00000000" w:rsidP="00000000" w:rsidRDefault="00000000" w:rsidRPr="00000000" w14:paraId="00000074">
      <w:pPr>
        <w:tabs>
          <w:tab w:val="left" w:leader="none" w:pos="720"/>
        </w:tabs>
        <w:spacing w:after="100" w:before="40" w:lineRule="auto"/>
        <w:ind w:left="720" w:hanging="720"/>
        <w:rPr/>
      </w:pPr>
      <w:r w:rsidDel="00000000" w:rsidR="00000000" w:rsidRPr="00000000">
        <w:rPr>
          <w:rtl w:val="0"/>
        </w:rPr>
        <w:t xml:space="preserve">7.3</w:t>
        <w:tab/>
        <w:t xml:space="preserve">In addition to the Fees, AI Please may charge for pre-approved costs and expenses, and for third-party costs (such as cloud, infrastructure, licence or API costs) that the relevant Statement of Work states are payable by the Client.</w:t>
      </w:r>
    </w:p>
    <w:p w:rsidR="00000000" w:rsidDel="00000000" w:rsidP="00000000" w:rsidRDefault="00000000" w:rsidRPr="00000000" w14:paraId="00000075">
      <w:pPr>
        <w:tabs>
          <w:tab w:val="left" w:leader="none" w:pos="720"/>
        </w:tabs>
        <w:spacing w:after="100" w:before="40" w:lineRule="auto"/>
        <w:ind w:left="720" w:hanging="720"/>
        <w:rPr/>
      </w:pPr>
      <w:r w:rsidDel="00000000" w:rsidR="00000000" w:rsidRPr="00000000">
        <w:rPr>
          <w:rtl w:val="0"/>
        </w:rPr>
        <w:t xml:space="preserve">7.4</w:t>
        <w:tab/>
        <w:t xml:space="preserve">AI Please is not obliged to commence or continue the Services, or to deliver or license a Deliverable, until the applicable deposit or milestone payment has been received. Without limiting its other rights or remedies, if an invoice is overdue AI Please may, on written notice to the Client, require payment in advance and suspend the Services (in whole or in part) until the overdue amount is paid, and may charge: (a) interest on the overdue amount, calculated daily and not compounding, from the due date until the date of actual payment, at the Reserve Bank of Australia cash rate target plus 5% per annum; and (b) the costs actually and reasonably incurred by AI Please in recovering the overdue amount, including reasonable debt-collection and legal costs. AI Please will lift a suspension promptly after the overdue amount is paid. If AI Please fails to pay an amount that is due and payable by it to the Client (including a refund) by its due date, the Client is entitled to charge interest on that amount on the same basis as paragraph (a).</w:t>
      </w:r>
    </w:p>
    <w:p w:rsidR="00000000" w:rsidDel="00000000" w:rsidP="00000000" w:rsidRDefault="00000000" w:rsidRPr="00000000" w14:paraId="00000076">
      <w:pPr>
        <w:tabs>
          <w:tab w:val="left" w:leader="none" w:pos="720"/>
        </w:tabs>
        <w:spacing w:after="100" w:before="40" w:lineRule="auto"/>
        <w:ind w:left="720" w:hanging="720"/>
        <w:rPr/>
      </w:pPr>
      <w:r w:rsidDel="00000000" w:rsidR="00000000" w:rsidRPr="00000000">
        <w:rPr>
          <w:rtl w:val="0"/>
        </w:rPr>
        <w:t xml:space="preserve">7.5</w:t>
        <w:tab/>
        <w:t xml:space="preserve">If the Client disputes part of an invoice in good faith, it must pay the undisputed portion by the due date and notify AI Please in writing of the reasons for the dispute within 5 Business Days after receipt of the invoice. The parties will seek to resolve the dispute promptly and in good faith.</w:t>
      </w:r>
    </w:p>
    <w:p w:rsidR="00000000" w:rsidDel="00000000" w:rsidP="00000000" w:rsidRDefault="00000000" w:rsidRPr="00000000" w14:paraId="00000077">
      <w:pPr>
        <w:pStyle w:val="Heading2"/>
        <w:rPr/>
      </w:pPr>
      <w:r w:rsidDel="00000000" w:rsidR="00000000" w:rsidRPr="00000000">
        <w:rPr>
          <w:color w:val="fe4939"/>
          <w:rtl w:val="0"/>
        </w:rPr>
        <w:t xml:space="preserve">7.6 </w:t>
      </w:r>
      <w:r w:rsidDel="00000000" w:rsidR="00000000" w:rsidRPr="00000000">
        <w:rPr>
          <w:rtl w:val="0"/>
        </w:rPr>
        <w:t xml:space="preserve">GST</w:t>
      </w:r>
    </w:p>
    <w:p w:rsidR="00000000" w:rsidDel="00000000" w:rsidP="00000000" w:rsidRDefault="00000000" w:rsidRPr="00000000" w14:paraId="00000078">
      <w:pPr>
        <w:spacing w:after="100" w:before="20" w:lineRule="auto"/>
        <w:ind w:left="720" w:firstLine="0"/>
        <w:rPr/>
      </w:pPr>
      <w:r w:rsidDel="00000000" w:rsidR="00000000" w:rsidRPr="00000000">
        <w:rPr>
          <w:rtl w:val="0"/>
        </w:rPr>
        <w:t xml:space="preserve">Unless expressly stated otherwise, all Fees and other amounts payable under this agreement are expressed exclusive of GST.</w:t>
      </w:r>
    </w:p>
    <w:p w:rsidR="00000000" w:rsidDel="00000000" w:rsidP="00000000" w:rsidRDefault="00000000" w:rsidRPr="00000000" w14:paraId="00000079">
      <w:pPr>
        <w:tabs>
          <w:tab w:val="left" w:leader="none" w:pos="1440"/>
        </w:tabs>
        <w:spacing w:after="90" w:before="20" w:lineRule="auto"/>
        <w:ind w:left="1440" w:hanging="720"/>
        <w:rPr/>
      </w:pPr>
      <w:r w:rsidDel="00000000" w:rsidR="00000000" w:rsidRPr="00000000">
        <w:rPr>
          <w:rtl w:val="0"/>
        </w:rPr>
        <w:t xml:space="preserve">(a)</w:t>
        <w:tab/>
        <w:t xml:space="preserve">If GST is or becomes payable on a taxable supply made under or in connection with this agreement, the party receiving the supply (the recipient) must pay to the party making it (the supplier), in addition to and at the same time as the consideration for the supply, an additional amount equal to that consideration multiplied by the prevailing GST rate. The recipient need not pay that additional amount until the supplier has issued a valid tax invoice.</w:t>
      </w:r>
    </w:p>
    <w:p w:rsidR="00000000" w:rsidDel="00000000" w:rsidP="00000000" w:rsidRDefault="00000000" w:rsidRPr="00000000" w14:paraId="0000007A">
      <w:pPr>
        <w:tabs>
          <w:tab w:val="left" w:leader="none" w:pos="1440"/>
        </w:tabs>
        <w:spacing w:after="90" w:before="20" w:lineRule="auto"/>
        <w:ind w:left="1440" w:hanging="720"/>
        <w:rPr/>
      </w:pPr>
      <w:r w:rsidDel="00000000" w:rsidR="00000000" w:rsidRPr="00000000">
        <w:rPr>
          <w:rtl w:val="0"/>
        </w:rPr>
        <w:t xml:space="preserve">(b)</w:t>
        <w:tab/>
        <w:t xml:space="preserve">If an adjustment event occurs in relation to a supply, the supplier must issue an adjustment note within a reasonable time, and any resulting overpayment or underpayment of GST must be refunded by, or paid to, the supplier.</w:t>
      </w:r>
    </w:p>
    <w:p w:rsidR="00000000" w:rsidDel="00000000" w:rsidP="00000000" w:rsidRDefault="00000000" w:rsidRPr="00000000" w14:paraId="0000007B">
      <w:pPr>
        <w:tabs>
          <w:tab w:val="left" w:leader="none" w:pos="1440"/>
        </w:tabs>
        <w:spacing w:after="90" w:before="20" w:lineRule="auto"/>
        <w:ind w:left="1440" w:hanging="720"/>
        <w:rPr/>
      </w:pPr>
      <w:r w:rsidDel="00000000" w:rsidR="00000000" w:rsidRPr="00000000">
        <w:rPr>
          <w:rtl w:val="0"/>
        </w:rPr>
        <w:t xml:space="preserve">(c)</w:t>
        <w:tab/>
        <w:t xml:space="preserve">If a party must reimburse or indemnify another for a cost, expense or amount, the amount is first reduced by any input tax credit the other party is entitled to claim for it, and then increased by any GST payable under paragraph (a). A term used in this clause that is defined in the GST Act has the meaning given in the GST Act.</w:t>
      </w:r>
    </w:p>
    <w:p w:rsidR="00000000" w:rsidDel="00000000" w:rsidP="00000000" w:rsidRDefault="00000000" w:rsidRPr="00000000" w14:paraId="0000007C">
      <w:pPr>
        <w:pStyle w:val="Heading1"/>
        <w:tabs>
          <w:tab w:val="left" w:leader="none" w:pos="560"/>
        </w:tabs>
        <w:spacing w:after="140" w:lineRule="auto"/>
        <w:rPr/>
      </w:pPr>
      <w:r w:rsidDel="00000000" w:rsidR="00000000" w:rsidRPr="00000000">
        <w:rPr>
          <w:color w:val="fe4939"/>
          <w:rtl w:val="0"/>
        </w:rPr>
        <w:t xml:space="preserve">8 </w:t>
      </w:r>
      <w:r w:rsidDel="00000000" w:rsidR="00000000" w:rsidRPr="00000000">
        <w:rPr>
          <w:rtl w:val="0"/>
        </w:rPr>
        <w:t xml:space="preserve">AI-specific terms</w:t>
      </w:r>
    </w:p>
    <w:p w:rsidR="00000000" w:rsidDel="00000000" w:rsidP="00000000" w:rsidRDefault="00000000" w:rsidRPr="00000000" w14:paraId="0000007D">
      <w:pPr>
        <w:spacing w:after="100" w:before="20" w:lineRule="auto"/>
        <w:ind w:left="720" w:firstLine="0"/>
        <w:rPr/>
      </w:pPr>
      <w:r w:rsidDel="00000000" w:rsidR="00000000" w:rsidRPr="00000000">
        <w:rPr>
          <w:rtl w:val="0"/>
        </w:rPr>
        <w:t xml:space="preserve">This clause 8 is subject to the Non-excludable Guarantees, the Intellectual Property clause and the Liability clause. Nothing in this clause 8 excludes, restricts or modifies any Non-excludable Guarantee, and where AI Please is liable for a failure to comply with a Non-excludable Guarantee that liability is limited in accordance with the Liability clause.</w:t>
      </w:r>
    </w:p>
    <w:p w:rsidR="00000000" w:rsidDel="00000000" w:rsidP="00000000" w:rsidRDefault="00000000" w:rsidRPr="00000000" w14:paraId="0000007E">
      <w:pPr>
        <w:pStyle w:val="Heading2"/>
        <w:rPr/>
      </w:pPr>
      <w:r w:rsidDel="00000000" w:rsidR="00000000" w:rsidRPr="00000000">
        <w:rPr>
          <w:color w:val="fe4939"/>
          <w:rtl w:val="0"/>
        </w:rPr>
        <w:t xml:space="preserve">8.1 </w:t>
      </w:r>
      <w:r w:rsidDel="00000000" w:rsidR="00000000" w:rsidRPr="00000000">
        <w:rPr>
          <w:rtl w:val="0"/>
        </w:rPr>
        <w:t xml:space="preserve">AI Output disclaimer</w:t>
      </w:r>
    </w:p>
    <w:p w:rsidR="00000000" w:rsidDel="00000000" w:rsidP="00000000" w:rsidRDefault="00000000" w:rsidRPr="00000000" w14:paraId="0000007F">
      <w:pPr>
        <w:spacing w:after="100" w:before="20" w:lineRule="auto"/>
        <w:ind w:left="720" w:firstLine="0"/>
        <w:rPr/>
      </w:pPr>
      <w:r w:rsidDel="00000000" w:rsidR="00000000" w:rsidRPr="00000000">
        <w:rPr>
          <w:rtl w:val="0"/>
        </w:rPr>
        <w:t xml:space="preserve">The Client acknowledges that AI Output is produced by probabilistic systems and may contain errors, omissions, biases, or fabricated content (including facts, citations, data or code that appears plausible but is incorrect, commonly called “hallucinations”), or results that are inaccurate, incomplete, outdated or unexpected. Except as expressly stated in a Statement of Work, AI Please gives no warranty that any AI Output is accurate, complete, reliable, current, fit for a particular purpose, or free of error, and all such warranties are excluded to the maximum extent permitted by law. No AI Output constitutes professional, legal, medical, clinical, financial, tax or other regulated advice.</w:t>
      </w:r>
    </w:p>
    <w:p w:rsidR="00000000" w:rsidDel="00000000" w:rsidP="00000000" w:rsidRDefault="00000000" w:rsidRPr="00000000" w14:paraId="00000080">
      <w:pPr>
        <w:pStyle w:val="Heading2"/>
        <w:rPr/>
      </w:pPr>
      <w:r w:rsidDel="00000000" w:rsidR="00000000" w:rsidRPr="00000000">
        <w:rPr>
          <w:color w:val="fe4939"/>
          <w:rtl w:val="0"/>
        </w:rPr>
        <w:t xml:space="preserve">8.2 </w:t>
      </w:r>
      <w:r w:rsidDel="00000000" w:rsidR="00000000" w:rsidRPr="00000000">
        <w:rPr>
          <w:rtl w:val="0"/>
        </w:rPr>
        <w:t xml:space="preserve">Human oversight and Client responsibility</w:t>
      </w:r>
    </w:p>
    <w:p w:rsidR="00000000" w:rsidDel="00000000" w:rsidP="00000000" w:rsidRDefault="00000000" w:rsidRPr="00000000" w14:paraId="00000081">
      <w:pPr>
        <w:spacing w:after="100" w:before="20" w:lineRule="auto"/>
        <w:ind w:left="720" w:firstLine="0"/>
        <w:rPr/>
      </w:pPr>
      <w:r w:rsidDel="00000000" w:rsidR="00000000" w:rsidRPr="00000000">
        <w:rPr>
          <w:rtl w:val="0"/>
        </w:rPr>
        <w:t xml:space="preserve">The Client is responsible for reviewing, validating, testing and exercising independent judgment before relying on, acting on, publishing, or allowing any third party to rely on, any AI Output. Where an AI Output informs, or could reasonably be expected to inform, a decision affecting a natural person (including about health, finance, employment, eligibility or entitlement), the Client must ensure a competent human reviews that Output before it is relied upon and must maintain meaningful human oversight. To the maximum extent permitted by law, AI Please is not liable for any loss arising from a decision made or action taken by the Client, or by a third party through the Client, in reliance on any AI Output, except to the extent the loss is caused by AI Please’s breach of this agreement or negligence.</w:t>
      </w:r>
    </w:p>
    <w:p w:rsidR="00000000" w:rsidDel="00000000" w:rsidP="00000000" w:rsidRDefault="00000000" w:rsidRPr="00000000" w14:paraId="00000082">
      <w:pPr>
        <w:pStyle w:val="Heading2"/>
        <w:rPr/>
      </w:pPr>
      <w:r w:rsidDel="00000000" w:rsidR="00000000" w:rsidRPr="00000000">
        <w:rPr>
          <w:color w:val="fe4939"/>
          <w:rtl w:val="0"/>
        </w:rPr>
        <w:t xml:space="preserve">8.3 </w:t>
      </w:r>
      <w:r w:rsidDel="00000000" w:rsidR="00000000" w:rsidRPr="00000000">
        <w:rPr>
          <w:rtl w:val="0"/>
        </w:rPr>
        <w:t xml:space="preserve">Third-party model and service dependency</w:t>
      </w:r>
    </w:p>
    <w:p w:rsidR="00000000" w:rsidDel="00000000" w:rsidP="00000000" w:rsidRDefault="00000000" w:rsidRPr="00000000" w14:paraId="00000083">
      <w:pPr>
        <w:spacing w:after="100" w:before="20" w:lineRule="auto"/>
        <w:ind w:left="720" w:firstLine="0"/>
        <w:rPr/>
      </w:pPr>
      <w:r w:rsidDel="00000000" w:rsidR="00000000" w:rsidRPr="00000000">
        <w:rPr>
          <w:rtl w:val="0"/>
        </w:rPr>
        <w:t xml:space="preserve">Deliverables may incorporate, call or depend on Third-Party AI Services provided subject to the relevant third party’s own terms. Those terms, to the extent AI Please has notified them to or made them available to the Client, flow down to and bind the Client, and AI Please will make the material terms available on request. AI Please is not responsible for any Third-Party AI Service’s availability, outages, price changes, feature deprecation, discontinuation, change in behaviour or output, or breach of its own terms. Where a Third-Party AI Service is discontinued or materially changed such that a Deliverable no longer functions as originally built, remediation is a change to scope, quoted and charged separately.</w:t>
      </w:r>
    </w:p>
    <w:p w:rsidR="00000000" w:rsidDel="00000000" w:rsidP="00000000" w:rsidRDefault="00000000" w:rsidRPr="00000000" w14:paraId="00000084">
      <w:pPr>
        <w:pStyle w:val="Heading2"/>
        <w:rPr/>
      </w:pPr>
      <w:r w:rsidDel="00000000" w:rsidR="00000000" w:rsidRPr="00000000">
        <w:rPr>
          <w:color w:val="fe4939"/>
          <w:rtl w:val="0"/>
        </w:rPr>
        <w:t xml:space="preserve">8.4 </w:t>
      </w:r>
      <w:r w:rsidDel="00000000" w:rsidR="00000000" w:rsidRPr="00000000">
        <w:rPr>
          <w:rtl w:val="0"/>
        </w:rPr>
        <w:t xml:space="preserve">No training on Client Data</w:t>
      </w:r>
    </w:p>
    <w:p w:rsidR="00000000" w:rsidDel="00000000" w:rsidP="00000000" w:rsidRDefault="00000000" w:rsidRPr="00000000" w14:paraId="00000085">
      <w:pPr>
        <w:spacing w:after="100" w:before="20" w:lineRule="auto"/>
        <w:ind w:left="720" w:firstLine="0"/>
        <w:rPr/>
      </w:pPr>
      <w:r w:rsidDel="00000000" w:rsidR="00000000" w:rsidRPr="00000000">
        <w:rPr>
          <w:rtl w:val="0"/>
        </w:rPr>
        <w:t xml:space="preserve">AI Please will not use Client Data, Client Inputs or the Client’s materials to train, fine-tune or otherwise improve any AI model, whether its own or a third party’s, except with the Client’s prior written authorisation. AI Please selects Third-Party AI Services on the basis of the provider’s contractual commitments regarding training on inputs, but does not control, and gives no warranty in respect of, a third-party provider’s internal practices beyond AI Please’s contract with that provider.</w:t>
      </w:r>
    </w:p>
    <w:p w:rsidR="00000000" w:rsidDel="00000000" w:rsidP="00000000" w:rsidRDefault="00000000" w:rsidRPr="00000000" w14:paraId="00000086">
      <w:pPr>
        <w:pStyle w:val="Heading2"/>
        <w:rPr/>
      </w:pPr>
      <w:r w:rsidDel="00000000" w:rsidR="00000000" w:rsidRPr="00000000">
        <w:rPr>
          <w:color w:val="fe4939"/>
          <w:rtl w:val="0"/>
        </w:rPr>
        <w:t xml:space="preserve">8.5 </w:t>
      </w:r>
      <w:r w:rsidDel="00000000" w:rsidR="00000000" w:rsidRPr="00000000">
        <w:rPr>
          <w:rtl w:val="0"/>
        </w:rPr>
        <w:t xml:space="preserve">Acceptable use</w:t>
      </w:r>
    </w:p>
    <w:p w:rsidR="00000000" w:rsidDel="00000000" w:rsidP="00000000" w:rsidRDefault="00000000" w:rsidRPr="00000000" w14:paraId="00000087">
      <w:pPr>
        <w:spacing w:after="100" w:before="20" w:lineRule="auto"/>
        <w:ind w:left="720" w:firstLine="0"/>
        <w:rPr/>
      </w:pPr>
      <w:r w:rsidDel="00000000" w:rsidR="00000000" w:rsidRPr="00000000">
        <w:rPr>
          <w:rtl w:val="0"/>
        </w:rPr>
        <w:t xml:space="preserve">The Client must not use, and must not permit any person to use, the Deliverables to: engage in unlawful, fraudulent, defamatory, discriminatory or harassing activity; generate content that infringes third-party rights; make automated decisions affecting individuals without the human oversight required by clause 8.2; or for any purpose prohibited by law or by a relevant Third-Party AI Service’s acceptable use policy. Where a law requires disclosure that content or a decision was generated or materially assisted by AI, the Client is responsible for making that disclosure. A breach of this clause 8.5 is a material breach.</w:t>
      </w:r>
    </w:p>
    <w:p w:rsidR="00000000" w:rsidDel="00000000" w:rsidP="00000000" w:rsidRDefault="00000000" w:rsidRPr="00000000" w14:paraId="00000088">
      <w:pPr>
        <w:pStyle w:val="Heading2"/>
        <w:rPr/>
      </w:pPr>
      <w:r w:rsidDel="00000000" w:rsidR="00000000" w:rsidRPr="00000000">
        <w:rPr>
          <w:color w:val="fe4939"/>
          <w:rtl w:val="0"/>
        </w:rPr>
        <w:t xml:space="preserve">8.6 </w:t>
      </w:r>
      <w:r w:rsidDel="00000000" w:rsidR="00000000" w:rsidRPr="00000000">
        <w:rPr>
          <w:rtl w:val="0"/>
        </w:rPr>
        <w:t xml:space="preserve">Open-source and Third-Party Components</w:t>
      </w:r>
    </w:p>
    <w:p w:rsidR="00000000" w:rsidDel="00000000" w:rsidP="00000000" w:rsidRDefault="00000000" w:rsidRPr="00000000" w14:paraId="00000089">
      <w:pPr>
        <w:spacing w:after="100" w:before="20" w:lineRule="auto"/>
        <w:ind w:left="720" w:firstLine="0"/>
        <w:rPr/>
      </w:pPr>
      <w:r w:rsidDel="00000000" w:rsidR="00000000" w:rsidRPr="00000000">
        <w:rPr>
          <w:rtl w:val="0"/>
        </w:rPr>
        <w:t xml:space="preserve">Deliverables may incorporate Third-Party Components, each subject to its own licence terms and passed through to the Client on an “as is” basis. AI Please gives no warranty and provides no indemnity in respect of any Third-Party Component beyond what the applicable licence provides. AI Please will identify the material Third-Party Components in a Deliverable on the Client’s reasonable request.</w:t>
      </w:r>
    </w:p>
    <w:p w:rsidR="00000000" w:rsidDel="00000000" w:rsidP="00000000" w:rsidRDefault="00000000" w:rsidRPr="00000000" w14:paraId="0000008A">
      <w:pPr>
        <w:pStyle w:val="Heading2"/>
        <w:rPr/>
      </w:pPr>
      <w:r w:rsidDel="00000000" w:rsidR="00000000" w:rsidRPr="00000000">
        <w:rPr>
          <w:color w:val="fe4939"/>
          <w:rtl w:val="0"/>
        </w:rPr>
        <w:t xml:space="preserve">8.7 </w:t>
      </w:r>
      <w:r w:rsidDel="00000000" w:rsidR="00000000" w:rsidRPr="00000000">
        <w:rPr>
          <w:rtl w:val="0"/>
        </w:rPr>
        <w:t xml:space="preserve">General security measures</w:t>
      </w:r>
    </w:p>
    <w:p w:rsidR="00000000" w:rsidDel="00000000" w:rsidP="00000000" w:rsidRDefault="00000000" w:rsidRPr="00000000" w14:paraId="0000008B">
      <w:pPr>
        <w:spacing w:after="100" w:before="20" w:lineRule="auto"/>
        <w:ind w:left="720" w:firstLine="0"/>
        <w:rPr/>
      </w:pPr>
      <w:r w:rsidDel="00000000" w:rsidR="00000000" w:rsidRPr="00000000">
        <w:rPr>
          <w:rtl w:val="0"/>
        </w:rPr>
        <w:t xml:space="preserve">AI Please will apply security measures that are reasonable and consistent with prevailing industry practice for a business of its size, having regard to the nature of the Deliverables and the Client Inputs. AI Please does not warrant that any Deliverable, system, network or Third-Party AI Service will be uninterrupted, error-free, or free from vulnerabilities or unauthorised access. The Client is responsible for the security of its own environment, networks, credentials, access controls, endpoints and backups. AI Please is not liable for loss arising from the Client’s failure to maintain reasonable security or to apply updates or patches recommended by AI Please, except to the extent the loss is caused by AI Please’s breach of this agreement or negligence.</w:t>
      </w:r>
    </w:p>
    <w:p w:rsidR="00000000" w:rsidDel="00000000" w:rsidP="00000000" w:rsidRDefault="00000000" w:rsidRPr="00000000" w14:paraId="0000008C">
      <w:pPr>
        <w:spacing w:after="100" w:before="20" w:lineRule="auto"/>
        <w:ind w:left="720" w:firstLine="0"/>
        <w:rPr/>
      </w:pPr>
      <w:r w:rsidDel="00000000" w:rsidR="00000000" w:rsidRPr="00000000">
        <w:rPr>
          <w:rtl w:val="0"/>
        </w:rPr>
        <w:t xml:space="preserve">Where a Statement of Work specifies a Security Baseline, clause 17.9 applies in addition to this clause 8.7.</w:t>
      </w:r>
    </w:p>
    <w:p w:rsidR="00000000" w:rsidDel="00000000" w:rsidP="00000000" w:rsidRDefault="00000000" w:rsidRPr="00000000" w14:paraId="0000008D">
      <w:pPr>
        <w:pStyle w:val="Heading2"/>
        <w:rPr/>
      </w:pPr>
      <w:r w:rsidDel="00000000" w:rsidR="00000000" w:rsidRPr="00000000">
        <w:rPr>
          <w:color w:val="fe4939"/>
          <w:rtl w:val="0"/>
        </w:rPr>
        <w:t xml:space="preserve">8.8 </w:t>
      </w:r>
      <w:r w:rsidDel="00000000" w:rsidR="00000000" w:rsidRPr="00000000">
        <w:rPr>
          <w:rtl w:val="0"/>
        </w:rPr>
        <w:t xml:space="preserve">Model and technology evolution</w:t>
      </w:r>
    </w:p>
    <w:p w:rsidR="00000000" w:rsidDel="00000000" w:rsidP="00000000" w:rsidRDefault="00000000" w:rsidRPr="00000000" w14:paraId="0000008E">
      <w:pPr>
        <w:spacing w:after="100" w:before="20" w:lineRule="auto"/>
        <w:ind w:left="720" w:firstLine="0"/>
        <w:rPr/>
      </w:pPr>
      <w:r w:rsidDel="00000000" w:rsidR="00000000" w:rsidRPr="00000000">
        <w:rPr>
          <w:rtl w:val="0"/>
        </w:rPr>
        <w:t xml:space="preserve">The AI models, Third-Party AI Services and technology on which a Deliverable relies will change over time, and this may cause the behaviour, quality, cost or output of a Deliverable to vary after delivery through no act or omission of AI Please. Except under a separate maintenance, support or retainer arrangement, AI Please has no obligation to monitor, test against or update a Deliverable for such changes after delivery and final payment, and any such work is a new engagement to be scoped and charged separately.</w:t>
      </w:r>
    </w:p>
    <w:p w:rsidR="00000000" w:rsidDel="00000000" w:rsidP="00000000" w:rsidRDefault="00000000" w:rsidRPr="00000000" w14:paraId="0000008F">
      <w:pPr>
        <w:pStyle w:val="Heading1"/>
        <w:tabs>
          <w:tab w:val="left" w:leader="none" w:pos="560"/>
        </w:tabs>
        <w:spacing w:after="140" w:lineRule="auto"/>
        <w:rPr/>
      </w:pPr>
      <w:r w:rsidDel="00000000" w:rsidR="00000000" w:rsidRPr="00000000">
        <w:rPr>
          <w:color w:val="fe4939"/>
          <w:rtl w:val="0"/>
        </w:rPr>
        <w:t xml:space="preserve">9 </w:t>
      </w:r>
      <w:r w:rsidDel="00000000" w:rsidR="00000000" w:rsidRPr="00000000">
        <w:rPr>
          <w:rtl w:val="0"/>
        </w:rPr>
        <w:t xml:space="preserve">Intellectual Property</w:t>
      </w:r>
    </w:p>
    <w:p w:rsidR="00000000" w:rsidDel="00000000" w:rsidP="00000000" w:rsidRDefault="00000000" w:rsidRPr="00000000" w14:paraId="00000090">
      <w:pPr>
        <w:pStyle w:val="Heading2"/>
        <w:rPr/>
      </w:pPr>
      <w:r w:rsidDel="00000000" w:rsidR="00000000" w:rsidRPr="00000000">
        <w:rPr>
          <w:color w:val="fe4939"/>
          <w:rtl w:val="0"/>
        </w:rPr>
        <w:t xml:space="preserve">9.1 </w:t>
      </w:r>
      <w:r w:rsidDel="00000000" w:rsidR="00000000" w:rsidRPr="00000000">
        <w:rPr>
          <w:rtl w:val="0"/>
        </w:rPr>
        <w:t xml:space="preserve">Background IP and AI Please Materials</w:t>
      </w:r>
    </w:p>
    <w:p w:rsidR="00000000" w:rsidDel="00000000" w:rsidP="00000000" w:rsidRDefault="00000000" w:rsidRPr="00000000" w14:paraId="00000091">
      <w:pPr>
        <w:spacing w:after="100" w:before="20" w:lineRule="auto"/>
        <w:ind w:left="720" w:firstLine="0"/>
        <w:rPr/>
      </w:pPr>
      <w:r w:rsidDel="00000000" w:rsidR="00000000" w:rsidRPr="00000000">
        <w:rPr>
          <w:rtl w:val="0"/>
        </w:rPr>
        <w:t xml:space="preserve">Ownership of each party’s Background IP is not affected by this agreement. As between the parties, AI Please owns and retains all right, title and interest in the AI Please Materials. Nothing in this agreement assigns, or requires the assignment of, any AI Please Materials to the Client. The Client acknowledges that AI Please may develop, use and supply materials that are the same as or similar to the Deliverables for itself and for other clients.</w:t>
      </w:r>
    </w:p>
    <w:p w:rsidR="00000000" w:rsidDel="00000000" w:rsidP="00000000" w:rsidRDefault="00000000" w:rsidRPr="00000000" w14:paraId="00000092">
      <w:pPr>
        <w:pStyle w:val="Heading2"/>
        <w:rPr/>
      </w:pPr>
      <w:r w:rsidDel="00000000" w:rsidR="00000000" w:rsidRPr="00000000">
        <w:rPr>
          <w:color w:val="fe4939"/>
          <w:rtl w:val="0"/>
        </w:rPr>
        <w:t xml:space="preserve">9.2 </w:t>
      </w:r>
      <w:r w:rsidDel="00000000" w:rsidR="00000000" w:rsidRPr="00000000">
        <w:rPr>
          <w:rtl w:val="0"/>
        </w:rPr>
        <w:t xml:space="preserve">Assignment of Contract IP on full payment</w:t>
      </w:r>
    </w:p>
    <w:p w:rsidR="00000000" w:rsidDel="00000000" w:rsidP="00000000" w:rsidRDefault="00000000" w:rsidRPr="00000000" w14:paraId="00000093">
      <w:pPr>
        <w:spacing w:after="100" w:before="20" w:lineRule="auto"/>
        <w:ind w:left="720" w:firstLine="0"/>
        <w:rPr/>
      </w:pPr>
      <w:r w:rsidDel="00000000" w:rsidR="00000000" w:rsidRPr="00000000">
        <w:rPr>
          <w:rtl w:val="0"/>
        </w:rPr>
        <w:t xml:space="preserve">Subject to and conditional upon AI Please’s receipt of full payment of all Fees payable in respect of the relevant Deliverable, the Intellectual Property Rights in the Contract IP and that Deliverable are assigned to the Client (that assignment taking effect, for future rights, and consistent with section 197 of the Copyright Act 1968 (Cth), immediately on their creation but only upon that full payment). Until full payment of the relevant Fees:</w:t>
      </w:r>
    </w:p>
    <w:p w:rsidR="00000000" w:rsidDel="00000000" w:rsidP="00000000" w:rsidRDefault="00000000" w:rsidRPr="00000000" w14:paraId="00000094">
      <w:pPr>
        <w:tabs>
          <w:tab w:val="left" w:leader="none" w:pos="1440"/>
        </w:tabs>
        <w:spacing w:after="90" w:before="20" w:lineRule="auto"/>
        <w:ind w:left="1440" w:hanging="720"/>
        <w:rPr/>
      </w:pPr>
      <w:r w:rsidDel="00000000" w:rsidR="00000000" w:rsidRPr="00000000">
        <w:rPr>
          <w:rtl w:val="0"/>
        </w:rPr>
        <w:t xml:space="preserve">(a)</w:t>
        <w:tab/>
        <w:t xml:space="preserve">AI Please retains all right, title and interest in the Contract IP and the relevant Deliverable; and</w:t>
      </w:r>
    </w:p>
    <w:p w:rsidR="00000000" w:rsidDel="00000000" w:rsidP="00000000" w:rsidRDefault="00000000" w:rsidRPr="00000000" w14:paraId="00000095">
      <w:pPr>
        <w:tabs>
          <w:tab w:val="left" w:leader="none" w:pos="1440"/>
        </w:tabs>
        <w:spacing w:after="90" w:before="20" w:lineRule="auto"/>
        <w:ind w:left="1440" w:hanging="720"/>
        <w:rPr/>
      </w:pPr>
      <w:bookmarkStart w:colFirst="0" w:colLast="0" w:name="_6xn7wkbi5u4a" w:id="2"/>
      <w:bookmarkEnd w:id="2"/>
      <w:r w:rsidDel="00000000" w:rsidR="00000000" w:rsidRPr="00000000">
        <w:rPr>
          <w:rtl w:val="0"/>
        </w:rPr>
        <w:t xml:space="preserve">(b)</w:t>
        <w:tab/>
        <w:t xml:space="preserve">the Client is granted no licence or right to use, copy, modify, distribute or otherwise exploit the Contract IP or that Deliverable, and any such use is a breach of this agreement and an infringement of AI Please’s Intellectual Property Rights.</w:t>
      </w:r>
    </w:p>
    <w:p w:rsidR="00000000" w:rsidDel="00000000" w:rsidP="00000000" w:rsidRDefault="00000000" w:rsidRPr="00000000" w14:paraId="00000096">
      <w:pPr>
        <w:spacing w:after="100" w:before="20" w:lineRule="auto"/>
        <w:ind w:left="1440" w:hanging="720"/>
        <w:rPr/>
      </w:pPr>
      <w:r w:rsidDel="00000000" w:rsidR="00000000" w:rsidRPr="00000000">
        <w:rPr>
          <w:rtl w:val="0"/>
        </w:rPr>
        <w:t xml:space="preserve">(c)</w:t>
        <w:tab/>
        <w:t xml:space="preserve">The Client must, on request and at AI Please’s cost, do all things and execute all documents reasonably necessary to give effect to or perfect the assignment.</w:t>
      </w:r>
    </w:p>
    <w:p w:rsidR="00000000" w:rsidDel="00000000" w:rsidP="00000000" w:rsidRDefault="00000000" w:rsidRPr="00000000" w14:paraId="00000097">
      <w:pPr>
        <w:pStyle w:val="Heading2"/>
        <w:rPr/>
      </w:pPr>
      <w:r w:rsidDel="00000000" w:rsidR="00000000" w:rsidRPr="00000000">
        <w:rPr>
          <w:color w:val="fe4939"/>
          <w:rtl w:val="0"/>
        </w:rPr>
        <w:t xml:space="preserve">9.3 </w:t>
      </w:r>
      <w:r w:rsidDel="00000000" w:rsidR="00000000" w:rsidRPr="00000000">
        <w:rPr>
          <w:rtl w:val="0"/>
        </w:rPr>
        <w:t xml:space="preserve">Licence of embedded AI Please Materials</w:t>
      </w:r>
    </w:p>
    <w:p w:rsidR="00000000" w:rsidDel="00000000" w:rsidP="00000000" w:rsidRDefault="00000000" w:rsidRPr="00000000" w14:paraId="00000098">
      <w:pPr>
        <w:spacing w:after="100" w:before="20" w:lineRule="auto"/>
        <w:ind w:left="720" w:firstLine="0"/>
        <w:rPr/>
      </w:pPr>
      <w:r w:rsidDel="00000000" w:rsidR="00000000" w:rsidRPr="00000000">
        <w:rPr>
          <w:rtl w:val="0"/>
        </w:rPr>
        <w:t xml:space="preserve">Conditional upon and with effect from full payment of the relevant Fees, AI Please grants the Client a perpetual, irrevocable, non-exclusive, worldwide, royalty-free licence to use, reproduce, modify and adapt the AI Please Materials to the extent embedded in, or reasonably necessary for the use of, the Deliverables. That licence extends to operating a Deliverable as a product and distributing it in object code form to end users through public application stores and equivalent distribution channels. That licence survives termination or expiry of this agreement.</w:t>
      </w:r>
    </w:p>
    <w:p w:rsidR="00000000" w:rsidDel="00000000" w:rsidP="00000000" w:rsidRDefault="00000000" w:rsidRPr="00000000" w14:paraId="00000099">
      <w:pPr>
        <w:spacing w:after="100" w:before="20" w:lineRule="auto"/>
        <w:ind w:left="1440" w:hanging="720"/>
        <w:rPr/>
      </w:pPr>
      <w:r w:rsidDel="00000000" w:rsidR="00000000" w:rsidRPr="00000000">
        <w:rPr>
          <w:rtl w:val="0"/>
        </w:rPr>
        <w:t xml:space="preserve">(a)</w:t>
        <w:tab/>
        <w:t xml:space="preserve">The Client may sublicense that licence solely to its Related Bodies Corporate, successors in title and contractors, and solely for the purpose of operating, maintaining, supporting and extending the Deliverables. The Client remains liable for the acts and omissions of each sublicensee as if they were the Client’s own.</w:t>
      </w:r>
    </w:p>
    <w:p w:rsidR="00000000" w:rsidDel="00000000" w:rsidP="00000000" w:rsidRDefault="00000000" w:rsidRPr="00000000" w14:paraId="0000009A">
      <w:pPr>
        <w:spacing w:after="100" w:before="20" w:lineRule="auto"/>
        <w:ind w:left="1440" w:hanging="720"/>
        <w:rPr/>
      </w:pPr>
      <w:r w:rsidDel="00000000" w:rsidR="00000000" w:rsidRPr="00000000">
        <w:rPr>
          <w:rtl w:val="0"/>
        </w:rPr>
        <w:t xml:space="preserve">(b)</w:t>
        <w:tab/>
        <w:t xml:space="preserve">For the avoidance of doubt, the Client must not license, sublicense, distribute, resell or otherwise supply the AI Please Materials as a standalone product, toolkit, framework or service, whether or not for consideration. This clause 9.3 does not enlarge the Client’s rights in training materials, which are governed by clause 6.2(c).</w:t>
      </w:r>
    </w:p>
    <w:p w:rsidR="00000000" w:rsidDel="00000000" w:rsidP="00000000" w:rsidRDefault="00000000" w:rsidRPr="00000000" w14:paraId="0000009B">
      <w:pPr>
        <w:pStyle w:val="Heading2"/>
        <w:rPr/>
      </w:pPr>
      <w:r w:rsidDel="00000000" w:rsidR="00000000" w:rsidRPr="00000000">
        <w:rPr>
          <w:color w:val="fe4939"/>
          <w:rtl w:val="0"/>
        </w:rPr>
        <w:t xml:space="preserve">9.4 </w:t>
      </w:r>
      <w:r w:rsidDel="00000000" w:rsidR="00000000" w:rsidRPr="00000000">
        <w:rPr>
          <w:rtl w:val="0"/>
        </w:rPr>
        <w:t xml:space="preserve">Client Background IP, Moral Rights and residual knowledge</w:t>
      </w:r>
    </w:p>
    <w:p w:rsidR="00000000" w:rsidDel="00000000" w:rsidP="00000000" w:rsidRDefault="00000000" w:rsidRPr="00000000" w14:paraId="0000009C">
      <w:pPr>
        <w:spacing w:after="100" w:before="20" w:lineRule="auto"/>
        <w:ind w:left="720" w:firstLine="0"/>
        <w:rPr/>
      </w:pPr>
      <w:r w:rsidDel="00000000" w:rsidR="00000000" w:rsidRPr="00000000">
        <w:rPr>
          <w:rtl w:val="0"/>
        </w:rPr>
        <w:t xml:space="preserve">The Client grants AI Please a non-exclusive, royalty-free, non-transferable, revocable licence for the Term to use the Client’s Background IP and Client Inputs solely to supply the Services. To the extent permitted by law, AI Please consents, and will procure that its authoring personnel consent in writing, to acts or omissions that would otherwise infringe their Moral Rights in a Deliverable. Nothing in this agreement restricts AI Please or its personnel from using general skills, knowledge, techniques and experience retained in unaided memory in the course of performing the Services, provided they do not use or disclose the Client’s Confidential Information. This clause does not licence, and does not permit the reproduction of, any Contract IP assigned to the Client under clause 9.2.</w:t>
      </w:r>
    </w:p>
    <w:p w:rsidR="00000000" w:rsidDel="00000000" w:rsidP="00000000" w:rsidRDefault="00000000" w:rsidRPr="00000000" w14:paraId="0000009D">
      <w:pPr>
        <w:pStyle w:val="Heading2"/>
        <w:rPr/>
      </w:pPr>
      <w:r w:rsidDel="00000000" w:rsidR="00000000" w:rsidRPr="00000000">
        <w:rPr>
          <w:color w:val="fe4939"/>
          <w:rtl w:val="0"/>
        </w:rPr>
        <w:t xml:space="preserve">9.5 </w:t>
      </w:r>
      <w:r w:rsidDel="00000000" w:rsidR="00000000" w:rsidRPr="00000000">
        <w:rPr>
          <w:rtl w:val="0"/>
        </w:rPr>
        <w:t xml:space="preserve">Retention of title and PPSA</w:t>
      </w:r>
    </w:p>
    <w:p w:rsidR="00000000" w:rsidDel="00000000" w:rsidP="00000000" w:rsidRDefault="00000000" w:rsidRPr="00000000" w14:paraId="0000009E">
      <w:pPr>
        <w:spacing w:after="100" w:before="20" w:lineRule="auto"/>
        <w:ind w:left="720" w:firstLine="0"/>
        <w:rPr/>
      </w:pPr>
      <w:r w:rsidDel="00000000" w:rsidR="00000000" w:rsidRPr="00000000">
        <w:rPr>
          <w:rtl w:val="0"/>
        </w:rPr>
        <w:t xml:space="preserve">Until AI Please has received payment in full of all amounts then due and owing under this agreement and every Statement of Work, legal and equitable title to and property in the Deliverables and any media on which they are supplied is retained by AI Please. The Client acknowledges that this agreement is a security agreement and that this clause creates a security interest (as defined in the Personal Property Securities Act 2009 (Cth) (PPSA)) in the Deliverables, the media and their proceeds in favour of AI Please to secure payment, which AI Please may register (including as a purchase money security interest where applicable). AI Please’s enforcement of this retention of title is subject to any stay applicable under Part 5.1, Part 5.2 or Part 5.3A of the Corporations Act.</w:t>
      </w:r>
    </w:p>
    <w:p w:rsidR="00000000" w:rsidDel="00000000" w:rsidP="00000000" w:rsidRDefault="00000000" w:rsidRPr="00000000" w14:paraId="0000009F">
      <w:pPr>
        <w:pStyle w:val="Heading2"/>
        <w:rPr/>
      </w:pPr>
      <w:r w:rsidDel="00000000" w:rsidR="00000000" w:rsidRPr="00000000">
        <w:rPr>
          <w:color w:val="fe4939"/>
          <w:rtl w:val="0"/>
        </w:rPr>
        <w:t xml:space="preserve">9.6 </w:t>
      </w:r>
      <w:r w:rsidDel="00000000" w:rsidR="00000000" w:rsidRPr="00000000">
        <w:rPr>
          <w:rtl w:val="0"/>
        </w:rPr>
        <w:t xml:space="preserve">PPSA registration and contracting out</w:t>
      </w:r>
    </w:p>
    <w:p w:rsidR="00000000" w:rsidDel="00000000" w:rsidP="00000000" w:rsidRDefault="00000000" w:rsidRPr="00000000" w14:paraId="000000A0">
      <w:pPr>
        <w:spacing w:after="100" w:before="20" w:lineRule="auto"/>
        <w:ind w:left="720" w:firstLine="0"/>
        <w:rPr/>
      </w:pPr>
      <w:r w:rsidDel="00000000" w:rsidR="00000000" w:rsidRPr="00000000">
        <w:rPr>
          <w:rtl w:val="0"/>
        </w:rPr>
        <w:t xml:space="preserve">The Client must promptly do anything AI Please reasonably requires (including providing information and correcting the Client’s name or details) to enable AI Please to register, perfect and maintain the priority of that security interest. To the extent permitted by the PPSA, the parties contract out of sections 95, 118, 121(4), 130, 132(3)(d), 132(4) and 135, the Client waives its right to receive a verification statement under section 157, and neither party will disclose information of the kind in section 275(1) except as required under section 275(7). Nothing in this clause limits AI Please’s other rights on non-payment.</w:t>
      </w:r>
    </w:p>
    <w:p w:rsidR="00000000" w:rsidDel="00000000" w:rsidP="00000000" w:rsidRDefault="00000000" w:rsidRPr="00000000" w14:paraId="000000A1">
      <w:pPr>
        <w:pStyle w:val="Heading2"/>
        <w:rPr/>
      </w:pPr>
      <w:r w:rsidDel="00000000" w:rsidR="00000000" w:rsidRPr="00000000">
        <w:rPr>
          <w:color w:val="fe4939"/>
          <w:rtl w:val="0"/>
        </w:rPr>
        <w:t xml:space="preserve">9.7 </w:t>
      </w:r>
      <w:r w:rsidDel="00000000" w:rsidR="00000000" w:rsidRPr="00000000">
        <w:rPr>
          <w:rtl w:val="0"/>
        </w:rPr>
        <w:t xml:space="preserve">Source code and handover</w:t>
      </w:r>
    </w:p>
    <w:p w:rsidR="00000000" w:rsidDel="00000000" w:rsidP="00000000" w:rsidRDefault="00000000" w:rsidRPr="00000000" w14:paraId="000000A2">
      <w:pPr>
        <w:spacing w:after="100" w:before="20" w:lineRule="auto"/>
        <w:ind w:left="720" w:firstLine="0"/>
        <w:rPr/>
      </w:pPr>
      <w:r w:rsidDel="00000000" w:rsidR="00000000" w:rsidRPr="00000000">
        <w:rPr>
          <w:rtl w:val="0"/>
        </w:rPr>
        <w:t xml:space="preserve">On AI Please’s receipt of payment in full of the Fees payable in respect of the relevant Stage, AI Please will deliver to the Client, in the repository nominated by the Client in writing: the complete source code for the Deliverables for that Stage; all build, deployment and environment configuration for them, including infrastructure-as-code; and the as-built documentation for them. The Client’s rights under this clause 9 extend to that source code.</w:t>
      </w:r>
    </w:p>
    <w:p w:rsidR="00000000" w:rsidDel="00000000" w:rsidP="00000000" w:rsidRDefault="00000000" w:rsidRPr="00000000" w14:paraId="000000A3">
      <w:pPr>
        <w:spacing w:after="100" w:before="20" w:lineRule="auto"/>
        <w:ind w:left="720" w:firstLine="0"/>
        <w:rPr/>
      </w:pPr>
      <w:r w:rsidDel="00000000" w:rsidR="00000000" w:rsidRPr="00000000">
        <w:rPr>
          <w:rtl w:val="0"/>
        </w:rPr>
        <w:t xml:space="preserve">Delivery under this clause 9.7 does not assign or transfer any AI Please Materials. The Client’s rights in respect of AI Please Materials contained in that source code are those granted under clause 9.3.</w:t>
      </w:r>
    </w:p>
    <w:p w:rsidR="00000000" w:rsidDel="00000000" w:rsidP="00000000" w:rsidRDefault="00000000" w:rsidRPr="00000000" w14:paraId="000000A4">
      <w:pPr>
        <w:pStyle w:val="Heading1"/>
        <w:tabs>
          <w:tab w:val="left" w:leader="none" w:pos="560"/>
        </w:tabs>
        <w:spacing w:after="140" w:lineRule="auto"/>
        <w:rPr/>
      </w:pPr>
      <w:r w:rsidDel="00000000" w:rsidR="00000000" w:rsidRPr="00000000">
        <w:rPr>
          <w:color w:val="fe4939"/>
          <w:rtl w:val="0"/>
        </w:rPr>
        <w:t xml:space="preserve">10 </w:t>
      </w:r>
      <w:r w:rsidDel="00000000" w:rsidR="00000000" w:rsidRPr="00000000">
        <w:rPr>
          <w:rtl w:val="0"/>
        </w:rPr>
        <w:t xml:space="preserve">Client Data, privacy and data protection</w:t>
      </w:r>
    </w:p>
    <w:p w:rsidR="00000000" w:rsidDel="00000000" w:rsidP="00000000" w:rsidRDefault="00000000" w:rsidRPr="00000000" w14:paraId="000000A5">
      <w:pPr>
        <w:pStyle w:val="Heading2"/>
        <w:rPr/>
      </w:pPr>
      <w:r w:rsidDel="00000000" w:rsidR="00000000" w:rsidRPr="00000000">
        <w:rPr>
          <w:color w:val="fe4939"/>
          <w:rtl w:val="0"/>
        </w:rPr>
        <w:t xml:space="preserve">10.1 </w:t>
      </w:r>
      <w:r w:rsidDel="00000000" w:rsidR="00000000" w:rsidRPr="00000000">
        <w:rPr>
          <w:rtl w:val="0"/>
        </w:rPr>
        <w:t xml:space="preserve">No custody by default</w:t>
      </w:r>
    </w:p>
    <w:p w:rsidR="00000000" w:rsidDel="00000000" w:rsidP="00000000" w:rsidRDefault="00000000" w:rsidRPr="00000000" w14:paraId="000000A6">
      <w:pPr>
        <w:spacing w:after="100" w:before="20" w:lineRule="auto"/>
        <w:ind w:left="720" w:firstLine="0"/>
        <w:rPr/>
      </w:pPr>
      <w:r w:rsidDel="00000000" w:rsidR="00000000" w:rsidRPr="00000000">
        <w:rPr>
          <w:rtl w:val="0"/>
        </w:rPr>
        <w:t xml:space="preserve">AI Please’s standing position is that it does not take custody of, or hold, identifiable Personal Information or Health Information. The Services will be delivered, wherever reasonably practicable, either on data the Client has de-identified before disclosure to AI Please, or within the Client’s own systems so that identifiable Client Data does not egress to AI Please’s systems. AI Please will only receive and hold identifiable Personal Information or Health Information where the custody exception (Model C) in Annexure D is expressly invoked and signed, on the conditions set out there.</w:t>
      </w:r>
    </w:p>
    <w:p w:rsidR="00000000" w:rsidDel="00000000" w:rsidP="00000000" w:rsidRDefault="00000000" w:rsidRPr="00000000" w14:paraId="000000A7">
      <w:pPr>
        <w:pStyle w:val="Heading2"/>
        <w:rPr/>
      </w:pPr>
      <w:r w:rsidDel="00000000" w:rsidR="00000000" w:rsidRPr="00000000">
        <w:rPr>
          <w:color w:val="fe4939"/>
          <w:rtl w:val="0"/>
        </w:rPr>
        <w:t xml:space="preserve">10.2 </w:t>
      </w:r>
      <w:r w:rsidDel="00000000" w:rsidR="00000000" w:rsidRPr="00000000">
        <w:rPr>
          <w:rtl w:val="0"/>
        </w:rPr>
        <w:t xml:space="preserve">The Client is the accountable entity</w:t>
      </w:r>
    </w:p>
    <w:p w:rsidR="00000000" w:rsidDel="00000000" w:rsidP="00000000" w:rsidRDefault="00000000" w:rsidRPr="00000000" w14:paraId="000000A8">
      <w:pPr>
        <w:spacing w:after="100" w:before="20" w:lineRule="auto"/>
        <w:ind w:left="720" w:firstLine="0"/>
        <w:rPr/>
      </w:pPr>
      <w:r w:rsidDel="00000000" w:rsidR="00000000" w:rsidRPr="00000000">
        <w:rPr>
          <w:rtl w:val="0"/>
        </w:rPr>
        <w:t xml:space="preserve">As between the parties, the Client determines the purposes and manner of handling the Client Data, is the entity accountable for it under Privacy Law, and (except where the custody exception applies) holds and controls it. AI Please handles Client Data only as a service provider, on the Client’s documented instructions and for the permitted purposes.</w:t>
      </w:r>
    </w:p>
    <w:p w:rsidR="00000000" w:rsidDel="00000000" w:rsidP="00000000" w:rsidRDefault="00000000" w:rsidRPr="00000000" w14:paraId="000000A9">
      <w:pPr>
        <w:pStyle w:val="Heading2"/>
        <w:rPr/>
      </w:pPr>
      <w:r w:rsidDel="00000000" w:rsidR="00000000" w:rsidRPr="00000000">
        <w:rPr>
          <w:color w:val="fe4939"/>
          <w:rtl w:val="0"/>
        </w:rPr>
        <w:t xml:space="preserve">10.3 </w:t>
      </w:r>
      <w:r w:rsidDel="00000000" w:rsidR="00000000" w:rsidRPr="00000000">
        <w:rPr>
          <w:rtl w:val="0"/>
        </w:rPr>
        <w:t xml:space="preserve">Consents, notices and warranties</w:t>
      </w:r>
    </w:p>
    <w:p w:rsidR="00000000" w:rsidDel="00000000" w:rsidP="00000000" w:rsidRDefault="00000000" w:rsidRPr="00000000" w14:paraId="000000AA">
      <w:pPr>
        <w:spacing w:after="100" w:before="20" w:lineRule="auto"/>
        <w:ind w:left="720" w:firstLine="0"/>
        <w:rPr/>
      </w:pPr>
      <w:r w:rsidDel="00000000" w:rsidR="00000000" w:rsidRPr="00000000">
        <w:rPr>
          <w:rtl w:val="0"/>
        </w:rPr>
        <w:t xml:space="preserve">The Client is solely responsible, at its own cost, for obtaining all consents and lawful bases, and giving all notices, required under Privacy Law for the handling (including by AI Please and its sub-processors) of the Client Data for the Services, including any APP 5 notice and, from 10 December 2026, any automated-decision-making disclosure under APP 1.7 where the Client makes or substantially makes the relevant decision. The Client warrants, on a continuing basis, that it has the right and authority to provide the Client Data and to authorise its handling as directed; that it has collected and holds it in accordance with Privacy Law; that AI Please’s handling on the Client’s instructions will not breach Privacy Law or infringe any person’s rights; and that any data provided as de-identified has been de-identified for the environment in which AI Please will hold it.</w:t>
      </w:r>
    </w:p>
    <w:p w:rsidR="00000000" w:rsidDel="00000000" w:rsidP="00000000" w:rsidRDefault="00000000" w:rsidRPr="00000000" w14:paraId="000000AB">
      <w:pPr>
        <w:pStyle w:val="Heading2"/>
        <w:rPr/>
      </w:pPr>
      <w:r w:rsidDel="00000000" w:rsidR="00000000" w:rsidRPr="00000000">
        <w:rPr>
          <w:color w:val="fe4939"/>
          <w:rtl w:val="0"/>
        </w:rPr>
        <w:t xml:space="preserve">10.4 </w:t>
      </w:r>
      <w:r w:rsidDel="00000000" w:rsidR="00000000" w:rsidRPr="00000000">
        <w:rPr>
          <w:rtl w:val="0"/>
        </w:rPr>
        <w:t xml:space="preserve">De-identification, Public AI Tools and human oversight</w:t>
      </w:r>
    </w:p>
    <w:p w:rsidR="00000000" w:rsidDel="00000000" w:rsidP="00000000" w:rsidRDefault="00000000" w:rsidRPr="00000000" w14:paraId="000000AC">
      <w:pPr>
        <w:spacing w:after="100" w:before="20" w:lineRule="auto"/>
        <w:ind w:left="720" w:firstLine="0"/>
        <w:rPr/>
      </w:pPr>
      <w:r w:rsidDel="00000000" w:rsidR="00000000" w:rsidRPr="00000000">
        <w:rPr>
          <w:rtl w:val="0"/>
        </w:rPr>
        <w:t xml:space="preserve">AI Please will prefer de-identified data and data minimisation, and will not attempt to re-identify de-identified Client Data except as the Client expressly directs in writing for a lawful purpose. AI Please will not enter any Client Data that is Personal Information or Health Information into any Public AI Tool, and will use only approved, appropriately contracted AI and cloud services that commit not to train on inputs and, for Health Information, that offer Australian data residency wherever reasonably available. Where an output is generated or materially assisted by artificial intelligence and used to inform a decision about an individual, a competent person will review it before it is relied upon.</w:t>
      </w:r>
    </w:p>
    <w:p w:rsidR="00000000" w:rsidDel="00000000" w:rsidP="00000000" w:rsidRDefault="00000000" w:rsidRPr="00000000" w14:paraId="000000AD">
      <w:pPr>
        <w:pStyle w:val="Heading2"/>
        <w:rPr/>
      </w:pPr>
      <w:r w:rsidDel="00000000" w:rsidR="00000000" w:rsidRPr="00000000">
        <w:rPr>
          <w:color w:val="fe4939"/>
          <w:rtl w:val="0"/>
        </w:rPr>
        <w:t xml:space="preserve">10.5 </w:t>
      </w:r>
      <w:r w:rsidDel="00000000" w:rsidR="00000000" w:rsidRPr="00000000">
        <w:rPr>
          <w:rtl w:val="0"/>
        </w:rPr>
        <w:t xml:space="preserve">Medical-device disclaimer (TGA)</w:t>
      </w:r>
    </w:p>
    <w:p w:rsidR="00000000" w:rsidDel="00000000" w:rsidP="00000000" w:rsidRDefault="00000000" w:rsidRPr="00000000" w14:paraId="000000AE">
      <w:pPr>
        <w:spacing w:after="100" w:before="20" w:lineRule="auto"/>
        <w:ind w:left="720" w:firstLine="0"/>
        <w:rPr/>
      </w:pPr>
      <w:r w:rsidDel="00000000" w:rsidR="00000000" w:rsidRPr="00000000">
        <w:rPr>
          <w:rtl w:val="0"/>
        </w:rPr>
        <w:t xml:space="preserve">The Client acknowledges and agrees that nothing supplied under this agreement is intended by AI Please to be, or to function as, a medical device, including Software as a Medical Device or a clinical decision support system, within the meaning of the Therapeutic Goods Act 1989 (Cth) and instruments and guidance made under it; that no Deliverable or output is intended to diagnose, screen for, monitor, predict, prevent or treat any condition, or to influence, inform or substitute for clinical decisions, and the Client must not use, configure, represent or deploy it for any such purpose; that any such use is outside the scope of this agreement and may only be undertaken under a separate written agreement addressing medical-device regulation with specialist advice; and that the Client is responsible for the intended purpose it assigns to, and use it makes of, any Deliverable and for any therapeutic-goods obligations arising.</w:t>
      </w:r>
    </w:p>
    <w:p w:rsidR="00000000" w:rsidDel="00000000" w:rsidP="00000000" w:rsidRDefault="00000000" w:rsidRPr="00000000" w14:paraId="000000AF">
      <w:pPr>
        <w:pStyle w:val="Heading2"/>
        <w:rPr/>
      </w:pPr>
      <w:r w:rsidDel="00000000" w:rsidR="00000000" w:rsidRPr="00000000">
        <w:rPr>
          <w:color w:val="fe4939"/>
          <w:rtl w:val="0"/>
        </w:rPr>
        <w:t xml:space="preserve">10.6 </w:t>
      </w:r>
      <w:r w:rsidDel="00000000" w:rsidR="00000000" w:rsidRPr="00000000">
        <w:rPr>
          <w:rtl w:val="0"/>
        </w:rPr>
        <w:t xml:space="preserve">AI Please obligations, breach cooperation and liability</w:t>
      </w:r>
    </w:p>
    <w:p w:rsidR="00000000" w:rsidDel="00000000" w:rsidP="00000000" w:rsidRDefault="00000000" w:rsidRPr="00000000" w14:paraId="000000B0">
      <w:pPr>
        <w:spacing w:after="100" w:before="20" w:lineRule="auto"/>
        <w:ind w:left="720" w:firstLine="0"/>
        <w:rPr/>
      </w:pPr>
      <w:r w:rsidDel="00000000" w:rsidR="00000000" w:rsidRPr="00000000">
        <w:rPr>
          <w:rtl w:val="0"/>
        </w:rPr>
        <w:t xml:space="preserve">Nothing in this clause relieves AI Please of the obligations it owes in its own right under Privacy Law, and AI Please will handle Client Data in accordance with Privacy Law, the APPs and Annexure D. On becoming aware of an actual or suspected unauthorised access to, disclosure of, or loss of Client Data AI Please holds or can access, AI Please will notify the Client without undue delay, take reasonable containment steps, and reasonably assist the Client’s assessment within the timeframe required by the Notifiable Data Breaches scheme; as the accountable entity, the Client is responsible for any regulatory or individual notification unless the parties agree otherwise. Where AI Please holds identifiable Client Data under a Model C custody exception, AI Please bears the reasonable costs of assessing and responding to a data breach affecting that data, except to the extent the breach is caused by the Client, its personnel or its systems. To the maximum extent permitted by law, AI Please’s liability under this clause and Annexure D is subject to the Liability clause; the Client’s data-protection indemnity is a fault-based indemnity as set out in the Indemnities clause.</w:t>
      </w:r>
    </w:p>
    <w:p w:rsidR="00000000" w:rsidDel="00000000" w:rsidP="00000000" w:rsidRDefault="00000000" w:rsidRPr="00000000" w14:paraId="000000B1">
      <w:pPr>
        <w:pStyle w:val="Heading1"/>
        <w:tabs>
          <w:tab w:val="left" w:leader="none" w:pos="560"/>
        </w:tabs>
        <w:spacing w:after="140" w:lineRule="auto"/>
        <w:rPr/>
      </w:pPr>
      <w:r w:rsidDel="00000000" w:rsidR="00000000" w:rsidRPr="00000000">
        <w:rPr>
          <w:color w:val="fe4939"/>
          <w:rtl w:val="0"/>
        </w:rPr>
        <w:t xml:space="preserve">11 </w:t>
      </w:r>
      <w:r w:rsidDel="00000000" w:rsidR="00000000" w:rsidRPr="00000000">
        <w:rPr>
          <w:rtl w:val="0"/>
        </w:rPr>
        <w:t xml:space="preserve">Retention, return and destruction of Client Data</w:t>
      </w:r>
    </w:p>
    <w:p w:rsidR="00000000" w:rsidDel="00000000" w:rsidP="00000000" w:rsidRDefault="00000000" w:rsidRPr="00000000" w14:paraId="000000B2">
      <w:pPr>
        <w:tabs>
          <w:tab w:val="left" w:leader="none" w:pos="720"/>
        </w:tabs>
        <w:spacing w:after="100" w:before="40" w:lineRule="auto"/>
        <w:ind w:left="720" w:hanging="720"/>
        <w:rPr/>
      </w:pPr>
      <w:r w:rsidDel="00000000" w:rsidR="00000000" w:rsidRPr="00000000">
        <w:rPr>
          <w:rtl w:val="0"/>
        </w:rPr>
        <w:t xml:space="preserve">11.1</w:t>
        <w:tab/>
        <w:t xml:space="preserve">AI Please will retain Client Data only for so long as is necessary to provide the Services and to meet any legal retention obligation, and no longer. A data deletion date, or the basis for calculating it, is set at the commencement of the engagement and recorded in Annexure D or the relevant Statement of Work. The deletion date is set at the start, not determined at the end.</w:t>
      </w:r>
    </w:p>
    <w:p w:rsidR="00000000" w:rsidDel="00000000" w:rsidP="00000000" w:rsidRDefault="00000000" w:rsidRPr="00000000" w14:paraId="000000B3">
      <w:pPr>
        <w:tabs>
          <w:tab w:val="left" w:leader="none" w:pos="720"/>
        </w:tabs>
        <w:spacing w:after="100" w:before="40" w:lineRule="auto"/>
        <w:ind w:left="720" w:hanging="720"/>
        <w:rPr/>
      </w:pPr>
      <w:r w:rsidDel="00000000" w:rsidR="00000000" w:rsidRPr="00000000">
        <w:rPr>
          <w:rtl w:val="0"/>
        </w:rPr>
        <w:t xml:space="preserve">11.2</w:t>
        <w:tab/>
        <w:t xml:space="preserve">On the earlier of the deletion date, completion of the Services, or the Client’s written request, AI Please will, at the Client’s election, securely return and/or securely delete the Client Data in its possession or control (including copies held by sub-processors), except to the extent AI Please is required by law to retain it or it has been irreversibly de-identified, using methods appropriate to the sensitivity of the data, and will confirm deletion in writing on request. Client Data remaining in routine secure backups is protected in accordance with this agreement and deleted in the ordinary course.</w:t>
      </w:r>
    </w:p>
    <w:p w:rsidR="00000000" w:rsidDel="00000000" w:rsidP="00000000" w:rsidRDefault="00000000" w:rsidRPr="00000000" w14:paraId="000000B4">
      <w:pPr>
        <w:tabs>
          <w:tab w:val="left" w:leader="none" w:pos="720"/>
        </w:tabs>
        <w:spacing w:after="100" w:before="40" w:lineRule="auto"/>
        <w:ind w:left="720" w:hanging="720"/>
        <w:rPr/>
      </w:pPr>
      <w:r w:rsidDel="00000000" w:rsidR="00000000" w:rsidRPr="00000000">
        <w:rPr>
          <w:rtl w:val="0"/>
        </w:rPr>
        <w:t xml:space="preserve">11.3</w:t>
        <w:tab/>
        <w:t xml:space="preserve">This clause 11 survives termination or expiry.</w:t>
      </w:r>
    </w:p>
    <w:p w:rsidR="00000000" w:rsidDel="00000000" w:rsidP="00000000" w:rsidRDefault="00000000" w:rsidRPr="00000000" w14:paraId="000000B5">
      <w:pPr>
        <w:pStyle w:val="Heading1"/>
        <w:tabs>
          <w:tab w:val="left" w:leader="none" w:pos="560"/>
        </w:tabs>
        <w:spacing w:after="140" w:lineRule="auto"/>
        <w:rPr/>
      </w:pPr>
      <w:r w:rsidDel="00000000" w:rsidR="00000000" w:rsidRPr="00000000">
        <w:rPr>
          <w:color w:val="fe4939"/>
          <w:rtl w:val="0"/>
        </w:rPr>
        <w:t xml:space="preserve">12 </w:t>
      </w:r>
      <w:r w:rsidDel="00000000" w:rsidR="00000000" w:rsidRPr="00000000">
        <w:rPr>
          <w:rtl w:val="0"/>
        </w:rPr>
        <w:t xml:space="preserve">Confidentiality</w:t>
      </w:r>
    </w:p>
    <w:p w:rsidR="00000000" w:rsidDel="00000000" w:rsidP="00000000" w:rsidRDefault="00000000" w:rsidRPr="00000000" w14:paraId="000000B6">
      <w:pPr>
        <w:tabs>
          <w:tab w:val="left" w:leader="none" w:pos="720"/>
        </w:tabs>
        <w:spacing w:after="100" w:before="40" w:lineRule="auto"/>
        <w:ind w:left="720" w:hanging="720"/>
        <w:rPr/>
      </w:pPr>
      <w:r w:rsidDel="00000000" w:rsidR="00000000" w:rsidRPr="00000000">
        <w:rPr>
          <w:rtl w:val="0"/>
        </w:rPr>
        <w:t xml:space="preserve">12.1</w:t>
        <w:tab/>
        <w:t xml:space="preserve">Each party (the receiving party) must keep the other party’s Confidential Information confidential and must not disclose or use it except as permitted by this clause 12 or as necessary to perform this agreement.</w:t>
      </w:r>
    </w:p>
    <w:p w:rsidR="00000000" w:rsidDel="00000000" w:rsidP="00000000" w:rsidRDefault="00000000" w:rsidRPr="00000000" w14:paraId="000000B7">
      <w:pPr>
        <w:tabs>
          <w:tab w:val="left" w:leader="none" w:pos="720"/>
        </w:tabs>
        <w:spacing w:after="100" w:before="40" w:lineRule="auto"/>
        <w:ind w:left="720" w:hanging="720"/>
        <w:rPr/>
      </w:pPr>
      <w:r w:rsidDel="00000000" w:rsidR="00000000" w:rsidRPr="00000000">
        <w:rPr>
          <w:rtl w:val="0"/>
        </w:rPr>
        <w:t xml:space="preserve">12.2</w:t>
        <w:tab/>
        <w:t xml:space="preserve">The receiving party may disclose Confidential Information to its personnel, professional advisers and subcontractors who need to know it for the purposes of this agreement and who are bound by equivalent obligations, and to the extent required by law or a regulator, giving prior notice where lawful and practicable.</w:t>
      </w:r>
    </w:p>
    <w:p w:rsidR="00000000" w:rsidDel="00000000" w:rsidP="00000000" w:rsidRDefault="00000000" w:rsidRPr="00000000" w14:paraId="000000B8">
      <w:pPr>
        <w:tabs>
          <w:tab w:val="left" w:leader="none" w:pos="720"/>
        </w:tabs>
        <w:spacing w:after="100" w:before="40" w:lineRule="auto"/>
        <w:ind w:left="720" w:hanging="720"/>
        <w:rPr/>
      </w:pPr>
      <w:r w:rsidDel="00000000" w:rsidR="00000000" w:rsidRPr="00000000">
        <w:rPr>
          <w:rtl w:val="0"/>
        </w:rPr>
        <w:t xml:space="preserve">12.3</w:t>
        <w:tab/>
        <w:t xml:space="preserve">This clause does not apply to information that is or becomes public other than through a breach of this agreement, was known to the receiving party free of any confidentiality obligation before disclosure, or is independently developed by the receiving party without reference to the disclosing party’s Confidential Information.</w:t>
      </w:r>
    </w:p>
    <w:p w:rsidR="00000000" w:rsidDel="00000000" w:rsidP="00000000" w:rsidRDefault="00000000" w:rsidRPr="00000000" w14:paraId="000000B9">
      <w:pPr>
        <w:tabs>
          <w:tab w:val="left" w:leader="none" w:pos="720"/>
        </w:tabs>
        <w:spacing w:after="100" w:before="40" w:lineRule="auto"/>
        <w:ind w:left="720" w:hanging="720"/>
        <w:rPr/>
      </w:pPr>
      <w:r w:rsidDel="00000000" w:rsidR="00000000" w:rsidRPr="00000000">
        <w:rPr>
          <w:rtl w:val="0"/>
        </w:rPr>
        <w:t xml:space="preserve">12.4</w:t>
        <w:tab/>
        <w:t xml:space="preserve">On expiry or termination, or on the disclosing party’s written request, the receiving party must return or securely destroy the disclosing party’s Confidential Information, except to the extent it is required to retain it by law or it is held in routine secure backups. Each party acknowledges that damages may be an inadequate remedy for a breach of this clause and that the other may seek injunctive relief.</w:t>
      </w:r>
    </w:p>
    <w:p w:rsidR="00000000" w:rsidDel="00000000" w:rsidP="00000000" w:rsidRDefault="00000000" w:rsidRPr="00000000" w14:paraId="000000BA">
      <w:pPr>
        <w:pStyle w:val="Heading1"/>
        <w:tabs>
          <w:tab w:val="left" w:leader="none" w:pos="560"/>
        </w:tabs>
        <w:spacing w:after="140" w:lineRule="auto"/>
        <w:rPr/>
      </w:pPr>
      <w:r w:rsidDel="00000000" w:rsidR="00000000" w:rsidRPr="00000000">
        <w:rPr>
          <w:color w:val="fe4939"/>
          <w:rtl w:val="0"/>
        </w:rPr>
        <w:t xml:space="preserve">13 </w:t>
      </w:r>
      <w:r w:rsidDel="00000000" w:rsidR="00000000" w:rsidRPr="00000000">
        <w:rPr>
          <w:rtl w:val="0"/>
        </w:rPr>
        <w:t xml:space="preserve">Client obligations</w:t>
      </w:r>
    </w:p>
    <w:p w:rsidR="00000000" w:rsidDel="00000000" w:rsidP="00000000" w:rsidRDefault="00000000" w:rsidRPr="00000000" w14:paraId="000000BB">
      <w:pPr>
        <w:tabs>
          <w:tab w:val="left" w:leader="none" w:pos="720"/>
        </w:tabs>
        <w:spacing w:after="100" w:before="40" w:lineRule="auto"/>
        <w:ind w:left="720" w:hanging="720"/>
        <w:rPr/>
      </w:pPr>
      <w:r w:rsidDel="00000000" w:rsidR="00000000" w:rsidRPr="00000000">
        <w:rPr>
          <w:rtl w:val="0"/>
        </w:rPr>
        <w:t xml:space="preserve">13.1</w:t>
        <w:tab/>
        <w:t xml:space="preserve">The Client must, in a timely manner and at its own cost: nominate a contact with authority to make decisions and give approvals; provide access to the systems, environments, credentials, data, content and personnel reasonably required for AI Please to perform the Services; provide feedback and approvals within the timeframes stated in the relevant Statement of Work; and not interfere with AI Please’s performance except as reasonably necessary.</w:t>
      </w:r>
    </w:p>
    <w:p w:rsidR="00000000" w:rsidDel="00000000" w:rsidP="00000000" w:rsidRDefault="00000000" w:rsidRPr="00000000" w14:paraId="000000BC">
      <w:pPr>
        <w:tabs>
          <w:tab w:val="left" w:leader="none" w:pos="720"/>
        </w:tabs>
        <w:spacing w:after="100" w:before="40" w:lineRule="auto"/>
        <w:ind w:left="720" w:hanging="720"/>
        <w:rPr/>
      </w:pPr>
      <w:r w:rsidDel="00000000" w:rsidR="00000000" w:rsidRPr="00000000">
        <w:rPr>
          <w:rtl w:val="0"/>
        </w:rPr>
        <w:t xml:space="preserve">13.2</w:t>
        <w:tab/>
        <w:t xml:space="preserve">Delay caused by the Client’s failure to meet an obligation or dependency under this agreement or a Statement of Work is not a delay or default by AI Please, and AI Please may adjust the timeline and, where the delay causes material additional cost, the Fees, on written notice to the Client.</w:t>
      </w:r>
    </w:p>
    <w:p w:rsidR="00000000" w:rsidDel="00000000" w:rsidP="00000000" w:rsidRDefault="00000000" w:rsidRPr="00000000" w14:paraId="000000BD">
      <w:pPr>
        <w:pStyle w:val="Heading1"/>
        <w:tabs>
          <w:tab w:val="left" w:leader="none" w:pos="560"/>
        </w:tabs>
        <w:spacing w:after="140" w:lineRule="auto"/>
        <w:rPr/>
      </w:pPr>
      <w:r w:rsidDel="00000000" w:rsidR="00000000" w:rsidRPr="00000000">
        <w:rPr>
          <w:color w:val="fe4939"/>
          <w:rtl w:val="0"/>
        </w:rPr>
        <w:t xml:space="preserve">14 </w:t>
      </w:r>
      <w:r w:rsidDel="00000000" w:rsidR="00000000" w:rsidRPr="00000000">
        <w:rPr>
          <w:rtl w:val="0"/>
        </w:rPr>
        <w:t xml:space="preserve">Subcontracting</w:t>
      </w:r>
    </w:p>
    <w:p w:rsidR="00000000" w:rsidDel="00000000" w:rsidP="00000000" w:rsidRDefault="00000000" w:rsidRPr="00000000" w14:paraId="000000BE">
      <w:pPr>
        <w:tabs>
          <w:tab w:val="left" w:leader="none" w:pos="720"/>
        </w:tabs>
        <w:spacing w:after="100" w:before="40" w:lineRule="auto"/>
        <w:ind w:left="720" w:hanging="720"/>
        <w:rPr/>
      </w:pPr>
      <w:r w:rsidDel="00000000" w:rsidR="00000000" w:rsidRPr="00000000">
        <w:rPr>
          <w:rtl w:val="0"/>
        </w:rPr>
        <w:t xml:space="preserve">14.1</w:t>
        <w:tab/>
        <w:t xml:space="preserve">AI Please may subcontract the supply of all or any of the Services. If it does, it remains responsible to the Client for the performance of its obligations under this agreement, subject to the Liability clause.</w:t>
      </w:r>
    </w:p>
    <w:p w:rsidR="00000000" w:rsidDel="00000000" w:rsidP="00000000" w:rsidRDefault="00000000" w:rsidRPr="00000000" w14:paraId="000000BF">
      <w:pPr>
        <w:pStyle w:val="Heading1"/>
        <w:tabs>
          <w:tab w:val="left" w:leader="none" w:pos="560"/>
        </w:tabs>
        <w:spacing w:after="140" w:lineRule="auto"/>
        <w:rPr/>
      </w:pPr>
      <w:r w:rsidDel="00000000" w:rsidR="00000000" w:rsidRPr="00000000">
        <w:rPr>
          <w:color w:val="fe4939"/>
          <w:rtl w:val="0"/>
        </w:rPr>
        <w:t xml:space="preserve">15 </w:t>
      </w:r>
      <w:r w:rsidDel="00000000" w:rsidR="00000000" w:rsidRPr="00000000">
        <w:rPr>
          <w:rtl w:val="0"/>
        </w:rPr>
        <w:t xml:space="preserve">Warranties and acknowledgements</w:t>
      </w:r>
    </w:p>
    <w:p w:rsidR="00000000" w:rsidDel="00000000" w:rsidP="00000000" w:rsidRDefault="00000000" w:rsidRPr="00000000" w14:paraId="000000C0">
      <w:pPr>
        <w:tabs>
          <w:tab w:val="left" w:leader="none" w:pos="720"/>
        </w:tabs>
        <w:spacing w:after="100" w:before="40" w:lineRule="auto"/>
        <w:ind w:left="720" w:hanging="720"/>
        <w:rPr/>
      </w:pPr>
      <w:r w:rsidDel="00000000" w:rsidR="00000000" w:rsidRPr="00000000">
        <w:rPr>
          <w:rtl w:val="0"/>
        </w:rPr>
        <w:t xml:space="preserve">15.1</w:t>
        <w:tab/>
        <w:t xml:space="preserve">Each party warrants that it has full power and authority to enter into and perform this agreement, that this agreement is binding on it, and that its entry into and performance does not breach any law or obligation owed to a third party.</w:t>
      </w:r>
    </w:p>
    <w:p w:rsidR="00000000" w:rsidDel="00000000" w:rsidP="00000000" w:rsidRDefault="00000000" w:rsidRPr="00000000" w14:paraId="000000C1">
      <w:pPr>
        <w:tabs>
          <w:tab w:val="left" w:leader="none" w:pos="720"/>
        </w:tabs>
        <w:spacing w:after="100" w:before="40" w:lineRule="auto"/>
        <w:ind w:left="720" w:hanging="720"/>
        <w:rPr/>
      </w:pPr>
      <w:r w:rsidDel="00000000" w:rsidR="00000000" w:rsidRPr="00000000">
        <w:rPr>
          <w:rtl w:val="0"/>
        </w:rPr>
        <w:t xml:space="preserve">15.2</w:t>
        <w:tab/>
        <w:t xml:space="preserve">AI Please warrants that it will perform the Services with reasonable care and skill. The Client acknowledges that the Services may involve emerging, evolving and probabilistic technologies; that outputs may contain errors or require human review; and that, except as expressly stated in a Statement of Work, AI Please does not warrant that any Deliverable or output will be error-free, uninterrupted, complete, secure, or fit for any particular purpose. Except as expressly stated in a Statement of Work, AI Please promises method and effort, not any particular outcome, result, saving, return or level of performance. Nothing in this clause excludes, restricts or modifies any Non-excludable Guarantee, including the guarantee under section 60 of the Australian Consumer Law that services will be rendered with due care and skill.</w:t>
      </w:r>
    </w:p>
    <w:p w:rsidR="00000000" w:rsidDel="00000000" w:rsidP="00000000" w:rsidRDefault="00000000" w:rsidRPr="00000000" w14:paraId="000000C2">
      <w:pPr>
        <w:tabs>
          <w:tab w:val="left" w:leader="none" w:pos="720"/>
        </w:tabs>
        <w:spacing w:after="100" w:before="40" w:lineRule="auto"/>
        <w:ind w:left="720" w:hanging="720"/>
        <w:rPr/>
      </w:pPr>
      <w:r w:rsidDel="00000000" w:rsidR="00000000" w:rsidRPr="00000000">
        <w:rPr>
          <w:rtl w:val="0"/>
        </w:rPr>
        <w:t xml:space="preserve">15.3</w:t>
        <w:tab/>
        <w:t xml:space="preserve">The Client warrants that it owns or holds all rights, licences, consents and authority to provide the Client Inputs and to authorise AI Please’s use of them, and that AI Please’s use of the Client Inputs strictly as directed will not infringe any third-party right or breach any law. AI Please is entitled to rely on the Client Inputs and instructions without independent verification unless it has actual knowledge that they are inaccurate, unlawful or infringing.</w:t>
      </w:r>
    </w:p>
    <w:p w:rsidR="00000000" w:rsidDel="00000000" w:rsidP="00000000" w:rsidRDefault="00000000" w:rsidRPr="00000000" w14:paraId="000000C3">
      <w:pPr>
        <w:tabs>
          <w:tab w:val="left" w:leader="none" w:pos="720"/>
        </w:tabs>
        <w:spacing w:after="100" w:before="40" w:lineRule="auto"/>
        <w:ind w:left="720" w:hanging="720"/>
        <w:rPr/>
      </w:pPr>
      <w:r w:rsidDel="00000000" w:rsidR="00000000" w:rsidRPr="00000000">
        <w:rPr>
          <w:rtl w:val="0"/>
        </w:rPr>
        <w:t xml:space="preserve">15.4</w:t>
        <w:tab/>
        <w:t xml:space="preserve">To the maximum extent permitted by law, and subject to clause 15.5, all terms, conditions, warranties and guarantees that would otherwise be implied into this agreement are excluded. Clause 15.4 does not exclude, restrict or modify any Non-excludable Guarantee, and where AI Please is liable for a failure to comply with a Non-excludable Guarantee that liability is limited in accordance with the Liability clause.</w:t>
      </w:r>
    </w:p>
    <w:p w:rsidR="00000000" w:rsidDel="00000000" w:rsidP="00000000" w:rsidRDefault="00000000" w:rsidRPr="00000000" w14:paraId="000000C4">
      <w:pPr>
        <w:tabs>
          <w:tab w:val="left" w:leader="none" w:pos="720"/>
        </w:tabs>
        <w:spacing w:after="100" w:before="40" w:lineRule="auto"/>
        <w:ind w:left="720" w:hanging="720"/>
        <w:rPr/>
      </w:pPr>
      <w:r w:rsidDel="00000000" w:rsidR="00000000" w:rsidRPr="00000000">
        <w:rPr>
          <w:rtl w:val="0"/>
        </w:rPr>
        <w:t xml:space="preserve">15.5</w:t>
        <w:tab/>
        <w:t xml:space="preserve">This agreement (including each Statement of Work) records the entire agreement between the parties about its subject matter. Each party acknowledges that, in entering into this agreement, it has not relied on any representation, statement, warranty or promise not expressly set out in this agreement, except that nothing in this clause limits any liability or remedy for a Non-excludable Guarantee, for fraud, or for misleading or deceptive conduct under the ACL.</w:t>
      </w:r>
    </w:p>
    <w:p w:rsidR="00000000" w:rsidDel="00000000" w:rsidP="00000000" w:rsidRDefault="00000000" w:rsidRPr="00000000" w14:paraId="000000C5">
      <w:pPr>
        <w:tabs>
          <w:tab w:val="left" w:leader="none" w:pos="720"/>
        </w:tabs>
        <w:spacing w:after="100" w:before="40" w:lineRule="auto"/>
        <w:ind w:left="720" w:hanging="720"/>
        <w:rPr/>
      </w:pPr>
      <w:r w:rsidDel="00000000" w:rsidR="00000000" w:rsidRPr="00000000">
        <w:rPr>
          <w:rtl w:val="0"/>
        </w:rPr>
        <w:t xml:space="preserve">15.6</w:t>
        <w:tab/>
        <w:t xml:space="preserve">Each party acknowledges and agrees that the warranties, acknowledgements, indemnities, exclusions, limitations and caps in clauses 15 to 18 (the risk allocation) have been negotiated as an integrated and substantially mutual allocation of risk; that they reflect the nature of the Services and the emerging technologies involved, the level of the Fees, and each party’s respective ability to insure against, control and manage the relevant risks; and that they are reasonable and reasonably necessary to protect the legitimate interests of the party benefited by them. The Fees have been set on the basis of the risk allocation, and each party has had the opportunity to obtain independent legal advice on it. If any part of the risk allocation is or becomes void, unenforceable or unfair under any applicable law (including the unfair contract terms provisions of the Australian Consumer Law), it is to be read down to the minimum extent necessary to make it valid and enforceable and, if it cannot be read down, severed to that extent without affecting the remainder of that provision or the balance of the risk allocation.</w:t>
      </w:r>
    </w:p>
    <w:p w:rsidR="00000000" w:rsidDel="00000000" w:rsidP="00000000" w:rsidRDefault="00000000" w:rsidRPr="00000000" w14:paraId="000000C6">
      <w:pPr>
        <w:pStyle w:val="Heading1"/>
        <w:tabs>
          <w:tab w:val="left" w:leader="none" w:pos="560"/>
        </w:tabs>
        <w:spacing w:after="140" w:lineRule="auto"/>
        <w:rPr/>
      </w:pPr>
      <w:r w:rsidDel="00000000" w:rsidR="00000000" w:rsidRPr="00000000">
        <w:rPr>
          <w:color w:val="fe4939"/>
          <w:rtl w:val="0"/>
        </w:rPr>
        <w:t xml:space="preserve">16 </w:t>
      </w:r>
      <w:r w:rsidDel="00000000" w:rsidR="00000000" w:rsidRPr="00000000">
        <w:rPr>
          <w:rtl w:val="0"/>
        </w:rPr>
        <w:t xml:space="preserve">Indemnities</w:t>
      </w:r>
    </w:p>
    <w:p w:rsidR="00000000" w:rsidDel="00000000" w:rsidP="00000000" w:rsidRDefault="00000000" w:rsidRPr="00000000" w14:paraId="000000C7">
      <w:pPr>
        <w:pStyle w:val="Heading2"/>
        <w:rPr/>
      </w:pPr>
      <w:r w:rsidDel="00000000" w:rsidR="00000000" w:rsidRPr="00000000">
        <w:rPr>
          <w:color w:val="fe4939"/>
          <w:rtl w:val="0"/>
        </w:rPr>
        <w:t xml:space="preserve">16.1 </w:t>
      </w:r>
      <w:r w:rsidDel="00000000" w:rsidR="00000000" w:rsidRPr="00000000">
        <w:rPr>
          <w:rtl w:val="0"/>
        </w:rPr>
        <w:t xml:space="preserve">Client indemnity</w:t>
      </w:r>
    </w:p>
    <w:p w:rsidR="00000000" w:rsidDel="00000000" w:rsidP="00000000" w:rsidRDefault="00000000" w:rsidRPr="00000000" w14:paraId="000000C8">
      <w:pPr>
        <w:spacing w:after="100" w:before="20" w:lineRule="auto"/>
        <w:ind w:left="720" w:firstLine="0"/>
        <w:rPr/>
      </w:pPr>
      <w:r w:rsidDel="00000000" w:rsidR="00000000" w:rsidRPr="00000000">
        <w:rPr>
          <w:rtl w:val="0"/>
        </w:rPr>
        <w:t xml:space="preserve">The Client indemnifies each Protected Person against liability, loss, damage, cost and expense (including reasonable legal costs) reasonably incurred in connection with a third-party claim or regulatory action, to the extent caused by:</w:t>
      </w:r>
    </w:p>
    <w:p w:rsidR="00000000" w:rsidDel="00000000" w:rsidP="00000000" w:rsidRDefault="00000000" w:rsidRPr="00000000" w14:paraId="000000C9">
      <w:pPr>
        <w:tabs>
          <w:tab w:val="left" w:leader="none" w:pos="1440"/>
        </w:tabs>
        <w:spacing w:after="90" w:before="20" w:lineRule="auto"/>
        <w:ind w:left="1440" w:hanging="720"/>
        <w:rPr/>
      </w:pPr>
      <w:r w:rsidDel="00000000" w:rsidR="00000000" w:rsidRPr="00000000">
        <w:rPr>
          <w:rtl w:val="0"/>
        </w:rPr>
        <w:t xml:space="preserve">(a)</w:t>
        <w:tab/>
        <w:t xml:space="preserve">the Client’s data, materials, content, specifications or instructions, including any allegation that they infringe a third party’s rights or breach any law (including Privacy Law, health-records law, the Spam Act 2003 (Cth) or the Do Not Call Register Act 2006 (Cth));</w:t>
      </w:r>
    </w:p>
    <w:p w:rsidR="00000000" w:rsidDel="00000000" w:rsidP="00000000" w:rsidRDefault="00000000" w:rsidRPr="00000000" w14:paraId="000000CA">
      <w:pPr>
        <w:tabs>
          <w:tab w:val="left" w:leader="none" w:pos="1440"/>
        </w:tabs>
        <w:spacing w:after="90" w:before="20" w:lineRule="auto"/>
        <w:ind w:left="1440" w:hanging="720"/>
        <w:rPr/>
      </w:pPr>
      <w:r w:rsidDel="00000000" w:rsidR="00000000" w:rsidRPr="00000000">
        <w:rPr>
          <w:rtl w:val="0"/>
        </w:rPr>
        <w:t xml:space="preserve">(b)</w:t>
        <w:tab/>
        <w:t xml:space="preserve">the Client’s failure to obtain a required consent or give a required notice under Privacy Law, or a data breach to the extent caused by the Client, its personnel or its own systems;</w:t>
      </w:r>
    </w:p>
    <w:p w:rsidR="00000000" w:rsidDel="00000000" w:rsidP="00000000" w:rsidRDefault="00000000" w:rsidRPr="00000000" w14:paraId="000000CB">
      <w:pPr>
        <w:tabs>
          <w:tab w:val="left" w:leader="none" w:pos="1440"/>
        </w:tabs>
        <w:spacing w:after="90" w:before="20" w:lineRule="auto"/>
        <w:ind w:left="1440" w:hanging="720"/>
        <w:rPr/>
      </w:pPr>
      <w:r w:rsidDel="00000000" w:rsidR="00000000" w:rsidRPr="00000000">
        <w:rPr>
          <w:rtl w:val="0"/>
        </w:rPr>
        <w:t xml:space="preserve">(c)</w:t>
        <w:tab/>
        <w:t xml:space="preserve">the Client’s use, deployment, distribution or misuse of a Deliverable, including any use prohibited by clause 8.5 (acceptable use) or clause 10.5 (medical-device disclaimer); or</w:t>
      </w:r>
    </w:p>
    <w:p w:rsidR="00000000" w:rsidDel="00000000" w:rsidP="00000000" w:rsidRDefault="00000000" w:rsidRPr="00000000" w14:paraId="000000CC">
      <w:pPr>
        <w:tabs>
          <w:tab w:val="left" w:leader="none" w:pos="1440"/>
        </w:tabs>
        <w:spacing w:after="90" w:before="20" w:lineRule="auto"/>
        <w:ind w:left="1440" w:hanging="720"/>
        <w:rPr/>
      </w:pPr>
      <w:r w:rsidDel="00000000" w:rsidR="00000000" w:rsidRPr="00000000">
        <w:rPr>
          <w:rtl w:val="0"/>
        </w:rPr>
        <w:t xml:space="preserve">(d)</w:t>
        <w:tab/>
        <w:t xml:space="preserve">the Client’s breach of this agreement or of any law,</w:t>
      </w:r>
    </w:p>
    <w:p w:rsidR="00000000" w:rsidDel="00000000" w:rsidP="00000000" w:rsidRDefault="00000000" w:rsidRPr="00000000" w14:paraId="000000CD">
      <w:pPr>
        <w:spacing w:after="100" w:before="20" w:lineRule="auto"/>
        <w:ind w:left="1440" w:firstLine="0"/>
        <w:rPr/>
      </w:pPr>
      <w:r w:rsidDel="00000000" w:rsidR="00000000" w:rsidRPr="00000000">
        <w:rPr>
          <w:rtl w:val="0"/>
        </w:rPr>
        <w:t xml:space="preserve">in each case reduced proportionately to the extent that a Protected Person’s own act, omission, breach or negligence caused or contributed to the relevant loss.</w:t>
      </w:r>
    </w:p>
    <w:p w:rsidR="00000000" w:rsidDel="00000000" w:rsidP="00000000" w:rsidRDefault="00000000" w:rsidRPr="00000000" w14:paraId="000000CE">
      <w:pPr>
        <w:pStyle w:val="Heading2"/>
        <w:rPr/>
      </w:pPr>
      <w:r w:rsidDel="00000000" w:rsidR="00000000" w:rsidRPr="00000000">
        <w:rPr>
          <w:color w:val="fe4939"/>
          <w:rtl w:val="0"/>
        </w:rPr>
        <w:t xml:space="preserve">16.2 </w:t>
      </w:r>
      <w:r w:rsidDel="00000000" w:rsidR="00000000" w:rsidRPr="00000000">
        <w:rPr>
          <w:rtl w:val="0"/>
        </w:rPr>
        <w:t xml:space="preserve">AI Please IP indemnity</w:t>
      </w:r>
    </w:p>
    <w:p w:rsidR="00000000" w:rsidDel="00000000" w:rsidP="00000000" w:rsidRDefault="00000000" w:rsidRPr="00000000" w14:paraId="000000CF">
      <w:pPr>
        <w:spacing w:after="100" w:before="20" w:lineRule="auto"/>
        <w:ind w:left="720" w:firstLine="0"/>
        <w:rPr/>
      </w:pPr>
      <w:r w:rsidDel="00000000" w:rsidR="00000000" w:rsidRPr="00000000">
        <w:rPr>
          <w:rtl w:val="0"/>
        </w:rPr>
        <w:t xml:space="preserve">Subject to clauses 16.3 and 16.4, and to the aggregate cap in the Liability clause, AI Please indemnifies the Client against the amount of any liability finally awarded against the Client by a court of competent jurisdiction (or agreed by AI Please in a written settlement) on a third-party claim that the Client’s use, in accordance with this agreement, of a Deliverable in the form supplied by AI Please directly infringes the Australian Intellectual Property Rights of that third party. This indemnity is the Client’s sole and exclusive remedy, and states AI Please’s entire liability, for any infringement or alleged infringement of a third party’s Intellectual Property Rights by or in connection with a Deliverable.</w:t>
      </w:r>
    </w:p>
    <w:p w:rsidR="00000000" w:rsidDel="00000000" w:rsidP="00000000" w:rsidRDefault="00000000" w:rsidRPr="00000000" w14:paraId="000000D0">
      <w:pPr>
        <w:pStyle w:val="Heading2"/>
        <w:rPr/>
      </w:pPr>
      <w:r w:rsidDel="00000000" w:rsidR="00000000" w:rsidRPr="00000000">
        <w:rPr>
          <w:color w:val="fe4939"/>
          <w:rtl w:val="0"/>
        </w:rPr>
        <w:t xml:space="preserve">16.3 </w:t>
      </w:r>
      <w:r w:rsidDel="00000000" w:rsidR="00000000" w:rsidRPr="00000000">
        <w:rPr>
          <w:rtl w:val="0"/>
        </w:rPr>
        <w:t xml:space="preserve">Carve-outs</w:t>
      </w:r>
    </w:p>
    <w:p w:rsidR="00000000" w:rsidDel="00000000" w:rsidP="00000000" w:rsidRDefault="00000000" w:rsidRPr="00000000" w14:paraId="000000D1">
      <w:pPr>
        <w:spacing w:after="100" w:before="20" w:lineRule="auto"/>
        <w:ind w:left="720" w:firstLine="0"/>
        <w:rPr/>
      </w:pPr>
      <w:r w:rsidDel="00000000" w:rsidR="00000000" w:rsidRPr="00000000">
        <w:rPr>
          <w:rtl w:val="0"/>
        </w:rPr>
        <w:t xml:space="preserve">AI Please has no liability under clause 16.2 to the extent the claim arises from or relates to: any Deliverable modified other than by AI Please, or modified by AI Please at the Client’s direction; the combination or use of a Deliverable with any item not supplied by AI Please where the infringement would not otherwise have arisen; use outside the scope contemplated by this agreement or the Statement of Work; the Client’s failure to implement a correction or update made available by AI Please; or any Third-Party Component or the Client’s data, materials or instructions.</w:t>
      </w:r>
    </w:p>
    <w:p w:rsidR="00000000" w:rsidDel="00000000" w:rsidP="00000000" w:rsidRDefault="00000000" w:rsidRPr="00000000" w14:paraId="000000D2">
      <w:pPr>
        <w:pStyle w:val="Heading2"/>
        <w:rPr/>
      </w:pPr>
      <w:r w:rsidDel="00000000" w:rsidR="00000000" w:rsidRPr="00000000">
        <w:rPr>
          <w:color w:val="fe4939"/>
          <w:rtl w:val="0"/>
        </w:rPr>
        <w:t xml:space="preserve">16.4 </w:t>
      </w:r>
      <w:r w:rsidDel="00000000" w:rsidR="00000000" w:rsidRPr="00000000">
        <w:rPr>
          <w:rtl w:val="0"/>
        </w:rPr>
        <w:t xml:space="preserve">Conduct of claims</w:t>
      </w:r>
    </w:p>
    <w:p w:rsidR="00000000" w:rsidDel="00000000" w:rsidP="00000000" w:rsidRDefault="00000000" w:rsidRPr="00000000" w14:paraId="000000D3">
      <w:pPr>
        <w:spacing w:after="100" w:before="20" w:lineRule="auto"/>
        <w:ind w:left="720" w:firstLine="0"/>
        <w:rPr/>
      </w:pPr>
      <w:r w:rsidDel="00000000" w:rsidR="00000000" w:rsidRPr="00000000">
        <w:rPr>
          <w:rtl w:val="0"/>
        </w:rPr>
        <w:t xml:space="preserve">As a condition of each indemnity in this clause 16, the indemnified party must promptly notify the indemnifying party of any relevant claim, must not admit liability or settle without the indemnifying party’s prior written consent (not to be unreasonably withheld or delayed), must allow the indemnifying party to assume conduct of the defence and settlement, and must provide reasonable assistance at the indemnifying party’s cost. Each indemnified party must take reasonable steps to mitigate its loss.</w:t>
      </w:r>
    </w:p>
    <w:p w:rsidR="00000000" w:rsidDel="00000000" w:rsidP="00000000" w:rsidRDefault="00000000" w:rsidRPr="00000000" w14:paraId="000000D4">
      <w:pPr>
        <w:pStyle w:val="Heading2"/>
        <w:rPr/>
      </w:pPr>
      <w:r w:rsidDel="00000000" w:rsidR="00000000" w:rsidRPr="00000000">
        <w:rPr>
          <w:color w:val="fe4939"/>
          <w:rtl w:val="0"/>
        </w:rPr>
        <w:t xml:space="preserve">16.5 </w:t>
      </w:r>
      <w:r w:rsidDel="00000000" w:rsidR="00000000" w:rsidRPr="00000000">
        <w:rPr>
          <w:rtl w:val="0"/>
        </w:rPr>
        <w:t xml:space="preserve">Nature of indemnities</w:t>
      </w:r>
    </w:p>
    <w:p w:rsidR="00000000" w:rsidDel="00000000" w:rsidP="00000000" w:rsidRDefault="00000000" w:rsidRPr="00000000" w14:paraId="000000D5">
      <w:pPr>
        <w:spacing w:after="100" w:before="20" w:lineRule="auto"/>
        <w:ind w:left="720" w:firstLine="0"/>
        <w:rPr/>
      </w:pPr>
      <w:r w:rsidDel="00000000" w:rsidR="00000000" w:rsidRPr="00000000">
        <w:rPr>
          <w:rtl w:val="0"/>
        </w:rPr>
        <w:t xml:space="preserve">Each indemnity in this agreement is a continuing obligation, separate and independent from the other obligations of the parties, and survives termination or expiry. It is not necessary for a party to incur expense or make a payment before enforcing a right of indemnity. Each indemnity given by the Client is subject to the Client-contribution provision in the Liability clause and to the Client’s obligation to mitigate.</w:t>
      </w:r>
    </w:p>
    <w:p w:rsidR="00000000" w:rsidDel="00000000" w:rsidP="00000000" w:rsidRDefault="00000000" w:rsidRPr="00000000" w14:paraId="000000D6">
      <w:pPr>
        <w:pStyle w:val="Heading2"/>
        <w:rPr/>
      </w:pPr>
      <w:r w:rsidDel="00000000" w:rsidR="00000000" w:rsidRPr="00000000">
        <w:rPr>
          <w:color w:val="fe4939"/>
          <w:rtl w:val="0"/>
        </w:rPr>
        <w:t xml:space="preserve">16.6 </w:t>
      </w:r>
      <w:r w:rsidDel="00000000" w:rsidR="00000000" w:rsidRPr="00000000">
        <w:rPr>
          <w:rtl w:val="0"/>
        </w:rPr>
        <w:t xml:space="preserve">Fault qualification and cap on Client indemnities</w:t>
      </w:r>
    </w:p>
    <w:p w:rsidR="00000000" w:rsidDel="00000000" w:rsidP="00000000" w:rsidRDefault="00000000" w:rsidRPr="00000000" w14:paraId="000000D7">
      <w:pPr>
        <w:spacing w:after="100" w:before="20" w:lineRule="auto"/>
        <w:ind w:left="720" w:firstLine="0"/>
        <w:rPr/>
      </w:pPr>
      <w:r w:rsidDel="00000000" w:rsidR="00000000" w:rsidRPr="00000000">
        <w:rPr>
          <w:rtl w:val="0"/>
        </w:rPr>
        <w:t xml:space="preserve">The Client’s liability under this clause 16 is reduced proportionately to the extent that a Protected Person’s acts or omissions caused or contributed to the relevant loss, and is limited in aggregate to the amount of the cap in clause 17.2, calculated by reference to the Statement of Work to which the liability relates, except in respect of:</w:t>
      </w:r>
    </w:p>
    <w:p w:rsidR="00000000" w:rsidDel="00000000" w:rsidP="00000000" w:rsidRDefault="00000000" w:rsidRPr="00000000" w14:paraId="000000D8">
      <w:pPr>
        <w:spacing w:after="100" w:before="20" w:lineRule="auto"/>
        <w:ind w:left="1440" w:hanging="720"/>
        <w:rPr/>
      </w:pPr>
      <w:r w:rsidDel="00000000" w:rsidR="00000000" w:rsidRPr="00000000">
        <w:rPr>
          <w:rtl w:val="0"/>
        </w:rPr>
        <w:t xml:space="preserve">(a)</w:t>
        <w:tab/>
        <w:t xml:space="preserve">the Client’s obligation to pay the Fees; and</w:t>
      </w:r>
    </w:p>
    <w:p w:rsidR="00000000" w:rsidDel="00000000" w:rsidP="00000000" w:rsidRDefault="00000000" w:rsidRPr="00000000" w14:paraId="000000D9">
      <w:pPr>
        <w:spacing w:after="100" w:before="20" w:lineRule="auto"/>
        <w:ind w:left="1440" w:hanging="720"/>
        <w:rPr/>
      </w:pPr>
      <w:r w:rsidDel="00000000" w:rsidR="00000000" w:rsidRPr="00000000">
        <w:rPr>
          <w:rtl w:val="0"/>
        </w:rPr>
        <w:t xml:space="preserve">(b)</w:t>
        <w:tab/>
        <w:t xml:space="preserve">any liability arising from the Client’s fraud or wilful misconduct.</w:t>
      </w:r>
    </w:p>
    <w:p w:rsidR="00000000" w:rsidDel="00000000" w:rsidP="00000000" w:rsidRDefault="00000000" w:rsidRPr="00000000" w14:paraId="000000DA">
      <w:pPr>
        <w:pStyle w:val="Heading1"/>
        <w:tabs>
          <w:tab w:val="left" w:leader="none" w:pos="560"/>
        </w:tabs>
        <w:spacing w:after="140" w:lineRule="auto"/>
        <w:rPr/>
      </w:pPr>
      <w:r w:rsidDel="00000000" w:rsidR="00000000" w:rsidRPr="00000000">
        <w:rPr>
          <w:color w:val="fe4939"/>
          <w:rtl w:val="0"/>
        </w:rPr>
        <w:t xml:space="preserve">17 </w:t>
      </w:r>
      <w:r w:rsidDel="00000000" w:rsidR="00000000" w:rsidRPr="00000000">
        <w:rPr>
          <w:rtl w:val="0"/>
        </w:rPr>
        <w:t xml:space="preserve">Liability</w:t>
      </w:r>
    </w:p>
    <w:p w:rsidR="00000000" w:rsidDel="00000000" w:rsidP="00000000" w:rsidRDefault="00000000" w:rsidRPr="00000000" w14:paraId="000000DB">
      <w:pPr>
        <w:pStyle w:val="Heading2"/>
        <w:rPr/>
      </w:pPr>
      <w:r w:rsidDel="00000000" w:rsidR="00000000" w:rsidRPr="00000000">
        <w:rPr>
          <w:color w:val="fe4939"/>
          <w:rtl w:val="0"/>
        </w:rPr>
        <w:t xml:space="preserve">17.1 </w:t>
      </w:r>
      <w:r w:rsidDel="00000000" w:rsidR="00000000" w:rsidRPr="00000000">
        <w:rPr>
          <w:rtl w:val="0"/>
        </w:rPr>
        <w:t xml:space="preserve">Exclusion of Consequential Loss (mutual)</w:t>
      </w:r>
    </w:p>
    <w:p w:rsidR="00000000" w:rsidDel="00000000" w:rsidP="00000000" w:rsidRDefault="00000000" w:rsidRPr="00000000" w14:paraId="000000DC">
      <w:pPr>
        <w:spacing w:after="100" w:before="20" w:lineRule="auto"/>
        <w:ind w:left="720" w:firstLine="0"/>
        <w:rPr/>
      </w:pPr>
      <w:r w:rsidDel="00000000" w:rsidR="00000000" w:rsidRPr="00000000">
        <w:rPr>
          <w:rtl w:val="0"/>
        </w:rPr>
        <w:t xml:space="preserve">To the maximum extent permitted by law, and subject to clause 17.5, neither party is liable to the other for any Consequential Loss, whether or not the party was advised of, or knew or ought to have known of, the possibility of that loss. In this agreement, Consequential Loss means, to the extent permitted by law, each of the following, however arising and whether direct or indirect:</w:t>
      </w:r>
    </w:p>
    <w:p w:rsidR="00000000" w:rsidDel="00000000" w:rsidP="00000000" w:rsidRDefault="00000000" w:rsidRPr="00000000" w14:paraId="000000DD">
      <w:pPr>
        <w:tabs>
          <w:tab w:val="left" w:leader="none" w:pos="1440"/>
        </w:tabs>
        <w:spacing w:after="90" w:before="20" w:lineRule="auto"/>
        <w:ind w:left="1440" w:hanging="720"/>
        <w:rPr/>
      </w:pPr>
      <w:r w:rsidDel="00000000" w:rsidR="00000000" w:rsidRPr="00000000">
        <w:rPr>
          <w:rtl w:val="0"/>
        </w:rPr>
        <w:t xml:space="preserve">(a)</w:t>
        <w:tab/>
        <w:t xml:space="preserve">loss of profit or anticipated profit;</w:t>
      </w:r>
    </w:p>
    <w:p w:rsidR="00000000" w:rsidDel="00000000" w:rsidP="00000000" w:rsidRDefault="00000000" w:rsidRPr="00000000" w14:paraId="000000DE">
      <w:pPr>
        <w:tabs>
          <w:tab w:val="left" w:leader="none" w:pos="1440"/>
        </w:tabs>
        <w:spacing w:after="90" w:before="20" w:lineRule="auto"/>
        <w:ind w:left="1440" w:hanging="720"/>
        <w:rPr/>
      </w:pPr>
      <w:r w:rsidDel="00000000" w:rsidR="00000000" w:rsidRPr="00000000">
        <w:rPr>
          <w:rtl w:val="0"/>
        </w:rPr>
        <w:t xml:space="preserve">(b)</w:t>
        <w:tab/>
        <w:t xml:space="preserve">loss of revenue;</w:t>
      </w:r>
    </w:p>
    <w:p w:rsidR="00000000" w:rsidDel="00000000" w:rsidP="00000000" w:rsidRDefault="00000000" w:rsidRPr="00000000" w14:paraId="000000DF">
      <w:pPr>
        <w:tabs>
          <w:tab w:val="left" w:leader="none" w:pos="1440"/>
        </w:tabs>
        <w:spacing w:after="90" w:before="20" w:lineRule="auto"/>
        <w:ind w:left="1440" w:hanging="720"/>
        <w:rPr/>
      </w:pPr>
      <w:r w:rsidDel="00000000" w:rsidR="00000000" w:rsidRPr="00000000">
        <w:rPr>
          <w:rtl w:val="0"/>
        </w:rPr>
        <w:t xml:space="preserve">(c)</w:t>
        <w:tab/>
        <w:t xml:space="preserve">loss of business, business opportunity, contract or anticipated savings;</w:t>
      </w:r>
    </w:p>
    <w:p w:rsidR="00000000" w:rsidDel="00000000" w:rsidP="00000000" w:rsidRDefault="00000000" w:rsidRPr="00000000" w14:paraId="000000E0">
      <w:pPr>
        <w:tabs>
          <w:tab w:val="left" w:leader="none" w:pos="1440"/>
        </w:tabs>
        <w:spacing w:after="90" w:before="20" w:lineRule="auto"/>
        <w:ind w:left="1440" w:hanging="720"/>
        <w:rPr/>
      </w:pPr>
      <w:r w:rsidDel="00000000" w:rsidR="00000000" w:rsidRPr="00000000">
        <w:rPr>
          <w:rtl w:val="0"/>
        </w:rPr>
        <w:t xml:space="preserve">(d)</w:t>
        <w:tab/>
        <w:t xml:space="preserve">loss of goodwill or reputation;</w:t>
      </w:r>
    </w:p>
    <w:p w:rsidR="00000000" w:rsidDel="00000000" w:rsidP="00000000" w:rsidRDefault="00000000" w:rsidRPr="00000000" w14:paraId="000000E1">
      <w:pPr>
        <w:tabs>
          <w:tab w:val="left" w:leader="none" w:pos="1440"/>
        </w:tabs>
        <w:spacing w:after="90" w:before="20" w:lineRule="auto"/>
        <w:ind w:left="1440" w:hanging="720"/>
        <w:rPr/>
      </w:pPr>
      <w:r w:rsidDel="00000000" w:rsidR="00000000" w:rsidRPr="00000000">
        <w:rPr>
          <w:rtl w:val="0"/>
        </w:rPr>
        <w:t xml:space="preserve">(e)</w:t>
        <w:tab/>
        <w:t xml:space="preserve">loss of, or corruption, degradation or unavailability of, data;</w:t>
      </w:r>
    </w:p>
    <w:p w:rsidR="00000000" w:rsidDel="00000000" w:rsidP="00000000" w:rsidRDefault="00000000" w:rsidRPr="00000000" w14:paraId="000000E2">
      <w:pPr>
        <w:tabs>
          <w:tab w:val="left" w:leader="none" w:pos="1440"/>
        </w:tabs>
        <w:spacing w:after="90" w:before="20" w:lineRule="auto"/>
        <w:ind w:left="1440" w:hanging="720"/>
        <w:rPr/>
      </w:pPr>
      <w:r w:rsidDel="00000000" w:rsidR="00000000" w:rsidRPr="00000000">
        <w:rPr>
          <w:rtl w:val="0"/>
        </w:rPr>
        <w:t xml:space="preserve">(f)</w:t>
        <w:tab/>
        <w:t xml:space="preserve">loss of use of any system, software or equipment;</w:t>
      </w:r>
    </w:p>
    <w:p w:rsidR="00000000" w:rsidDel="00000000" w:rsidP="00000000" w:rsidRDefault="00000000" w:rsidRPr="00000000" w14:paraId="000000E3">
      <w:pPr>
        <w:tabs>
          <w:tab w:val="left" w:leader="none" w:pos="1440"/>
        </w:tabs>
        <w:spacing w:after="90" w:before="20" w:lineRule="auto"/>
        <w:ind w:left="1440" w:hanging="720"/>
        <w:rPr/>
      </w:pPr>
      <w:r w:rsidDel="00000000" w:rsidR="00000000" w:rsidRPr="00000000">
        <w:rPr>
          <w:rtl w:val="0"/>
        </w:rPr>
        <w:t xml:space="preserve">(g)</w:t>
        <w:tab/>
        <w:t xml:space="preserve">wasted expenditure, wasted management time or wasted overheads; and</w:t>
      </w:r>
    </w:p>
    <w:p w:rsidR="00000000" w:rsidDel="00000000" w:rsidP="00000000" w:rsidRDefault="00000000" w:rsidRPr="00000000" w14:paraId="000000E4">
      <w:pPr>
        <w:tabs>
          <w:tab w:val="left" w:leader="none" w:pos="1440"/>
        </w:tabs>
        <w:spacing w:after="90" w:before="20" w:lineRule="auto"/>
        <w:ind w:left="1440" w:hanging="720"/>
        <w:rPr/>
      </w:pPr>
      <w:r w:rsidDel="00000000" w:rsidR="00000000" w:rsidRPr="00000000">
        <w:rPr>
          <w:rtl w:val="0"/>
        </w:rPr>
        <w:t xml:space="preserve">(h)</w:t>
        <w:tab/>
        <w:t xml:space="preserve">any consequential, indirect, special, incidental, exemplary or punitive loss, cost, expense or damage of any kind.</w:t>
      </w:r>
    </w:p>
    <w:p w:rsidR="00000000" w:rsidDel="00000000" w:rsidP="00000000" w:rsidRDefault="00000000" w:rsidRPr="00000000" w14:paraId="000000E5">
      <w:pPr>
        <w:spacing w:after="100" w:before="20" w:lineRule="auto"/>
        <w:ind w:left="720" w:firstLine="0"/>
        <w:rPr/>
      </w:pPr>
      <w:r w:rsidDel="00000000" w:rsidR="00000000" w:rsidRPr="00000000">
        <w:rPr>
          <w:rtl w:val="0"/>
        </w:rPr>
        <w:t xml:space="preserve">The parties intend this definition to operate as an agreed, complete and exhaustive statement of the categories of loss excluded, construed according to its natural and ordinary meaning read in light of this agreement as a whole, and not by reference to any judicial classification of loss as “direct”, “indirect”, “normal” or “consequential”. A category of loss listed above is excluded whether claimed as a direct loss or as an indirect or consequential loss.</w:t>
      </w:r>
    </w:p>
    <w:p w:rsidR="00000000" w:rsidDel="00000000" w:rsidP="00000000" w:rsidRDefault="00000000" w:rsidRPr="00000000" w14:paraId="000000E6">
      <w:pPr>
        <w:spacing w:after="100" w:before="20" w:lineRule="auto"/>
        <w:ind w:left="720" w:firstLine="0"/>
        <w:rPr/>
      </w:pPr>
      <w:r w:rsidDel="00000000" w:rsidR="00000000" w:rsidRPr="00000000">
        <w:rPr>
          <w:rtl w:val="0"/>
        </w:rPr>
        <w:t xml:space="preserve">The exclusion of loss or corruption of data in paragraph (e) does not exclude AI Please’s liability for loss, corruption or unauthorised disclosure of Client Data caused by AI Please’s breach of this agreement or negligence where AI Please holds it under a Model C custody exception; any such liability remains subject to, and does not exceed, the aggregate cap in clause 17.2.</w:t>
      </w:r>
    </w:p>
    <w:p w:rsidR="00000000" w:rsidDel="00000000" w:rsidP="00000000" w:rsidRDefault="00000000" w:rsidRPr="00000000" w14:paraId="000000E7">
      <w:pPr>
        <w:pStyle w:val="Heading2"/>
        <w:rPr/>
      </w:pPr>
      <w:r w:rsidDel="00000000" w:rsidR="00000000" w:rsidRPr="00000000">
        <w:rPr>
          <w:color w:val="fe4939"/>
          <w:rtl w:val="0"/>
        </w:rPr>
        <w:t xml:space="preserve">17.2 </w:t>
      </w:r>
      <w:r w:rsidDel="00000000" w:rsidR="00000000" w:rsidRPr="00000000">
        <w:rPr>
          <w:rtl w:val="0"/>
        </w:rPr>
        <w:t xml:space="preserve">Aggregate liability cap</w:t>
      </w:r>
    </w:p>
    <w:p w:rsidR="00000000" w:rsidDel="00000000" w:rsidP="00000000" w:rsidRDefault="00000000" w:rsidRPr="00000000" w14:paraId="000000E8">
      <w:pPr>
        <w:spacing w:after="100" w:before="20" w:lineRule="auto"/>
        <w:ind w:left="720" w:firstLine="0"/>
        <w:rPr/>
      </w:pPr>
      <w:r w:rsidDel="00000000" w:rsidR="00000000" w:rsidRPr="00000000">
        <w:rPr>
          <w:rtl w:val="0"/>
        </w:rPr>
        <w:t xml:space="preserve">Subject to clauses 17.5 and 17.6, the total aggregate liability of AI Please to the Client arising out of or in connection with this agreement, the Services or any Deliverable, whether in contract, tort (including negligence), under statute or otherwise, and whether from one event or a series of connected events, is limited in aggregate to the total amount of the Fees paid or payable by the Client to AI Please under the Statement of Work to which the liability relates. Liability under any annexure or Statement of Work is not cumulative with liability under the rest of this agreement beyond this single cap.</w:t>
      </w:r>
    </w:p>
    <w:p w:rsidR="00000000" w:rsidDel="00000000" w:rsidP="00000000" w:rsidRDefault="00000000" w:rsidRPr="00000000" w14:paraId="000000E9">
      <w:pPr>
        <w:pStyle w:val="Heading2"/>
        <w:rPr/>
      </w:pPr>
      <w:r w:rsidDel="00000000" w:rsidR="00000000" w:rsidRPr="00000000">
        <w:rPr>
          <w:color w:val="fe4939"/>
          <w:rtl w:val="0"/>
        </w:rPr>
        <w:t xml:space="preserve">17.3 </w:t>
      </w:r>
      <w:r w:rsidDel="00000000" w:rsidR="00000000" w:rsidRPr="00000000">
        <w:rPr>
          <w:rtl w:val="0"/>
        </w:rPr>
        <w:t xml:space="preserve">Client contribution</w:t>
      </w:r>
    </w:p>
    <w:p w:rsidR="00000000" w:rsidDel="00000000" w:rsidP="00000000" w:rsidRDefault="00000000" w:rsidRPr="00000000" w14:paraId="000000EA">
      <w:pPr>
        <w:spacing w:after="100" w:before="20" w:lineRule="auto"/>
        <w:ind w:left="720" w:firstLine="0"/>
        <w:rPr/>
      </w:pPr>
      <w:r w:rsidDel="00000000" w:rsidR="00000000" w:rsidRPr="00000000">
        <w:rPr>
          <w:rtl w:val="0"/>
        </w:rPr>
        <w:t xml:space="preserve">The liability of a party for any loss is reduced proportionately to the extent that any act, omission, breach or negligence of the other party, or of that other party’s personnel, contractors or agents, caused or contributed to that loss.</w:t>
      </w:r>
    </w:p>
    <w:p w:rsidR="00000000" w:rsidDel="00000000" w:rsidP="00000000" w:rsidRDefault="00000000" w:rsidRPr="00000000" w14:paraId="000000EB">
      <w:pPr>
        <w:pStyle w:val="Heading2"/>
        <w:rPr/>
      </w:pPr>
      <w:r w:rsidDel="00000000" w:rsidR="00000000" w:rsidRPr="00000000">
        <w:rPr>
          <w:color w:val="fe4939"/>
          <w:rtl w:val="0"/>
        </w:rPr>
        <w:t xml:space="preserve">17.4 </w:t>
      </w:r>
      <w:r w:rsidDel="00000000" w:rsidR="00000000" w:rsidRPr="00000000">
        <w:rPr>
          <w:rtl w:val="0"/>
        </w:rPr>
        <w:t xml:space="preserve">Proportionate liability preserved</w:t>
      </w:r>
    </w:p>
    <w:p w:rsidR="00000000" w:rsidDel="00000000" w:rsidP="00000000" w:rsidRDefault="00000000" w:rsidRPr="00000000" w14:paraId="000000EC">
      <w:pPr>
        <w:spacing w:after="100" w:before="20" w:lineRule="auto"/>
        <w:ind w:left="720" w:firstLine="0"/>
        <w:rPr/>
      </w:pPr>
      <w:r w:rsidDel="00000000" w:rsidR="00000000" w:rsidRPr="00000000">
        <w:rPr>
          <w:rtl w:val="0"/>
        </w:rPr>
        <w:t xml:space="preserve">The parties do not contract out of Part 4 of the Civil Liability Act 2002 (NSW) or any corresponding proportionate-liability law, and that regime applies to any apportionable claim so that each party’s liability is limited to its proportionate share of responsibility.</w:t>
      </w:r>
    </w:p>
    <w:p w:rsidR="00000000" w:rsidDel="00000000" w:rsidP="00000000" w:rsidRDefault="00000000" w:rsidRPr="00000000" w14:paraId="000000ED">
      <w:pPr>
        <w:pStyle w:val="Heading2"/>
        <w:rPr/>
      </w:pPr>
      <w:r w:rsidDel="00000000" w:rsidR="00000000" w:rsidRPr="00000000">
        <w:rPr>
          <w:color w:val="fe4939"/>
          <w:rtl w:val="0"/>
        </w:rPr>
        <w:t xml:space="preserve">17.5 </w:t>
      </w:r>
      <w:r w:rsidDel="00000000" w:rsidR="00000000" w:rsidRPr="00000000">
        <w:rPr>
          <w:rtl w:val="0"/>
        </w:rPr>
        <w:t xml:space="preserve">Non-excludable Guarantees</w:t>
      </w:r>
    </w:p>
    <w:p w:rsidR="00000000" w:rsidDel="00000000" w:rsidP="00000000" w:rsidRDefault="00000000" w:rsidRPr="00000000" w14:paraId="000000EE">
      <w:pPr>
        <w:spacing w:after="100" w:before="20" w:lineRule="auto"/>
        <w:ind w:left="720" w:firstLine="0"/>
        <w:rPr/>
      </w:pPr>
      <w:r w:rsidDel="00000000" w:rsidR="00000000" w:rsidRPr="00000000">
        <w:rPr>
          <w:rtl w:val="0"/>
        </w:rPr>
        <w:t xml:space="preserve">Nothing in this agreement excludes, restricts or modifies any Non-excludable Guarantee. Where the Services are not of a kind ordinarily acquired for personal, domestic or household use or consumption, then, to the extent permitted by section 64A of the Australian Consumer Law and subject to it being fair and reasonable to do so, AI Please’s liability for a failure to comply with a Non-excludable Guarantee in relation to the Services is limited, at AI Please’s option, to the re-supply of the Services or the payment of the cost of having them re-supplied.</w:t>
      </w:r>
    </w:p>
    <w:p w:rsidR="00000000" w:rsidDel="00000000" w:rsidP="00000000" w:rsidRDefault="00000000" w:rsidRPr="00000000" w14:paraId="000000EF">
      <w:pPr>
        <w:pStyle w:val="Heading2"/>
        <w:rPr/>
      </w:pPr>
      <w:r w:rsidDel="00000000" w:rsidR="00000000" w:rsidRPr="00000000">
        <w:rPr>
          <w:color w:val="fe4939"/>
          <w:rtl w:val="0"/>
        </w:rPr>
        <w:t xml:space="preserve">17.6 </w:t>
      </w:r>
      <w:r w:rsidDel="00000000" w:rsidR="00000000" w:rsidRPr="00000000">
        <w:rPr>
          <w:rtl w:val="0"/>
        </w:rPr>
        <w:t xml:space="preserve">Matters outside the cap</w:t>
      </w:r>
    </w:p>
    <w:p w:rsidR="00000000" w:rsidDel="00000000" w:rsidP="00000000" w:rsidRDefault="00000000" w:rsidRPr="00000000" w14:paraId="000000F0">
      <w:pPr>
        <w:spacing w:after="100" w:before="20" w:lineRule="auto"/>
        <w:ind w:left="720" w:firstLine="0"/>
        <w:rPr/>
      </w:pPr>
      <w:r w:rsidDel="00000000" w:rsidR="00000000" w:rsidRPr="00000000">
        <w:rPr>
          <w:rtl w:val="0"/>
        </w:rPr>
        <w:t xml:space="preserve">The cap in clause 17.2 does not limit the Client’s obligation to pay the Fees, or either party’s liability for a breach of confidentiality, infringement of the other party’s Intellectual Property Rights, or fraud. The Client’s liability under an indemnity given by the Client is subject to clause 16.6.</w:t>
      </w:r>
    </w:p>
    <w:p w:rsidR="00000000" w:rsidDel="00000000" w:rsidP="00000000" w:rsidRDefault="00000000" w:rsidRPr="00000000" w14:paraId="000000F1">
      <w:pPr>
        <w:pStyle w:val="Heading2"/>
        <w:rPr/>
      </w:pPr>
      <w:r w:rsidDel="00000000" w:rsidR="00000000" w:rsidRPr="00000000">
        <w:rPr>
          <w:color w:val="fe4939"/>
          <w:rtl w:val="0"/>
        </w:rPr>
        <w:t xml:space="preserve">17.7 </w:t>
      </w:r>
      <w:r w:rsidDel="00000000" w:rsidR="00000000" w:rsidRPr="00000000">
        <w:rPr>
          <w:rtl w:val="0"/>
        </w:rPr>
        <w:t xml:space="preserve">Benefit of personnel and subcontractors</w:t>
      </w:r>
    </w:p>
    <w:p w:rsidR="00000000" w:rsidDel="00000000" w:rsidP="00000000" w:rsidRDefault="00000000" w:rsidRPr="00000000" w14:paraId="000000F2">
      <w:pPr>
        <w:spacing w:after="100" w:before="20" w:lineRule="auto"/>
        <w:ind w:left="720" w:firstLine="0"/>
        <w:rPr/>
      </w:pPr>
      <w:r w:rsidDel="00000000" w:rsidR="00000000" w:rsidRPr="00000000">
        <w:rPr>
          <w:rtl w:val="0"/>
        </w:rPr>
        <w:t xml:space="preserve">Each exclusion, limitation, cap and defence in this agreement that operates for the benefit of AI Please applies equally for the benefit of, and is enforceable by, each Protected Person, and AI Please holds the benefit of this clause on trust for, and as agent for, each Protected Person. The Client will not bring, and irrevocably agrees not to bring, any claim against a Protected Person (other than AI Please) that it could not bring against AI Please, or that seeks to recover more than it could recover from AI Please, and the aggregate liability of AI Please and all Protected Persons is subject to the single cap in clause 17.2 and is not multiplied by the number of Protected Persons or by a claim being made against more than one of them. This clause does not limit the Client’s right to bring a claim against a Protected Person for that Protected Person’s own fraud or wilful misconduct.</w:t>
      </w:r>
    </w:p>
    <w:p w:rsidR="00000000" w:rsidDel="00000000" w:rsidP="00000000" w:rsidRDefault="00000000" w:rsidRPr="00000000" w14:paraId="000000F3">
      <w:pPr>
        <w:pStyle w:val="Heading2"/>
        <w:rPr/>
      </w:pPr>
      <w:r w:rsidDel="00000000" w:rsidR="00000000" w:rsidRPr="00000000">
        <w:rPr>
          <w:color w:val="fe4939"/>
          <w:rtl w:val="0"/>
        </w:rPr>
        <w:t xml:space="preserve">17.8 </w:t>
      </w:r>
      <w:r w:rsidDel="00000000" w:rsidR="00000000" w:rsidRPr="00000000">
        <w:rPr>
          <w:rtl w:val="0"/>
        </w:rPr>
        <w:t xml:space="preserve">Time limit for claims</w:t>
      </w:r>
    </w:p>
    <w:p w:rsidR="00000000" w:rsidDel="00000000" w:rsidP="00000000" w:rsidRDefault="00000000" w:rsidRPr="00000000" w14:paraId="000000F4">
      <w:pPr>
        <w:spacing w:after="100" w:before="20" w:lineRule="auto"/>
        <w:ind w:left="720" w:firstLine="0"/>
        <w:rPr/>
      </w:pPr>
      <w:r w:rsidDel="00000000" w:rsidR="00000000" w:rsidRPr="00000000">
        <w:rPr>
          <w:rtl w:val="0"/>
        </w:rPr>
        <w:t xml:space="preserve">To the maximum extent permitted by law, neither party may commence any claim, action or proceeding against the other arising out of or in connection with this agreement, the Services or any Deliverable more than 12 months after the party bringing the claim first became aware, or ought reasonably to have become aware, of the facts giving rise to it, and any such claim not commenced within that period is barred and released. This clause does not apply to a claim by either party under an indemnity in this agreement, a claim for infringement or misuse of a party’s Intellectual Property Rights, a claim for breach of confidentiality, a claim by AI Please for payment of Fees or other amounts due, or a claim by either party for fraud or wilful default. For a claim arising from unauthorised access to, or unauthorised disclosure of, Client Data, the applicable period is 24 months rather than 12 months; nor does it operate to the extent a limitation period cannot lawfully be shortened, including in respect of any right under the ACL that cannot be excluded, in which case the applicable statutory period applies.</w:t>
      </w:r>
    </w:p>
    <w:p w:rsidR="00000000" w:rsidDel="00000000" w:rsidP="00000000" w:rsidRDefault="00000000" w:rsidRPr="00000000" w14:paraId="000000F5">
      <w:pPr>
        <w:pStyle w:val="Heading2"/>
        <w:rPr/>
      </w:pPr>
      <w:r w:rsidDel="00000000" w:rsidR="00000000" w:rsidRPr="00000000">
        <w:rPr>
          <w:color w:val="fe4939"/>
          <w:rtl w:val="0"/>
        </w:rPr>
        <w:t xml:space="preserve">17.9 </w:t>
      </w:r>
      <w:r w:rsidDel="00000000" w:rsidR="00000000" w:rsidRPr="00000000">
        <w:rPr>
          <w:rtl w:val="0"/>
        </w:rPr>
        <w:t xml:space="preserve">Security responsibility allocation</w:t>
      </w:r>
    </w:p>
    <w:p w:rsidR="00000000" w:rsidDel="00000000" w:rsidP="00000000" w:rsidRDefault="00000000" w:rsidRPr="00000000" w14:paraId="000000F6">
      <w:pPr>
        <w:spacing w:after="100" w:before="20" w:lineRule="auto"/>
        <w:ind w:left="1440" w:hanging="720"/>
        <w:rPr/>
      </w:pPr>
      <w:r w:rsidDel="00000000" w:rsidR="00000000" w:rsidRPr="00000000">
        <w:rPr>
          <w:rtl w:val="0"/>
        </w:rPr>
        <w:t xml:space="preserve">(a)</w:t>
        <w:tab/>
        <w:t xml:space="preserve">AI Please will design and implement the Security Baseline specified in the applicable Statement of Work. The Security Baseline is a Deliverable and is subject to acceptance under that Statement of Work. AI Please is responsible for, and liable in respect of, any failure to implement the Security Baseline in accordance with the accepted specification, subject always to the rest of this clause 17.</w:t>
      </w:r>
    </w:p>
    <w:p w:rsidR="00000000" w:rsidDel="00000000" w:rsidP="00000000" w:rsidRDefault="00000000" w:rsidRPr="00000000" w14:paraId="000000F7">
      <w:pPr>
        <w:spacing w:after="100" w:before="20" w:lineRule="auto"/>
        <w:ind w:left="1440" w:hanging="720"/>
        <w:rPr/>
      </w:pPr>
      <w:r w:rsidDel="00000000" w:rsidR="00000000" w:rsidRPr="00000000">
        <w:rPr>
          <w:rtl w:val="0"/>
        </w:rPr>
        <w:t xml:space="preserve">(b)</w:t>
        <w:tab/>
        <w:t xml:space="preserve">The Client controls, hosts and operates the Client Environment, holds all administrative credentials and encryption keys for it, and controls all access to Client Data within it. The Client is the entity accountable for compliance with Privacy Law in respect of Client Data.</w:t>
      </w:r>
    </w:p>
    <w:p w:rsidR="00000000" w:rsidDel="00000000" w:rsidP="00000000" w:rsidRDefault="00000000" w:rsidRPr="00000000" w14:paraId="000000F8">
      <w:pPr>
        <w:spacing w:after="100" w:before="20" w:lineRule="auto"/>
        <w:ind w:left="1440" w:hanging="720"/>
        <w:rPr/>
      </w:pPr>
      <w:r w:rsidDel="00000000" w:rsidR="00000000" w:rsidRPr="00000000">
        <w:rPr>
          <w:rtl w:val="0"/>
        </w:rPr>
        <w:t xml:space="preserve">(c)</w:t>
        <w:tab/>
        <w:t xml:space="preserve">AI Please is responsible for the design and implementation of the Security Baseline. The Client is responsible for the operation, administration, configuration, credential management, access control, monitoring, patching, backup and staffing of the Client Environment after handover of each accepted Deliverable. AI Please is not liable for loss, corruption or unauthorised access to or disclosure of Client Data to the extent it arises from a matter within the Client’s responsibility under this paragraph, and the liability of each party is reduced proportionately to the extent the acts or omissions of the other, or of the other’s personnel or contractors, caused or contributed to the loss.</w:t>
      </w:r>
    </w:p>
    <w:p w:rsidR="00000000" w:rsidDel="00000000" w:rsidP="00000000" w:rsidRDefault="00000000" w:rsidRPr="00000000" w14:paraId="000000F9">
      <w:pPr>
        <w:spacing w:after="100" w:before="20" w:lineRule="auto"/>
        <w:ind w:left="1440" w:hanging="720"/>
        <w:rPr/>
      </w:pPr>
      <w:r w:rsidDel="00000000" w:rsidR="00000000" w:rsidRPr="00000000">
        <w:rPr>
          <w:rtl w:val="0"/>
        </w:rPr>
        <w:t xml:space="preserve">(d)</w:t>
        <w:tab/>
        <w:t xml:space="preserve">Notwithstanding clause 17.1, AI Please is liable, within the cap in clause 17.2, for loss, corruption or unauthorised access to or disclosure of Client Data to the extent directly caused by AI Please’s failure to implement the Security Baseline in accordance with the accepted specification. This paragraph does not limit AI Please’s liability under the final paragraph of clause 17.1 in respect of Client Data that AI Please holds under a Model C custody exception.</w:t>
      </w:r>
    </w:p>
    <w:p w:rsidR="00000000" w:rsidDel="00000000" w:rsidP="00000000" w:rsidRDefault="00000000" w:rsidRPr="00000000" w14:paraId="000000FA">
      <w:pPr>
        <w:pStyle w:val="Heading1"/>
        <w:tabs>
          <w:tab w:val="left" w:leader="none" w:pos="560"/>
        </w:tabs>
        <w:spacing w:after="140" w:lineRule="auto"/>
        <w:rPr/>
      </w:pPr>
      <w:r w:rsidDel="00000000" w:rsidR="00000000" w:rsidRPr="00000000">
        <w:rPr>
          <w:color w:val="fe4939"/>
          <w:rtl w:val="0"/>
        </w:rPr>
        <w:t xml:space="preserve">18 </w:t>
      </w:r>
      <w:r w:rsidDel="00000000" w:rsidR="00000000" w:rsidRPr="00000000">
        <w:rPr>
          <w:rtl w:val="0"/>
        </w:rPr>
        <w:t xml:space="preserve">Insurance</w:t>
      </w:r>
    </w:p>
    <w:p w:rsidR="00000000" w:rsidDel="00000000" w:rsidP="00000000" w:rsidRDefault="00000000" w:rsidRPr="00000000" w14:paraId="000000FB">
      <w:pPr>
        <w:tabs>
          <w:tab w:val="left" w:leader="none" w:pos="720"/>
        </w:tabs>
        <w:spacing w:after="100" w:before="40" w:lineRule="auto"/>
        <w:ind w:left="720" w:hanging="720"/>
        <w:rPr/>
      </w:pPr>
      <w:r w:rsidDel="00000000" w:rsidR="00000000" w:rsidRPr="00000000">
        <w:rPr>
          <w:rtl w:val="0"/>
        </w:rPr>
        <w:t xml:space="preserve">18.1</w:t>
        <w:tab/>
        <w:t xml:space="preserve">AI Please will effect and maintain the types of insurance, with the levels of cover, specified in the relevant Statement of Work (if any), with reputable insurers, and will provide a certificate of currency on the Client’s reasonable written request (no more than once in any 12-month period).</w:t>
      </w:r>
    </w:p>
    <w:p w:rsidR="00000000" w:rsidDel="00000000" w:rsidP="00000000" w:rsidRDefault="00000000" w:rsidRPr="00000000" w14:paraId="000000FC">
      <w:pPr>
        <w:tabs>
          <w:tab w:val="left" w:leader="none" w:pos="720"/>
        </w:tabs>
        <w:spacing w:after="100" w:before="40" w:lineRule="auto"/>
        <w:ind w:left="720" w:hanging="720"/>
        <w:rPr/>
      </w:pPr>
      <w:r w:rsidDel="00000000" w:rsidR="00000000" w:rsidRPr="00000000">
        <w:rPr>
          <w:rtl w:val="0"/>
        </w:rPr>
        <w:t xml:space="preserve">18.2</w:t>
        <w:tab/>
        <w:t xml:space="preserve">Nothing in this agreement obliges AI Please to maintain any particular type or level of insurance except to the extent expressly specified in a Statement of Work, and AI Please’s liability is not increased by, and is not to be measured or determined by reference to, the existence, availability, terms or amount of any insurance it holds.</w:t>
      </w:r>
    </w:p>
    <w:p w:rsidR="00000000" w:rsidDel="00000000" w:rsidP="00000000" w:rsidRDefault="00000000" w:rsidRPr="00000000" w14:paraId="000000FD">
      <w:pPr>
        <w:pStyle w:val="Heading1"/>
        <w:tabs>
          <w:tab w:val="left" w:leader="none" w:pos="560"/>
        </w:tabs>
        <w:spacing w:after="140" w:lineRule="auto"/>
        <w:rPr/>
      </w:pPr>
      <w:r w:rsidDel="00000000" w:rsidR="00000000" w:rsidRPr="00000000">
        <w:rPr>
          <w:color w:val="fe4939"/>
          <w:rtl w:val="0"/>
        </w:rPr>
        <w:t xml:space="preserve">19 </w:t>
      </w:r>
      <w:r w:rsidDel="00000000" w:rsidR="00000000" w:rsidRPr="00000000">
        <w:rPr>
          <w:rtl w:val="0"/>
        </w:rPr>
        <w:t xml:space="preserve">Compliance with laws</w:t>
      </w:r>
    </w:p>
    <w:p w:rsidR="00000000" w:rsidDel="00000000" w:rsidP="00000000" w:rsidRDefault="00000000" w:rsidRPr="00000000" w14:paraId="000000FE">
      <w:pPr>
        <w:tabs>
          <w:tab w:val="left" w:leader="none" w:pos="720"/>
        </w:tabs>
        <w:spacing w:after="100" w:before="40" w:lineRule="auto"/>
        <w:ind w:left="720" w:hanging="720"/>
        <w:rPr/>
      </w:pPr>
      <w:r w:rsidDel="00000000" w:rsidR="00000000" w:rsidRPr="00000000">
        <w:rPr>
          <w:rtl w:val="0"/>
        </w:rPr>
        <w:t xml:space="preserve">19.1</w:t>
        <w:tab/>
        <w:t xml:space="preserve">Each party will comply with the laws applicable to it in performing this agreement. Neither party is responsible for the other party’s compliance with laws applicable to that other party’s own business, industry or use of the Deliverables. AI Please does not assume, and is not responsible for, any licensing, registration, accreditation, professional-conduct or sector-specific regulatory obligation that attaches to the Client’s business or its use or deployment of the Deliverables, unless expressly stated in a Statement of Work.</w:t>
      </w:r>
    </w:p>
    <w:p w:rsidR="00000000" w:rsidDel="00000000" w:rsidP="00000000" w:rsidRDefault="00000000" w:rsidRPr="00000000" w14:paraId="000000FF">
      <w:pPr>
        <w:tabs>
          <w:tab w:val="left" w:leader="none" w:pos="720"/>
        </w:tabs>
        <w:spacing w:after="100" w:before="40" w:lineRule="auto"/>
        <w:ind w:left="720" w:hanging="720"/>
        <w:rPr/>
      </w:pPr>
      <w:r w:rsidDel="00000000" w:rsidR="00000000" w:rsidRPr="00000000">
        <w:rPr>
          <w:rtl w:val="0"/>
        </w:rPr>
        <w:t xml:space="preserve">19.2</w:t>
        <w:tab/>
      </w:r>
      <w:r w:rsidDel="00000000" w:rsidR="00000000" w:rsidRPr="00000000">
        <w:rPr>
          <w:b w:val="1"/>
          <w:bCs w:val="1"/>
          <w:rtl w:val="0"/>
        </w:rPr>
        <w:t xml:space="preserve">Anti-bribery, corruption and sanctions.</w:t>
      </w:r>
      <w:r w:rsidDel="00000000" w:rsidR="00000000" w:rsidRPr="00000000">
        <w:rPr>
          <w:rtl w:val="0"/>
        </w:rPr>
        <w:t xml:space="preserve"> Each party will comply with applicable anti-bribery and anti-corruption laws, including Division 70 of the Criminal Code, and will not, directly or indirectly, offer, promise, give, request or accept any improper benefit. Each party will maintain procedures that are adequate, having regard to the nature and size of its business, to prevent bribery by its associates, consistent with the failure-to-prevent-bribery offence in section 70.5A of the Criminal Code. Each party represents that neither it nor, so far as it is aware, any of its personnel is targeted by sanctions under the Autonomous Sanctions Act 2011 (Cth), the Charter of the United Nations Act 1945 (Cth) or any other applicable sanctions law, and will comply with applicable sanctions, export-control and anti-money-laundering laws; the Client must not use, export or on-supply any Deliverable in breach of them. A party may suspend performance or terminate immediately if, in its reasonable opinion, continued performance would breach a sanctions, export-control or anti-bribery law.</w:t>
      </w:r>
    </w:p>
    <w:p w:rsidR="00000000" w:rsidDel="00000000" w:rsidP="00000000" w:rsidRDefault="00000000" w:rsidRPr="00000000" w14:paraId="00000100">
      <w:pPr>
        <w:tabs>
          <w:tab w:val="left" w:leader="none" w:pos="720"/>
        </w:tabs>
        <w:spacing w:after="100" w:before="40" w:lineRule="auto"/>
        <w:ind w:left="720" w:hanging="720"/>
        <w:rPr/>
      </w:pPr>
      <w:r w:rsidDel="00000000" w:rsidR="00000000" w:rsidRPr="00000000">
        <w:rPr>
          <w:rtl w:val="0"/>
        </w:rPr>
        <w:t xml:space="preserve">19.3</w:t>
        <w:tab/>
      </w:r>
      <w:r w:rsidDel="00000000" w:rsidR="00000000" w:rsidRPr="00000000">
        <w:rPr>
          <w:b w:val="1"/>
          <w:bCs w:val="1"/>
          <w:rtl w:val="0"/>
        </w:rPr>
        <w:t xml:space="preserve">Modern slavery.</w:t>
      </w:r>
      <w:r w:rsidDel="00000000" w:rsidR="00000000" w:rsidRPr="00000000">
        <w:rPr>
          <w:rtl w:val="0"/>
        </w:rPr>
        <w:t xml:space="preserve"> Whether a party is a reporting entity under the Modern Slavery Act 2018 (Cth) (currently, an entity with annual consolidated revenue of at least $100 million) is a question for that party, and this clause does not make one party responsible for the other’s reporting obligation. Where the Client is a reporting entity, AI Please will, at the Client’s reasonable request and cost where the effort is material, provide information reasonably within its possession to assist the Client’s modern slavery statement, and AI Please will take reasonable steps, proportionate to its size, to address modern slavery risks in its own operations.</w:t>
      </w:r>
    </w:p>
    <w:p w:rsidR="00000000" w:rsidDel="00000000" w:rsidP="00000000" w:rsidRDefault="00000000" w:rsidRPr="00000000" w14:paraId="00000101">
      <w:pPr>
        <w:tabs>
          <w:tab w:val="left" w:leader="none" w:pos="720"/>
        </w:tabs>
        <w:spacing w:after="100" w:before="40" w:lineRule="auto"/>
        <w:ind w:left="720" w:hanging="720"/>
        <w:rPr/>
      </w:pPr>
      <w:r w:rsidDel="00000000" w:rsidR="00000000" w:rsidRPr="00000000">
        <w:rPr>
          <w:rtl w:val="0"/>
        </w:rPr>
        <w:t xml:space="preserve">19.4</w:t>
        <w:tab/>
      </w:r>
      <w:r w:rsidDel="00000000" w:rsidR="00000000" w:rsidRPr="00000000">
        <w:rPr>
          <w:b w:val="1"/>
          <w:bCs w:val="1"/>
          <w:rtl w:val="0"/>
        </w:rPr>
        <w:t xml:space="preserve">Electronic messaging.</w:t>
      </w:r>
      <w:r w:rsidDel="00000000" w:rsidR="00000000" w:rsidRPr="00000000">
        <w:rPr>
          <w:rtl w:val="0"/>
        </w:rPr>
        <w:t xml:space="preserve"> Where the Deliverables include a Messaging Function, the Client is solely responsible for compliance with the Spam Act 2003 (Cth), the Do Not Call Register Act 2006 (Cth) and associated standards, including consent, sender identification, functional unsubscribe, list-washing and the content and lawful sourcing of recipient lists. AI Please is responsible only for building or configuring the Messaging Function to the agreed specification, is not the sender of any message or call, and gives no representation that the Client’s intended sending is compliant. The Client indemnifies AI Please, to the extent caused by the Client, against liability arising from a breach of those laws in connection with a Messaging Function, except to the extent caused by AI Please’s failure to build the Messaging Function to the agreed specification.</w:t>
      </w:r>
    </w:p>
    <w:p w:rsidR="00000000" w:rsidDel="00000000" w:rsidP="00000000" w:rsidRDefault="00000000" w:rsidRPr="00000000" w14:paraId="00000102">
      <w:pPr>
        <w:tabs>
          <w:tab w:val="left" w:leader="none" w:pos="720"/>
        </w:tabs>
        <w:spacing w:after="100" w:before="40" w:lineRule="auto"/>
        <w:ind w:left="720" w:hanging="720"/>
        <w:rPr/>
      </w:pPr>
      <w:r w:rsidDel="00000000" w:rsidR="00000000" w:rsidRPr="00000000">
        <w:rPr>
          <w:rtl w:val="0"/>
        </w:rPr>
        <w:t xml:space="preserve">19.5</w:t>
        <w:tab/>
      </w:r>
      <w:r w:rsidDel="00000000" w:rsidR="00000000" w:rsidRPr="00000000">
        <w:rPr>
          <w:b w:val="1"/>
          <w:bCs w:val="1"/>
          <w:rtl w:val="0"/>
        </w:rPr>
        <w:t xml:space="preserve">Consumer Data Right.</w:t>
      </w:r>
      <w:r w:rsidDel="00000000" w:rsidR="00000000" w:rsidRPr="00000000">
        <w:rPr>
          <w:rtl w:val="0"/>
        </w:rPr>
        <w:t xml:space="preserve"> Where an engagement involves CDR Data, the Client is responsible for holding any accreditation and meeting all obligations applicable to it under the Consumer Data Right. AI Please is not an accredited data recipient and does not act as a CDR representative, trusted adviser or outsourced service provider unless expressly agreed in a Statement of Work, and the Client must not structure an engagement so as to require AI Please to receive CDR Data in a capacity requiring accreditation.</w:t>
      </w:r>
    </w:p>
    <w:p w:rsidR="00000000" w:rsidDel="00000000" w:rsidP="00000000" w:rsidRDefault="00000000" w:rsidRPr="00000000" w14:paraId="00000103">
      <w:pPr>
        <w:tabs>
          <w:tab w:val="left" w:leader="none" w:pos="720"/>
        </w:tabs>
        <w:spacing w:after="100" w:before="40" w:lineRule="auto"/>
        <w:ind w:left="720" w:hanging="720"/>
        <w:rPr/>
      </w:pPr>
      <w:r w:rsidDel="00000000" w:rsidR="00000000" w:rsidRPr="00000000">
        <w:rPr>
          <w:rtl w:val="0"/>
        </w:rPr>
        <w:t xml:space="preserve">19.6</w:t>
        <w:tab/>
      </w:r>
      <w:r w:rsidDel="00000000" w:rsidR="00000000" w:rsidRPr="00000000">
        <w:rPr>
          <w:b w:val="1"/>
          <w:bCs w:val="1"/>
          <w:rtl w:val="0"/>
        </w:rPr>
        <w:t xml:space="preserve">AI governance.</w:t>
      </w:r>
      <w:r w:rsidDel="00000000" w:rsidR="00000000" w:rsidRPr="00000000">
        <w:rPr>
          <w:rtl w:val="0"/>
        </w:rPr>
        <w:t xml:space="preserve"> The Client is responsible for its own obligations, and for any decision, arising from its deployment and use of the Deliverables and any output, including under laws of general application (such as privacy, anti-discrimination, consumer, work health and safety and sector-specific laws) and any applicable Australian AI governance requirements or guidance as they apply to the Client’s use case. Australia currently regulates artificial intelligence primarily through existing, technology-neutral laws and sector regulators supported by government-issued voluntary guidance, and the Client is responsible for determining which requirements and guidance apply to it. AI Please does not warrant that any AI-enabled Deliverable is fit for a high-risk or regulated use, and the Client is responsible for its own testing, human oversight and assessment of suitability.</w:t>
      </w:r>
    </w:p>
    <w:p w:rsidR="00000000" w:rsidDel="00000000" w:rsidP="00000000" w:rsidRDefault="00000000" w:rsidRPr="00000000" w14:paraId="00000104">
      <w:pPr>
        <w:tabs>
          <w:tab w:val="left" w:leader="none" w:pos="720"/>
        </w:tabs>
        <w:spacing w:after="100" w:before="40" w:lineRule="auto"/>
        <w:ind w:left="720" w:hanging="720"/>
        <w:rPr/>
      </w:pPr>
      <w:r w:rsidDel="00000000" w:rsidR="00000000" w:rsidRPr="00000000">
        <w:rPr>
          <w:rtl w:val="0"/>
        </w:rPr>
        <w:t xml:space="preserve">19.7</w:t>
        <w:tab/>
      </w:r>
      <w:r w:rsidDel="00000000" w:rsidR="00000000" w:rsidRPr="00000000">
        <w:rPr>
          <w:b w:val="1"/>
          <w:bCs w:val="1"/>
          <w:rtl w:val="0"/>
        </w:rPr>
        <w:t xml:space="preserve">Records and cooperation.</w:t>
      </w:r>
      <w:r w:rsidDel="00000000" w:rsidR="00000000" w:rsidRPr="00000000">
        <w:rPr>
          <w:rtl w:val="0"/>
        </w:rPr>
        <w:t xml:space="preserve"> Each party will keep reasonable records as required by applicable law. AI Please will, on the Client’s reasonable request, provide reasonable cooperation and information within its possession to assist the Client to meet a legitimate regulatory, audit or reporting obligation in connection with the Deliverables, and may recover its reasonable costs where the effort is material, agreeing scope and fees before proceeding.</w:t>
      </w:r>
    </w:p>
    <w:p w:rsidR="00000000" w:rsidDel="00000000" w:rsidP="00000000" w:rsidRDefault="00000000" w:rsidRPr="00000000" w14:paraId="00000105">
      <w:pPr>
        <w:pStyle w:val="Heading1"/>
        <w:tabs>
          <w:tab w:val="left" w:leader="none" w:pos="560"/>
        </w:tabs>
        <w:spacing w:after="140" w:lineRule="auto"/>
        <w:rPr/>
      </w:pPr>
      <w:r w:rsidDel="00000000" w:rsidR="00000000" w:rsidRPr="00000000">
        <w:rPr>
          <w:color w:val="fe4939"/>
          <w:rtl w:val="0"/>
        </w:rPr>
        <w:t xml:space="preserve">20 </w:t>
      </w:r>
      <w:r w:rsidDel="00000000" w:rsidR="00000000" w:rsidRPr="00000000">
        <w:rPr>
          <w:rtl w:val="0"/>
        </w:rPr>
        <w:t xml:space="preserve">Non-solicitation of personnel</w:t>
      </w:r>
    </w:p>
    <w:p w:rsidR="00000000" w:rsidDel="00000000" w:rsidP="00000000" w:rsidRDefault="00000000" w:rsidRPr="00000000" w14:paraId="00000106">
      <w:pPr>
        <w:tabs>
          <w:tab w:val="left" w:leader="none" w:pos="720"/>
        </w:tabs>
        <w:spacing w:after="100" w:before="40" w:lineRule="auto"/>
        <w:ind w:left="720" w:hanging="720"/>
        <w:rPr/>
      </w:pPr>
      <w:r w:rsidDel="00000000" w:rsidR="00000000" w:rsidRPr="00000000">
        <w:rPr>
          <w:rtl w:val="0"/>
        </w:rPr>
        <w:t xml:space="preserve">20.1</w:t>
        <w:tab/>
        <w:t xml:space="preserve">During the Term, and for the applicable Restraint Period after the date on which a Restricted Person last provided Services, the Client must not, and must procure that its Related Bodies Corporate do not, directly or indirectly solicit, canvass, approach or induce, or endeavour to solicit, canvass, approach or induce, any Restricted Person to leave the employment or engagement of AI Please or a Related Body Corporate of AI Please.</w:t>
      </w:r>
    </w:p>
    <w:p w:rsidR="00000000" w:rsidDel="00000000" w:rsidP="00000000" w:rsidRDefault="00000000" w:rsidRPr="00000000" w14:paraId="00000107">
      <w:pPr>
        <w:tabs>
          <w:tab w:val="left" w:leader="none" w:pos="720"/>
        </w:tabs>
        <w:spacing w:after="100" w:before="40" w:lineRule="auto"/>
        <w:ind w:left="720" w:hanging="720"/>
        <w:rPr/>
      </w:pPr>
      <w:r w:rsidDel="00000000" w:rsidR="00000000" w:rsidRPr="00000000">
        <w:rPr>
          <w:rtl w:val="0"/>
        </w:rPr>
        <w:t xml:space="preserve">20.2</w:t>
        <w:tab/>
        <w:t xml:space="preserve">During the same period, and subject to clauses 20.4 and 20.6, the Client must not, and must procure that its Related Bodies Corporate do not, employ, engage or otherwise retain any Restricted Person whose employment or engagement with AI Please or a Related Body Corporate ends as a result of conduct that breaches, or would breach, clause 20.1.</w:t>
      </w:r>
    </w:p>
    <w:p w:rsidR="00000000" w:rsidDel="00000000" w:rsidP="00000000" w:rsidRDefault="00000000" w:rsidRPr="00000000" w14:paraId="00000108">
      <w:pPr>
        <w:tabs>
          <w:tab w:val="left" w:leader="none" w:pos="720"/>
        </w:tabs>
        <w:spacing w:after="100" w:before="40" w:lineRule="auto"/>
        <w:ind w:left="720" w:hanging="720"/>
        <w:rPr/>
      </w:pPr>
      <w:r w:rsidDel="00000000" w:rsidR="00000000" w:rsidRPr="00000000">
        <w:rPr>
          <w:rtl w:val="0"/>
        </w:rPr>
        <w:t xml:space="preserve">20.3</w:t>
        <w:tab/>
        <w:t xml:space="preserve">The Restraint Period is each of the following, as separate, several and independent covenants applying separately to each of clauses 20.1 and 20.2: (a) 12 months; (b) 9 months; (c) 6 months; and (d) 3 months. If any covenant is invalid or unenforceable but would be valid if the Restraint Period were the next shortest period specified, that shorter covenant applies and the longer is severed to that extent.</w:t>
      </w:r>
    </w:p>
    <w:p w:rsidR="00000000" w:rsidDel="00000000" w:rsidP="00000000" w:rsidRDefault="00000000" w:rsidRPr="00000000" w14:paraId="00000109">
      <w:pPr>
        <w:tabs>
          <w:tab w:val="left" w:leader="none" w:pos="720"/>
        </w:tabs>
        <w:spacing w:after="100" w:before="40" w:lineRule="auto"/>
        <w:ind w:left="720" w:hanging="720"/>
        <w:rPr/>
      </w:pPr>
      <w:r w:rsidDel="00000000" w:rsidR="00000000" w:rsidRPr="00000000">
        <w:rPr>
          <w:rtl w:val="0"/>
        </w:rPr>
        <w:t xml:space="preserve">20.4</w:t>
        <w:tab/>
        <w:t xml:space="preserve">Nothing in clause 20.1 or 20.2 prevents the Client or a Related Body Corporate from employing or engaging a Restricted Person who responds, on their own initiative, to a bona fide recruitment advertisement published to the public generally and not specifically directed at that Restricted Person or at the personnel of AI Please.</w:t>
      </w:r>
    </w:p>
    <w:p w:rsidR="00000000" w:rsidDel="00000000" w:rsidP="00000000" w:rsidRDefault="00000000" w:rsidRPr="00000000" w14:paraId="0000010A">
      <w:pPr>
        <w:tabs>
          <w:tab w:val="left" w:leader="none" w:pos="720"/>
        </w:tabs>
        <w:spacing w:after="100" w:before="40" w:lineRule="auto"/>
        <w:ind w:left="720" w:hanging="720"/>
        <w:rPr/>
      </w:pPr>
      <w:r w:rsidDel="00000000" w:rsidR="00000000" w:rsidRPr="00000000">
        <w:rPr>
          <w:rtl w:val="0"/>
        </w:rPr>
        <w:t xml:space="preserve">20.5</w:t>
        <w:tab/>
        <w:t xml:space="preserve">The Client acknowledges that AI Please has a legitimate interest in protecting the stability of its small, specialised workforce and its investment in recruiting and training its personnel; that the restraints in this clause extend no further than is reasonably necessary to protect that interest; and that damages may be an inadequate remedy, so that AI Please may seek injunctive relief in addition to any other remedy. The Client acknowledges that under the Restraints of Trade Act 1976 (NSW) a court may read the restraints down so as to give them effect to the extent they are reasonable.</w:t>
      </w:r>
    </w:p>
    <w:p w:rsidR="00000000" w:rsidDel="00000000" w:rsidP="00000000" w:rsidRDefault="00000000" w:rsidRPr="00000000" w14:paraId="0000010B">
      <w:pPr>
        <w:tabs>
          <w:tab w:val="left" w:leader="none" w:pos="720"/>
        </w:tabs>
        <w:spacing w:after="100" w:before="40" w:lineRule="auto"/>
        <w:ind w:left="720" w:hanging="720"/>
        <w:rPr/>
      </w:pPr>
      <w:r w:rsidDel="00000000" w:rsidR="00000000" w:rsidRPr="00000000">
        <w:rPr>
          <w:rtl w:val="0"/>
        </w:rPr>
        <w:t xml:space="preserve">20.6</w:t>
        <w:tab/>
        <w:t xml:space="preserve">Clauses 20.1 and 20.2 operate only to the extent that they are, and remain, lawful. To the extent that a restraint in this clause would, at the time it is sought to be relied upon, contravene, be void under, or be prohibited by the Competition and Consumer Act 2010 (Cth), the Fair Work Act 2009 (Cth) or any other law (including any law enacted to prohibit or restrict non-solicitation, no-poach or worker-restraint arrangements), that restraint does not apply and is suspended or severed to the extent of that contravention or prohibition, without affecting the balance of this clause or of this agreement. In particular, clause 20.2 does not apply to the extent it would constitute a prohibited no-poach or no-hire arrangement, in which case clause 20.1 continues to apply to the fullest extent permitted by law.</w:t>
      </w:r>
    </w:p>
    <w:p w:rsidR="00000000" w:rsidDel="00000000" w:rsidP="00000000" w:rsidRDefault="00000000" w:rsidRPr="00000000" w14:paraId="0000010C">
      <w:pPr>
        <w:pStyle w:val="Heading1"/>
        <w:tabs>
          <w:tab w:val="left" w:leader="none" w:pos="560"/>
        </w:tabs>
        <w:spacing w:after="140" w:lineRule="auto"/>
        <w:rPr/>
      </w:pPr>
      <w:r w:rsidDel="00000000" w:rsidR="00000000" w:rsidRPr="00000000">
        <w:rPr>
          <w:color w:val="fe4939"/>
          <w:rtl w:val="0"/>
        </w:rPr>
        <w:t xml:space="preserve">21 </w:t>
      </w:r>
      <w:r w:rsidDel="00000000" w:rsidR="00000000" w:rsidRPr="00000000">
        <w:rPr>
          <w:rtl w:val="0"/>
        </w:rPr>
        <w:t xml:space="preserve">Publicity and references</w:t>
      </w:r>
    </w:p>
    <w:p w:rsidR="00000000" w:rsidDel="00000000" w:rsidP="00000000" w:rsidRDefault="00000000" w:rsidRPr="00000000" w14:paraId="0000010D">
      <w:pPr>
        <w:tabs>
          <w:tab w:val="left" w:leader="none" w:pos="720"/>
        </w:tabs>
        <w:spacing w:after="100" w:before="40" w:lineRule="auto"/>
        <w:ind w:left="720" w:hanging="720"/>
        <w:rPr/>
      </w:pPr>
      <w:r w:rsidDel="00000000" w:rsidR="00000000" w:rsidRPr="00000000">
        <w:rPr>
          <w:rtl w:val="0"/>
        </w:rPr>
        <w:t xml:space="preserve">21.1</w:t>
        <w:tab/>
        <w:t xml:space="preserve">Subject to clause 21.2, AI Please may identify the Client as a client of AI Please and use the Client’s name and logo as a reference and in case studies, client lists, proposals, its website and marketing materials, for the purpose of describing AI Please’s experience and capabilities, provided it does not disclose the Client’s Confidential Information.</w:t>
      </w:r>
    </w:p>
    <w:p w:rsidR="00000000" w:rsidDel="00000000" w:rsidP="00000000" w:rsidRDefault="00000000" w:rsidRPr="00000000" w14:paraId="0000010E">
      <w:pPr>
        <w:tabs>
          <w:tab w:val="left" w:leader="none" w:pos="720"/>
        </w:tabs>
        <w:spacing w:after="100" w:before="40" w:lineRule="auto"/>
        <w:ind w:left="720" w:hanging="720"/>
        <w:rPr/>
      </w:pPr>
      <w:r w:rsidDel="00000000" w:rsidR="00000000" w:rsidRPr="00000000">
        <w:rPr>
          <w:rtl w:val="0"/>
        </w:rPr>
        <w:t xml:space="preserve">21.2</w:t>
        <w:tab/>
        <w:t xml:space="preserve">The Client may withdraw the permission in clause 21.1 at any time by written notice. On receipt, AI Please will cease making new use of the Client’s name and logo within a reasonable period,  and will recall or amend materials already published or distributed before the notice.</w:t>
      </w:r>
    </w:p>
    <w:p w:rsidR="00000000" w:rsidDel="00000000" w:rsidP="00000000" w:rsidRDefault="00000000" w:rsidRPr="00000000" w14:paraId="0000010F">
      <w:pPr>
        <w:pStyle w:val="Heading1"/>
        <w:tabs>
          <w:tab w:val="left" w:leader="none" w:pos="560"/>
        </w:tabs>
        <w:spacing w:after="140" w:lineRule="auto"/>
        <w:rPr/>
      </w:pPr>
      <w:r w:rsidDel="00000000" w:rsidR="00000000" w:rsidRPr="00000000">
        <w:rPr>
          <w:color w:val="fe4939"/>
          <w:rtl w:val="0"/>
        </w:rPr>
        <w:t xml:space="preserve">22 </w:t>
      </w:r>
      <w:r w:rsidDel="00000000" w:rsidR="00000000" w:rsidRPr="00000000">
        <w:rPr>
          <w:rtl w:val="0"/>
        </w:rPr>
        <w:t xml:space="preserve">Feedback and continuous improvement</w:t>
      </w:r>
    </w:p>
    <w:p w:rsidR="00000000" w:rsidDel="00000000" w:rsidP="00000000" w:rsidRDefault="00000000" w:rsidRPr="00000000" w14:paraId="00000110">
      <w:pPr>
        <w:tabs>
          <w:tab w:val="left" w:leader="none" w:pos="720"/>
        </w:tabs>
        <w:spacing w:after="100" w:before="40" w:lineRule="auto"/>
        <w:ind w:left="720" w:hanging="720"/>
        <w:rPr/>
      </w:pPr>
      <w:r w:rsidDel="00000000" w:rsidR="00000000" w:rsidRPr="00000000">
        <w:rPr>
          <w:rtl w:val="0"/>
        </w:rPr>
        <w:t xml:space="preserve">22.1</w:t>
        <w:tab/>
        <w:t xml:space="preserve">AI Please may retain and use the general knowledge, skills, know-how, techniques and experience its personnel acquire in performing the Services, for any purpose, and may collect and use feedback and data relating to the Services in de-identified and aggregated form to develop, benchmark and improve its products, services and methodologies.</w:t>
      </w:r>
    </w:p>
    <w:p w:rsidR="00000000" w:rsidDel="00000000" w:rsidP="00000000" w:rsidRDefault="00000000" w:rsidRPr="00000000" w14:paraId="00000111">
      <w:pPr>
        <w:tabs>
          <w:tab w:val="left" w:leader="none" w:pos="720"/>
        </w:tabs>
        <w:spacing w:after="100" w:before="40" w:lineRule="auto"/>
        <w:ind w:left="720" w:hanging="720"/>
        <w:rPr/>
      </w:pPr>
      <w:r w:rsidDel="00000000" w:rsidR="00000000" w:rsidRPr="00000000">
        <w:rPr>
          <w:rtl w:val="0"/>
        </w:rPr>
        <w:t xml:space="preserve">22.2</w:t>
        <w:tab/>
        <w:t xml:space="preserve">In doing so AI Please must not disclose the Client’s Confidential Information or Personal Information, must not use the data or feedback in a form that identifies or is reasonably capable of identifying the Client or any individual, and must not use any Client Confidential Information, Personal Information or identifiable Client Data to train or fine-tune any AI model except with the Client’s prior written consent, consistent with clause 8.4. The Client grants such a licence only where, and only to the extent that, the relevant Statement of Work expressly provides for it. Where no Statement of Work so provides, no licence is granted under this clause.</w:t>
      </w:r>
    </w:p>
    <w:p w:rsidR="00000000" w:rsidDel="00000000" w:rsidP="00000000" w:rsidRDefault="00000000" w:rsidRPr="00000000" w14:paraId="00000112">
      <w:pPr>
        <w:pStyle w:val="Heading1"/>
        <w:tabs>
          <w:tab w:val="left" w:leader="none" w:pos="560"/>
        </w:tabs>
        <w:spacing w:after="140" w:lineRule="auto"/>
        <w:rPr/>
      </w:pPr>
      <w:r w:rsidDel="00000000" w:rsidR="00000000" w:rsidRPr="00000000">
        <w:rPr>
          <w:color w:val="fe4939"/>
          <w:rtl w:val="0"/>
        </w:rPr>
        <w:t xml:space="preserve">23 </w:t>
      </w:r>
      <w:r w:rsidDel="00000000" w:rsidR="00000000" w:rsidRPr="00000000">
        <w:rPr>
          <w:rtl w:val="0"/>
        </w:rPr>
        <w:t xml:space="preserve">Termination</w:t>
      </w:r>
    </w:p>
    <w:p w:rsidR="00000000" w:rsidDel="00000000" w:rsidP="00000000" w:rsidRDefault="00000000" w:rsidRPr="00000000" w14:paraId="00000113">
      <w:pPr>
        <w:tabs>
          <w:tab w:val="left" w:leader="none" w:pos="720"/>
        </w:tabs>
        <w:spacing w:after="100" w:before="40" w:lineRule="auto"/>
        <w:ind w:left="720" w:hanging="720"/>
        <w:rPr/>
      </w:pPr>
      <w:r w:rsidDel="00000000" w:rsidR="00000000" w:rsidRPr="00000000">
        <w:rPr>
          <w:rtl w:val="0"/>
        </w:rPr>
        <w:t xml:space="preserve">23.1</w:t>
        <w:tab/>
        <w:t xml:space="preserve">Either party may terminate this agreement or a Statement of Work by written notice if the other party materially breaches this agreement and the breach is incapable of remedy, or is not remedied within 14 days after written notice requiring it to be remedied. A breach by the Client of clause 7 (Fees), clause 8.5 (Acceptable use), clause 9, clause 10 or clause 12 is deemed a material breach. A breach by AI Please of clause 8.4 (No training on Client Data), clause 10 (Client Data, privacy and data protection) or clause 12 (Confidentiality) is deemed a material breach.</w:t>
      </w:r>
    </w:p>
    <w:p w:rsidR="00000000" w:rsidDel="00000000" w:rsidP="00000000" w:rsidRDefault="00000000" w:rsidRPr="00000000" w14:paraId="00000114">
      <w:pPr>
        <w:tabs>
          <w:tab w:val="left" w:leader="none" w:pos="720"/>
        </w:tabs>
        <w:spacing w:after="100" w:before="40" w:lineRule="auto"/>
        <w:ind w:left="720" w:hanging="720"/>
        <w:rPr/>
      </w:pPr>
      <w:r w:rsidDel="00000000" w:rsidR="00000000" w:rsidRPr="00000000">
        <w:rPr>
          <w:rtl w:val="0"/>
        </w:rPr>
        <w:t xml:space="preserve">23.2</w:t>
        <w:tab/>
        <w:t xml:space="preserve">Either party may terminate this agreement, or a Statement of Work, immediately by written notice if the other party becomes insolvent, is unable to pay its debts as and when they fall due, has a controller, administrator, receiver, receiver and manager, provisional liquidator or liquidator appointed, has an order made or resolution passed for its winding up, or enters into or proposes any arrangement, composition or compromise with, or assignment for the benefit of, its creditors. This clause operates only to the extent permitted by law and is subject to any stay applicable under Part 5.1, Part 5.2 or Part 5.3A of the Corporations Act (including sections 415D, 434J and 451E), so that a right under this clause is not enforceable against a party during any period in which, and to the extent that, that stay applies to it.</w:t>
      </w:r>
    </w:p>
    <w:p w:rsidR="00000000" w:rsidDel="00000000" w:rsidP="00000000" w:rsidRDefault="00000000" w:rsidRPr="00000000" w14:paraId="00000115">
      <w:pPr>
        <w:tabs>
          <w:tab w:val="left" w:leader="none" w:pos="720"/>
        </w:tabs>
        <w:spacing w:after="100" w:before="40" w:lineRule="auto"/>
        <w:ind w:left="720" w:hanging="720"/>
        <w:rPr/>
      </w:pPr>
      <w:r w:rsidDel="00000000" w:rsidR="00000000" w:rsidRPr="00000000">
        <w:rPr>
          <w:rtl w:val="0"/>
        </w:rPr>
        <w:t xml:space="preserve">23.3</w:t>
        <w:tab/>
        <w:t xml:space="preserve">Either party may terminate this agreement, or a Statement of Work, for convenience by giving the other at least 30 days’ written notice. On termination for convenience, the Client remains liable for the Fees and for approved work performed up to the effective date, and AI Please will refund any Fees prepaid for Services not performed as at that date, other than non-refundable deposits and non-recoverable third-party or committed costs identified in the relevant Statement of Work.</w:t>
      </w:r>
    </w:p>
    <w:p w:rsidR="00000000" w:rsidDel="00000000" w:rsidP="00000000" w:rsidRDefault="00000000" w:rsidRPr="00000000" w14:paraId="00000116">
      <w:pPr>
        <w:pStyle w:val="Heading1"/>
        <w:tabs>
          <w:tab w:val="left" w:leader="none" w:pos="560"/>
        </w:tabs>
        <w:spacing w:after="140" w:lineRule="auto"/>
        <w:rPr/>
      </w:pPr>
      <w:r w:rsidDel="00000000" w:rsidR="00000000" w:rsidRPr="00000000">
        <w:rPr>
          <w:color w:val="fe4939"/>
          <w:rtl w:val="0"/>
        </w:rPr>
        <w:t xml:space="preserve">24 </w:t>
      </w:r>
      <w:r w:rsidDel="00000000" w:rsidR="00000000" w:rsidRPr="00000000">
        <w:rPr>
          <w:rtl w:val="0"/>
        </w:rPr>
        <w:t xml:space="preserve">Consequences of termination</w:t>
      </w:r>
    </w:p>
    <w:p w:rsidR="00000000" w:rsidDel="00000000" w:rsidP="00000000" w:rsidRDefault="00000000" w:rsidRPr="00000000" w14:paraId="00000117">
      <w:pPr>
        <w:tabs>
          <w:tab w:val="left" w:leader="none" w:pos="720"/>
        </w:tabs>
        <w:spacing w:after="100" w:before="40" w:lineRule="auto"/>
        <w:ind w:left="720" w:hanging="720"/>
        <w:rPr/>
      </w:pPr>
      <w:r w:rsidDel="00000000" w:rsidR="00000000" w:rsidRPr="00000000">
        <w:rPr>
          <w:rtl w:val="0"/>
        </w:rPr>
        <w:t xml:space="preserve">24.1</w:t>
        <w:tab/>
        <w:t xml:space="preserve">On expiry or termination of this agreement or a Statement of Work:</w:t>
      </w:r>
    </w:p>
    <w:p w:rsidR="00000000" w:rsidDel="00000000" w:rsidP="00000000" w:rsidRDefault="00000000" w:rsidRPr="00000000" w14:paraId="00000118">
      <w:pPr>
        <w:tabs>
          <w:tab w:val="left" w:leader="none" w:pos="1440"/>
        </w:tabs>
        <w:spacing w:after="90" w:before="20" w:lineRule="auto"/>
        <w:ind w:left="1440" w:hanging="720"/>
        <w:rPr/>
      </w:pPr>
      <w:r w:rsidDel="00000000" w:rsidR="00000000" w:rsidRPr="00000000">
        <w:rPr>
          <w:rtl w:val="0"/>
        </w:rPr>
        <w:t xml:space="preserve">(a)</w:t>
        <w:tab/>
        <w:t xml:space="preserve">the Client must pay all Fees due for Services performed, and for change requests approved, up to the effective date;</w:t>
      </w:r>
    </w:p>
    <w:p w:rsidR="00000000" w:rsidDel="00000000" w:rsidP="00000000" w:rsidRDefault="00000000" w:rsidRPr="00000000" w14:paraId="00000119">
      <w:pPr>
        <w:tabs>
          <w:tab w:val="left" w:leader="none" w:pos="1440"/>
        </w:tabs>
        <w:spacing w:after="90" w:before="20" w:lineRule="auto"/>
        <w:ind w:left="1440" w:hanging="720"/>
        <w:rPr/>
      </w:pPr>
      <w:r w:rsidDel="00000000" w:rsidR="00000000" w:rsidRPr="00000000">
        <w:rPr>
          <w:rtl w:val="0"/>
        </w:rPr>
        <w:t xml:space="preserve">(b)</w:t>
        <w:tab/>
        <w:t xml:space="preserve">AI Please must, subject to payment of all Fees then due, deliver to the Client the Client’s property and the Deliverables (to the extent title has passed) in AI Please’s possession or control;</w:t>
      </w:r>
    </w:p>
    <w:p w:rsidR="00000000" w:rsidDel="00000000" w:rsidP="00000000" w:rsidRDefault="00000000" w:rsidRPr="00000000" w14:paraId="0000011A">
      <w:pPr>
        <w:tabs>
          <w:tab w:val="left" w:leader="none" w:pos="1440"/>
        </w:tabs>
        <w:spacing w:after="90" w:before="20" w:lineRule="auto"/>
        <w:ind w:left="1440" w:hanging="720"/>
        <w:rPr/>
      </w:pPr>
      <w:r w:rsidDel="00000000" w:rsidR="00000000" w:rsidRPr="00000000">
        <w:rPr>
          <w:rtl w:val="0"/>
        </w:rPr>
        <w:t xml:space="preserve">(c)</w:t>
        <w:tab/>
        <w:t xml:space="preserve">each party must, subject to the retention and survival provisions of this agreement, return or securely destroy the other party’s Confidential Information in accordance with the Confidentiality clause; and</w:t>
      </w:r>
    </w:p>
    <w:p w:rsidR="00000000" w:rsidDel="00000000" w:rsidP="00000000" w:rsidRDefault="00000000" w:rsidRPr="00000000" w14:paraId="0000011B">
      <w:pPr>
        <w:tabs>
          <w:tab w:val="left" w:leader="none" w:pos="1440"/>
        </w:tabs>
        <w:spacing w:after="90" w:before="20" w:lineRule="auto"/>
        <w:ind w:left="1440" w:hanging="720"/>
        <w:rPr/>
      </w:pPr>
      <w:r w:rsidDel="00000000" w:rsidR="00000000" w:rsidRPr="00000000">
        <w:rPr>
          <w:rtl w:val="0"/>
        </w:rPr>
        <w:t xml:space="preserve">(d)</w:t>
        <w:tab/>
        <w:t xml:space="preserve">subject to accrued rights and clause 24.2, neither party has any further obligation under this agreement or the terminated Statement of Work.</w:t>
      </w:r>
    </w:p>
    <w:p w:rsidR="00000000" w:rsidDel="00000000" w:rsidP="00000000" w:rsidRDefault="00000000" w:rsidRPr="00000000" w14:paraId="0000011C">
      <w:pPr>
        <w:tabs>
          <w:tab w:val="left" w:leader="none" w:pos="720"/>
        </w:tabs>
        <w:spacing w:after="100" w:before="40" w:lineRule="auto"/>
        <w:ind w:left="720" w:hanging="720"/>
        <w:rPr/>
      </w:pPr>
      <w:r w:rsidDel="00000000" w:rsidR="00000000" w:rsidRPr="00000000">
        <w:rPr>
          <w:rtl w:val="0"/>
        </w:rPr>
        <w:t xml:space="preserve">24.2</w:t>
        <w:tab/>
        <w:t xml:space="preserve">The provisions of this agreement which by their nature are intended to survive termination or expiry, including clauses 7, 8, 9, 10, 11, 12, 16, 17, 19, 20, 21, 22, 24, 26, 27 and 28, and the survival provisions of the annexures, survive termination or expiry and continue in force according to their terms.</w:t>
      </w:r>
    </w:p>
    <w:p w:rsidR="00000000" w:rsidDel="00000000" w:rsidP="00000000" w:rsidRDefault="00000000" w:rsidRPr="00000000" w14:paraId="0000011D">
      <w:pPr>
        <w:tabs>
          <w:tab w:val="left" w:leader="none" w:pos="720"/>
        </w:tabs>
        <w:spacing w:after="100" w:before="40" w:lineRule="auto"/>
        <w:ind w:left="720" w:hanging="720"/>
        <w:rPr/>
      </w:pPr>
      <w:r w:rsidDel="00000000" w:rsidR="00000000" w:rsidRPr="00000000">
        <w:rPr>
          <w:rtl w:val="0"/>
        </w:rPr>
        <w:t xml:space="preserve">24.3</w:t>
        <w:tab/>
        <w:t xml:space="preserve">On termination of this agreement, each Statement of Work then in effect also terminates, unless the parties agree in writing that a particular Statement of Work continues, in which case the terms of this agreement continue to apply to it until it is completed or separately terminated.</w:t>
      </w:r>
    </w:p>
    <w:p w:rsidR="00000000" w:rsidDel="00000000" w:rsidP="00000000" w:rsidRDefault="00000000" w:rsidRPr="00000000" w14:paraId="0000011E">
      <w:pPr>
        <w:pStyle w:val="Heading1"/>
        <w:tabs>
          <w:tab w:val="left" w:leader="none" w:pos="560"/>
        </w:tabs>
        <w:spacing w:after="140" w:lineRule="auto"/>
        <w:rPr/>
      </w:pPr>
      <w:r w:rsidDel="00000000" w:rsidR="00000000" w:rsidRPr="00000000">
        <w:rPr>
          <w:color w:val="fe4939"/>
          <w:rtl w:val="0"/>
        </w:rPr>
        <w:t xml:space="preserve">25 </w:t>
      </w:r>
      <w:r w:rsidDel="00000000" w:rsidR="00000000" w:rsidRPr="00000000">
        <w:rPr>
          <w:rtl w:val="0"/>
        </w:rPr>
        <w:t xml:space="preserve">Force majeure</w:t>
      </w:r>
    </w:p>
    <w:p w:rsidR="00000000" w:rsidDel="00000000" w:rsidP="00000000" w:rsidRDefault="00000000" w:rsidRPr="00000000" w14:paraId="0000011F">
      <w:pPr>
        <w:tabs>
          <w:tab w:val="left" w:leader="none" w:pos="720"/>
        </w:tabs>
        <w:spacing w:after="100" w:before="40" w:lineRule="auto"/>
        <w:ind w:left="720" w:hanging="720"/>
        <w:rPr/>
      </w:pPr>
      <w:r w:rsidDel="00000000" w:rsidR="00000000" w:rsidRPr="00000000">
        <w:rPr>
          <w:rtl w:val="0"/>
        </w:rPr>
        <w:t xml:space="preserve">25.1</w:t>
        <w:tab/>
        <w:t xml:space="preserve">A party affected by a Force Majeure Event is not liable for, and is not in breach of this agreement because of, any delay or failure in performance caused by that event, provided it promptly notifies the other party, keeps it reasonably informed, and uses reasonable efforts to mitigate and to resume performance. A Force Majeure Event does not excuse any obligation to pay amounts already accrued. If a Force Majeure Event continues for more than 60 days, either party may terminate this agreement by written notice.</w:t>
      </w:r>
    </w:p>
    <w:p w:rsidR="00000000" w:rsidDel="00000000" w:rsidP="00000000" w:rsidRDefault="00000000" w:rsidRPr="00000000" w14:paraId="00000120">
      <w:pPr>
        <w:pStyle w:val="Heading1"/>
        <w:tabs>
          <w:tab w:val="left" w:leader="none" w:pos="560"/>
        </w:tabs>
        <w:spacing w:after="140" w:lineRule="auto"/>
        <w:rPr/>
      </w:pPr>
      <w:r w:rsidDel="00000000" w:rsidR="00000000" w:rsidRPr="00000000">
        <w:rPr>
          <w:color w:val="fe4939"/>
          <w:rtl w:val="0"/>
        </w:rPr>
        <w:t xml:space="preserve">26 </w:t>
      </w:r>
      <w:r w:rsidDel="00000000" w:rsidR="00000000" w:rsidRPr="00000000">
        <w:rPr>
          <w:rtl w:val="0"/>
        </w:rPr>
        <w:t xml:space="preserve">Dispute resolution</w:t>
      </w:r>
    </w:p>
    <w:p w:rsidR="00000000" w:rsidDel="00000000" w:rsidP="00000000" w:rsidRDefault="00000000" w:rsidRPr="00000000" w14:paraId="00000121">
      <w:pPr>
        <w:tabs>
          <w:tab w:val="left" w:leader="none" w:pos="720"/>
        </w:tabs>
        <w:spacing w:after="100" w:before="40" w:lineRule="auto"/>
        <w:ind w:left="720" w:hanging="720"/>
        <w:rPr/>
      </w:pPr>
      <w:r w:rsidDel="00000000" w:rsidR="00000000" w:rsidRPr="00000000">
        <w:rPr>
          <w:rtl w:val="0"/>
        </w:rPr>
        <w:t xml:space="preserve">26.1</w:t>
        <w:tab/>
        <w:t xml:space="preserve">Subject to clause 26.4, a party must not commence court proceedings in respect of a Dispute unless it has first complied with this clause. A party claiming a Dispute must give written notice specifying its nature, and within 10 Business Days senior representatives of each party with authority to resolve it must meet and negotiate in good faith.</w:t>
      </w:r>
    </w:p>
    <w:p w:rsidR="00000000" w:rsidDel="00000000" w:rsidP="00000000" w:rsidRDefault="00000000" w:rsidRPr="00000000" w14:paraId="00000122">
      <w:pPr>
        <w:tabs>
          <w:tab w:val="left" w:leader="none" w:pos="720"/>
        </w:tabs>
        <w:spacing w:after="100" w:before="40" w:lineRule="auto"/>
        <w:ind w:left="720" w:hanging="720"/>
        <w:rPr/>
      </w:pPr>
      <w:r w:rsidDel="00000000" w:rsidR="00000000" w:rsidRPr="00000000">
        <w:rPr>
          <w:rtl w:val="0"/>
        </w:rPr>
        <w:t xml:space="preserve">26.2</w:t>
        <w:tab/>
        <w:t xml:space="preserve">If the Dispute is not resolved within 20 Business Days after the notice, either party may refer it to mediation administered by the Australian Disputes Centre in accordance with its mediation guidelines (or, if the parties agree, the Resolution Institute), held in Sydney. If the parties cannot agree on a mediator within 5 Business Days, the mediator is appointed by the chief executive of the administering body. Each party bears its own costs and the parties share the mediator’s fees equally.</w:t>
      </w:r>
    </w:p>
    <w:p w:rsidR="00000000" w:rsidDel="00000000" w:rsidP="00000000" w:rsidRDefault="00000000" w:rsidRPr="00000000" w14:paraId="00000123">
      <w:pPr>
        <w:tabs>
          <w:tab w:val="left" w:leader="none" w:pos="720"/>
        </w:tabs>
        <w:spacing w:after="100" w:before="40" w:lineRule="auto"/>
        <w:ind w:left="720" w:hanging="720"/>
        <w:rPr/>
      </w:pPr>
      <w:r w:rsidDel="00000000" w:rsidR="00000000" w:rsidRPr="00000000">
        <w:rPr>
          <w:rtl w:val="0"/>
        </w:rPr>
        <w:t xml:space="preserve">26.3</w:t>
        <w:tab/>
        <w:t xml:space="preserve">If the Dispute is not resolved within 30 Business Days after referral to mediation, either party may commence proceedings.</w:t>
      </w:r>
    </w:p>
    <w:p w:rsidR="00000000" w:rsidDel="00000000" w:rsidP="00000000" w:rsidRDefault="00000000" w:rsidRPr="00000000" w14:paraId="00000124">
      <w:pPr>
        <w:tabs>
          <w:tab w:val="left" w:leader="none" w:pos="720"/>
        </w:tabs>
        <w:spacing w:after="100" w:before="40" w:lineRule="auto"/>
        <w:ind w:left="720" w:hanging="720"/>
        <w:rPr/>
      </w:pPr>
      <w:r w:rsidDel="00000000" w:rsidR="00000000" w:rsidRPr="00000000">
        <w:rPr>
          <w:rtl w:val="0"/>
        </w:rPr>
        <w:t xml:space="preserve">26.4</w:t>
        <w:tab/>
        <w:t xml:space="preserve">Nothing in this clause prevents a party from seeking urgent injunctive or interlocutory relief at any time, including to restrain a breach of confidentiality or infringement of Intellectual Property Rights. Each party must continue to perform its obligations during a Dispute, except that the Client need not pay an amount that is the subject of a bona fide Dispute while paying all amounts not genuinely in dispute. This clause survives termination and does not affect any limitation period.</w:t>
      </w:r>
    </w:p>
    <w:p w:rsidR="00000000" w:rsidDel="00000000" w:rsidP="00000000" w:rsidRDefault="00000000" w:rsidRPr="00000000" w14:paraId="00000125">
      <w:pPr>
        <w:pStyle w:val="Heading1"/>
        <w:tabs>
          <w:tab w:val="left" w:leader="none" w:pos="560"/>
        </w:tabs>
        <w:spacing w:after="140" w:lineRule="auto"/>
        <w:rPr/>
      </w:pPr>
      <w:r w:rsidDel="00000000" w:rsidR="00000000" w:rsidRPr="00000000">
        <w:rPr>
          <w:color w:val="fe4939"/>
          <w:rtl w:val="0"/>
        </w:rPr>
        <w:t xml:space="preserve">27 </w:t>
      </w:r>
      <w:r w:rsidDel="00000000" w:rsidR="00000000" w:rsidRPr="00000000">
        <w:rPr>
          <w:rtl w:val="0"/>
        </w:rPr>
        <w:t xml:space="preserve">Notices</w:t>
      </w:r>
    </w:p>
    <w:p w:rsidR="00000000" w:rsidDel="00000000" w:rsidP="00000000" w:rsidRDefault="00000000" w:rsidRPr="00000000" w14:paraId="00000126">
      <w:pPr>
        <w:tabs>
          <w:tab w:val="left" w:leader="none" w:pos="720"/>
        </w:tabs>
        <w:spacing w:after="100" w:before="40" w:lineRule="auto"/>
        <w:ind w:left="720" w:hanging="720"/>
        <w:rPr/>
      </w:pPr>
      <w:r w:rsidDel="00000000" w:rsidR="00000000" w:rsidRPr="00000000">
        <w:rPr>
          <w:rtl w:val="0"/>
        </w:rPr>
        <w:t xml:space="preserve">27.1</w:t>
        <w:tab/>
        <w:t xml:space="preserve">A notice under this agreement must be in writing and sent to the address or email of the addressee set out in this agreement or a Statement of Work. It is taken to be received when delivered or, if sent by email, when the email leaves the sender’s system unless a delivery-failure message is received.</w:t>
      </w:r>
    </w:p>
    <w:p w:rsidR="00000000" w:rsidDel="00000000" w:rsidP="00000000" w:rsidRDefault="00000000" w:rsidRPr="00000000" w14:paraId="00000127">
      <w:pPr>
        <w:pStyle w:val="Heading1"/>
        <w:tabs>
          <w:tab w:val="left" w:leader="none" w:pos="560"/>
        </w:tabs>
        <w:spacing w:after="140" w:lineRule="auto"/>
        <w:rPr/>
      </w:pPr>
      <w:r w:rsidDel="00000000" w:rsidR="00000000" w:rsidRPr="00000000">
        <w:rPr>
          <w:color w:val="fe4939"/>
          <w:rtl w:val="0"/>
        </w:rPr>
        <w:t xml:space="preserve">28 </w:t>
      </w:r>
      <w:r w:rsidDel="00000000" w:rsidR="00000000" w:rsidRPr="00000000">
        <w:rPr>
          <w:rtl w:val="0"/>
        </w:rPr>
        <w:t xml:space="preserve">General</w:t>
      </w:r>
    </w:p>
    <w:p w:rsidR="00000000" w:rsidDel="00000000" w:rsidP="00000000" w:rsidRDefault="00000000" w:rsidRPr="00000000" w14:paraId="00000128">
      <w:pPr>
        <w:tabs>
          <w:tab w:val="left" w:leader="none" w:pos="720"/>
        </w:tabs>
        <w:spacing w:after="100" w:before="40" w:lineRule="auto"/>
        <w:ind w:left="720" w:hanging="720"/>
        <w:rPr/>
      </w:pPr>
      <w:r w:rsidDel="00000000" w:rsidR="00000000" w:rsidRPr="00000000">
        <w:rPr>
          <w:rtl w:val="0"/>
        </w:rPr>
        <w:t xml:space="preserve">28.1</w:t>
        <w:tab/>
      </w:r>
      <w:r w:rsidDel="00000000" w:rsidR="00000000" w:rsidRPr="00000000">
        <w:rPr>
          <w:b w:val="1"/>
          <w:bCs w:val="1"/>
          <w:rtl w:val="0"/>
        </w:rPr>
        <w:t xml:space="preserve">Amendments.</w:t>
      </w:r>
      <w:r w:rsidDel="00000000" w:rsidR="00000000" w:rsidRPr="00000000">
        <w:rPr>
          <w:rtl w:val="0"/>
        </w:rPr>
        <w:t xml:space="preserve"> This agreement may only be amended in writing signed by the parties.</w:t>
      </w:r>
    </w:p>
    <w:p w:rsidR="00000000" w:rsidDel="00000000" w:rsidP="00000000" w:rsidRDefault="00000000" w:rsidRPr="00000000" w14:paraId="00000129">
      <w:pPr>
        <w:tabs>
          <w:tab w:val="left" w:leader="none" w:pos="720"/>
        </w:tabs>
        <w:spacing w:after="100" w:before="40" w:lineRule="auto"/>
        <w:ind w:left="720" w:hanging="720"/>
        <w:rPr/>
      </w:pPr>
      <w:r w:rsidDel="00000000" w:rsidR="00000000" w:rsidRPr="00000000">
        <w:rPr>
          <w:rtl w:val="0"/>
        </w:rPr>
        <w:t xml:space="preserve">28.2</w:t>
        <w:tab/>
      </w:r>
      <w:r w:rsidDel="00000000" w:rsidR="00000000" w:rsidRPr="00000000">
        <w:rPr>
          <w:b w:val="1"/>
          <w:bCs w:val="1"/>
          <w:rtl w:val="0"/>
        </w:rPr>
        <w:t xml:space="preserve">Assignment.</w:t>
      </w:r>
      <w:r w:rsidDel="00000000" w:rsidR="00000000" w:rsidRPr="00000000">
        <w:rPr>
          <w:rtl w:val="0"/>
        </w:rPr>
        <w:t xml:space="preserve"> Neither party may assign or novate its rights or obligations without the other’s prior written consent (not to be unreasonably withheld), except that AI Please may assign to a person to which it transfers all or substantially all of its business.</w:t>
      </w:r>
    </w:p>
    <w:p w:rsidR="00000000" w:rsidDel="00000000" w:rsidP="00000000" w:rsidRDefault="00000000" w:rsidRPr="00000000" w14:paraId="0000012A">
      <w:pPr>
        <w:tabs>
          <w:tab w:val="left" w:leader="none" w:pos="720"/>
        </w:tabs>
        <w:spacing w:after="100" w:before="40" w:lineRule="auto"/>
        <w:ind w:left="720" w:hanging="720"/>
        <w:rPr/>
      </w:pPr>
      <w:r w:rsidDel="00000000" w:rsidR="00000000" w:rsidRPr="00000000">
        <w:rPr>
          <w:rtl w:val="0"/>
        </w:rPr>
        <w:t xml:space="preserve">28.3</w:t>
        <w:tab/>
      </w:r>
      <w:r w:rsidDel="00000000" w:rsidR="00000000" w:rsidRPr="00000000">
        <w:rPr>
          <w:b w:val="1"/>
          <w:bCs w:val="1"/>
          <w:rtl w:val="0"/>
        </w:rPr>
        <w:t xml:space="preserve">Waiver and cumulative remedies.</w:t>
      </w:r>
      <w:r w:rsidDel="00000000" w:rsidR="00000000" w:rsidRPr="00000000">
        <w:rPr>
          <w:rtl w:val="0"/>
        </w:rPr>
        <w:t xml:space="preserve"> A failure or delay in exercising a right does not operate as a waiver, and a single or partial exercise does not preclude any further exercise. The rights and remedies in this agreement are cumulative and not exclusive of those provided by law.</w:t>
      </w:r>
    </w:p>
    <w:p w:rsidR="00000000" w:rsidDel="00000000" w:rsidP="00000000" w:rsidRDefault="00000000" w:rsidRPr="00000000" w14:paraId="0000012B">
      <w:pPr>
        <w:tabs>
          <w:tab w:val="left" w:leader="none" w:pos="720"/>
        </w:tabs>
        <w:spacing w:after="100" w:before="40" w:lineRule="auto"/>
        <w:ind w:left="720" w:hanging="720"/>
        <w:rPr/>
      </w:pPr>
      <w:r w:rsidDel="00000000" w:rsidR="00000000" w:rsidRPr="00000000">
        <w:rPr>
          <w:rtl w:val="0"/>
        </w:rPr>
        <w:t xml:space="preserve">28.4</w:t>
        <w:tab/>
      </w:r>
      <w:r w:rsidDel="00000000" w:rsidR="00000000" w:rsidRPr="00000000">
        <w:rPr>
          <w:b w:val="1"/>
          <w:bCs w:val="1"/>
          <w:rtl w:val="0"/>
        </w:rPr>
        <w:t xml:space="preserve">Relationship.</w:t>
      </w:r>
      <w:r w:rsidDel="00000000" w:rsidR="00000000" w:rsidRPr="00000000">
        <w:rPr>
          <w:rtl w:val="0"/>
        </w:rPr>
        <w:t xml:space="preserve"> Nothing in this agreement creates a relationship of employer and employee, partnership, joint venture, agency, trust or fiduciary relationship between the parties. Neither party may act as, or represent that it is, the agent of the other, or bind or purport to bind the other.</w:t>
      </w:r>
    </w:p>
    <w:p w:rsidR="00000000" w:rsidDel="00000000" w:rsidP="00000000" w:rsidRDefault="00000000" w:rsidRPr="00000000" w14:paraId="0000012C">
      <w:pPr>
        <w:tabs>
          <w:tab w:val="left" w:leader="none" w:pos="720"/>
        </w:tabs>
        <w:spacing w:after="100" w:before="40" w:lineRule="auto"/>
        <w:ind w:left="720" w:hanging="720"/>
        <w:rPr/>
      </w:pPr>
      <w:r w:rsidDel="00000000" w:rsidR="00000000" w:rsidRPr="00000000">
        <w:rPr>
          <w:rtl w:val="0"/>
        </w:rPr>
        <w:t xml:space="preserve">28.5</w:t>
        <w:tab/>
      </w:r>
      <w:r w:rsidDel="00000000" w:rsidR="00000000" w:rsidRPr="00000000">
        <w:rPr>
          <w:b w:val="1"/>
          <w:bCs w:val="1"/>
          <w:rtl w:val="0"/>
        </w:rPr>
        <w:t xml:space="preserve">Third parties.</w:t>
      </w:r>
      <w:r w:rsidDel="00000000" w:rsidR="00000000" w:rsidRPr="00000000">
        <w:rPr>
          <w:rtl w:val="0"/>
        </w:rPr>
        <w:t xml:space="preserve"> Except for the rights conferred on each Protected Person under the Liability clause, which AI Please holds on trust for and as agent of each Protected Person, a person who is not a party to this agreement has no right to enforce any of its terms.</w:t>
      </w:r>
    </w:p>
    <w:p w:rsidR="00000000" w:rsidDel="00000000" w:rsidP="00000000" w:rsidRDefault="00000000" w:rsidRPr="00000000" w14:paraId="0000012D">
      <w:pPr>
        <w:tabs>
          <w:tab w:val="left" w:leader="none" w:pos="720"/>
        </w:tabs>
        <w:spacing w:after="100" w:before="40" w:lineRule="auto"/>
        <w:ind w:left="720" w:hanging="720"/>
        <w:rPr/>
      </w:pPr>
      <w:r w:rsidDel="00000000" w:rsidR="00000000" w:rsidRPr="00000000">
        <w:rPr>
          <w:rtl w:val="0"/>
        </w:rPr>
        <w:t xml:space="preserve">28.6</w:t>
        <w:tab/>
      </w:r>
      <w:r w:rsidDel="00000000" w:rsidR="00000000" w:rsidRPr="00000000">
        <w:rPr>
          <w:b w:val="1"/>
          <w:bCs w:val="1"/>
          <w:rtl w:val="0"/>
        </w:rPr>
        <w:t xml:space="preserve">Further assurance and severance.</w:t>
      </w:r>
      <w:r w:rsidDel="00000000" w:rsidR="00000000" w:rsidRPr="00000000">
        <w:rPr>
          <w:rtl w:val="0"/>
        </w:rPr>
        <w:t xml:space="preserve"> Each party must, at the reasonable request and cost of the other, do all things reasonably necessary to give effect to this agreement. A provision that is void, unlawful or unenforceable is severed to the extent required without affecting the remaining provisions, and where a provision can be read down so as to be valid it must be read down to that extent rather than severed.</w:t>
      </w:r>
    </w:p>
    <w:p w:rsidR="00000000" w:rsidDel="00000000" w:rsidP="00000000" w:rsidRDefault="00000000" w:rsidRPr="00000000" w14:paraId="0000012E">
      <w:pPr>
        <w:tabs>
          <w:tab w:val="left" w:leader="none" w:pos="720"/>
        </w:tabs>
        <w:spacing w:after="100" w:before="40" w:lineRule="auto"/>
        <w:ind w:left="720" w:hanging="720"/>
        <w:rPr/>
      </w:pPr>
      <w:r w:rsidDel="00000000" w:rsidR="00000000" w:rsidRPr="00000000">
        <w:rPr>
          <w:rtl w:val="0"/>
        </w:rPr>
        <w:t xml:space="preserve">28.7</w:t>
        <w:tab/>
      </w:r>
      <w:r w:rsidDel="00000000" w:rsidR="00000000" w:rsidRPr="00000000">
        <w:rPr>
          <w:b w:val="1"/>
          <w:bCs w:val="1"/>
          <w:rtl w:val="0"/>
        </w:rPr>
        <w:t xml:space="preserve">Survival.</w:t>
      </w:r>
      <w:r w:rsidDel="00000000" w:rsidR="00000000" w:rsidRPr="00000000">
        <w:rPr>
          <w:rtl w:val="0"/>
        </w:rPr>
        <w:t xml:space="preserve"> The provisions identified in clause 24.2, and any other provisions by their nature intended to survive, survive termination or expiry.</w:t>
      </w:r>
    </w:p>
    <w:p w:rsidR="00000000" w:rsidDel="00000000" w:rsidP="00000000" w:rsidRDefault="00000000" w:rsidRPr="00000000" w14:paraId="0000012F">
      <w:pPr>
        <w:tabs>
          <w:tab w:val="left" w:leader="none" w:pos="720"/>
        </w:tabs>
        <w:spacing w:after="100" w:before="40" w:lineRule="auto"/>
        <w:ind w:left="720" w:hanging="720"/>
        <w:rPr/>
      </w:pPr>
      <w:r w:rsidDel="00000000" w:rsidR="00000000" w:rsidRPr="00000000">
        <w:rPr>
          <w:rtl w:val="0"/>
        </w:rPr>
        <w:t xml:space="preserve">28.8</w:t>
        <w:tab/>
      </w:r>
      <w:r w:rsidDel="00000000" w:rsidR="00000000" w:rsidRPr="00000000">
        <w:rPr>
          <w:b w:val="1"/>
          <w:bCs w:val="1"/>
          <w:rtl w:val="0"/>
        </w:rPr>
        <w:t xml:space="preserve">Counterparts and electronic execution.</w:t>
      </w:r>
      <w:r w:rsidDel="00000000" w:rsidR="00000000" w:rsidRPr="00000000">
        <w:rPr>
          <w:rtl w:val="0"/>
        </w:rPr>
        <w:t xml:space="preserve"> This agreement may be executed in any number of counterparts and by electronic signature, including by each party signing a separate counterpart and by the parties signing by different methods, consistent with sections 110A, 126 and 127 of the Corporations Act. Each executed counterpart is an original and all counterparts together constitute one agreement, and a signature need not be affixed to the entire contents of the document.</w:t>
      </w:r>
    </w:p>
    <w:p w:rsidR="00000000" w:rsidDel="00000000" w:rsidP="00000000" w:rsidRDefault="00000000" w:rsidRPr="00000000" w14:paraId="00000130">
      <w:pPr>
        <w:tabs>
          <w:tab w:val="left" w:leader="none" w:pos="720"/>
        </w:tabs>
        <w:spacing w:after="100" w:before="40" w:lineRule="auto"/>
        <w:ind w:left="720" w:hanging="720"/>
        <w:rPr/>
      </w:pPr>
      <w:r w:rsidDel="00000000" w:rsidR="00000000" w:rsidRPr="00000000">
        <w:rPr>
          <w:rtl w:val="0"/>
        </w:rPr>
        <w:t xml:space="preserve">28.9</w:t>
        <w:tab/>
      </w:r>
      <w:r w:rsidDel="00000000" w:rsidR="00000000" w:rsidRPr="00000000">
        <w:rPr>
          <w:b w:val="1"/>
          <w:bCs w:val="1"/>
          <w:rtl w:val="0"/>
        </w:rPr>
        <w:t xml:space="preserve">Costs.</w:t>
      </w:r>
      <w:r w:rsidDel="00000000" w:rsidR="00000000" w:rsidRPr="00000000">
        <w:rPr>
          <w:rtl w:val="0"/>
        </w:rPr>
        <w:t xml:space="preserve"> Each party bears its own costs of negotiating, preparing and executing this agreement. Any stamp duty payable on this agreement or a Statement of Work is payable by the Client.</w:t>
      </w:r>
    </w:p>
    <w:p w:rsidR="00000000" w:rsidDel="00000000" w:rsidP="00000000" w:rsidRDefault="00000000" w:rsidRPr="00000000" w14:paraId="00000131">
      <w:pPr>
        <w:tabs>
          <w:tab w:val="left" w:leader="none" w:pos="720"/>
        </w:tabs>
        <w:spacing w:after="100" w:before="40" w:lineRule="auto"/>
        <w:ind w:left="720" w:hanging="720"/>
        <w:rPr/>
      </w:pPr>
      <w:r w:rsidDel="00000000" w:rsidR="00000000" w:rsidRPr="00000000">
        <w:rPr>
          <w:rtl w:val="0"/>
        </w:rPr>
        <w:t xml:space="preserve">28.10</w:t>
        <w:tab/>
      </w:r>
      <w:r w:rsidDel="00000000" w:rsidR="00000000" w:rsidRPr="00000000">
        <w:rPr>
          <w:b w:val="1"/>
          <w:bCs w:val="1"/>
          <w:rtl w:val="0"/>
        </w:rPr>
        <w:t xml:space="preserve">Governing law and jurisdiction.</w:t>
      </w:r>
      <w:r w:rsidDel="00000000" w:rsidR="00000000" w:rsidRPr="00000000">
        <w:rPr>
          <w:rtl w:val="0"/>
        </w:rPr>
        <w:t xml:space="preserve"> This agreement is governed by the laws in force in New South Wales. Each party irrevocably and unconditionally submits to the exclusive jurisdiction of the courts of New South Wales, and of the courts competent to hear appeals from them, and waives any objection to the venue of those courts or that a proceeding has been brought in an inconvenient forum. This clause does not prevent a party from enforcing a judgment in any other jurisdiction.</w:t>
      </w:r>
    </w:p>
    <w:p w:rsidR="00000000" w:rsidDel="00000000" w:rsidP="00000000" w:rsidRDefault="00000000" w:rsidRPr="00000000" w14:paraId="00000132">
      <w:pPr>
        <w:rPr/>
      </w:pPr>
      <w:r w:rsidDel="00000000" w:rsidR="00000000" w:rsidRPr="00000000">
        <w:br w:type="page"/>
      </w:r>
      <w:r w:rsidDel="00000000" w:rsidR="00000000" w:rsidRPr="00000000">
        <w:rPr>
          <w:rtl w:val="0"/>
        </w:rPr>
      </w:r>
    </w:p>
    <w:p w:rsidR="00000000" w:rsidDel="00000000" w:rsidP="00000000" w:rsidRDefault="00000000" w:rsidRPr="00000000" w14:paraId="00000133">
      <w:pPr>
        <w:spacing w:after="120" w:before="60" w:lineRule="auto"/>
        <w:rPr/>
      </w:pPr>
      <w:r w:rsidDel="00000000" w:rsidR="00000000" w:rsidRPr="00000000">
        <w:rPr>
          <w:b w:val="1"/>
          <w:bCs w:val="1"/>
          <w:color w:val="291f16"/>
          <w:sz w:val="26"/>
          <w:szCs w:val="26"/>
          <w:rtl w:val="0"/>
        </w:rPr>
        <w:t xml:space="preserve">Executed as an agreement</w:t>
      </w:r>
      <w:r w:rsidDel="00000000" w:rsidR="00000000" w:rsidRPr="00000000">
        <w:rPr>
          <w:rtl w:val="0"/>
        </w:rPr>
      </w:r>
    </w:p>
    <w:p w:rsidR="00000000" w:rsidDel="00000000" w:rsidP="00000000" w:rsidRDefault="00000000" w:rsidRPr="00000000" w14:paraId="00000134">
      <w:pPr>
        <w:pBdr>
          <w:bottom w:color="fe4939" w:space="1" w:sz="12" w:val="single"/>
        </w:pBdr>
        <w:spacing w:after="160" w:lineRule="auto"/>
        <w:rPr/>
      </w:pPr>
      <w:r w:rsidDel="00000000" w:rsidR="00000000" w:rsidRPr="00000000">
        <w:rPr>
          <w:rtl w:val="0"/>
        </w:rPr>
      </w:r>
    </w:p>
    <w:p w:rsidR="00000000" w:rsidDel="00000000" w:rsidP="00000000" w:rsidRDefault="00000000" w:rsidRPr="00000000" w14:paraId="00000135">
      <w:pPr>
        <w:spacing w:after="60" w:before="120" w:lineRule="auto"/>
        <w:rPr/>
      </w:pPr>
      <w:r w:rsidDel="00000000" w:rsidR="00000000" w:rsidRPr="00000000">
        <w:rPr>
          <w:b w:val="1"/>
          <w:bCs w:val="1"/>
          <w:color w:val="291f16"/>
          <w:sz w:val="20"/>
          <w:szCs w:val="20"/>
          <w:rtl w:val="0"/>
        </w:rPr>
        <w:t xml:space="preserve">Executed by AI Please Pty Ltd ACN 687 278 351 in accordance with section 127(1) of the Corporations Act 2001 (Cth):</w:t>
      </w:r>
      <w:r w:rsidDel="00000000" w:rsidR="00000000" w:rsidRPr="00000000">
        <w:rPr>
          <w:rtl w:val="0"/>
        </w:rPr>
      </w:r>
    </w:p>
    <w:tbl>
      <w:tblPr>
        <w:tblStyle w:val="Table2"/>
        <w:tblW w:w="9360.0" w:type="dxa"/>
        <w:jc w:val="left"/>
        <w:tblLayout w:type="fixed"/>
        <w:tblLook w:val="0000"/>
      </w:tblPr>
      <w:tblGrid>
        <w:gridCol w:w="4680"/>
        <w:gridCol w:w="4680"/>
        <w:tblGridChange w:id="0">
          <w:tblGrid>
            <w:gridCol w:w="4680"/>
            <w:gridCol w:w="4680"/>
          </w:tblGrid>
        </w:tblGridChange>
      </w:tblGrid>
      <w:tr>
        <w:trPr>
          <w:cantSplit w:val="0"/>
          <w:tblHeader w:val="0"/>
        </w:trPr>
        <w:tc>
          <w:tcPr>
            <w:tcMar>
              <w:top w:w="60.0" w:type="dxa"/>
              <w:left w:w="0.0" w:type="dxa"/>
              <w:bottom w:w="120.0" w:type="dxa"/>
              <w:right w:w="240.0" w:type="dxa"/>
            </w:tcMar>
          </w:tcPr>
          <w:p w:rsidR="00000000" w:rsidDel="00000000" w:rsidP="00000000" w:rsidRDefault="00000000" w:rsidRPr="00000000" w14:paraId="00000136">
            <w:pPr>
              <w:pBdr>
                <w:bottom w:color="857e72" w:space="0" w:sz="6" w:val="single"/>
              </w:pBdr>
              <w:spacing w:after="40" w:before="300" w:lineRule="auto"/>
              <w:rPr/>
            </w:pPr>
            <w:r w:rsidDel="00000000" w:rsidR="00000000" w:rsidRPr="00000000">
              <w:rPr>
                <w:rtl w:val="0"/>
              </w:rPr>
            </w:r>
          </w:p>
          <w:p w:rsidR="00000000" w:rsidDel="00000000" w:rsidP="00000000" w:rsidRDefault="00000000" w:rsidRPr="00000000" w14:paraId="00000137">
            <w:pPr>
              <w:spacing w:after="260" w:lineRule="auto"/>
              <w:rPr/>
            </w:pPr>
            <w:r w:rsidDel="00000000" w:rsidR="00000000" w:rsidRPr="00000000">
              <w:rPr>
                <w:color w:val="857e72"/>
                <w:sz w:val="17"/>
                <w:szCs w:val="17"/>
                <w:rtl w:val="0"/>
              </w:rPr>
              <w:t xml:space="preserve">Signature of director</w:t>
            </w:r>
            <w:r w:rsidDel="00000000" w:rsidR="00000000" w:rsidRPr="00000000">
              <w:rPr>
                <w:rtl w:val="0"/>
              </w:rPr>
            </w:r>
          </w:p>
          <w:p w:rsidR="00000000" w:rsidDel="00000000" w:rsidP="00000000" w:rsidRDefault="00000000" w:rsidRPr="00000000" w14:paraId="00000138">
            <w:pPr>
              <w:pBdr>
                <w:bottom w:color="857e72" w:space="0" w:sz="6" w:val="single"/>
              </w:pBdr>
              <w:spacing w:after="40" w:lineRule="auto"/>
              <w:rPr/>
            </w:pPr>
            <w:r w:rsidDel="00000000" w:rsidR="00000000" w:rsidRPr="00000000">
              <w:rPr>
                <w:rtl w:val="0"/>
              </w:rPr>
            </w:r>
          </w:p>
          <w:p w:rsidR="00000000" w:rsidDel="00000000" w:rsidP="00000000" w:rsidRDefault="00000000" w:rsidRPr="00000000" w14:paraId="00000139">
            <w:pPr>
              <w:rPr/>
            </w:pPr>
            <w:r w:rsidDel="00000000" w:rsidR="00000000" w:rsidRPr="00000000">
              <w:rPr>
                <w:color w:val="857e72"/>
                <w:sz w:val="17"/>
                <w:szCs w:val="17"/>
                <w:rtl w:val="0"/>
              </w:rPr>
              <w:t xml:space="preserve">Name (print)</w:t>
            </w:r>
            <w:r w:rsidDel="00000000" w:rsidR="00000000" w:rsidRPr="00000000">
              <w:rPr>
                <w:rtl w:val="0"/>
              </w:rPr>
            </w:r>
          </w:p>
        </w:tc>
        <w:tc>
          <w:tcPr>
            <w:tcMar>
              <w:top w:w="60.0" w:type="dxa"/>
              <w:left w:w="0.0" w:type="dxa"/>
              <w:bottom w:w="120.0" w:type="dxa"/>
              <w:right w:w="240.0" w:type="dxa"/>
            </w:tcMar>
          </w:tcPr>
          <w:p w:rsidR="00000000" w:rsidDel="00000000" w:rsidP="00000000" w:rsidRDefault="00000000" w:rsidRPr="00000000" w14:paraId="0000013A">
            <w:pPr>
              <w:pBdr>
                <w:bottom w:color="857e72" w:space="0" w:sz="6" w:val="single"/>
              </w:pBdr>
              <w:spacing w:after="40" w:before="300" w:lineRule="auto"/>
              <w:rPr/>
            </w:pPr>
            <w:r w:rsidDel="00000000" w:rsidR="00000000" w:rsidRPr="00000000">
              <w:rPr>
                <w:rtl w:val="0"/>
              </w:rPr>
            </w:r>
          </w:p>
          <w:p w:rsidR="00000000" w:rsidDel="00000000" w:rsidP="00000000" w:rsidRDefault="00000000" w:rsidRPr="00000000" w14:paraId="0000013B">
            <w:pPr>
              <w:spacing w:after="260" w:lineRule="auto"/>
              <w:rPr/>
            </w:pPr>
            <w:r w:rsidDel="00000000" w:rsidR="00000000" w:rsidRPr="00000000">
              <w:rPr>
                <w:color w:val="857e72"/>
                <w:sz w:val="17"/>
                <w:szCs w:val="17"/>
                <w:rtl w:val="0"/>
              </w:rPr>
              <w:t xml:space="preserve">Signature of director or company secretary</w:t>
            </w:r>
            <w:r w:rsidDel="00000000" w:rsidR="00000000" w:rsidRPr="00000000">
              <w:rPr>
                <w:rtl w:val="0"/>
              </w:rPr>
            </w:r>
          </w:p>
          <w:p w:rsidR="00000000" w:rsidDel="00000000" w:rsidP="00000000" w:rsidRDefault="00000000" w:rsidRPr="00000000" w14:paraId="0000013C">
            <w:pPr>
              <w:pBdr>
                <w:bottom w:color="857e72" w:space="0" w:sz="6" w:val="single"/>
              </w:pBdr>
              <w:spacing w:after="40" w:lineRule="auto"/>
              <w:rPr/>
            </w:pPr>
            <w:r w:rsidDel="00000000" w:rsidR="00000000" w:rsidRPr="00000000">
              <w:rPr>
                <w:rtl w:val="0"/>
              </w:rPr>
            </w:r>
          </w:p>
          <w:p w:rsidR="00000000" w:rsidDel="00000000" w:rsidP="00000000" w:rsidRDefault="00000000" w:rsidRPr="00000000" w14:paraId="0000013D">
            <w:pPr>
              <w:rPr/>
            </w:pPr>
            <w:r w:rsidDel="00000000" w:rsidR="00000000" w:rsidRPr="00000000">
              <w:rPr>
                <w:color w:val="857e72"/>
                <w:sz w:val="17"/>
                <w:szCs w:val="17"/>
                <w:rtl w:val="0"/>
              </w:rPr>
              <w:t xml:space="preserve">Name (print)</w:t>
            </w:r>
            <w:r w:rsidDel="00000000" w:rsidR="00000000" w:rsidRPr="00000000">
              <w:rPr>
                <w:rtl w:val="0"/>
              </w:rPr>
            </w:r>
          </w:p>
        </w:tc>
      </w:tr>
    </w:tbl>
    <w:p w:rsidR="00000000" w:rsidDel="00000000" w:rsidP="00000000" w:rsidRDefault="00000000" w:rsidRPr="00000000" w14:paraId="0000013E">
      <w:pPr>
        <w:spacing w:after="200" w:before="40" w:lineRule="auto"/>
        <w:rPr/>
      </w:pPr>
      <w:r w:rsidDel="00000000" w:rsidR="00000000" w:rsidRPr="00000000">
        <w:rPr>
          <w:i w:val="1"/>
          <w:iCs w:val="1"/>
          <w:color w:val="857e72"/>
          <w:sz w:val="16"/>
          <w:szCs w:val="16"/>
          <w:rtl w:val="0"/>
        </w:rPr>
        <w:t xml:space="preserve">Or, for a proprietary company with a sole director, signed by that sole director (state capacity: sole director and sole company secretary, or sole director where the company has no company secretary).</w:t>
      </w:r>
      <w:r w:rsidDel="00000000" w:rsidR="00000000" w:rsidRPr="00000000">
        <w:rPr>
          <w:rtl w:val="0"/>
        </w:rPr>
      </w:r>
    </w:p>
    <w:p w:rsidR="00000000" w:rsidDel="00000000" w:rsidP="00000000" w:rsidRDefault="00000000" w:rsidRPr="00000000" w14:paraId="0000013F">
      <w:pPr>
        <w:spacing w:after="60" w:before="120" w:lineRule="auto"/>
        <w:rPr/>
      </w:pPr>
      <w:r w:rsidDel="00000000" w:rsidR="00000000" w:rsidRPr="00000000">
        <w:rPr>
          <w:b w:val="1"/>
          <w:bCs w:val="1"/>
          <w:color w:val="291f16"/>
          <w:sz w:val="20"/>
          <w:szCs w:val="20"/>
          <w:rtl w:val="0"/>
        </w:rPr>
        <w:t xml:space="preserve">Executed by Intelecor Pty Ltd ACN 695 484 694 in accordance with section 127(1) of the Corporations Act 2001 (Cth):</w:t>
      </w:r>
      <w:r w:rsidDel="00000000" w:rsidR="00000000" w:rsidRPr="00000000">
        <w:rPr>
          <w:rtl w:val="0"/>
        </w:rPr>
      </w:r>
    </w:p>
    <w:tbl>
      <w:tblPr>
        <w:tblStyle w:val="Table3"/>
        <w:tblW w:w="9360.0" w:type="dxa"/>
        <w:jc w:val="left"/>
        <w:tblLayout w:type="fixed"/>
        <w:tblLook w:val="0000"/>
      </w:tblPr>
      <w:tblGrid>
        <w:gridCol w:w="4680"/>
        <w:gridCol w:w="4680"/>
        <w:tblGridChange w:id="0">
          <w:tblGrid>
            <w:gridCol w:w="4680"/>
            <w:gridCol w:w="4680"/>
          </w:tblGrid>
        </w:tblGridChange>
      </w:tblGrid>
      <w:tr>
        <w:trPr>
          <w:cantSplit w:val="0"/>
          <w:tblHeader w:val="0"/>
        </w:trPr>
        <w:tc>
          <w:tcPr>
            <w:tcMar>
              <w:top w:w="60.0" w:type="dxa"/>
              <w:left w:w="0.0" w:type="dxa"/>
              <w:bottom w:w="120.0" w:type="dxa"/>
              <w:right w:w="240.0" w:type="dxa"/>
            </w:tcMar>
          </w:tcPr>
          <w:p w:rsidR="00000000" w:rsidDel="00000000" w:rsidP="00000000" w:rsidRDefault="00000000" w:rsidRPr="00000000" w14:paraId="00000140">
            <w:pPr>
              <w:pBdr>
                <w:bottom w:color="857e72" w:space="0" w:sz="6" w:val="single"/>
              </w:pBdr>
              <w:spacing w:after="40" w:before="300" w:lineRule="auto"/>
              <w:rPr/>
            </w:pPr>
            <w:r w:rsidDel="00000000" w:rsidR="00000000" w:rsidRPr="00000000">
              <w:rPr>
                <w:rtl w:val="0"/>
              </w:rPr>
              <w:t xml:space="preserve">AK Roy</w:t>
            </w:r>
          </w:p>
          <w:p w:rsidR="00000000" w:rsidDel="00000000" w:rsidP="00000000" w:rsidRDefault="00000000" w:rsidRPr="00000000" w14:paraId="00000141">
            <w:pPr>
              <w:spacing w:after="260" w:lineRule="auto"/>
              <w:rPr/>
            </w:pPr>
            <w:r w:rsidDel="00000000" w:rsidR="00000000" w:rsidRPr="00000000">
              <w:rPr>
                <w:color w:val="857e72"/>
                <w:sz w:val="17"/>
                <w:szCs w:val="17"/>
                <w:rtl w:val="0"/>
              </w:rPr>
              <w:t xml:space="preserve">Signature of director</w:t>
            </w:r>
            <w:r w:rsidDel="00000000" w:rsidR="00000000" w:rsidRPr="00000000">
              <w:rPr>
                <w:rtl w:val="0"/>
              </w:rPr>
            </w:r>
          </w:p>
          <w:p w:rsidR="00000000" w:rsidDel="00000000" w:rsidP="00000000" w:rsidRDefault="00000000" w:rsidRPr="00000000" w14:paraId="00000142">
            <w:pPr>
              <w:pBdr>
                <w:bottom w:color="857e72" w:space="0" w:sz="6" w:val="single"/>
              </w:pBdr>
              <w:spacing w:after="40" w:lineRule="auto"/>
              <w:rPr/>
            </w:pPr>
            <w:r w:rsidDel="00000000" w:rsidR="00000000" w:rsidRPr="00000000">
              <w:rPr>
                <w:rtl w:val="0"/>
              </w:rPr>
              <w:t xml:space="preserve">ANDREW ROY</w:t>
            </w:r>
          </w:p>
          <w:p w:rsidR="00000000" w:rsidDel="00000000" w:rsidP="00000000" w:rsidRDefault="00000000" w:rsidRPr="00000000" w14:paraId="00000143">
            <w:pPr>
              <w:rPr/>
            </w:pPr>
            <w:r w:rsidDel="00000000" w:rsidR="00000000" w:rsidRPr="00000000">
              <w:rPr>
                <w:color w:val="857e72"/>
                <w:sz w:val="17"/>
                <w:szCs w:val="17"/>
                <w:rtl w:val="0"/>
              </w:rPr>
              <w:t xml:space="preserve">Name (print)</w:t>
            </w:r>
            <w:r w:rsidDel="00000000" w:rsidR="00000000" w:rsidRPr="00000000">
              <w:rPr>
                <w:rtl w:val="0"/>
              </w:rPr>
            </w:r>
          </w:p>
        </w:tc>
        <w:tc>
          <w:tcPr>
            <w:tcMar>
              <w:top w:w="60.0" w:type="dxa"/>
              <w:left w:w="0.0" w:type="dxa"/>
              <w:bottom w:w="120.0" w:type="dxa"/>
              <w:right w:w="240.0" w:type="dxa"/>
            </w:tcMar>
          </w:tcPr>
          <w:p w:rsidR="00000000" w:rsidDel="00000000" w:rsidP="00000000" w:rsidRDefault="00000000" w:rsidRPr="00000000" w14:paraId="00000144">
            <w:pPr>
              <w:pBdr>
                <w:bottom w:color="857e72" w:space="0" w:sz="6" w:val="single"/>
              </w:pBdr>
              <w:spacing w:after="40" w:before="300" w:lineRule="auto"/>
              <w:rPr/>
            </w:pPr>
            <w:r w:rsidDel="00000000" w:rsidR="00000000" w:rsidRPr="00000000">
              <w:rPr>
                <w:rtl w:val="0"/>
              </w:rPr>
            </w:r>
          </w:p>
          <w:p w:rsidR="00000000" w:rsidDel="00000000" w:rsidP="00000000" w:rsidRDefault="00000000" w:rsidRPr="00000000" w14:paraId="00000145">
            <w:pPr>
              <w:spacing w:after="260" w:lineRule="auto"/>
              <w:rPr/>
            </w:pPr>
            <w:r w:rsidDel="00000000" w:rsidR="00000000" w:rsidRPr="00000000">
              <w:rPr>
                <w:color w:val="857e72"/>
                <w:sz w:val="17"/>
                <w:szCs w:val="17"/>
                <w:rtl w:val="0"/>
              </w:rPr>
              <w:t xml:space="preserve">Signature of director or company secretary</w:t>
            </w:r>
            <w:r w:rsidDel="00000000" w:rsidR="00000000" w:rsidRPr="00000000">
              <w:rPr>
                <w:rtl w:val="0"/>
              </w:rPr>
            </w:r>
          </w:p>
          <w:p w:rsidR="00000000" w:rsidDel="00000000" w:rsidP="00000000" w:rsidRDefault="00000000" w:rsidRPr="00000000" w14:paraId="00000146">
            <w:pPr>
              <w:pBdr>
                <w:bottom w:color="857e72" w:space="0" w:sz="6" w:val="single"/>
              </w:pBdr>
              <w:spacing w:after="40" w:lineRule="auto"/>
              <w:rPr/>
            </w:pPr>
            <w:r w:rsidDel="00000000" w:rsidR="00000000" w:rsidRPr="00000000">
              <w:rPr>
                <w:rtl w:val="0"/>
              </w:rPr>
            </w:r>
          </w:p>
          <w:p w:rsidR="00000000" w:rsidDel="00000000" w:rsidP="00000000" w:rsidRDefault="00000000" w:rsidRPr="00000000" w14:paraId="00000147">
            <w:pPr>
              <w:rPr/>
            </w:pPr>
            <w:r w:rsidDel="00000000" w:rsidR="00000000" w:rsidRPr="00000000">
              <w:rPr>
                <w:color w:val="857e72"/>
                <w:sz w:val="17"/>
                <w:szCs w:val="17"/>
                <w:rtl w:val="0"/>
              </w:rPr>
              <w:t xml:space="preserve">Name (print)</w:t>
            </w:r>
            <w:r w:rsidDel="00000000" w:rsidR="00000000" w:rsidRPr="00000000">
              <w:rPr>
                <w:rtl w:val="0"/>
              </w:rPr>
            </w:r>
          </w:p>
        </w:tc>
      </w:tr>
    </w:tbl>
    <w:p w:rsidR="00000000" w:rsidDel="00000000" w:rsidP="00000000" w:rsidRDefault="00000000" w:rsidRPr="00000000" w14:paraId="00000148">
      <w:pPr>
        <w:spacing w:after="200" w:before="40" w:lineRule="auto"/>
        <w:rPr/>
      </w:pPr>
      <w:r w:rsidDel="00000000" w:rsidR="00000000" w:rsidRPr="00000000">
        <w:rPr>
          <w:i w:val="1"/>
          <w:iCs w:val="1"/>
          <w:color w:val="857e72"/>
          <w:sz w:val="16"/>
          <w:szCs w:val="16"/>
          <w:rtl w:val="0"/>
        </w:rPr>
        <w:t xml:space="preserve">Or, for a proprietary company with a sole director, signed by that sole director (state capacity: sole director and sole company secretary, or sole director where the company has no company secretary).</w:t>
      </w:r>
      <w:r w:rsidDel="00000000" w:rsidR="00000000" w:rsidRPr="00000000">
        <w:rPr>
          <w:rtl w:val="0"/>
        </w:rPr>
      </w:r>
    </w:p>
    <w:p w:rsidR="00000000" w:rsidDel="00000000" w:rsidP="00000000" w:rsidRDefault="00000000" w:rsidRPr="00000000" w14:paraId="00000149">
      <w:pPr>
        <w:spacing w:before="40" w:lineRule="auto"/>
        <w:rPr/>
      </w:pPr>
      <w:r w:rsidDel="00000000" w:rsidR="00000000" w:rsidRPr="00000000">
        <w:rPr>
          <w:i w:val="1"/>
          <w:iCs w:val="1"/>
          <w:color w:val="857e72"/>
          <w:sz w:val="16"/>
          <w:szCs w:val="16"/>
          <w:rtl w:val="0"/>
        </w:rPr>
        <w:t xml:space="preserve">Where a party is an individual, a trustee, or otherwise not a company signing under section 127, amend the execution block to the appropriate form of execution for that party.</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br w:type="page"/>
      </w:r>
      <w:r w:rsidDel="00000000" w:rsidR="00000000" w:rsidRPr="00000000">
        <w:rPr>
          <w:rtl w:val="0"/>
        </w:rPr>
      </w:r>
    </w:p>
    <w:sectPr>
      <w:headerReference r:id="rId7" w:type="default"/>
      <w:footerReference r:id="rId8" w:type="default"/>
      <w:type w:val="nextPage"/>
      <w:pgSz w:h="16838" w:w="11906" w:orient="portrait"/>
      <w:pgMar w:bottom="1300" w:top="1360" w:left="1191" w:right="119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pBdr>
        <w:top w:color="e5e2dd" w:space="6" w:sz="4" w:val="single"/>
      </w:pBdr>
      <w:tabs>
        <w:tab w:val="right" w:leader="none" w:pos="9524"/>
      </w:tabs>
      <w:rPr/>
    </w:pPr>
    <w:r w:rsidDel="00000000" w:rsidR="00000000" w:rsidRPr="00000000">
      <w:rPr>
        <w:color w:val="857e72"/>
        <w:sz w:val="14"/>
        <w:szCs w:val="14"/>
        <w:rtl w:val="0"/>
      </w:rPr>
      <w:t xml:space="preserve">AI Please Pty Ltd  ·  Engagement Agreement  ·  AI Please and Corveo</w:t>
      <w:tab/>
      <w:t xml:space="preserve">Page </w:t>
    </w:r>
    <w:r w:rsidDel="00000000" w:rsidR="00000000" w:rsidRPr="00000000">
      <w:rPr>
        <w:color w:val="857e72"/>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pBdr>
        <w:bottom w:color="e5e2dd" w:space="6" w:sz="4" w:val="single"/>
      </w:pBdr>
      <w:tabs>
        <w:tab w:val="right" w:leader="none" w:pos="9524"/>
      </w:tabs>
      <w:spacing w:after="40" w:lineRule="auto"/>
      <w:rPr/>
    </w:pPr>
    <w:r w:rsidDel="00000000" w:rsidR="00000000" w:rsidRPr="00000000">
      <w:rPr/>
      <w:drawing>
        <wp:inline distB="0" distT="0" distL="0" distR="0">
          <wp:extent cx="341499" cy="161925"/>
          <wp:effectExtent b="0" l="0" r="0" t="0"/>
          <wp:docPr descr="mark" id="2" name="image2.png"/>
          <a:graphic>
            <a:graphicData uri="http://schemas.openxmlformats.org/drawingml/2006/picture">
              <pic:pic>
                <pic:nvPicPr>
                  <pic:cNvPr descr="mark" id="0" name="image2.png"/>
                  <pic:cNvPicPr preferRelativeResize="0"/>
                </pic:nvPicPr>
                <pic:blipFill>
                  <a:blip r:embed="rId1"/>
                  <a:srcRect b="0" l="0" r="0" t="0"/>
                  <a:stretch>
                    <a:fillRect/>
                  </a:stretch>
                </pic:blipFill>
                <pic:spPr>
                  <a:xfrm>
                    <a:off x="0" y="0"/>
                    <a:ext cx="341499" cy="161925"/>
                  </a:xfrm>
                  <a:prstGeom prst="rect"/>
                  <a:ln/>
                </pic:spPr>
              </pic:pic>
            </a:graphicData>
          </a:graphic>
        </wp:inline>
      </w:drawing>
    </w:r>
    <w:r w:rsidDel="00000000" w:rsidR="00000000" w:rsidRPr="00000000">
      <w:rPr>
        <w:rFonts w:ascii="Century Gothic" w:cs="Century Gothic" w:eastAsia="Century Gothic" w:hAnsi="Century Gothic"/>
        <w:b w:val="1"/>
        <w:bCs w:val="1"/>
        <w:color w:val="291f16"/>
        <w:sz w:val="18"/>
        <w:szCs w:val="18"/>
        <w:rtl w:val="0"/>
      </w:rPr>
      <w:t xml:space="preserve">  aiplease</w:t>
    </w:r>
    <w:r w:rsidDel="00000000" w:rsidR="00000000" w:rsidRPr="00000000">
      <w:rPr>
        <w:rFonts w:ascii="Century Gothic" w:cs="Century Gothic" w:eastAsia="Century Gothic" w:hAnsi="Century Gothic"/>
        <w:color w:val="857e72"/>
        <w:sz w:val="15"/>
        <w:szCs w:val="15"/>
        <w:rtl w:val="0"/>
      </w:rPr>
      <w:tab/>
      <w:t xml:space="preserve">Services Agreement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a2017"/>
        <w:sz w:val="21"/>
        <w:szCs w:val="21"/>
        <w:lang w:val="en-A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50" w:before="320" w:line="240" w:lineRule="auto"/>
      <w:ind w:left="0" w:right="0" w:firstLine="0"/>
      <w:jc w:val="left"/>
    </w:pPr>
    <w:rPr>
      <w:rFonts w:ascii="Century Gothic" w:cs="Century Gothic" w:eastAsia="Century Gothic" w:hAnsi="Century Gothic"/>
      <w:b w:val="1"/>
      <w:bCs w:val="1"/>
      <w:i w:val="0"/>
      <w:iCs w:val="0"/>
      <w:smallCaps w:val="0"/>
      <w:strike w:val="0"/>
      <w:color w:val="291f16"/>
      <w:sz w:val="30"/>
      <w:szCs w:val="30"/>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Century Gothic" w:cs="Century Gothic" w:eastAsia="Century Gothic" w:hAnsi="Century Gothic"/>
      <w:b w:val="1"/>
      <w:bCs w:val="1"/>
      <w:i w:val="0"/>
      <w:iCs w:val="0"/>
      <w:smallCaps w:val="0"/>
      <w:strike w:val="0"/>
      <w:color w:val="291f16"/>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a2017"/>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2480a34f33856ae67c5d466a5fec4aad6b76d03bf277f028d51777424b67606f</vt:lpwstr>
  </property>
</Properties>
</file>