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F440" w14:textId="3335FB52" w:rsidR="00734C88" w:rsidRPr="00734C88" w:rsidRDefault="00734C88" w:rsidP="005805A2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0DCB7D10" w14:textId="77777777" w:rsidR="005805A2" w:rsidRDefault="005805A2" w:rsidP="005805A2">
      <w:pPr>
        <w:pStyle w:val="tdnontocunorderedcaption"/>
      </w:pPr>
      <w:r>
        <w:rPr>
          <w:caps w:val="0"/>
        </w:rPr>
        <w:t>Курсовая работа</w:t>
      </w:r>
    </w:p>
    <w:p w14:paraId="69203A67" w14:textId="514C5891" w:rsidR="005B3858" w:rsidRPr="005805A2" w:rsidRDefault="005805A2" w:rsidP="005805A2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012FD2ED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805A2">
        <w:rPr>
          <w:rFonts w:ascii="Arial" w:hAnsi="Arial" w:cs="Arial"/>
          <w:b/>
        </w:rPr>
        <w:t>643.02068048.00001-01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1EC4F8B0" w:rsidR="003801C6" w:rsidRPr="00CF5C58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60F6A" w:rsidRPr="00CF5C58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5A49FB">
      <w:pPr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FA28A9C" w:rsidR="002C2C00" w:rsidRPr="00377B64" w:rsidRDefault="00DA740A" w:rsidP="002C2C00">
      <w:pPr>
        <w:jc w:val="center"/>
        <w:rPr>
          <w:rFonts w:ascii="Arial" w:hAnsi="Arial" w:cs="Arial"/>
          <w:b/>
        </w:rPr>
        <w:sectPr w:rsidR="002C2C00" w:rsidRPr="00377B64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5A49FB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06BD379" w14:textId="466DA163" w:rsidR="00AF2B2C" w:rsidRPr="00CF5C58" w:rsidRDefault="00AF2B2C" w:rsidP="008A3E59">
      <w:pPr>
        <w:pStyle w:val="tdtext"/>
      </w:pPr>
      <w:r>
        <w:t xml:space="preserve">Документ "Программа и методика испытаний" описывает процесс испытаний разработанного компилятора процедурного языка, предназначенного для преобразования исходного кода в </w:t>
      </w:r>
      <w:r w:rsidR="00CF5C58">
        <w:t>байт-код</w:t>
      </w:r>
    </w:p>
    <w:p w14:paraId="135D64F2" w14:textId="77777777" w:rsidR="00E01E24" w:rsidRDefault="00E01E24" w:rsidP="00AF2B2C">
      <w:pPr>
        <w:pStyle w:val="tdtext"/>
      </w:pPr>
    </w:p>
    <w:p w14:paraId="04F61EA6" w14:textId="77777777" w:rsidR="00E01E24" w:rsidRDefault="00E01E24" w:rsidP="00AF2B2C">
      <w:pPr>
        <w:pStyle w:val="tdtext"/>
      </w:pPr>
    </w:p>
    <w:p w14:paraId="1402E894" w14:textId="00F653B6" w:rsidR="00E01E24" w:rsidRPr="00377B64" w:rsidRDefault="00E01E24" w:rsidP="00AF2B2C">
      <w:pPr>
        <w:pStyle w:val="tdtext"/>
        <w:sectPr w:rsidR="00E01E24" w:rsidRPr="00377B64" w:rsidSect="00BB41E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AE018A1" w14:textId="5F3E1A3D" w:rsidR="00227D7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5314113" w:history="1">
        <w:r w:rsidR="00227D76" w:rsidRPr="00857379">
          <w:rPr>
            <w:rStyle w:val="af"/>
          </w:rPr>
          <w:t>1. Объект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_Toc135314113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4</w:t>
        </w:r>
        <w:r w:rsidR="00227D76">
          <w:rPr>
            <w:webHidden/>
          </w:rPr>
          <w:fldChar w:fldCharType="end"/>
        </w:r>
      </w:hyperlink>
    </w:p>
    <w:p w14:paraId="521D8512" w14:textId="5F8475CB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4" w:history="1">
        <w:r w:rsidR="00227D76" w:rsidRPr="00857379">
          <w:rPr>
            <w:rStyle w:val="af"/>
          </w:rPr>
          <w:t>2. Цель испытаний и требования к программе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_Toc135314114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5</w:t>
        </w:r>
        <w:r w:rsidR="00227D76">
          <w:rPr>
            <w:webHidden/>
          </w:rPr>
          <w:fldChar w:fldCharType="end"/>
        </w:r>
      </w:hyperlink>
    </w:p>
    <w:p w14:paraId="5186E04D" w14:textId="6CD39E37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5" w:history="1">
        <w:r w:rsidR="00227D76" w:rsidRPr="00857379">
          <w:rPr>
            <w:rStyle w:val="af"/>
          </w:rPr>
          <w:t>3. Средства и порядок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_Toc135314115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6</w:t>
        </w:r>
        <w:r w:rsidR="00227D76">
          <w:rPr>
            <w:webHidden/>
          </w:rPr>
          <w:fldChar w:fldCharType="end"/>
        </w:r>
      </w:hyperlink>
    </w:p>
    <w:p w14:paraId="3E57BEDE" w14:textId="42817ABC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6" w:history="1">
        <w:r w:rsidR="00227D76" w:rsidRPr="00857379">
          <w:rPr>
            <w:rStyle w:val="af"/>
          </w:rPr>
          <w:t>4. Пример проведения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_Toc135314116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7</w:t>
        </w:r>
        <w:r w:rsidR="00227D76">
          <w:rPr>
            <w:webHidden/>
          </w:rPr>
          <w:fldChar w:fldCharType="end"/>
        </w:r>
      </w:hyperlink>
    </w:p>
    <w:p w14:paraId="5842D694" w14:textId="47421CC5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1" w:name="_Toc135314113"/>
      <w:r>
        <w:lastRenderedPageBreak/>
        <w:t>Объект испытаний</w:t>
      </w:r>
      <w:bookmarkEnd w:id="1"/>
    </w:p>
    <w:p w14:paraId="569385C7" w14:textId="1BC2DCA4" w:rsidR="00F073AD" w:rsidRDefault="00F073AD" w:rsidP="00F073AD">
      <w:pPr>
        <w:pStyle w:val="tdtext"/>
      </w:pPr>
      <w:r w:rsidRPr="00F073AD">
        <w:t xml:space="preserve">Объект испытаний включает в себя компилятор процедурного языка, разработанный для преобразования исходного кода на процедурном языке в </w:t>
      </w:r>
      <w:r w:rsidR="00CF5C58">
        <w:t xml:space="preserve">байт-код для </w:t>
      </w:r>
      <w:r w:rsidR="00CF5C58">
        <w:rPr>
          <w:lang w:val="en-US"/>
        </w:rPr>
        <w:t>JVM</w:t>
      </w:r>
      <w:r w:rsidRPr="00F073AD">
        <w:t>.</w:t>
      </w:r>
    </w:p>
    <w:p w14:paraId="199AC8D4" w14:textId="3CF23346" w:rsidR="00691F6B" w:rsidRDefault="00691F6B" w:rsidP="00691F6B">
      <w:pPr>
        <w:pStyle w:val="tdtext"/>
      </w:pPr>
      <w:r>
        <w:t>Компилятор процедурного языка состоит из следующих компонентов:</w:t>
      </w:r>
    </w:p>
    <w:p w14:paraId="2D3208D8" w14:textId="706A0E80" w:rsidR="00691F6B" w:rsidRDefault="00691F6B" w:rsidP="00691F6B">
      <w:pPr>
        <w:pStyle w:val="tdtext"/>
        <w:numPr>
          <w:ilvl w:val="0"/>
          <w:numId w:val="19"/>
        </w:numPr>
      </w:pPr>
      <w:r>
        <w:t>Лексический и синтаксический анализатор (</w:t>
      </w:r>
      <w:r w:rsidR="00CF5C58">
        <w:rPr>
          <w:lang w:val="en-US"/>
        </w:rPr>
        <w:t>Parser</w:t>
      </w:r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4EFEB1" w14:textId="2EAB4F5C" w:rsidR="00691F6B" w:rsidRDefault="00CF5C58" w:rsidP="00691F6B">
      <w:pPr>
        <w:pStyle w:val="tdtext"/>
        <w:numPr>
          <w:ilvl w:val="0"/>
          <w:numId w:val="19"/>
        </w:numPr>
      </w:pPr>
      <w:r>
        <w:t>Описание класса</w:t>
      </w:r>
      <w:r w:rsidR="00353AC8">
        <w:t xml:space="preserve"> </w:t>
      </w:r>
      <w:r w:rsidR="00353AC8" w:rsidRPr="00353AC8">
        <w:t>(</w:t>
      </w:r>
      <w:r>
        <w:rPr>
          <w:lang w:val="en-US"/>
        </w:rPr>
        <w:t>CompilationUnit.java</w:t>
      </w:r>
      <w:r w:rsidR="00353AC8" w:rsidRPr="00353AC8">
        <w:t>)</w:t>
      </w:r>
      <w:r w:rsidR="00691F6B">
        <w:t xml:space="preserve">. </w:t>
      </w:r>
    </w:p>
    <w:p w14:paraId="7EA57B77" w14:textId="5857FE11" w:rsidR="00691F6B" w:rsidRDefault="00691F6B" w:rsidP="00691F6B">
      <w:pPr>
        <w:pStyle w:val="tdtext"/>
        <w:numPr>
          <w:ilvl w:val="0"/>
          <w:numId w:val="19"/>
        </w:numPr>
      </w:pPr>
      <w:r>
        <w:t>Генератор</w:t>
      </w:r>
      <w:r w:rsidR="00CF5C58">
        <w:t xml:space="preserve"> байт-</w:t>
      </w:r>
      <w:r>
        <w:t xml:space="preserve">кода </w:t>
      </w:r>
      <w:r w:rsidR="00CF5C58">
        <w:t xml:space="preserve">для </w:t>
      </w:r>
      <w:r w:rsidR="00CF5C58">
        <w:rPr>
          <w:lang w:val="en-US"/>
        </w:rPr>
        <w:t>JVM</w:t>
      </w:r>
      <w:r>
        <w:t xml:space="preserve"> (</w:t>
      </w:r>
      <w:proofErr w:type="spellStart"/>
      <w:r w:rsidR="00CF5C58">
        <w:rPr>
          <w:lang w:val="en-US"/>
        </w:rPr>
        <w:t>BytecodeGenerator</w:t>
      </w:r>
      <w:proofErr w:type="spellEnd"/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54D6C0" w14:textId="660FF7C3" w:rsidR="00691F6B" w:rsidRPr="00227D76" w:rsidRDefault="00691F6B" w:rsidP="00691F6B">
      <w:pPr>
        <w:pStyle w:val="tdtext"/>
      </w:pPr>
    </w:p>
    <w:p w14:paraId="23B6DAFD" w14:textId="0DFCD4CE" w:rsidR="00F35DC8" w:rsidRDefault="00F35DC8" w:rsidP="00F35DC8">
      <w:pPr>
        <w:pStyle w:val="tdtoccaptionlevel1"/>
      </w:pPr>
      <w:bookmarkStart w:id="2" w:name="_Toc135314114"/>
      <w:r>
        <w:lastRenderedPageBreak/>
        <w:t>Цель испытаний</w:t>
      </w:r>
      <w:r w:rsidR="004E6D24" w:rsidRPr="004E6D24">
        <w:t xml:space="preserve"> </w:t>
      </w:r>
      <w:r w:rsidR="004E6D24">
        <w:t>и требования к программе</w:t>
      </w:r>
      <w:bookmarkEnd w:id="2"/>
      <w:r w:rsidR="00757825" w:rsidRPr="00757825">
        <w:t xml:space="preserve"> </w:t>
      </w:r>
    </w:p>
    <w:p w14:paraId="525F5840" w14:textId="547B045C" w:rsidR="009235A9" w:rsidRDefault="009235A9" w:rsidP="009235A9">
      <w:pPr>
        <w:pStyle w:val="tdtext"/>
      </w:pPr>
      <w:r>
        <w:t xml:space="preserve">Цель испытаний заключается в проверке работоспособности компилятора процедурного языка и правильности преобразования исходного кода в </w:t>
      </w:r>
      <w:r w:rsidR="00CF5C58">
        <w:t xml:space="preserve">байт-код для </w:t>
      </w:r>
      <w:r w:rsidR="00CF5C58">
        <w:rPr>
          <w:lang w:val="en-US"/>
        </w:rPr>
        <w:t>JVM</w:t>
      </w:r>
      <w:r>
        <w:t>. Основные аспекты, подлежащие проверке, включают:</w:t>
      </w:r>
    </w:p>
    <w:p w14:paraId="7EE89380" w14:textId="71027C40" w:rsidR="009235A9" w:rsidRDefault="009235A9" w:rsidP="009235A9">
      <w:pPr>
        <w:pStyle w:val="tdtext"/>
        <w:numPr>
          <w:ilvl w:val="0"/>
          <w:numId w:val="18"/>
        </w:numPr>
      </w:pPr>
      <w:r>
        <w:t>Корректность лексического и синтаксического анализа.</w:t>
      </w:r>
    </w:p>
    <w:p w14:paraId="4105E0A0" w14:textId="332ED480" w:rsidR="009235A9" w:rsidRDefault="00CF5C58" w:rsidP="009235A9">
      <w:pPr>
        <w:pStyle w:val="tdtext"/>
        <w:numPr>
          <w:ilvl w:val="0"/>
          <w:numId w:val="18"/>
        </w:numPr>
      </w:pPr>
      <w:r>
        <w:t>Создание описания класса из дерева токенов</w:t>
      </w:r>
      <w:r w:rsidR="009235A9">
        <w:t>.</w:t>
      </w:r>
    </w:p>
    <w:p w14:paraId="7345F7E0" w14:textId="4310713A" w:rsidR="009235A9" w:rsidRDefault="009235A9" w:rsidP="009235A9">
      <w:pPr>
        <w:pStyle w:val="tdtext"/>
        <w:numPr>
          <w:ilvl w:val="0"/>
          <w:numId w:val="18"/>
        </w:numPr>
      </w:pPr>
      <w:r>
        <w:t xml:space="preserve">Генерация </w:t>
      </w:r>
      <w:r w:rsidR="00CF5C58">
        <w:t xml:space="preserve">бай-кода для </w:t>
      </w:r>
      <w:r w:rsidR="00CF5C58">
        <w:rPr>
          <w:lang w:val="en-US"/>
        </w:rPr>
        <w:t>JVM</w:t>
      </w:r>
      <w:r>
        <w:t>.</w:t>
      </w:r>
    </w:p>
    <w:p w14:paraId="1616B5D8" w14:textId="3F6410A0" w:rsidR="009235A9" w:rsidRDefault="009235A9" w:rsidP="009235A9">
      <w:pPr>
        <w:pStyle w:val="tdtext"/>
        <w:numPr>
          <w:ilvl w:val="0"/>
          <w:numId w:val="18"/>
        </w:numPr>
      </w:pPr>
      <w:r>
        <w:t>Обработка ошибок.</w:t>
      </w:r>
    </w:p>
    <w:p w14:paraId="7DE547F6" w14:textId="1E705636" w:rsidR="009235A9" w:rsidRPr="00227D76" w:rsidRDefault="009235A9" w:rsidP="009235A9">
      <w:pPr>
        <w:pStyle w:val="tdtext"/>
      </w:pPr>
    </w:p>
    <w:p w14:paraId="1F333AE1" w14:textId="77777777" w:rsidR="00F35DC8" w:rsidRDefault="00F35DC8" w:rsidP="00F35DC8">
      <w:pPr>
        <w:pStyle w:val="tdtoccaptionlevel1"/>
      </w:pPr>
      <w:bookmarkStart w:id="3" w:name="_Toc135314115"/>
      <w:r>
        <w:lastRenderedPageBreak/>
        <w:t>Средства и порядок испытаний</w:t>
      </w:r>
      <w:bookmarkEnd w:id="3"/>
    </w:p>
    <w:p w14:paraId="2FF23EA3" w14:textId="53B3B88C" w:rsidR="00757825" w:rsidRDefault="00757825" w:rsidP="00757825">
      <w:pPr>
        <w:pStyle w:val="tdtext"/>
      </w:pPr>
      <w:r>
        <w:t xml:space="preserve">Для проведения испытаний компилятора процедурного языка в </w:t>
      </w:r>
      <w:r w:rsidR="00CF5C58">
        <w:t>байт-</w:t>
      </w:r>
      <w:r>
        <w:t xml:space="preserve">код для </w:t>
      </w:r>
      <w:r w:rsidR="00CF5C58">
        <w:rPr>
          <w:lang w:val="en-US"/>
        </w:rPr>
        <w:t>JVM</w:t>
      </w:r>
      <w:r>
        <w:t xml:space="preserve"> будут использованы следующие средства:</w:t>
      </w:r>
    </w:p>
    <w:p w14:paraId="3CE8FD1B" w14:textId="2E1E050A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Компьютер с установленной операционной системой, </w:t>
      </w:r>
      <w:r w:rsidR="00CF5C58">
        <w:t xml:space="preserve">на которой установлена </w:t>
      </w:r>
      <w:r w:rsidR="00CF5C58">
        <w:rPr>
          <w:lang w:val="en-US"/>
        </w:rPr>
        <w:t>JVM</w:t>
      </w:r>
      <w:r w:rsidR="00CF5C58" w:rsidRPr="00CF5C58">
        <w:t xml:space="preserve"> </w:t>
      </w:r>
      <w:r w:rsidR="00CF5C58">
        <w:t>версии 1.8</w:t>
      </w:r>
      <w:r>
        <w:t xml:space="preserve"> для исполнения скомпилированного кода.</w:t>
      </w:r>
    </w:p>
    <w:p w14:paraId="0B4384E0" w14:textId="65A2BD66" w:rsidR="00757825" w:rsidRDefault="00757825" w:rsidP="00757825">
      <w:pPr>
        <w:pStyle w:val="tdtext"/>
        <w:numPr>
          <w:ilvl w:val="0"/>
          <w:numId w:val="20"/>
        </w:numPr>
      </w:pPr>
      <w:r>
        <w:t>Редактор исходного кода: программное обеспечение, позволяющее создавать и редактировать исходный код на процедурном языке.</w:t>
      </w:r>
    </w:p>
    <w:p w14:paraId="07E679B6" w14:textId="520CFA46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Компилятор процедурного языка: разработанный компилятор, способный преобразовывать исходный код на процедурном языке в </w:t>
      </w:r>
      <w:r w:rsidR="00CF5C58">
        <w:t>байт-</w:t>
      </w:r>
      <w:r>
        <w:t>код для</w:t>
      </w:r>
      <w:r w:rsidR="00CF5C58" w:rsidRPr="00CF5C58">
        <w:t xml:space="preserve"> </w:t>
      </w:r>
      <w:r w:rsidR="00CF5C58">
        <w:rPr>
          <w:lang w:val="en-US"/>
        </w:rPr>
        <w:t>JVM</w:t>
      </w:r>
    </w:p>
    <w:p w14:paraId="224EF3A4" w14:textId="1C9C3B60" w:rsidR="00757825" w:rsidRDefault="00CF5C58" w:rsidP="00D53EA3">
      <w:pPr>
        <w:pStyle w:val="tdtext"/>
        <w:numPr>
          <w:ilvl w:val="0"/>
          <w:numId w:val="20"/>
        </w:numPr>
      </w:pPr>
      <w:r>
        <w:rPr>
          <w:lang w:val="en-US"/>
        </w:rPr>
        <w:t>JVM</w:t>
      </w:r>
      <w:r w:rsidR="00D53EA3" w:rsidRPr="00D53EA3">
        <w:t xml:space="preserve"> — это </w:t>
      </w:r>
      <w:r w:rsidR="00412A78">
        <w:t xml:space="preserve">виртуальная машина </w:t>
      </w:r>
      <w:r w:rsidR="00412A78">
        <w:rPr>
          <w:lang w:val="en-US"/>
        </w:rPr>
        <w:t>Java</w:t>
      </w:r>
      <w:r w:rsidR="00412A78">
        <w:t>, позволяющая запускать файлы расширения .</w:t>
      </w:r>
      <w:r w:rsidR="00412A78">
        <w:rPr>
          <w:lang w:val="en-US"/>
        </w:rPr>
        <w:t>class</w:t>
      </w:r>
    </w:p>
    <w:p w14:paraId="77878ADA" w14:textId="77777777" w:rsidR="00814F1E" w:rsidRDefault="00814F1E" w:rsidP="00814F1E">
      <w:pPr>
        <w:pStyle w:val="tdtext"/>
      </w:pPr>
    </w:p>
    <w:p w14:paraId="53343A60" w14:textId="5E9F0C93" w:rsidR="00814F1E" w:rsidRDefault="00814F1E" w:rsidP="00814F1E">
      <w:pPr>
        <w:pStyle w:val="tdtext"/>
      </w:pPr>
      <w:r w:rsidRPr="00814F1E">
        <w:t xml:space="preserve">Испытания компилятора процедурного языка в </w:t>
      </w:r>
      <w:r w:rsidR="00412A78">
        <w:t>байт-</w:t>
      </w:r>
      <w:r w:rsidRPr="00814F1E">
        <w:t xml:space="preserve">код для </w:t>
      </w:r>
      <w:r w:rsidR="00412A78">
        <w:rPr>
          <w:lang w:val="en-US"/>
        </w:rPr>
        <w:t>JVM</w:t>
      </w:r>
      <w:r w:rsidRPr="00814F1E">
        <w:t xml:space="preserve"> будут проводиться в следующем порядке:</w:t>
      </w:r>
    </w:p>
    <w:p w14:paraId="233D09FA" w14:textId="296CEBCD" w:rsidR="00814F1E" w:rsidRDefault="00814F1E" w:rsidP="00814F1E">
      <w:pPr>
        <w:pStyle w:val="tdtext"/>
        <w:numPr>
          <w:ilvl w:val="0"/>
          <w:numId w:val="21"/>
        </w:numPr>
      </w:pPr>
      <w:r w:rsidRPr="00814F1E">
        <w:t>Подготовка тестовых программ</w:t>
      </w:r>
    </w:p>
    <w:p w14:paraId="33BC7CD8" w14:textId="63FDADDD" w:rsidR="00814F1E" w:rsidRDefault="00814F1E" w:rsidP="00814F1E">
      <w:pPr>
        <w:pStyle w:val="tdtext"/>
        <w:numPr>
          <w:ilvl w:val="0"/>
          <w:numId w:val="21"/>
        </w:numPr>
      </w:pPr>
      <w:r w:rsidRPr="00814F1E">
        <w:t>Запуск компилятора</w:t>
      </w:r>
    </w:p>
    <w:p w14:paraId="2C915DC1" w14:textId="01CC6D79" w:rsidR="00814F1E" w:rsidRDefault="00814F1E" w:rsidP="00814F1E">
      <w:pPr>
        <w:pStyle w:val="tdtext"/>
        <w:numPr>
          <w:ilvl w:val="0"/>
          <w:numId w:val="21"/>
        </w:numPr>
      </w:pPr>
      <w:r w:rsidRPr="00814F1E">
        <w:t>Проверка результатов компиляции</w:t>
      </w:r>
    </w:p>
    <w:p w14:paraId="33FD3213" w14:textId="5E05E271" w:rsidR="00814F1E" w:rsidRDefault="00814F1E" w:rsidP="00814F1E">
      <w:pPr>
        <w:pStyle w:val="tdtext"/>
        <w:numPr>
          <w:ilvl w:val="0"/>
          <w:numId w:val="21"/>
        </w:numPr>
      </w:pPr>
      <w:r>
        <w:t>И</w:t>
      </w:r>
      <w:r w:rsidRPr="00814F1E">
        <w:t>сполнение скомпилированного кода</w:t>
      </w:r>
    </w:p>
    <w:p w14:paraId="62E7DB8F" w14:textId="62A3D819" w:rsidR="0075236B" w:rsidRDefault="00227D76" w:rsidP="00F35DC8">
      <w:pPr>
        <w:pStyle w:val="tdtoccaptionlevel1"/>
      </w:pPr>
      <w:bookmarkStart w:id="4" w:name="_Toc135314116"/>
      <w:r>
        <w:lastRenderedPageBreak/>
        <w:t>П</w:t>
      </w:r>
      <w:r w:rsidR="004E6D24">
        <w:t>ример проведения испытаний</w:t>
      </w:r>
      <w:bookmarkEnd w:id="4"/>
    </w:p>
    <w:p w14:paraId="376854B5" w14:textId="65B2080B" w:rsidR="00185C40" w:rsidRDefault="008557E8" w:rsidP="00185C40">
      <w:pPr>
        <w:pStyle w:val="tdtext"/>
      </w:pPr>
      <w:r>
        <w:t xml:space="preserve">В качестве исходного кода (рис. 1) был взят код с функцией для </w:t>
      </w:r>
      <w:r w:rsidR="004D283E">
        <w:t xml:space="preserve">вычисления </w:t>
      </w:r>
      <w:r w:rsidR="00412A78">
        <w:t>суммы двух чисел</w:t>
      </w:r>
      <w:r w:rsidR="00942238">
        <w:t>.</w:t>
      </w:r>
    </w:p>
    <w:p w14:paraId="4F7287E3" w14:textId="4ED87E17" w:rsidR="006B502A" w:rsidRPr="00412A78" w:rsidRDefault="00412A78" w:rsidP="006B502A">
      <w:pPr>
        <w:pStyle w:val="tdtext"/>
        <w:jc w:val="center"/>
      </w:pPr>
      <w:r>
        <w:rPr>
          <w:noProof/>
        </w:rPr>
        <w:drawing>
          <wp:inline distT="0" distB="0" distL="0" distR="0" wp14:anchorId="626A1EC8" wp14:editId="1C2BC41D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3AC" w14:textId="4025463C" w:rsidR="006B502A" w:rsidRDefault="00581C48" w:rsidP="006B502A">
      <w:pPr>
        <w:pStyle w:val="tdtext"/>
        <w:jc w:val="center"/>
      </w:pPr>
      <w:r>
        <w:t>Рисунок 1 – Исходный код программы в файле «</w:t>
      </w:r>
      <w:proofErr w:type="spellStart"/>
      <w:r w:rsidR="00412A78">
        <w:rPr>
          <w:lang w:val="en-US"/>
        </w:rPr>
        <w:t>SumCalculator</w:t>
      </w:r>
      <w:proofErr w:type="spellEnd"/>
      <w:r w:rsidR="00412A78" w:rsidRPr="00412A78">
        <w:t>.</w:t>
      </w:r>
      <w:r w:rsidR="00412A78">
        <w:rPr>
          <w:lang w:val="en-US"/>
        </w:rPr>
        <w:t>w</w:t>
      </w:r>
      <w:r>
        <w:t>»</w:t>
      </w:r>
    </w:p>
    <w:p w14:paraId="191456B7" w14:textId="77777777" w:rsidR="006B502A" w:rsidRPr="00942238" w:rsidRDefault="006B502A" w:rsidP="00185C40">
      <w:pPr>
        <w:pStyle w:val="tdtext"/>
      </w:pPr>
    </w:p>
    <w:p w14:paraId="5BCFAB14" w14:textId="4B8CC0E2" w:rsidR="00185C40" w:rsidRDefault="002F3BD3" w:rsidP="00185C40">
      <w:pPr>
        <w:pStyle w:val="tdtext"/>
      </w:pPr>
      <w:r>
        <w:t xml:space="preserve">Результатом лексического </w:t>
      </w:r>
      <w:r w:rsidR="000F6AE3">
        <w:t>и синтаксического анализа будет дерево</w:t>
      </w:r>
      <w:r w:rsidR="00EF1150">
        <w:t xml:space="preserve"> </w:t>
      </w:r>
      <w:r w:rsidR="00234B67">
        <w:t xml:space="preserve">токенов </w:t>
      </w:r>
      <w:r w:rsidR="000F6AE3">
        <w:t xml:space="preserve">сгенерированное </w:t>
      </w:r>
      <w:proofErr w:type="spellStart"/>
      <w:r w:rsidR="000F6AE3">
        <w:rPr>
          <w:lang w:val="en-US"/>
        </w:rPr>
        <w:t>Antlr</w:t>
      </w:r>
      <w:proofErr w:type="spellEnd"/>
      <w:r w:rsidR="000F6AE3" w:rsidRPr="000F6AE3">
        <w:t xml:space="preserve">4 </w:t>
      </w:r>
      <w:r w:rsidR="00EF1150">
        <w:t>(рис. 2)</w:t>
      </w:r>
      <w:r>
        <w:t>.</w:t>
      </w:r>
    </w:p>
    <w:p w14:paraId="6F39286D" w14:textId="1DA4E4AB" w:rsidR="006B502A" w:rsidRPr="000F6AE3" w:rsidRDefault="00234B67" w:rsidP="002A3D87">
      <w:pPr>
        <w:pStyle w:val="tdtext"/>
        <w:jc w:val="center"/>
      </w:pPr>
      <w:r>
        <w:rPr>
          <w:noProof/>
        </w:rPr>
        <w:drawing>
          <wp:inline distT="0" distB="0" distL="0" distR="0" wp14:anchorId="59E53B3A" wp14:editId="2EE2C830">
            <wp:extent cx="6480175" cy="2559050"/>
            <wp:effectExtent l="0" t="0" r="0" b="0"/>
            <wp:docPr id="130188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8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F31" w14:textId="6173540F" w:rsidR="006B502A" w:rsidRDefault="001F27CD" w:rsidP="002A3D87">
      <w:pPr>
        <w:pStyle w:val="tdtext"/>
        <w:jc w:val="center"/>
        <w:rPr>
          <w:lang w:val="en-US"/>
        </w:rPr>
      </w:pPr>
      <w:r>
        <w:t xml:space="preserve">Рисунок </w:t>
      </w:r>
      <w:r w:rsidRPr="001F27CD">
        <w:t>2</w:t>
      </w:r>
      <w:r w:rsidR="00234B67">
        <w:rPr>
          <w:lang w:val="en-US"/>
        </w:rPr>
        <w:t>.1</w:t>
      </w:r>
    </w:p>
    <w:p w14:paraId="01E3912C" w14:textId="0CA3B949" w:rsidR="00234B67" w:rsidRPr="00234B67" w:rsidRDefault="00234B67" w:rsidP="002A3D87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07D5B4" wp14:editId="1B19890B">
            <wp:extent cx="6480175" cy="3568065"/>
            <wp:effectExtent l="0" t="0" r="0" b="0"/>
            <wp:docPr id="38284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4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365" w14:textId="59BE480B" w:rsidR="00522517" w:rsidRDefault="00522517" w:rsidP="00522517">
      <w:pPr>
        <w:pStyle w:val="tdtext"/>
        <w:ind w:firstLine="0"/>
      </w:pPr>
    </w:p>
    <w:p w14:paraId="4E7CFAD0" w14:textId="6B612453" w:rsidR="00522517" w:rsidRDefault="00234B67" w:rsidP="00234B67">
      <w:pPr>
        <w:pStyle w:val="tdtext"/>
        <w:ind w:firstLine="0"/>
        <w:jc w:val="center"/>
        <w:rPr>
          <w:lang w:val="en-US"/>
        </w:rPr>
      </w:pPr>
      <w:r>
        <w:t>Рисунок 2.2</w:t>
      </w:r>
    </w:p>
    <w:p w14:paraId="6F7AE050" w14:textId="67307D64" w:rsidR="00E85CF5" w:rsidRDefault="00E85CF5" w:rsidP="00E85CF5">
      <w:pPr>
        <w:pStyle w:val="tdtext"/>
        <w:ind w:firstLine="0"/>
        <w:jc w:val="left"/>
      </w:pPr>
      <w:r>
        <w:rPr>
          <w:lang w:val="en-US"/>
        </w:rPr>
        <w:tab/>
      </w:r>
      <w:r>
        <w:t xml:space="preserve">Результатом создания описания класса является экземпляр класса </w:t>
      </w:r>
      <w:proofErr w:type="spellStart"/>
      <w:r>
        <w:rPr>
          <w:lang w:val="en-US"/>
        </w:rPr>
        <w:t>CompilationUnit</w:t>
      </w:r>
      <w:proofErr w:type="spellEnd"/>
      <w:r w:rsidRPr="00E85CF5">
        <w:t xml:space="preserve"> </w:t>
      </w:r>
      <w:r>
        <w:t>в котором и хранится описания класса его полей, глобальных, локальных переменных, их типов и т.д. (рис 3.)</w:t>
      </w:r>
    </w:p>
    <w:p w14:paraId="793A2650" w14:textId="77777777" w:rsidR="00E85CF5" w:rsidRDefault="00E85CF5" w:rsidP="00E85CF5">
      <w:pPr>
        <w:pStyle w:val="tdtext"/>
        <w:ind w:firstLine="0"/>
        <w:jc w:val="left"/>
      </w:pPr>
    </w:p>
    <w:p w14:paraId="035712E0" w14:textId="77777777" w:rsidR="00E85CF5" w:rsidRPr="00E85CF5" w:rsidRDefault="00E85CF5" w:rsidP="00E85CF5">
      <w:pPr>
        <w:pStyle w:val="tdtext"/>
        <w:ind w:firstLine="0"/>
        <w:jc w:val="left"/>
      </w:pPr>
    </w:p>
    <w:p w14:paraId="329CE4A1" w14:textId="40DE37DD" w:rsidR="00E85CF5" w:rsidRPr="00234B67" w:rsidRDefault="00E85CF5" w:rsidP="00E85CF5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11E796" wp14:editId="1AF3604B">
            <wp:extent cx="6480175" cy="4188460"/>
            <wp:effectExtent l="0" t="0" r="0" b="2540"/>
            <wp:docPr id="120799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4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467" w14:textId="77777777" w:rsidR="00E85CF5" w:rsidRDefault="00E85CF5" w:rsidP="00E85CF5">
      <w:pPr>
        <w:pStyle w:val="tdtext"/>
        <w:ind w:firstLine="0"/>
      </w:pPr>
    </w:p>
    <w:p w14:paraId="1E44AAF0" w14:textId="22CD8B0E" w:rsidR="00E85CF5" w:rsidRDefault="00E85CF5" w:rsidP="00E85CF5">
      <w:pPr>
        <w:pStyle w:val="tdtext"/>
        <w:ind w:firstLine="0"/>
        <w:jc w:val="center"/>
        <w:rPr>
          <w:lang w:val="en-US"/>
        </w:rPr>
      </w:pPr>
      <w:r>
        <w:t xml:space="preserve">Рисунок </w:t>
      </w:r>
      <w:r>
        <w:t>3</w:t>
      </w:r>
    </w:p>
    <w:p w14:paraId="71F46551" w14:textId="65CCCE99" w:rsidR="006B502A" w:rsidRPr="00612DC9" w:rsidRDefault="00907839" w:rsidP="00612DC9">
      <w:pPr>
        <w:rPr>
          <w:rFonts w:ascii="Arial" w:hAnsi="Arial"/>
          <w:sz w:val="22"/>
          <w:lang w:eastAsia="ru-RU"/>
        </w:rPr>
      </w:pPr>
      <w:r>
        <w:br w:type="page"/>
      </w:r>
    </w:p>
    <w:p w14:paraId="6E7D325F" w14:textId="77777777" w:rsidR="006B502A" w:rsidRDefault="006B502A" w:rsidP="00185C40">
      <w:pPr>
        <w:pStyle w:val="tdtext"/>
      </w:pPr>
    </w:p>
    <w:p w14:paraId="76D6CE26" w14:textId="1CAEA7CD" w:rsidR="002F3BD3" w:rsidRDefault="002F3BD3" w:rsidP="00185C40">
      <w:pPr>
        <w:pStyle w:val="tdtext"/>
      </w:pPr>
      <w:r>
        <w:t>После завершения работы всей программы в файле «</w:t>
      </w:r>
      <w:proofErr w:type="spellStart"/>
      <w:r w:rsidR="00234B67">
        <w:rPr>
          <w:lang w:val="en-US"/>
        </w:rPr>
        <w:t>SumCalculator</w:t>
      </w:r>
      <w:proofErr w:type="spellEnd"/>
      <w:r w:rsidR="00234B67" w:rsidRPr="00234B67">
        <w:t>.</w:t>
      </w:r>
      <w:r w:rsidR="00234B67">
        <w:rPr>
          <w:lang w:val="en-US"/>
        </w:rPr>
        <w:t>class</w:t>
      </w:r>
      <w:r>
        <w:t>»</w:t>
      </w:r>
      <w:r w:rsidRPr="002F3BD3">
        <w:t xml:space="preserve"> </w:t>
      </w:r>
      <w:r>
        <w:t xml:space="preserve">будет находиться </w:t>
      </w:r>
      <w:r w:rsidR="00234B67">
        <w:t>байт-</w:t>
      </w:r>
      <w:r>
        <w:t>код</w:t>
      </w:r>
      <w:r w:rsidR="00234B67">
        <w:t xml:space="preserve"> для </w:t>
      </w:r>
      <w:r w:rsidR="00234B67">
        <w:rPr>
          <w:lang w:val="en-US"/>
        </w:rPr>
        <w:t>JVM</w:t>
      </w:r>
      <w:r w:rsidR="00612DC9">
        <w:t xml:space="preserve"> (рис. </w:t>
      </w:r>
      <w:r w:rsidR="00612DC9" w:rsidRPr="00612DC9">
        <w:t>3</w:t>
      </w:r>
      <w:r w:rsidR="00EF1150">
        <w:t>)</w:t>
      </w:r>
      <w:r w:rsidRPr="002F3BD3">
        <w:t>.</w:t>
      </w:r>
    </w:p>
    <w:p w14:paraId="793A02AC" w14:textId="1D69A1B7" w:rsidR="006B502A" w:rsidRPr="00234B67" w:rsidRDefault="00234B67" w:rsidP="00B9465B">
      <w:pPr>
        <w:pStyle w:val="tdtext"/>
        <w:jc w:val="center"/>
      </w:pPr>
      <w:r>
        <w:rPr>
          <w:noProof/>
        </w:rPr>
        <w:drawing>
          <wp:inline distT="0" distB="0" distL="0" distR="0" wp14:anchorId="786DA81E" wp14:editId="4FC9A8A0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607" w14:textId="4627B9BA" w:rsidR="006B502A" w:rsidRDefault="00612DC9" w:rsidP="00B9465B">
      <w:pPr>
        <w:pStyle w:val="tdtext"/>
        <w:jc w:val="center"/>
      </w:pPr>
      <w:r>
        <w:t xml:space="preserve">Рисунок </w:t>
      </w:r>
      <w:r w:rsidRPr="00CF5C58">
        <w:t>3</w:t>
      </w:r>
    </w:p>
    <w:p w14:paraId="2B18BC21" w14:textId="77777777" w:rsidR="006B502A" w:rsidRDefault="006B502A" w:rsidP="00185C40">
      <w:pPr>
        <w:pStyle w:val="tdtext"/>
      </w:pPr>
    </w:p>
    <w:p w14:paraId="4EB7EBEA" w14:textId="27F1631B" w:rsidR="002F3BD3" w:rsidRDefault="002F3BD3" w:rsidP="00185C40">
      <w:pPr>
        <w:pStyle w:val="tdtext"/>
      </w:pPr>
      <w:r>
        <w:t xml:space="preserve">Если же в коде были допущены различные ошибки, то </w:t>
      </w:r>
      <w:r w:rsidR="00CC1461">
        <w:t>компилятор</w:t>
      </w:r>
      <w:r>
        <w:t xml:space="preserve"> должен сообщить о них.</w:t>
      </w:r>
    </w:p>
    <w:p w14:paraId="7273CE8F" w14:textId="4F4F538C" w:rsidR="00612DC9" w:rsidRDefault="00234B67" w:rsidP="00612DC9">
      <w:pPr>
        <w:pStyle w:val="tdtext"/>
        <w:jc w:val="center"/>
      </w:pPr>
      <w:r>
        <w:rPr>
          <w:noProof/>
        </w:rPr>
        <w:drawing>
          <wp:inline distT="0" distB="0" distL="0" distR="0" wp14:anchorId="3144F1BC" wp14:editId="3CFA84E6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DA6" w14:textId="79B4D99C" w:rsidR="0086439A" w:rsidRPr="003D0C42" w:rsidRDefault="0086439A" w:rsidP="000D3FCC">
      <w:pPr>
        <w:pStyle w:val="tdtext"/>
        <w:jc w:val="center"/>
      </w:pPr>
      <w:r>
        <w:t xml:space="preserve">Рисунок </w:t>
      </w:r>
      <w:r w:rsidR="00045454" w:rsidRPr="00460F6A">
        <w:t>4</w:t>
      </w:r>
      <w:r>
        <w:t xml:space="preserve">– Пример </w:t>
      </w:r>
      <w:r w:rsidR="003D0C42">
        <w:t>сообщения об ошибке.</w:t>
      </w:r>
    </w:p>
    <w:p w14:paraId="3DC121A3" w14:textId="77777777" w:rsidR="006B502A" w:rsidRDefault="006B502A" w:rsidP="000D3FCC">
      <w:pPr>
        <w:pStyle w:val="tdtext"/>
        <w:jc w:val="center"/>
      </w:pPr>
    </w:p>
    <w:p w14:paraId="2F3DD49D" w14:textId="77777777" w:rsidR="006B502A" w:rsidRPr="002F3BD3" w:rsidRDefault="006B502A" w:rsidP="00185C4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6B3F3E">
      <w:pPr>
        <w:pStyle w:val="tdtoccaptionlevel1"/>
        <w:numPr>
          <w:ilvl w:val="0"/>
          <w:numId w:val="0"/>
        </w:numPr>
        <w:jc w:val="left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EAE4C" w14:textId="77777777" w:rsidR="00762B8E" w:rsidRDefault="00762B8E">
      <w:r>
        <w:separator/>
      </w:r>
    </w:p>
    <w:p w14:paraId="23A16657" w14:textId="77777777" w:rsidR="00762B8E" w:rsidRDefault="00762B8E"/>
  </w:endnote>
  <w:endnote w:type="continuationSeparator" w:id="0">
    <w:p w14:paraId="017EB64E" w14:textId="77777777" w:rsidR="00762B8E" w:rsidRDefault="00762B8E">
      <w:r>
        <w:continuationSeparator/>
      </w:r>
    </w:p>
    <w:p w14:paraId="7524815D" w14:textId="77777777" w:rsidR="00762B8E" w:rsidRDefault="00762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70366359" w:rsidR="00DB4B79" w:rsidRDefault="00BB41E9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91954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35ED8D17" w:rsidR="00DB4B79" w:rsidRPr="00BB41E9" w:rsidRDefault="00BB41E9" w:rsidP="00BB41E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B0BCE" w14:textId="77777777" w:rsidR="00762B8E" w:rsidRDefault="00762B8E">
      <w:r>
        <w:separator/>
      </w:r>
    </w:p>
    <w:p w14:paraId="7040A7CA" w14:textId="77777777" w:rsidR="00762B8E" w:rsidRDefault="00762B8E"/>
  </w:footnote>
  <w:footnote w:type="continuationSeparator" w:id="0">
    <w:p w14:paraId="5902CC09" w14:textId="77777777" w:rsidR="00762B8E" w:rsidRDefault="00762B8E">
      <w:r>
        <w:continuationSeparator/>
      </w:r>
    </w:p>
    <w:p w14:paraId="5B5A4ECF" w14:textId="77777777" w:rsidR="00762B8E" w:rsidRDefault="00762B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D0984C1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0F6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F85758F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1713">
      <w:rPr>
        <w:rFonts w:ascii="Arial" w:hAnsi="Arial" w:cs="Arial"/>
        <w:sz w:val="22"/>
        <w:szCs w:val="22"/>
      </w:rPr>
      <w:t>643.02068048.00001-01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5801B6"/>
    <w:multiLevelType w:val="hybridMultilevel"/>
    <w:tmpl w:val="7D9090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B0507D9"/>
    <w:multiLevelType w:val="hybridMultilevel"/>
    <w:tmpl w:val="61B0F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D0F2115"/>
    <w:multiLevelType w:val="hybridMultilevel"/>
    <w:tmpl w:val="D688A9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4140860"/>
    <w:multiLevelType w:val="hybridMultilevel"/>
    <w:tmpl w:val="F9E45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843081393">
    <w:abstractNumId w:val="15"/>
  </w:num>
  <w:num w:numId="2" w16cid:durableId="463742945">
    <w:abstractNumId w:val="14"/>
  </w:num>
  <w:num w:numId="3" w16cid:durableId="1757164266">
    <w:abstractNumId w:val="9"/>
  </w:num>
  <w:num w:numId="4" w16cid:durableId="206524913">
    <w:abstractNumId w:val="7"/>
  </w:num>
  <w:num w:numId="5" w16cid:durableId="2029090488">
    <w:abstractNumId w:val="6"/>
  </w:num>
  <w:num w:numId="6" w16cid:durableId="1534537333">
    <w:abstractNumId w:val="5"/>
  </w:num>
  <w:num w:numId="7" w16cid:durableId="1905163">
    <w:abstractNumId w:val="4"/>
  </w:num>
  <w:num w:numId="8" w16cid:durableId="1611887913">
    <w:abstractNumId w:val="8"/>
  </w:num>
  <w:num w:numId="9" w16cid:durableId="1625119217">
    <w:abstractNumId w:val="3"/>
  </w:num>
  <w:num w:numId="10" w16cid:durableId="770511837">
    <w:abstractNumId w:val="2"/>
  </w:num>
  <w:num w:numId="11" w16cid:durableId="1596861474">
    <w:abstractNumId w:val="1"/>
  </w:num>
  <w:num w:numId="12" w16cid:durableId="2000618131">
    <w:abstractNumId w:val="0"/>
  </w:num>
  <w:num w:numId="13" w16cid:durableId="270742900">
    <w:abstractNumId w:val="12"/>
  </w:num>
  <w:num w:numId="14" w16cid:durableId="1295257299">
    <w:abstractNumId w:val="17"/>
  </w:num>
  <w:num w:numId="15" w16cid:durableId="422996661">
    <w:abstractNumId w:val="11"/>
  </w:num>
  <w:num w:numId="16" w16cid:durableId="1323776096">
    <w:abstractNumId w:val="20"/>
  </w:num>
  <w:num w:numId="17" w16cid:durableId="1887638452">
    <w:abstractNumId w:val="19"/>
  </w:num>
  <w:num w:numId="18" w16cid:durableId="1695032866">
    <w:abstractNumId w:val="13"/>
  </w:num>
  <w:num w:numId="19" w16cid:durableId="93481643">
    <w:abstractNumId w:val="10"/>
  </w:num>
  <w:num w:numId="20" w16cid:durableId="1984695589">
    <w:abstractNumId w:val="18"/>
  </w:num>
  <w:num w:numId="21" w16cid:durableId="17808792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5454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3FCC"/>
    <w:rsid w:val="000D74DA"/>
    <w:rsid w:val="000E12DD"/>
    <w:rsid w:val="000F05E0"/>
    <w:rsid w:val="000F12AD"/>
    <w:rsid w:val="000F12EE"/>
    <w:rsid w:val="000F2424"/>
    <w:rsid w:val="000F3658"/>
    <w:rsid w:val="000F550F"/>
    <w:rsid w:val="000F6346"/>
    <w:rsid w:val="000F63D1"/>
    <w:rsid w:val="000F6AE3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85C40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7CD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D76"/>
    <w:rsid w:val="00231915"/>
    <w:rsid w:val="00234A26"/>
    <w:rsid w:val="00234B67"/>
    <w:rsid w:val="0023540C"/>
    <w:rsid w:val="002373C0"/>
    <w:rsid w:val="00240C82"/>
    <w:rsid w:val="00254091"/>
    <w:rsid w:val="00257D9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491"/>
    <w:rsid w:val="00297C9A"/>
    <w:rsid w:val="002A2FC0"/>
    <w:rsid w:val="002A30C3"/>
    <w:rsid w:val="002A3D8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3BD3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3AC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4579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0C42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2A78"/>
    <w:rsid w:val="00413CCC"/>
    <w:rsid w:val="00415EDB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0F6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283E"/>
    <w:rsid w:val="004D373B"/>
    <w:rsid w:val="004D3E72"/>
    <w:rsid w:val="004D6E0F"/>
    <w:rsid w:val="004E0BBF"/>
    <w:rsid w:val="004E6D24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2517"/>
    <w:rsid w:val="005242E4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864"/>
    <w:rsid w:val="00561A50"/>
    <w:rsid w:val="005659B0"/>
    <w:rsid w:val="005669BB"/>
    <w:rsid w:val="00567130"/>
    <w:rsid w:val="00572D79"/>
    <w:rsid w:val="005751F8"/>
    <w:rsid w:val="00577B9C"/>
    <w:rsid w:val="005805A2"/>
    <w:rsid w:val="00580879"/>
    <w:rsid w:val="00580A38"/>
    <w:rsid w:val="00580C65"/>
    <w:rsid w:val="00581C48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49FB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C9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1F6B"/>
    <w:rsid w:val="00693D8B"/>
    <w:rsid w:val="006950E6"/>
    <w:rsid w:val="006A074A"/>
    <w:rsid w:val="006A2881"/>
    <w:rsid w:val="006A2C9E"/>
    <w:rsid w:val="006A6EE7"/>
    <w:rsid w:val="006B155C"/>
    <w:rsid w:val="006B2D5D"/>
    <w:rsid w:val="006B3F3E"/>
    <w:rsid w:val="006B502A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5FE6"/>
    <w:rsid w:val="006E668E"/>
    <w:rsid w:val="006F02DB"/>
    <w:rsid w:val="006F16BB"/>
    <w:rsid w:val="006F1748"/>
    <w:rsid w:val="006F342E"/>
    <w:rsid w:val="006F54DD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57825"/>
    <w:rsid w:val="00760A37"/>
    <w:rsid w:val="00761489"/>
    <w:rsid w:val="00762B8E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7A1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628C"/>
    <w:rsid w:val="00802089"/>
    <w:rsid w:val="00811D9B"/>
    <w:rsid w:val="00813435"/>
    <w:rsid w:val="00814F1E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992"/>
    <w:rsid w:val="00835B0E"/>
    <w:rsid w:val="00842839"/>
    <w:rsid w:val="00842D3B"/>
    <w:rsid w:val="008455CE"/>
    <w:rsid w:val="00853AD3"/>
    <w:rsid w:val="008557E8"/>
    <w:rsid w:val="00855987"/>
    <w:rsid w:val="008605DF"/>
    <w:rsid w:val="00862135"/>
    <w:rsid w:val="0086439A"/>
    <w:rsid w:val="0086554E"/>
    <w:rsid w:val="00865D78"/>
    <w:rsid w:val="00871A80"/>
    <w:rsid w:val="008740C8"/>
    <w:rsid w:val="00881392"/>
    <w:rsid w:val="0089122C"/>
    <w:rsid w:val="00894BA5"/>
    <w:rsid w:val="00895379"/>
    <w:rsid w:val="00896602"/>
    <w:rsid w:val="00897D0C"/>
    <w:rsid w:val="008A3E59"/>
    <w:rsid w:val="008A6346"/>
    <w:rsid w:val="008A6EC7"/>
    <w:rsid w:val="008A7B46"/>
    <w:rsid w:val="008B04B0"/>
    <w:rsid w:val="008B089C"/>
    <w:rsid w:val="008B0948"/>
    <w:rsid w:val="008B1C7E"/>
    <w:rsid w:val="008B30C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07839"/>
    <w:rsid w:val="009131D1"/>
    <w:rsid w:val="00913408"/>
    <w:rsid w:val="0091558D"/>
    <w:rsid w:val="00915A79"/>
    <w:rsid w:val="00920BA6"/>
    <w:rsid w:val="00922DB4"/>
    <w:rsid w:val="009235A9"/>
    <w:rsid w:val="009253D1"/>
    <w:rsid w:val="00925885"/>
    <w:rsid w:val="00926D1B"/>
    <w:rsid w:val="009366FE"/>
    <w:rsid w:val="009371C1"/>
    <w:rsid w:val="00937389"/>
    <w:rsid w:val="00937F38"/>
    <w:rsid w:val="009418E2"/>
    <w:rsid w:val="00942238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3F37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1ADF"/>
    <w:rsid w:val="00AA24C7"/>
    <w:rsid w:val="00AA5048"/>
    <w:rsid w:val="00AA50EA"/>
    <w:rsid w:val="00AA70C3"/>
    <w:rsid w:val="00AB1713"/>
    <w:rsid w:val="00AB2FDC"/>
    <w:rsid w:val="00AB329E"/>
    <w:rsid w:val="00AB61C5"/>
    <w:rsid w:val="00AC1A40"/>
    <w:rsid w:val="00AC4BB7"/>
    <w:rsid w:val="00AC74A2"/>
    <w:rsid w:val="00AD4F9F"/>
    <w:rsid w:val="00AD5699"/>
    <w:rsid w:val="00AE30EA"/>
    <w:rsid w:val="00AE3C16"/>
    <w:rsid w:val="00AE62DA"/>
    <w:rsid w:val="00AF2B2C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65B"/>
    <w:rsid w:val="00B94B25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28AE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461"/>
    <w:rsid w:val="00CC26EC"/>
    <w:rsid w:val="00CC3362"/>
    <w:rsid w:val="00CC51BC"/>
    <w:rsid w:val="00CC61C4"/>
    <w:rsid w:val="00CD1898"/>
    <w:rsid w:val="00CD5B3F"/>
    <w:rsid w:val="00CF1C95"/>
    <w:rsid w:val="00CF1CE8"/>
    <w:rsid w:val="00CF37BA"/>
    <w:rsid w:val="00CF5C5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467"/>
    <w:rsid w:val="00D367B9"/>
    <w:rsid w:val="00D37FC7"/>
    <w:rsid w:val="00D43A6F"/>
    <w:rsid w:val="00D4631D"/>
    <w:rsid w:val="00D53EA3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E24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ABE"/>
    <w:rsid w:val="00E30D68"/>
    <w:rsid w:val="00E30DA7"/>
    <w:rsid w:val="00E335B8"/>
    <w:rsid w:val="00E33B5E"/>
    <w:rsid w:val="00E3516B"/>
    <w:rsid w:val="00E36A7A"/>
    <w:rsid w:val="00E423A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CF5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635A"/>
    <w:rsid w:val="00ED13D3"/>
    <w:rsid w:val="00ED4460"/>
    <w:rsid w:val="00ED6F8A"/>
    <w:rsid w:val="00EF1150"/>
    <w:rsid w:val="00EF248F"/>
    <w:rsid w:val="00EF44A3"/>
    <w:rsid w:val="00EF66C2"/>
    <w:rsid w:val="00EF6A35"/>
    <w:rsid w:val="00F00F94"/>
    <w:rsid w:val="00F06240"/>
    <w:rsid w:val="00F073AD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0B34"/>
    <w:rsid w:val="00F538A7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6B4200-7256-4700-826D-8796342B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Программа и методика испытаний</vt:lpstr>
      <vt:lpstr>Программа и методика испытаний</vt:lpstr>
    </vt:vector>
  </TitlesOfParts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643.02068048.00001-01 51 01</dc:subject>
  <dc:creator/>
  <cp:keywords/>
  <cp:lastModifiedBy/>
  <cp:revision>1</cp:revision>
  <dcterms:created xsi:type="dcterms:W3CDTF">2016-04-04T05:57:00Z</dcterms:created>
  <dcterms:modified xsi:type="dcterms:W3CDTF">2024-05-21T12:28:00Z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