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90" w:rsidRDefault="00F84B90">
      <w:pPr>
        <w:rPr>
          <w:rFonts w:ascii="Arial" w:hAnsi="Arial" w:cs="Arial" w:hint="eastAsia"/>
          <w:color w:val="404040"/>
          <w:sz w:val="21"/>
          <w:szCs w:val="21"/>
          <w:shd w:val="clear" w:color="auto" w:fill="FFFFFF"/>
        </w:rPr>
      </w:pPr>
    </w:p>
    <w:p w:rsidR="00F84B90" w:rsidRDefault="00F84B90">
      <w:pPr>
        <w:rPr>
          <w:rFonts w:ascii="Arial" w:hAnsi="Arial" w:cs="Arial" w:hint="eastAsia"/>
          <w:color w:val="404040"/>
          <w:sz w:val="21"/>
          <w:szCs w:val="21"/>
          <w:shd w:val="clear" w:color="auto" w:fill="FFFFFF"/>
        </w:rPr>
      </w:pPr>
    </w:p>
    <w:p w:rsidR="00F84B90" w:rsidRDefault="00F84B90">
      <w:pPr>
        <w:rPr>
          <w:rFonts w:ascii="Arial" w:hAnsi="Arial" w:cs="Arial" w:hint="eastAsia"/>
          <w:color w:val="404040"/>
          <w:sz w:val="21"/>
          <w:szCs w:val="21"/>
          <w:shd w:val="clear" w:color="auto" w:fill="FFFFFF"/>
        </w:rPr>
      </w:pPr>
      <w:r>
        <w:rPr>
          <w:rFonts w:ascii="Arial" w:hAnsi="Arial" w:cs="Arial" w:hint="eastAsia"/>
          <w:color w:val="404040"/>
          <w:sz w:val="21"/>
          <w:szCs w:val="21"/>
          <w:shd w:val="clear" w:color="auto" w:fill="FFFFFF"/>
        </w:rPr>
        <w:t>我们的一生会经历很多事情</w:t>
      </w:r>
      <w:r w:rsidR="004B4935">
        <w:rPr>
          <w:rFonts w:ascii="Arial" w:hAnsi="Arial" w:cs="Arial" w:hint="eastAsia"/>
          <w:color w:val="404040"/>
          <w:sz w:val="21"/>
          <w:szCs w:val="21"/>
          <w:shd w:val="clear" w:color="auto" w:fill="FFFFFF"/>
        </w:rPr>
        <w:t>，多数</w:t>
      </w:r>
      <w:r>
        <w:rPr>
          <w:rFonts w:ascii="Arial" w:hAnsi="Arial" w:cs="Arial" w:hint="eastAsia"/>
          <w:color w:val="404040"/>
          <w:sz w:val="21"/>
          <w:szCs w:val="21"/>
          <w:shd w:val="clear" w:color="auto" w:fill="FFFFFF"/>
        </w:rPr>
        <w:t>事情无关紧要，无关是非，人生就是这些琐碎的堆积。</w:t>
      </w:r>
    </w:p>
    <w:p w:rsidR="004B4935" w:rsidRDefault="004B4935">
      <w:pPr>
        <w:rPr>
          <w:rFonts w:ascii="Arial" w:hAnsi="Arial" w:cs="Arial" w:hint="eastAsia"/>
          <w:color w:val="404040"/>
          <w:sz w:val="21"/>
          <w:szCs w:val="21"/>
          <w:shd w:val="clear" w:color="auto" w:fill="FFFFFF"/>
        </w:rPr>
      </w:pPr>
      <w:r>
        <w:rPr>
          <w:rFonts w:ascii="Arial" w:hAnsi="Arial" w:cs="Arial" w:hint="eastAsia"/>
          <w:color w:val="404040"/>
          <w:sz w:val="21"/>
          <w:szCs w:val="21"/>
          <w:shd w:val="clear" w:color="auto" w:fill="FFFFFF"/>
        </w:rPr>
        <w:t>年轻的时候看《约翰</w:t>
      </w:r>
      <w:r>
        <w:rPr>
          <w:rFonts w:ascii="Arial" w:hAnsi="Arial" w:cs="Arial" w:hint="eastAsia"/>
          <w:color w:val="404040"/>
          <w:sz w:val="21"/>
          <w:szCs w:val="21"/>
          <w:shd w:val="clear" w:color="auto" w:fill="FFFFFF"/>
        </w:rPr>
        <w:t>.</w:t>
      </w:r>
      <w:r>
        <w:rPr>
          <w:rFonts w:ascii="Arial" w:hAnsi="Arial" w:cs="Arial" w:hint="eastAsia"/>
          <w:color w:val="404040"/>
          <w:sz w:val="21"/>
          <w:szCs w:val="21"/>
          <w:shd w:val="clear" w:color="auto" w:fill="FFFFFF"/>
        </w:rPr>
        <w:t>克里斯多夫》的时候多半内心里充满了激情，原因很简单，傅雷翻译的好，准确的翻译里面也能把握准确的情绪。所以在他的年代，拥有江小燕这样的粉丝不奇怪。</w:t>
      </w:r>
    </w:p>
    <w:p w:rsidR="004B4935" w:rsidRDefault="004B4935">
      <w:pPr>
        <w:rPr>
          <w:rFonts w:ascii="Arial" w:hAnsi="Arial" w:cs="Arial" w:hint="eastAsia"/>
          <w:color w:val="404040"/>
          <w:sz w:val="21"/>
          <w:szCs w:val="21"/>
          <w:shd w:val="clear" w:color="auto" w:fill="FFFFFF"/>
        </w:rPr>
      </w:pPr>
      <w:r>
        <w:rPr>
          <w:rFonts w:ascii="Arial" w:hAnsi="Arial" w:cs="Arial" w:hint="eastAsia"/>
          <w:color w:val="404040"/>
          <w:sz w:val="21"/>
          <w:szCs w:val="21"/>
          <w:shd w:val="clear" w:color="auto" w:fill="FFFFFF"/>
        </w:rPr>
        <w:t>网上有很多江小燕因为文革期间收留了傅雷骨灰而面临后来的各种的人生困惑和改变，她的人生按照互联网上的标题来说叫“江小燕”放慢的一生。</w:t>
      </w:r>
    </w:p>
    <w:p w:rsidR="004B4935" w:rsidRDefault="004B4935">
      <w:pPr>
        <w:rPr>
          <w:rFonts w:ascii="Arial" w:hAnsi="Arial" w:cs="Arial" w:hint="eastAsia"/>
          <w:color w:val="404040"/>
          <w:sz w:val="21"/>
          <w:szCs w:val="21"/>
          <w:shd w:val="clear" w:color="auto" w:fill="FFFFFF"/>
        </w:rPr>
      </w:pPr>
      <w:r>
        <w:rPr>
          <w:rFonts w:ascii="Arial" w:hAnsi="Arial" w:cs="Arial" w:hint="eastAsia"/>
          <w:color w:val="404040"/>
          <w:sz w:val="21"/>
          <w:szCs w:val="21"/>
          <w:shd w:val="clear" w:color="auto" w:fill="FFFFFF"/>
        </w:rPr>
        <w:t>《</w:t>
      </w:r>
      <w:r>
        <w:rPr>
          <w:rFonts w:ascii="Arial" w:hAnsi="Arial" w:cs="Arial" w:hint="eastAsia"/>
          <w:color w:val="404040"/>
          <w:sz w:val="21"/>
          <w:szCs w:val="21"/>
          <w:shd w:val="clear" w:color="auto" w:fill="FFFFFF"/>
        </w:rPr>
        <w:t xml:space="preserve">Denial </w:t>
      </w:r>
      <w:r>
        <w:rPr>
          <w:rFonts w:ascii="Arial" w:hAnsi="Arial" w:cs="Arial" w:hint="eastAsia"/>
          <w:color w:val="404040"/>
          <w:sz w:val="21"/>
          <w:szCs w:val="21"/>
          <w:shd w:val="clear" w:color="auto" w:fill="FFFFFF"/>
        </w:rPr>
        <w:t>》电影是真实事件改编的电影，纳粹关于犹太人集中营的屠杀到底怎么定义成为了一个道德，言论自由，历史事实等各方面对女主人公的一个考验</w:t>
      </w:r>
      <w:r w:rsidR="00C65B74">
        <w:rPr>
          <w:rFonts w:ascii="Arial" w:hAnsi="Arial" w:cs="Arial" w:hint="eastAsia"/>
          <w:color w:val="404040"/>
          <w:sz w:val="21"/>
          <w:szCs w:val="21"/>
          <w:shd w:val="clear" w:color="auto" w:fill="FFFFFF"/>
        </w:rPr>
        <w:t>，以下摘录了其中的经典</w:t>
      </w:r>
      <w:r w:rsidR="00C65B74">
        <w:rPr>
          <w:rFonts w:ascii="Arial" w:hAnsi="Arial" w:cs="Arial" w:hint="eastAsia"/>
          <w:color w:val="404040"/>
          <w:sz w:val="21"/>
          <w:szCs w:val="21"/>
          <w:shd w:val="clear" w:color="auto" w:fill="FFFFFF"/>
        </w:rPr>
        <w:t>quotes.</w:t>
      </w:r>
      <w:r w:rsidR="00C65B74">
        <w:rPr>
          <w:rFonts w:ascii="Arial" w:hAnsi="Arial" w:cs="Arial" w:hint="eastAsia"/>
          <w:color w:val="404040"/>
          <w:sz w:val="21"/>
          <w:szCs w:val="21"/>
          <w:shd w:val="clear" w:color="auto" w:fill="FFFFFF"/>
        </w:rPr>
        <w:t>有一段话最让人思考：</w:t>
      </w:r>
    </w:p>
    <w:p w:rsidR="00C65B74" w:rsidRDefault="00C65B74" w:rsidP="00C65B74">
      <w:pPr>
        <w:rPr>
          <w:rFonts w:ascii="Arial" w:hAnsi="Arial" w:cs="Arial" w:hint="eastAsia"/>
          <w:color w:val="404040"/>
          <w:sz w:val="21"/>
          <w:szCs w:val="21"/>
          <w:shd w:val="clear" w:color="auto" w:fill="FFFFFF"/>
        </w:rPr>
      </w:pPr>
      <w:r>
        <w:rPr>
          <w:rFonts w:ascii="Arial" w:hAnsi="Arial" w:cs="Arial" w:hint="eastAsia"/>
          <w:color w:val="404040"/>
          <w:sz w:val="21"/>
          <w:szCs w:val="21"/>
          <w:shd w:val="clear" w:color="auto" w:fill="FFFFFF"/>
        </w:rPr>
        <w:t>“”</w:t>
      </w:r>
      <w:r>
        <w:rPr>
          <w:rFonts w:ascii="Arial" w:hAnsi="Arial" w:cs="Arial"/>
          <w:color w:val="404040"/>
          <w:sz w:val="21"/>
          <w:szCs w:val="21"/>
          <w:shd w:val="clear" w:color="auto" w:fill="FFFFFF"/>
        </w:rPr>
        <w:t>W</w:t>
      </w:r>
      <w:r>
        <w:rPr>
          <w:rFonts w:ascii="Arial" w:hAnsi="Arial" w:cs="Arial" w:hint="eastAsia"/>
          <w:color w:val="404040"/>
          <w:sz w:val="21"/>
          <w:szCs w:val="21"/>
          <w:shd w:val="clear" w:color="auto" w:fill="FFFFFF"/>
        </w:rPr>
        <w:t>hen people glibly say,</w:t>
      </w:r>
      <w:r>
        <w:rPr>
          <w:rFonts w:ascii="Arial" w:hAnsi="Arial" w:cs="Arial"/>
          <w:color w:val="404040"/>
          <w:sz w:val="21"/>
          <w:szCs w:val="21"/>
          <w:shd w:val="clear" w:color="auto" w:fill="FFFFFF"/>
        </w:rPr>
        <w:t>”</w:t>
      </w:r>
      <w:r>
        <w:rPr>
          <w:rFonts w:ascii="Arial" w:hAnsi="Arial" w:cs="Arial" w:hint="eastAsia"/>
          <w:color w:val="404040"/>
          <w:sz w:val="21"/>
          <w:szCs w:val="21"/>
          <w:shd w:val="clear" w:color="auto" w:fill="FFFFFF"/>
        </w:rPr>
        <w:t xml:space="preserve">oh,if </w:t>
      </w:r>
      <w:r>
        <w:rPr>
          <w:rFonts w:ascii="Arial" w:hAnsi="Arial" w:cs="Arial"/>
          <w:color w:val="404040"/>
          <w:sz w:val="21"/>
          <w:szCs w:val="21"/>
          <w:shd w:val="clear" w:color="auto" w:fill="FFFFFF"/>
        </w:rPr>
        <w:t>I</w:t>
      </w:r>
      <w:r>
        <w:rPr>
          <w:rFonts w:ascii="Arial" w:hAnsi="Arial" w:cs="Arial" w:hint="eastAsia"/>
          <w:color w:val="404040"/>
          <w:sz w:val="21"/>
          <w:szCs w:val="21"/>
          <w:shd w:val="clear" w:color="auto" w:fill="FFFFFF"/>
        </w:rPr>
        <w:t xml:space="preserve"> </w:t>
      </w:r>
      <w:r>
        <w:rPr>
          <w:rFonts w:ascii="Arial" w:hAnsi="Arial" w:cs="Arial"/>
          <w:color w:val="404040"/>
          <w:sz w:val="21"/>
          <w:szCs w:val="21"/>
          <w:shd w:val="clear" w:color="auto" w:fill="FFFFFF"/>
        </w:rPr>
        <w:t>‘</w:t>
      </w:r>
      <w:r>
        <w:rPr>
          <w:rFonts w:ascii="Arial" w:hAnsi="Arial" w:cs="Arial" w:hint="eastAsia"/>
          <w:color w:val="404040"/>
          <w:sz w:val="21"/>
          <w:szCs w:val="21"/>
          <w:shd w:val="clear" w:color="auto" w:fill="FFFFFF"/>
        </w:rPr>
        <w:t xml:space="preserve">d have </w:t>
      </w:r>
      <w:proofErr w:type="spellStart"/>
      <w:r>
        <w:rPr>
          <w:rFonts w:ascii="Arial" w:hAnsi="Arial" w:cs="Arial" w:hint="eastAsia"/>
          <w:color w:val="404040"/>
          <w:sz w:val="21"/>
          <w:szCs w:val="21"/>
          <w:shd w:val="clear" w:color="auto" w:fill="FFFFFF"/>
        </w:rPr>
        <w:t>have</w:t>
      </w:r>
      <w:proofErr w:type="spellEnd"/>
      <w:r>
        <w:rPr>
          <w:rFonts w:ascii="Arial" w:hAnsi="Arial" w:cs="Arial" w:hint="eastAsia"/>
          <w:color w:val="404040"/>
          <w:sz w:val="21"/>
          <w:szCs w:val="21"/>
          <w:shd w:val="clear" w:color="auto" w:fill="FFFFFF"/>
        </w:rPr>
        <w:t xml:space="preserve"> been in </w:t>
      </w:r>
      <w:proofErr w:type="spellStart"/>
      <w:r>
        <w:rPr>
          <w:rFonts w:ascii="Arial" w:hAnsi="Arial" w:cs="Arial" w:hint="eastAsia"/>
          <w:color w:val="404040"/>
          <w:sz w:val="21"/>
          <w:szCs w:val="21"/>
          <w:shd w:val="clear" w:color="auto" w:fill="FFFFFF"/>
        </w:rPr>
        <w:t>Germany,I</w:t>
      </w:r>
      <w:proofErr w:type="spellEnd"/>
      <w:r>
        <w:rPr>
          <w:rFonts w:ascii="Arial" w:hAnsi="Arial" w:cs="Arial" w:hint="eastAsia"/>
          <w:color w:val="404040"/>
          <w:sz w:val="21"/>
          <w:szCs w:val="21"/>
          <w:shd w:val="clear" w:color="auto" w:fill="FFFFFF"/>
        </w:rPr>
        <w:t xml:space="preserve"> would never </w:t>
      </w:r>
      <w:r>
        <w:rPr>
          <w:rFonts w:ascii="Arial" w:hAnsi="Arial" w:cs="Arial"/>
          <w:color w:val="404040"/>
          <w:sz w:val="21"/>
          <w:szCs w:val="21"/>
          <w:shd w:val="clear" w:color="auto" w:fill="FFFFFF"/>
        </w:rPr>
        <w:t>collaborated, I</w:t>
      </w:r>
      <w:r>
        <w:rPr>
          <w:rFonts w:ascii="Arial" w:hAnsi="Arial" w:cs="Arial" w:hint="eastAsia"/>
          <w:color w:val="404040"/>
          <w:sz w:val="21"/>
          <w:szCs w:val="21"/>
          <w:shd w:val="clear" w:color="auto" w:fill="FFFFFF"/>
        </w:rPr>
        <w:t xml:space="preserve"> </w:t>
      </w:r>
      <w:r>
        <w:rPr>
          <w:rFonts w:ascii="Arial" w:hAnsi="Arial" w:cs="Arial"/>
          <w:color w:val="404040"/>
          <w:sz w:val="21"/>
          <w:szCs w:val="21"/>
          <w:shd w:val="clear" w:color="auto" w:fill="FFFFFF"/>
        </w:rPr>
        <w:t>‘</w:t>
      </w:r>
      <w:r>
        <w:rPr>
          <w:rFonts w:ascii="Arial" w:hAnsi="Arial" w:cs="Arial" w:hint="eastAsia"/>
          <w:color w:val="404040"/>
          <w:sz w:val="21"/>
          <w:szCs w:val="21"/>
          <w:shd w:val="clear" w:color="auto" w:fill="FFFFFF"/>
        </w:rPr>
        <w:t xml:space="preserve">d have </w:t>
      </w:r>
      <w:r>
        <w:rPr>
          <w:rFonts w:ascii="Arial" w:hAnsi="Arial" w:cs="Arial"/>
          <w:color w:val="404040"/>
          <w:sz w:val="21"/>
          <w:szCs w:val="21"/>
          <w:shd w:val="clear" w:color="auto" w:fill="FFFFFF"/>
        </w:rPr>
        <w:t>resisted”</w:t>
      </w:r>
      <w:r>
        <w:rPr>
          <w:rFonts w:ascii="Arial" w:hAnsi="Arial" w:cs="Arial" w:hint="eastAsia"/>
          <w:color w:val="404040"/>
          <w:sz w:val="21"/>
          <w:szCs w:val="21"/>
          <w:shd w:val="clear" w:color="auto" w:fill="FFFFFF"/>
        </w:rPr>
        <w:t xml:space="preserve"> I just want to laugh do you have any ideas how dangerous and difficult it was?</w:t>
      </w:r>
    </w:p>
    <w:p w:rsidR="00C65B74" w:rsidRDefault="00C65B74" w:rsidP="00C65B74">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S</w:t>
      </w:r>
      <w:r>
        <w:rPr>
          <w:rFonts w:ascii="Arial" w:hAnsi="Arial" w:cs="Arial" w:hint="eastAsia"/>
          <w:color w:val="404040"/>
          <w:sz w:val="21"/>
          <w:szCs w:val="21"/>
          <w:shd w:val="clear" w:color="auto" w:fill="FFFFFF"/>
        </w:rPr>
        <w:t xml:space="preserve">tanding up to the enemy was </w:t>
      </w:r>
      <w:r>
        <w:rPr>
          <w:rFonts w:ascii="Arial" w:hAnsi="Arial" w:cs="Arial"/>
          <w:color w:val="404040"/>
          <w:sz w:val="21"/>
          <w:szCs w:val="21"/>
          <w:shd w:val="clear" w:color="auto" w:fill="FFFFFF"/>
        </w:rPr>
        <w:t>arduous, and</w:t>
      </w:r>
      <w:r>
        <w:rPr>
          <w:rFonts w:ascii="Arial" w:hAnsi="Arial" w:cs="Arial" w:hint="eastAsia"/>
          <w:color w:val="404040"/>
          <w:sz w:val="21"/>
          <w:szCs w:val="21"/>
          <w:shd w:val="clear" w:color="auto" w:fill="FFFFFF"/>
        </w:rPr>
        <w:t xml:space="preserve"> </w:t>
      </w:r>
      <w:r>
        <w:rPr>
          <w:rFonts w:ascii="Arial" w:hAnsi="Arial" w:cs="Arial"/>
          <w:color w:val="404040"/>
          <w:sz w:val="21"/>
          <w:szCs w:val="21"/>
          <w:shd w:val="clear" w:color="auto" w:fill="FFFFFF"/>
        </w:rPr>
        <w:t>uncertain, and</w:t>
      </w:r>
      <w:r>
        <w:rPr>
          <w:rFonts w:ascii="Arial" w:hAnsi="Arial" w:cs="Arial" w:hint="eastAsia"/>
          <w:color w:val="404040"/>
          <w:sz w:val="21"/>
          <w:szCs w:val="21"/>
          <w:shd w:val="clear" w:color="auto" w:fill="FFFFFF"/>
        </w:rPr>
        <w:t xml:space="preserve"> exhausting,</w:t>
      </w:r>
    </w:p>
    <w:p w:rsidR="00C65B74" w:rsidRDefault="00C65B74" w:rsidP="00C65B74">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B</w:t>
      </w:r>
      <w:r>
        <w:rPr>
          <w:rFonts w:ascii="Arial" w:hAnsi="Arial" w:cs="Arial" w:hint="eastAsia"/>
          <w:color w:val="404040"/>
          <w:sz w:val="21"/>
          <w:szCs w:val="21"/>
          <w:shd w:val="clear" w:color="auto" w:fill="FFFFFF"/>
        </w:rPr>
        <w:t>ut they have to do it</w:t>
      </w:r>
    </w:p>
    <w:p w:rsidR="00C65B74" w:rsidRDefault="00C65B74" w:rsidP="00C65B74">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O</w:t>
      </w:r>
      <w:r>
        <w:rPr>
          <w:rFonts w:ascii="Arial" w:hAnsi="Arial" w:cs="Arial" w:hint="eastAsia"/>
          <w:color w:val="404040"/>
          <w:sz w:val="21"/>
          <w:szCs w:val="21"/>
          <w:shd w:val="clear" w:color="auto" w:fill="FFFFFF"/>
        </w:rPr>
        <w:t xml:space="preserve">nly in hindsight that things get called </w:t>
      </w:r>
      <w:r>
        <w:rPr>
          <w:rFonts w:ascii="Arial" w:hAnsi="Arial" w:cs="Arial"/>
          <w:color w:val="404040"/>
          <w:sz w:val="21"/>
          <w:szCs w:val="21"/>
          <w:shd w:val="clear" w:color="auto" w:fill="FFFFFF"/>
        </w:rPr>
        <w:t>“</w:t>
      </w:r>
      <w:r>
        <w:rPr>
          <w:rFonts w:ascii="Arial" w:hAnsi="Arial" w:cs="Arial" w:hint="eastAsia"/>
          <w:color w:val="404040"/>
          <w:sz w:val="21"/>
          <w:szCs w:val="21"/>
          <w:shd w:val="clear" w:color="auto" w:fill="FFFFFF"/>
        </w:rPr>
        <w:t>heroic.</w:t>
      </w:r>
      <w:proofErr w:type="gramStart"/>
      <w:r>
        <w:rPr>
          <w:rFonts w:ascii="Arial" w:hAnsi="Arial" w:cs="Arial"/>
          <w:color w:val="404040"/>
          <w:sz w:val="21"/>
          <w:szCs w:val="21"/>
          <w:shd w:val="clear" w:color="auto" w:fill="FFFFFF"/>
        </w:rPr>
        <w:t>”</w:t>
      </w:r>
      <w:r>
        <w:rPr>
          <w:rFonts w:ascii="Arial" w:hAnsi="Arial" w:cs="Arial" w:hint="eastAsia"/>
          <w:color w:val="404040"/>
          <w:sz w:val="21"/>
          <w:szCs w:val="21"/>
          <w:shd w:val="clear" w:color="auto" w:fill="FFFFFF"/>
        </w:rPr>
        <w:t xml:space="preserve"> ,</w:t>
      </w:r>
      <w:proofErr w:type="gramEnd"/>
      <w:r>
        <w:rPr>
          <w:rFonts w:ascii="Arial" w:hAnsi="Arial" w:cs="Arial" w:hint="eastAsia"/>
          <w:color w:val="404040"/>
          <w:sz w:val="21"/>
          <w:szCs w:val="21"/>
          <w:shd w:val="clear" w:color="auto" w:fill="FFFFFF"/>
        </w:rPr>
        <w:t xml:space="preserve">at the time you are just </w:t>
      </w:r>
      <w:r>
        <w:rPr>
          <w:rFonts w:ascii="Arial" w:hAnsi="Arial" w:cs="Arial"/>
          <w:color w:val="404040"/>
          <w:sz w:val="21"/>
          <w:szCs w:val="21"/>
          <w:shd w:val="clear" w:color="auto" w:fill="FFFFFF"/>
        </w:rPr>
        <w:t>afraid, afraid</w:t>
      </w:r>
      <w:r>
        <w:rPr>
          <w:rFonts w:ascii="Arial" w:hAnsi="Arial" w:cs="Arial" w:hint="eastAsia"/>
          <w:color w:val="404040"/>
          <w:sz w:val="21"/>
          <w:szCs w:val="21"/>
          <w:shd w:val="clear" w:color="auto" w:fill="FFFFFF"/>
        </w:rPr>
        <w:t xml:space="preserve"> of how things will turn out ?</w:t>
      </w:r>
      <w:r>
        <w:rPr>
          <w:rFonts w:ascii="Arial" w:hAnsi="Arial" w:cs="Arial" w:hint="eastAsia"/>
          <w:color w:val="404040"/>
          <w:sz w:val="21"/>
          <w:szCs w:val="21"/>
          <w:shd w:val="clear" w:color="auto" w:fill="FFFFFF"/>
        </w:rPr>
        <w:t>”</w:t>
      </w:r>
    </w:p>
    <w:p w:rsidR="00C65B74" w:rsidRPr="00C65B74" w:rsidRDefault="00C65B74" w:rsidP="00C65B74">
      <w:pPr>
        <w:rPr>
          <w:rFonts w:ascii="Arial" w:hAnsi="Arial" w:cs="Arial"/>
          <w:color w:val="404040"/>
          <w:sz w:val="21"/>
          <w:szCs w:val="21"/>
          <w:shd w:val="clear" w:color="auto" w:fill="FFFFFF"/>
        </w:rPr>
      </w:pPr>
      <w:r>
        <w:rPr>
          <w:rFonts w:ascii="Arial" w:hAnsi="Arial" w:cs="Arial" w:hint="eastAsia"/>
          <w:color w:val="404040"/>
          <w:sz w:val="21"/>
          <w:szCs w:val="21"/>
          <w:shd w:val="clear" w:color="auto" w:fill="FFFFFF"/>
        </w:rPr>
        <w:t>现在人会轻巧的说，如果当年在德国会怎么不和纳粹合作，怎么会拒绝。但说话的人何以懂得当时的情况多危险和困难？和敌人面对在当时来说已经非常的不确定和困难的，但总有很多人站起来面对了。我们不能事后诸葛亮的称之为“英雄”，谁知道事情的结果会怎样？</w:t>
      </w:r>
    </w:p>
    <w:p w:rsidR="00C65B74" w:rsidRDefault="00C65B74">
      <w:pPr>
        <w:rPr>
          <w:rFonts w:ascii="Arial" w:hAnsi="Arial" w:cs="Arial" w:hint="eastAsia"/>
          <w:color w:val="404040"/>
          <w:sz w:val="21"/>
          <w:szCs w:val="21"/>
          <w:shd w:val="clear" w:color="auto" w:fill="FFFFFF"/>
        </w:rPr>
      </w:pPr>
    </w:p>
    <w:p w:rsidR="00C65B74" w:rsidRDefault="00C65B74">
      <w:pPr>
        <w:rPr>
          <w:rFonts w:ascii="Arial" w:hAnsi="Arial" w:cs="Arial" w:hint="eastAsia"/>
          <w:color w:val="404040"/>
          <w:sz w:val="21"/>
          <w:szCs w:val="21"/>
          <w:shd w:val="clear" w:color="auto" w:fill="FFFFFF"/>
        </w:rPr>
      </w:pPr>
    </w:p>
    <w:p w:rsidR="00000000" w:rsidRDefault="00B37A1D">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 xml:space="preserve">Freedom of speech means you can say whatever you want. What you can't do is lie, and then </w:t>
      </w:r>
      <w:proofErr w:type="gramStart"/>
      <w:r>
        <w:rPr>
          <w:rFonts w:ascii="Arial" w:hAnsi="Arial" w:cs="Arial"/>
          <w:color w:val="404040"/>
          <w:sz w:val="21"/>
          <w:szCs w:val="21"/>
          <w:shd w:val="clear" w:color="auto" w:fill="FFFFFF"/>
        </w:rPr>
        <w:t>expect</w:t>
      </w:r>
      <w:proofErr w:type="gramEnd"/>
      <w:r>
        <w:rPr>
          <w:rFonts w:ascii="Arial" w:hAnsi="Arial" w:cs="Arial"/>
          <w:color w:val="404040"/>
          <w:sz w:val="21"/>
          <w:szCs w:val="21"/>
          <w:shd w:val="clear" w:color="auto" w:fill="FFFFFF"/>
        </w:rPr>
        <w:t xml:space="preserve"> not to be held accountable for it. Not all opinions are equal and some things happen, just like we say they do. Slavery happened. The Black Death happened. The Earth is round. The ice caps are melting and Elvis is not alive.</w:t>
      </w:r>
      <w:r>
        <w:rPr>
          <w:rFonts w:ascii="Arial" w:hAnsi="Arial" w:cs="Arial"/>
          <w:color w:val="404040"/>
          <w:sz w:val="21"/>
          <w:szCs w:val="21"/>
        </w:rPr>
        <w:br/>
      </w:r>
      <w:r>
        <w:rPr>
          <w:rFonts w:ascii="Arial" w:hAnsi="Arial" w:cs="Arial"/>
          <w:color w:val="404040"/>
          <w:sz w:val="21"/>
          <w:szCs w:val="21"/>
          <w:shd w:val="clear" w:color="auto" w:fill="FFFFFF"/>
        </w:rPr>
        <w:t>===</w:t>
      </w:r>
      <w:r>
        <w:rPr>
          <w:rFonts w:ascii="Arial" w:hAnsi="Arial" w:cs="Arial"/>
          <w:color w:val="404040"/>
          <w:sz w:val="21"/>
          <w:szCs w:val="21"/>
        </w:rPr>
        <w:br/>
      </w:r>
      <w:r>
        <w:rPr>
          <w:rFonts w:ascii="Arial" w:hAnsi="Arial" w:cs="Arial"/>
          <w:color w:val="404040"/>
          <w:sz w:val="21"/>
          <w:szCs w:val="21"/>
          <w:shd w:val="clear" w:color="auto" w:fill="FFFFFF"/>
        </w:rPr>
        <w:t>I don't see any reason to be tasteful about Auschwitz. I say to you quite tastelessly that more women died on the back seat of Senator Edward Kennedy's car at Chappaquiddick than ever died in a gas chamber at Auschwitz.</w:t>
      </w:r>
    </w:p>
    <w:p w:rsidR="00B37A1D" w:rsidRDefault="00B37A1D">
      <w:pPr>
        <w:rPr>
          <w:rFonts w:ascii="Arial" w:hAnsi="Arial" w:cs="Arial" w:hint="eastAsia"/>
          <w:color w:val="404040"/>
          <w:sz w:val="21"/>
          <w:szCs w:val="21"/>
          <w:shd w:val="clear" w:color="auto" w:fill="FFFFFF"/>
        </w:rPr>
      </w:pPr>
    </w:p>
    <w:p w:rsidR="00B37A1D" w:rsidRDefault="00B37A1D">
      <w:pPr>
        <w:rPr>
          <w:rFonts w:ascii="Arial" w:hAnsi="Arial" w:cs="Arial" w:hint="eastAsia"/>
          <w:color w:val="404040"/>
          <w:sz w:val="21"/>
          <w:szCs w:val="21"/>
          <w:shd w:val="clear" w:color="auto" w:fill="FFFFFF"/>
        </w:rPr>
      </w:pPr>
    </w:p>
    <w:p w:rsidR="00B37A1D" w:rsidRDefault="00B37A1D">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Well, all historians make mistakes.</w:t>
      </w:r>
      <w:r>
        <w:rPr>
          <w:rFonts w:ascii="Arial" w:hAnsi="Arial" w:cs="Arial"/>
          <w:color w:val="404040"/>
          <w:sz w:val="21"/>
          <w:szCs w:val="21"/>
        </w:rPr>
        <w:br/>
      </w:r>
      <w:r>
        <w:rPr>
          <w:rFonts w:ascii="Arial" w:hAnsi="Arial" w:cs="Arial"/>
          <w:color w:val="404040"/>
          <w:sz w:val="21"/>
          <w:szCs w:val="21"/>
          <w:shd w:val="clear" w:color="auto" w:fill="FFFFFF"/>
        </w:rPr>
        <w:t xml:space="preserve">-But there is a difference between negligence, which is random in its effect, and a deliberateness </w:t>
      </w:r>
      <w:r>
        <w:rPr>
          <w:rFonts w:ascii="Arial" w:hAnsi="Arial" w:cs="Arial"/>
          <w:color w:val="404040"/>
          <w:sz w:val="21"/>
          <w:szCs w:val="21"/>
          <w:shd w:val="clear" w:color="auto" w:fill="FFFFFF"/>
        </w:rPr>
        <w:lastRenderedPageBreak/>
        <w:t>which is far more one-sided. All Mr. Irving's little fictions, all his tweaks of the evidence, all tend in the same direction</w:t>
      </w:r>
      <w:proofErr w:type="gramStart"/>
      <w:r>
        <w:rPr>
          <w:rFonts w:ascii="Arial" w:hAnsi="Arial" w:cs="Arial"/>
          <w:color w:val="404040"/>
          <w:sz w:val="21"/>
          <w:szCs w:val="21"/>
          <w:shd w:val="clear" w:color="auto" w:fill="FFFFFF"/>
        </w:rPr>
        <w:t>,</w:t>
      </w:r>
      <w:proofErr w:type="gramEnd"/>
      <w:r>
        <w:rPr>
          <w:rFonts w:ascii="Arial" w:hAnsi="Arial" w:cs="Arial"/>
          <w:color w:val="404040"/>
          <w:sz w:val="21"/>
          <w:szCs w:val="21"/>
        </w:rPr>
        <w:br/>
      </w:r>
      <w:r>
        <w:rPr>
          <w:rFonts w:ascii="Arial" w:hAnsi="Arial" w:cs="Arial"/>
          <w:color w:val="404040"/>
          <w:sz w:val="21"/>
          <w:szCs w:val="21"/>
          <w:shd w:val="clear" w:color="auto" w:fill="FFFFFF"/>
        </w:rPr>
        <w:t>the exculpation of Adolf Hitler. He is, to use an analogy, like the waiter who always gives the wrong change.</w:t>
      </w:r>
      <w:r>
        <w:rPr>
          <w:rFonts w:ascii="Arial" w:hAnsi="Arial" w:cs="Arial"/>
          <w:color w:val="404040"/>
          <w:sz w:val="21"/>
          <w:szCs w:val="21"/>
        </w:rPr>
        <w:br/>
      </w:r>
      <w:r>
        <w:rPr>
          <w:rFonts w:ascii="Arial" w:hAnsi="Arial" w:cs="Arial"/>
          <w:color w:val="404040"/>
          <w:sz w:val="21"/>
          <w:szCs w:val="21"/>
          <w:shd w:val="clear" w:color="auto" w:fill="FFFFFF"/>
        </w:rPr>
        <w:t xml:space="preserve">If he is honest, we may expect sometimes his mistakes to favor the customers, sometimes </w:t>
      </w:r>
      <w:proofErr w:type="gramStart"/>
      <w:r>
        <w:rPr>
          <w:rFonts w:ascii="Arial" w:hAnsi="Arial" w:cs="Arial"/>
          <w:color w:val="404040"/>
          <w:sz w:val="21"/>
          <w:szCs w:val="21"/>
          <w:shd w:val="clear" w:color="auto" w:fill="FFFFFF"/>
        </w:rPr>
        <w:t>himself</w:t>
      </w:r>
      <w:proofErr w:type="gramEnd"/>
      <w:r>
        <w:rPr>
          <w:rFonts w:ascii="Arial" w:hAnsi="Arial" w:cs="Arial"/>
          <w:color w:val="404040"/>
          <w:sz w:val="21"/>
          <w:szCs w:val="21"/>
          <w:shd w:val="clear" w:color="auto" w:fill="FFFFFF"/>
        </w:rPr>
        <w:t>. But Mr. Irving is the dishonest waiter. All his mistakes work in his favor. How far, if at all, Mr. Irving's anti-Semitism is the cause of his Hitler apology, or vice versa, is unimportant. Whether they are taken together or individually</w:t>
      </w:r>
      <w:r>
        <w:rPr>
          <w:rFonts w:ascii="Arial" w:hAnsi="Arial" w:cs="Arial"/>
          <w:color w:val="404040"/>
          <w:sz w:val="21"/>
          <w:szCs w:val="21"/>
        </w:rPr>
        <w:br/>
      </w:r>
      <w:r>
        <w:rPr>
          <w:rFonts w:ascii="Arial" w:hAnsi="Arial" w:cs="Arial"/>
          <w:color w:val="404040"/>
          <w:sz w:val="21"/>
          <w:szCs w:val="21"/>
          <w:shd w:val="clear" w:color="auto" w:fill="FFFFFF"/>
        </w:rPr>
        <w:t>it is clear that they have led him to prostitute his reputation as a serious historian in favor of a bogus</w:t>
      </w:r>
      <w:r>
        <w:rPr>
          <w:rFonts w:ascii="Arial" w:hAnsi="Arial" w:cs="Arial"/>
          <w:color w:val="404040"/>
          <w:sz w:val="21"/>
          <w:szCs w:val="21"/>
        </w:rPr>
        <w:br/>
      </w:r>
      <w:r>
        <w:rPr>
          <w:rFonts w:ascii="Arial" w:hAnsi="Arial" w:cs="Arial"/>
          <w:color w:val="404040"/>
          <w:sz w:val="21"/>
          <w:szCs w:val="21"/>
          <w:shd w:val="clear" w:color="auto" w:fill="FFFFFF"/>
        </w:rPr>
        <w:t>rehabilitation of Adolf Hitler and the dissemination of virulent anti-Semitic propaganda.</w:t>
      </w:r>
    </w:p>
    <w:p w:rsidR="00B37A1D" w:rsidRDefault="00B37A1D">
      <w:pPr>
        <w:rPr>
          <w:rFonts w:ascii="Arial" w:hAnsi="Arial" w:cs="Arial" w:hint="eastAsia"/>
          <w:color w:val="404040"/>
          <w:sz w:val="21"/>
          <w:szCs w:val="21"/>
          <w:shd w:val="clear" w:color="auto" w:fill="FFFFFF"/>
        </w:rPr>
      </w:pPr>
    </w:p>
    <w:p w:rsidR="00B37A1D" w:rsidRDefault="00B37A1D">
      <w:pPr>
        <w:rPr>
          <w:rFonts w:ascii="Arial" w:hAnsi="Arial" w:cs="Arial" w:hint="eastAsia"/>
          <w:color w:val="404040"/>
          <w:sz w:val="21"/>
          <w:szCs w:val="21"/>
          <w:shd w:val="clear" w:color="auto" w:fill="FFFFFF"/>
        </w:rPr>
      </w:pPr>
    </w:p>
    <w:p w:rsidR="00B37A1D" w:rsidRDefault="00B37A1D">
      <w:pPr>
        <w:rPr>
          <w:rFonts w:ascii="Arial" w:hAnsi="Arial" w:cs="Arial" w:hint="eastAsia"/>
          <w:color w:val="404040"/>
          <w:sz w:val="21"/>
          <w:szCs w:val="21"/>
          <w:shd w:val="clear" w:color="auto" w:fill="FFFFFF"/>
        </w:rPr>
      </w:pPr>
      <w:r>
        <w:rPr>
          <w:rFonts w:ascii="Arial" w:hAnsi="Arial" w:cs="Arial"/>
          <w:color w:val="404040"/>
          <w:sz w:val="21"/>
          <w:szCs w:val="21"/>
          <w:shd w:val="clear" w:color="auto" w:fill="FFFFFF"/>
        </w:rPr>
        <w:t>I'd be prepared to accept that the BBC should have a dinner-jacketed gentleman reading the important news... followed by a lady reading the less important news... followed by Trevor McDonald giving us all the latest news on muggings and drug busts.</w:t>
      </w:r>
      <w:r>
        <w:rPr>
          <w:rFonts w:ascii="Arial" w:hAnsi="Arial" w:cs="Arial"/>
          <w:color w:val="404040"/>
          <w:sz w:val="21"/>
          <w:szCs w:val="21"/>
        </w:rPr>
        <w:br/>
      </w:r>
      <w:r>
        <w:rPr>
          <w:rFonts w:ascii="Arial" w:hAnsi="Arial" w:cs="Arial"/>
          <w:color w:val="404040"/>
          <w:sz w:val="21"/>
          <w:szCs w:val="21"/>
          <w:shd w:val="clear" w:color="auto" w:fill="FFFFFF"/>
        </w:rPr>
        <w:t>===</w:t>
      </w:r>
      <w:r>
        <w:rPr>
          <w:rFonts w:ascii="Arial" w:hAnsi="Arial" w:cs="Arial"/>
          <w:color w:val="404040"/>
          <w:sz w:val="21"/>
          <w:szCs w:val="21"/>
        </w:rPr>
        <w:br/>
      </w:r>
      <w:r>
        <w:rPr>
          <w:rFonts w:ascii="Arial" w:hAnsi="Arial" w:cs="Arial"/>
          <w:color w:val="404040"/>
          <w:sz w:val="21"/>
          <w:szCs w:val="21"/>
          <w:shd w:val="clear" w:color="auto" w:fill="FFFFFF"/>
        </w:rPr>
        <w:t>My question is this, if somebody is anti-Semitic and extremist, he is perfectly capable of being honestly</w:t>
      </w:r>
      <w:r>
        <w:rPr>
          <w:rFonts w:ascii="Arial" w:hAnsi="Arial" w:cs="Arial"/>
          <w:color w:val="404040"/>
          <w:sz w:val="21"/>
          <w:szCs w:val="21"/>
        </w:rPr>
        <w:br/>
      </w:r>
      <w:r>
        <w:rPr>
          <w:rFonts w:ascii="Arial" w:hAnsi="Arial" w:cs="Arial"/>
          <w:color w:val="404040"/>
          <w:sz w:val="21"/>
          <w:szCs w:val="21"/>
          <w:shd w:val="clear" w:color="auto" w:fill="FFFFFF"/>
        </w:rPr>
        <w:t>anti-Semitic, yes? He's holding those views and expressing those views because they are indeed his views?</w:t>
      </w:r>
      <w:r>
        <w:rPr>
          <w:rFonts w:ascii="Arial" w:hAnsi="Arial" w:cs="Arial"/>
          <w:color w:val="404040"/>
          <w:sz w:val="21"/>
          <w:szCs w:val="21"/>
        </w:rPr>
        <w:br/>
      </w:r>
      <w:r>
        <w:rPr>
          <w:rFonts w:ascii="Arial" w:hAnsi="Arial" w:cs="Arial"/>
          <w:color w:val="404040"/>
          <w:sz w:val="21"/>
          <w:szCs w:val="21"/>
          <w:shd w:val="clear" w:color="auto" w:fill="FFFFFF"/>
        </w:rPr>
        <w:t>-Well, yes.</w:t>
      </w:r>
      <w:r>
        <w:rPr>
          <w:rFonts w:ascii="Arial" w:hAnsi="Arial" w:cs="Arial"/>
          <w:color w:val="404040"/>
          <w:sz w:val="21"/>
          <w:szCs w:val="21"/>
        </w:rPr>
        <w:br/>
      </w:r>
      <w:r>
        <w:rPr>
          <w:rFonts w:ascii="Arial" w:hAnsi="Arial" w:cs="Arial"/>
          <w:color w:val="404040"/>
          <w:sz w:val="21"/>
          <w:szCs w:val="21"/>
          <w:shd w:val="clear" w:color="auto" w:fill="FFFFFF"/>
        </w:rPr>
        <w:t>And so it seems to me, if it comes down to it, that the anti-Semitism is a completely separate allegation and has precious little bearing on your broader charge that he has manipulated the data?</w:t>
      </w:r>
    </w:p>
    <w:p w:rsidR="00B37A1D" w:rsidRDefault="00B37A1D">
      <w:pPr>
        <w:rPr>
          <w:rFonts w:ascii="Arial" w:hAnsi="Arial" w:cs="Arial" w:hint="eastAsia"/>
          <w:color w:val="404040"/>
          <w:sz w:val="21"/>
          <w:szCs w:val="21"/>
          <w:shd w:val="clear" w:color="auto" w:fill="FFFFFF"/>
        </w:rPr>
      </w:pPr>
    </w:p>
    <w:sectPr w:rsidR="00B37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7A1D"/>
    <w:rsid w:val="004B4935"/>
    <w:rsid w:val="00B37A1D"/>
    <w:rsid w:val="00C65B74"/>
    <w:rsid w:val="00F638EC"/>
    <w:rsid w:val="00F84B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2021-05-21T21:12:00Z</dcterms:created>
  <dcterms:modified xsi:type="dcterms:W3CDTF">2021-05-21T21:12:00Z</dcterms:modified>
</cp:coreProperties>
</file>