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E9F0" w14:textId="69032C48" w:rsidR="00817E45" w:rsidRDefault="005B10F9">
      <w:pPr>
        <w:spacing w:after="70" w:line="246" w:lineRule="auto"/>
        <w:ind w:left="6773" w:right="-14" w:firstLine="1420"/>
        <w:jc w:val="left"/>
      </w:pPr>
      <w:r>
        <w:rPr>
          <w:b/>
          <w:sz w:val="16"/>
        </w:rPr>
        <w:t>P</w:t>
      </w:r>
      <w:r>
        <w:rPr>
          <w:b/>
          <w:sz w:val="13"/>
        </w:rPr>
        <w:t xml:space="preserve">UBLIC </w:t>
      </w:r>
      <w:r>
        <w:rPr>
          <w:b/>
          <w:sz w:val="16"/>
        </w:rPr>
        <w:t>P</w:t>
      </w:r>
      <w:r>
        <w:rPr>
          <w:b/>
          <w:sz w:val="13"/>
        </w:rPr>
        <w:t>OSTING</w:t>
      </w:r>
      <w:r>
        <w:rPr>
          <w:b/>
          <w:sz w:val="16"/>
        </w:rPr>
        <w:t xml:space="preserve"> </w:t>
      </w:r>
      <w:r w:rsidR="007C60D6" w:rsidRPr="007C60D6">
        <w:rPr>
          <w:b/>
          <w:color w:val="FF0000"/>
          <w:sz w:val="16"/>
        </w:rPr>
        <w:t>https://github.com/Woohwoohone</w:t>
      </w:r>
    </w:p>
    <w:p w14:paraId="350D78A6" w14:textId="77777777" w:rsidR="00817E45" w:rsidRDefault="005B10F9">
      <w:pPr>
        <w:spacing w:after="20" w:line="259" w:lineRule="auto"/>
        <w:ind w:left="0" w:right="0" w:firstLine="0"/>
        <w:jc w:val="left"/>
      </w:pPr>
      <w:r>
        <w:rPr>
          <w:sz w:val="24"/>
        </w:rPr>
        <w:t xml:space="preserve"> </w:t>
      </w:r>
    </w:p>
    <w:p w14:paraId="60DA57B0" w14:textId="77777777" w:rsidR="00817E45" w:rsidRDefault="005B10F9">
      <w:pPr>
        <w:pStyle w:val="Heading1"/>
      </w:pPr>
      <w:r>
        <w:t xml:space="preserve">ACKNOWLEDGMENT </w:t>
      </w:r>
    </w:p>
    <w:p w14:paraId="3362DD8B" w14:textId="77777777" w:rsidR="00817E45" w:rsidRDefault="005B10F9">
      <w:pPr>
        <w:spacing w:after="4" w:line="250" w:lineRule="auto"/>
        <w:ind w:left="2646" w:right="2165" w:hanging="155"/>
        <w:jc w:val="left"/>
      </w:pPr>
      <w:r>
        <w:rPr>
          <w:b/>
        </w:rPr>
        <w:t xml:space="preserve">Grant of Exclusive Power of Attorney to conduct  all tax, business, and legal affairs of Principal </w:t>
      </w:r>
      <w:r>
        <w:rPr>
          <w:b/>
          <w:color w:val="0000FF"/>
        </w:rPr>
        <w:t xml:space="preserve"> </w:t>
      </w:r>
    </w:p>
    <w:p w14:paraId="72D9F8D5" w14:textId="77777777" w:rsidR="00817E45" w:rsidRDefault="005B10F9">
      <w:pPr>
        <w:spacing w:after="0" w:line="259" w:lineRule="auto"/>
        <w:ind w:left="48" w:right="0" w:firstLine="0"/>
        <w:jc w:val="center"/>
      </w:pPr>
      <w:r>
        <w:rPr>
          <w:b/>
        </w:rPr>
        <w:t xml:space="preserve"> </w:t>
      </w:r>
    </w:p>
    <w:p w14:paraId="2F2BED54" w14:textId="77777777" w:rsidR="00817E45" w:rsidRDefault="005B10F9">
      <w:pPr>
        <w:pStyle w:val="Heading1"/>
        <w:ind w:right="5"/>
      </w:pPr>
      <w:r>
        <w:t xml:space="preserve">POWER OF ATTORNEY </w:t>
      </w:r>
    </w:p>
    <w:p w14:paraId="433C8336" w14:textId="77777777" w:rsidR="00817E45" w:rsidRDefault="005B10F9">
      <w:pPr>
        <w:spacing w:after="0" w:line="259" w:lineRule="auto"/>
        <w:ind w:left="0" w:right="0" w:firstLine="0"/>
        <w:jc w:val="left"/>
      </w:pPr>
      <w:r>
        <w:t xml:space="preserve"> </w:t>
      </w:r>
      <w:r>
        <w:tab/>
        <w:t xml:space="preserve"> </w:t>
      </w:r>
    </w:p>
    <w:p w14:paraId="03828457" w14:textId="5493EBA8" w:rsidR="00817E45" w:rsidRDefault="005B10F9">
      <w:pPr>
        <w:numPr>
          <w:ilvl w:val="0"/>
          <w:numId w:val="1"/>
        </w:numPr>
        <w:ind w:right="0" w:firstLine="0"/>
      </w:pPr>
      <w:r>
        <w:t xml:space="preserve">I, </w:t>
      </w:r>
      <w:r w:rsidR="009D4492">
        <w:rPr>
          <w:color w:val="FF0000"/>
        </w:rPr>
        <w:t>PHILLIP TYRONE JACKSON-BENSON</w:t>
      </w:r>
      <w:r>
        <w:t>, Grantor (hereinafter “</w:t>
      </w:r>
      <w:r>
        <w:rPr>
          <w:b/>
        </w:rPr>
        <w:t>Principal</w:t>
      </w:r>
      <w:r>
        <w:t xml:space="preserve">”), at </w:t>
      </w:r>
      <w:r w:rsidR="00A07C5F">
        <w:rPr>
          <w:color w:val="FF0000"/>
        </w:rPr>
        <w:t>PHILLIP TYRONE JACKSON-BENSON</w:t>
      </w:r>
      <w:r>
        <w:rPr>
          <w:color w:val="FF0000"/>
        </w:rPr>
        <w:t xml:space="preserve"> P</w:t>
      </w:r>
      <w:r w:rsidR="00C8544A">
        <w:rPr>
          <w:color w:val="FF0000"/>
        </w:rPr>
        <w:t>.</w:t>
      </w:r>
      <w:r>
        <w:rPr>
          <w:color w:val="FF0000"/>
        </w:rPr>
        <w:t>O</w:t>
      </w:r>
      <w:r w:rsidR="00DA0057">
        <w:rPr>
          <w:color w:val="FF0000"/>
        </w:rPr>
        <w:t>.</w:t>
      </w:r>
      <w:r>
        <w:rPr>
          <w:color w:val="FF0000"/>
        </w:rPr>
        <w:t xml:space="preserve"> BOX </w:t>
      </w:r>
      <w:r w:rsidR="00DA0057">
        <w:rPr>
          <w:color w:val="FF0000"/>
        </w:rPr>
        <w:t xml:space="preserve">556 </w:t>
      </w:r>
      <w:r w:rsidR="002E061C">
        <w:rPr>
          <w:color w:val="FF0000"/>
        </w:rPr>
        <w:t>UNION STREET</w:t>
      </w:r>
      <w:r w:rsidR="00A05CFF">
        <w:rPr>
          <w:color w:val="FF0000"/>
        </w:rPr>
        <w:t xml:space="preserve"> FREDERICK, MARYLAND [21701]</w:t>
      </w:r>
      <w:r>
        <w:t>, do hereby authorize and appoint</w:t>
      </w:r>
      <w:r>
        <w:rPr>
          <w:color w:val="FF0000"/>
        </w:rPr>
        <w:t xml:space="preserve"> </w:t>
      </w:r>
      <w:r w:rsidR="00E903E9">
        <w:rPr>
          <w:color w:val="FF0000"/>
        </w:rPr>
        <w:t>Phillip</w:t>
      </w:r>
      <w:r>
        <w:rPr>
          <w:color w:val="FF0000"/>
        </w:rPr>
        <w:t xml:space="preserve"> </w:t>
      </w:r>
      <w:r w:rsidR="00E903E9">
        <w:rPr>
          <w:color w:val="FF0000"/>
        </w:rPr>
        <w:t>Tyrone Jackson-Benson</w:t>
      </w:r>
      <w:r>
        <w:t>, c</w:t>
      </w:r>
      <w:r w:rsidR="00C8544A">
        <w:t xml:space="preserve">/o </w:t>
      </w:r>
      <w:r w:rsidR="00E903E9">
        <w:rPr>
          <w:color w:val="FF0000"/>
        </w:rPr>
        <w:t xml:space="preserve">556 Union </w:t>
      </w:r>
      <w:r>
        <w:rPr>
          <w:color w:val="FF0000"/>
        </w:rPr>
        <w:t>Street</w:t>
      </w:r>
      <w:r>
        <w:t>,</w:t>
      </w:r>
      <w:r>
        <w:rPr>
          <w:color w:val="FF0000"/>
        </w:rPr>
        <w:t xml:space="preserve"> </w:t>
      </w:r>
      <w:r w:rsidR="00E903E9">
        <w:rPr>
          <w:color w:val="FF0000"/>
        </w:rPr>
        <w:t xml:space="preserve">Frederick </w:t>
      </w:r>
      <w:r>
        <w:t>,</w:t>
      </w:r>
      <w:r>
        <w:rPr>
          <w:color w:val="FF0000"/>
        </w:rPr>
        <w:t xml:space="preserve"> </w:t>
      </w:r>
      <w:r w:rsidR="00E903E9">
        <w:rPr>
          <w:color w:val="FF0000"/>
        </w:rPr>
        <w:t xml:space="preserve">Maryland </w:t>
      </w:r>
      <w:r>
        <w:t>; Near</w:t>
      </w:r>
      <w:r>
        <w:rPr>
          <w:color w:val="FF0000"/>
        </w:rPr>
        <w:t xml:space="preserve"> </w:t>
      </w:r>
      <w:r w:rsidR="00E903E9">
        <w:t>[21701</w:t>
      </w:r>
      <w:r>
        <w:t>], Republic, Non Domestic Without the US, as my private attorney in fact (hereinafter “</w:t>
      </w:r>
      <w:r>
        <w:rPr>
          <w:b/>
        </w:rPr>
        <w:t>Agent</w:t>
      </w:r>
      <w:r>
        <w:t xml:space="preserve">”), to take exclusive charge of, manage, and conduct all of my tax, business, and legal affairs, and for such purpose to act for me in my name and </w:t>
      </w:r>
      <w:r>
        <w:t xml:space="preserve">place, without limitation on the powers necessary to carry out this exclusive purpose of attorney in fact as authorized:    </w:t>
      </w:r>
    </w:p>
    <w:p w14:paraId="411BA94A" w14:textId="77777777" w:rsidR="00817E45" w:rsidRDefault="005B10F9">
      <w:pPr>
        <w:numPr>
          <w:ilvl w:val="1"/>
          <w:numId w:val="1"/>
        </w:numPr>
        <w:ind w:right="0" w:hanging="360"/>
      </w:pPr>
      <w:r>
        <w:t xml:space="preserve">Indorse or otherwise sign Principal’s signature, without liability, on all documents and instruments, of any type or nature, where Principal’s signature is requested or required for the purpose of authenticating the writing in all commercial activity between Principal and other artificial persons; </w:t>
      </w:r>
    </w:p>
    <w:p w14:paraId="5D3A51C0" w14:textId="77777777" w:rsidR="00817E45" w:rsidRDefault="005B10F9">
      <w:pPr>
        <w:numPr>
          <w:ilvl w:val="1"/>
          <w:numId w:val="1"/>
        </w:numPr>
        <w:ind w:right="0" w:hanging="360"/>
      </w:pPr>
      <w:r>
        <w:t xml:space="preserve">To demand, collect, receive, take possession of, hold, receipt for, sue to recover, recover, and manage all sums of money, real estate and all other property, which Principal now owns, or which may now or hereafter become due, owing, or payable to Principal from any source whatsoever; </w:t>
      </w:r>
    </w:p>
    <w:p w14:paraId="215F12BC" w14:textId="77777777" w:rsidR="00817E45" w:rsidRDefault="005B10F9">
      <w:pPr>
        <w:numPr>
          <w:ilvl w:val="1"/>
          <w:numId w:val="1"/>
        </w:numPr>
        <w:ind w:right="0" w:hanging="360"/>
      </w:pPr>
      <w:r>
        <w:t>To deposit funds into, make withdrawals from, or sign checks or drafts against any account standing in Principal’s name individually or jointly in any bank or other depository; to cash coupons, bonds, or certificates of deposit; to endorse checks, notes, or other documents in Principal’s name; to have access to, and to place items into or remove them from any safety deposit box standing in Principal’s name individually or jointly; and otherwise to conduct bank transactions or business for Principal in Princ</w:t>
      </w:r>
      <w:r>
        <w:t xml:space="preserve">ipal’s name; </w:t>
      </w:r>
    </w:p>
    <w:p w14:paraId="575E83EC" w14:textId="77777777" w:rsidR="00817E45" w:rsidRDefault="005B10F9">
      <w:pPr>
        <w:numPr>
          <w:ilvl w:val="1"/>
          <w:numId w:val="1"/>
        </w:numPr>
        <w:ind w:right="0" w:hanging="360"/>
      </w:pPr>
      <w:r>
        <w:t>To pay on behalf of Principal any just debts and expenses, including reasonable expenses incurred by Principal’s Agent</w:t>
      </w:r>
      <w:r>
        <w:rPr>
          <w:b/>
        </w:rPr>
        <w:t>,</w:t>
      </w:r>
      <w:r>
        <w:t xml:space="preserve"> in exercising this exclusive power of attorney; </w:t>
      </w:r>
    </w:p>
    <w:p w14:paraId="5FF7D577" w14:textId="77777777" w:rsidR="00817E45" w:rsidRDefault="005B10F9">
      <w:pPr>
        <w:numPr>
          <w:ilvl w:val="1"/>
          <w:numId w:val="1"/>
        </w:numPr>
        <w:ind w:right="0" w:hanging="360"/>
      </w:pPr>
      <w:r>
        <w:t xml:space="preserve">To retain and manage any investments, and to invest in stock, bonds or other securities, or in real estate or other property on behalf of Principal; </w:t>
      </w:r>
    </w:p>
    <w:p w14:paraId="41C5232D" w14:textId="77777777" w:rsidR="00817E45" w:rsidRDefault="005B10F9">
      <w:pPr>
        <w:numPr>
          <w:ilvl w:val="1"/>
          <w:numId w:val="1"/>
        </w:numPr>
        <w:ind w:right="0" w:hanging="360"/>
      </w:pPr>
      <w:r>
        <w:t xml:space="preserve">To give general and special proxies or exercise rights of conversion or rights with respect to shares or securities; to deposit shares or securities with or transfer them to protective committees, or similar bodies; to join in any reorganization and pay assessments or subscriptions called for in connection with shares or securities. </w:t>
      </w:r>
    </w:p>
    <w:p w14:paraId="42E3533C" w14:textId="77777777" w:rsidR="00817E45" w:rsidRDefault="005B10F9">
      <w:pPr>
        <w:numPr>
          <w:ilvl w:val="1"/>
          <w:numId w:val="1"/>
        </w:numPr>
        <w:ind w:right="0" w:hanging="360"/>
      </w:pPr>
      <w:r>
        <w:t>To sell, exchange, lease, give options, fund trusts, convey title by deed, and make contracts concerning real estate or other property for such considerations and on such terms as Agent</w:t>
      </w:r>
      <w:r>
        <w:rPr>
          <w:color w:val="FF0000"/>
        </w:rPr>
        <w:t xml:space="preserve"> </w:t>
      </w:r>
      <w:r>
        <w:t xml:space="preserve">may consider prudent; </w:t>
      </w:r>
    </w:p>
    <w:p w14:paraId="25FCEF21" w14:textId="77777777" w:rsidR="00817E45" w:rsidRDefault="005B10F9">
      <w:pPr>
        <w:numPr>
          <w:ilvl w:val="1"/>
          <w:numId w:val="1"/>
        </w:numPr>
        <w:ind w:right="0" w:hanging="360"/>
      </w:pPr>
      <w:r>
        <w:t xml:space="preserve">To improve or develop real estate; to construct, alter, or repair building structures and appurtenances to real estate; to settle boundary lines, easements, and other rights with respect to real estate; to plant, cultivate, harvest, and sell or otherwise dispose of crops and timber; to explore for, drill for, mine, develop, extract, remove, refine, process, ship, transport, utilize, convert, and sell minerals of all descriptions, oil, natural gas, and geothermal resources lying on or beneath the surface of </w:t>
      </w:r>
      <w:r>
        <w:t xml:space="preserve">real estate and/or solar, wind, or hydroelectric energy available on or above the surface of real estate; to lease, sell, option, joint venture, or coop minerals of all descriptions, oil, natural gas, geothermal resources, solar, wind, or hydroelectric energy and rights and title thereto, and do all things necessary or appropriate to good husbandry and stewardship of such property and resources; </w:t>
      </w:r>
    </w:p>
    <w:p w14:paraId="736E7FA8" w14:textId="77777777" w:rsidR="00817E45" w:rsidRDefault="005B10F9">
      <w:pPr>
        <w:numPr>
          <w:ilvl w:val="1"/>
          <w:numId w:val="1"/>
        </w:numPr>
        <w:ind w:right="0" w:hanging="360"/>
      </w:pPr>
      <w:r>
        <w:t xml:space="preserve">To provide for the use, maintenance, repair, security, or storage of Principal’s tangible property; </w:t>
      </w:r>
    </w:p>
    <w:p w14:paraId="7124327C" w14:textId="77777777" w:rsidR="00817E45" w:rsidRDefault="005B10F9">
      <w:pPr>
        <w:numPr>
          <w:ilvl w:val="1"/>
          <w:numId w:val="1"/>
        </w:numPr>
        <w:spacing w:after="0"/>
        <w:ind w:right="0" w:hanging="360"/>
      </w:pPr>
      <w:r>
        <w:t>To purchase and maintain such policies of insurance against liability, fire, casualty, or other risks as Agent</w:t>
      </w:r>
      <w:r>
        <w:rPr>
          <w:b/>
        </w:rPr>
        <w:t>,</w:t>
      </w:r>
      <w:r>
        <w:rPr>
          <w:b/>
          <w:color w:val="FF0000"/>
        </w:rPr>
        <w:t xml:space="preserve"> </w:t>
      </w:r>
      <w:r>
        <w:t xml:space="preserve">may consider prudent; </w:t>
      </w:r>
    </w:p>
    <w:p w14:paraId="14B1B2D0" w14:textId="77777777" w:rsidR="00817E45" w:rsidRDefault="005B10F9">
      <w:pPr>
        <w:spacing w:after="247" w:line="259" w:lineRule="auto"/>
        <w:ind w:left="0" w:right="0" w:firstLine="0"/>
        <w:jc w:val="left"/>
      </w:pPr>
      <w:r>
        <w:t xml:space="preserve"> </w:t>
      </w:r>
    </w:p>
    <w:p w14:paraId="0025A178" w14:textId="77777777" w:rsidR="00817E45" w:rsidRDefault="005B10F9">
      <w:pPr>
        <w:spacing w:after="7" w:line="259" w:lineRule="auto"/>
        <w:ind w:left="10" w:right="4" w:hanging="10"/>
        <w:jc w:val="center"/>
      </w:pPr>
      <w:r>
        <w:rPr>
          <w:sz w:val="18"/>
        </w:rPr>
        <w:lastRenderedPageBreak/>
        <w:t xml:space="preserve">1 of 2 </w:t>
      </w:r>
    </w:p>
    <w:p w14:paraId="3EB02C25" w14:textId="77777777" w:rsidR="00817E45" w:rsidRDefault="005B10F9">
      <w:pPr>
        <w:tabs>
          <w:tab w:val="center" w:pos="1523"/>
          <w:tab w:val="center" w:pos="2787"/>
          <w:tab w:val="center" w:pos="3507"/>
          <w:tab w:val="center" w:pos="4227"/>
          <w:tab w:val="center" w:pos="4947"/>
          <w:tab w:val="center" w:pos="5668"/>
          <w:tab w:val="center" w:pos="6388"/>
          <w:tab w:val="center" w:pos="7108"/>
          <w:tab w:val="right" w:pos="9369"/>
        </w:tabs>
        <w:spacing w:after="0" w:line="259" w:lineRule="auto"/>
        <w:ind w:left="0" w:right="-10" w:firstLine="0"/>
        <w:jc w:val="left"/>
      </w:pPr>
      <w:r>
        <w:rPr>
          <w:rFonts w:ascii="Calibri" w:eastAsia="Calibri" w:hAnsi="Calibri" w:cs="Calibri"/>
          <w:sz w:val="22"/>
        </w:rPr>
        <w:tab/>
      </w:r>
      <w:r>
        <w:rPr>
          <w:sz w:val="18"/>
        </w:rPr>
        <w:t xml:space="preserve">INITIALS ___________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Initials ___________ </w:t>
      </w:r>
    </w:p>
    <w:p w14:paraId="079A6016" w14:textId="77777777" w:rsidR="00817E45" w:rsidRDefault="005B10F9">
      <w:pPr>
        <w:spacing w:after="0" w:line="259" w:lineRule="auto"/>
        <w:ind w:left="0" w:right="0" w:firstLine="0"/>
        <w:jc w:val="left"/>
      </w:pPr>
      <w:r>
        <w:rPr>
          <w:sz w:val="18"/>
        </w:rPr>
        <w:t xml:space="preserve"> </w:t>
      </w:r>
    </w:p>
    <w:p w14:paraId="4864E949" w14:textId="77777777" w:rsidR="00817E45" w:rsidRDefault="005B10F9">
      <w:pPr>
        <w:spacing w:after="0" w:line="259" w:lineRule="auto"/>
        <w:ind w:left="0" w:right="0" w:firstLine="0"/>
        <w:jc w:val="left"/>
      </w:pPr>
      <w:r>
        <w:rPr>
          <w:sz w:val="18"/>
        </w:rPr>
        <w:t xml:space="preserve"> </w:t>
      </w:r>
    </w:p>
    <w:p w14:paraId="62565F52" w14:textId="5E3157F2" w:rsidR="00817E45" w:rsidRDefault="005B10F9">
      <w:pPr>
        <w:spacing w:after="70" w:line="246" w:lineRule="auto"/>
        <w:ind w:left="6773" w:right="-14" w:firstLine="1420"/>
        <w:jc w:val="left"/>
      </w:pPr>
      <w:r>
        <w:rPr>
          <w:b/>
          <w:sz w:val="16"/>
        </w:rPr>
        <w:t>P</w:t>
      </w:r>
      <w:r>
        <w:rPr>
          <w:b/>
          <w:sz w:val="13"/>
        </w:rPr>
        <w:t xml:space="preserve">UBLIC </w:t>
      </w:r>
      <w:r>
        <w:rPr>
          <w:b/>
          <w:sz w:val="16"/>
        </w:rPr>
        <w:t>P</w:t>
      </w:r>
      <w:r>
        <w:rPr>
          <w:b/>
          <w:sz w:val="13"/>
        </w:rPr>
        <w:t>OSTING</w:t>
      </w:r>
      <w:r>
        <w:rPr>
          <w:b/>
          <w:sz w:val="16"/>
        </w:rPr>
        <w:t xml:space="preserve"> </w:t>
      </w:r>
      <w:r w:rsidR="003A5172" w:rsidRPr="003A5172">
        <w:rPr>
          <w:b/>
          <w:color w:val="FF0000"/>
          <w:sz w:val="16"/>
        </w:rPr>
        <w:t>https://github.com/Woohwoohone</w:t>
      </w:r>
    </w:p>
    <w:p w14:paraId="2693C9C5" w14:textId="77777777" w:rsidR="00817E45" w:rsidRDefault="005B10F9">
      <w:pPr>
        <w:spacing w:after="27" w:line="259" w:lineRule="auto"/>
        <w:ind w:left="0" w:right="0" w:firstLine="0"/>
        <w:jc w:val="left"/>
      </w:pPr>
      <w:r>
        <w:rPr>
          <w:sz w:val="24"/>
        </w:rPr>
        <w:t xml:space="preserve"> </w:t>
      </w:r>
    </w:p>
    <w:p w14:paraId="0EB06382" w14:textId="77777777" w:rsidR="00817E45" w:rsidRDefault="005B10F9">
      <w:pPr>
        <w:numPr>
          <w:ilvl w:val="1"/>
          <w:numId w:val="1"/>
        </w:numPr>
        <w:ind w:right="0" w:hanging="360"/>
      </w:pPr>
      <w:r>
        <w:t xml:space="preserve">To settle or compromise any and all claims, now existing or hereafter arising, against Principal and/or any of Principal’s collateral; and to execute, sign, and indorse any and all claims, instruments, receipts, checks, drafts, or warrants issued in payment for Principal’s collateral. </w:t>
      </w:r>
    </w:p>
    <w:p w14:paraId="1FE63D02" w14:textId="29321201" w:rsidR="00817E45" w:rsidRDefault="005B10F9">
      <w:pPr>
        <w:numPr>
          <w:ilvl w:val="0"/>
          <w:numId w:val="1"/>
        </w:numPr>
        <w:ind w:right="0" w:firstLine="0"/>
      </w:pPr>
      <w:r>
        <w:t xml:space="preserve">The Creditor </w:t>
      </w:r>
      <w:r w:rsidR="00665515">
        <w:rPr>
          <w:color w:val="FF0000"/>
        </w:rPr>
        <w:t>Phillip Tyrone Jackson-Benson</w:t>
      </w:r>
      <w:r>
        <w:t xml:space="preserve">, named herein on the Form UCC-1 and Commercial Security Agreement filed with the SECRETARY OF STATE of </w:t>
      </w:r>
      <w:r w:rsidR="00595D3C">
        <w:rPr>
          <w:color w:val="FF0000"/>
        </w:rPr>
        <w:t xml:space="preserve">MARYLAND </w:t>
      </w:r>
      <w:r>
        <w:t>,</w:t>
      </w:r>
      <w:r>
        <w:rPr>
          <w:color w:val="FF0000"/>
        </w:rPr>
        <w:t xml:space="preserve"> </w:t>
      </w:r>
      <w:r>
        <w:t xml:space="preserve">is authorized by law to act for and in control of the Principal, </w:t>
      </w:r>
      <w:r w:rsidR="00595D3C">
        <w:rPr>
          <w:color w:val="FF0000"/>
        </w:rPr>
        <w:t>PHILLIP TYRONE JACKSON-BENSON</w:t>
      </w:r>
      <w:r>
        <w:t>,</w:t>
      </w:r>
      <w:r>
        <w:rPr>
          <w:color w:val="FF0000"/>
        </w:rPr>
        <w:t xml:space="preserve"> </w:t>
      </w:r>
      <w:r w:rsidR="000573BC">
        <w:rPr>
          <w:color w:val="FF0000"/>
        </w:rPr>
        <w:t>PHILLIP</w:t>
      </w:r>
      <w:r>
        <w:rPr>
          <w:color w:val="FF0000"/>
        </w:rPr>
        <w:t xml:space="preserve"> </w:t>
      </w:r>
      <w:r w:rsidR="000573BC">
        <w:rPr>
          <w:color w:val="FF0000"/>
        </w:rPr>
        <w:t>T</w:t>
      </w:r>
      <w:r>
        <w:rPr>
          <w:color w:val="FF0000"/>
        </w:rPr>
        <w:t xml:space="preserve"> </w:t>
      </w:r>
      <w:r w:rsidR="000573BC">
        <w:rPr>
          <w:color w:val="FF0000"/>
        </w:rPr>
        <w:t>JACKSON-BENSON</w:t>
      </w:r>
      <w:r>
        <w:t>,</w:t>
      </w:r>
      <w:r>
        <w:rPr>
          <w:color w:val="FF0000"/>
        </w:rPr>
        <w:t xml:space="preserve"> </w:t>
      </w:r>
      <w:r w:rsidR="000573BC">
        <w:rPr>
          <w:color w:val="FF0000"/>
        </w:rPr>
        <w:t>PHILLIP JACKSON-BENSON</w:t>
      </w:r>
      <w:r>
        <w:t xml:space="preserve">, or any derivative thereof.  In addition, </w:t>
      </w:r>
      <w:r w:rsidR="005E5C8F">
        <w:rPr>
          <w:color w:val="FF0000"/>
        </w:rPr>
        <w:t>Phillip Tyrone Jackson-Benson</w:t>
      </w:r>
      <w:r>
        <w:t xml:space="preserve"> has the exclusive power of attorney to contract for all business and legal affairs of </w:t>
      </w:r>
      <w:r w:rsidR="00134EAB">
        <w:rPr>
          <w:color w:val="FF0000"/>
        </w:rPr>
        <w:t>PHILLIP TYRONE JACKSON-BENSON</w:t>
      </w:r>
      <w:r>
        <w:t>, Principal.</w:t>
      </w:r>
      <w:r>
        <w:rPr>
          <w:color w:val="FF0000"/>
        </w:rPr>
        <w:t xml:space="preserve"> </w:t>
      </w:r>
    </w:p>
    <w:p w14:paraId="5EBF33D7" w14:textId="77777777" w:rsidR="00817E45" w:rsidRDefault="005B10F9">
      <w:pPr>
        <w:numPr>
          <w:ilvl w:val="0"/>
          <w:numId w:val="1"/>
        </w:numPr>
        <w:spacing w:after="0"/>
        <w:ind w:right="0" w:firstLine="0"/>
      </w:pPr>
      <w:r>
        <w:t xml:space="preserve">The term “exclusive” shall be construed to mean that while these powers of attorney are in force, only Agent may obligate Principal in these matters; and Principal forfeits the capacity to obligate self with regard to same.  This grant of Exclusive Power is irrevocable during the lifetime of Agent. </w:t>
      </w:r>
    </w:p>
    <w:p w14:paraId="6834AF32" w14:textId="77777777" w:rsidR="00817E45" w:rsidRDefault="005B10F9">
      <w:pPr>
        <w:spacing w:after="0" w:line="259" w:lineRule="auto"/>
        <w:ind w:left="0" w:right="0" w:firstLine="0"/>
        <w:jc w:val="left"/>
      </w:pPr>
      <w:r>
        <w:t xml:space="preserve"> </w:t>
      </w:r>
    </w:p>
    <w:p w14:paraId="4832072D" w14:textId="45CD4562" w:rsidR="00817E45" w:rsidRDefault="005B10F9">
      <w:pPr>
        <w:spacing w:after="10"/>
        <w:ind w:left="0" w:right="0" w:firstLine="0"/>
      </w:pPr>
      <w:r>
        <w:t>Executed and sealed by the voluntary act of my own hand, this ___ day of ____________, 20</w:t>
      </w:r>
      <w:r w:rsidR="00714BF9">
        <w:t>25</w:t>
      </w:r>
      <w:r>
        <w:t xml:space="preserve">. </w:t>
      </w:r>
    </w:p>
    <w:p w14:paraId="424A2669" w14:textId="77777777" w:rsidR="00817E45" w:rsidRDefault="005B10F9">
      <w:pPr>
        <w:spacing w:after="0" w:line="259" w:lineRule="auto"/>
        <w:ind w:left="0" w:right="0" w:firstLine="0"/>
        <w:jc w:val="left"/>
      </w:pPr>
      <w:r>
        <w:t xml:space="preserve">       </w:t>
      </w:r>
    </w:p>
    <w:p w14:paraId="31B0548D" w14:textId="1E4C3196" w:rsidR="00817E45" w:rsidRDefault="005B10F9">
      <w:pPr>
        <w:spacing w:after="0"/>
        <w:ind w:left="0" w:right="1582" w:firstLine="2666"/>
      </w:pPr>
      <w:r>
        <w:t xml:space="preserve">This instrument was prepared by </w:t>
      </w:r>
      <w:r w:rsidR="00F77246">
        <w:rPr>
          <w:color w:val="FF0000"/>
        </w:rPr>
        <w:t>Phillip Tyrone Jackson-Benson</w:t>
      </w:r>
      <w:r>
        <w:t>.</w:t>
      </w:r>
      <w:r>
        <w:rPr>
          <w:b/>
        </w:rPr>
        <w:t xml:space="preserve"> </w:t>
      </w:r>
      <w:r>
        <w:t xml:space="preserve">Acceptance: </w:t>
      </w:r>
    </w:p>
    <w:p w14:paraId="54A866DC" w14:textId="77777777" w:rsidR="00817E45" w:rsidRDefault="005B10F9">
      <w:pPr>
        <w:spacing w:after="0" w:line="259" w:lineRule="auto"/>
        <w:ind w:left="0" w:right="0" w:firstLine="0"/>
        <w:jc w:val="left"/>
      </w:pPr>
      <w:r>
        <w:t xml:space="preserve"> </w:t>
      </w:r>
    </w:p>
    <w:p w14:paraId="5B7EE441" w14:textId="77777777" w:rsidR="00817E45" w:rsidRDefault="005B10F9">
      <w:pPr>
        <w:spacing w:after="0" w:line="259" w:lineRule="auto"/>
        <w:ind w:left="0" w:right="0" w:firstLine="0"/>
        <w:jc w:val="left"/>
      </w:pPr>
      <w:r>
        <w:t xml:space="preserve"> </w:t>
      </w:r>
    </w:p>
    <w:p w14:paraId="2E0785C1" w14:textId="77777777" w:rsidR="00817E45" w:rsidRDefault="005B10F9">
      <w:pPr>
        <w:spacing w:after="13"/>
        <w:ind w:left="0" w:right="0" w:firstLine="0"/>
      </w:pPr>
      <w:r>
        <w:t xml:space="preserve">______________________________________         __________________________________________ </w:t>
      </w:r>
    </w:p>
    <w:p w14:paraId="71A3056B" w14:textId="187B4551" w:rsidR="00817E45" w:rsidRDefault="00F77246">
      <w:pPr>
        <w:tabs>
          <w:tab w:val="center" w:pos="5399"/>
        </w:tabs>
        <w:spacing w:after="0" w:line="259" w:lineRule="auto"/>
        <w:ind w:left="0" w:right="0" w:firstLine="0"/>
        <w:jc w:val="left"/>
      </w:pPr>
      <w:r>
        <w:rPr>
          <w:color w:val="FF0000"/>
        </w:rPr>
        <w:t>PHILLIP TYRONE JACKSON-BENSON</w:t>
      </w:r>
      <w:r>
        <w:t xml:space="preserve">, Principal                           </w:t>
      </w:r>
      <w:r>
        <w:tab/>
        <w:t xml:space="preserve">       </w:t>
      </w:r>
      <w:r w:rsidR="00E8340E">
        <w:rPr>
          <w:color w:val="FF0000"/>
        </w:rPr>
        <w:t>Phillip Tyrone Jackson-Benson</w:t>
      </w:r>
      <w:r>
        <w:t xml:space="preserve">, Agent </w:t>
      </w:r>
    </w:p>
    <w:p w14:paraId="1613BE94" w14:textId="77777777" w:rsidR="00817E45" w:rsidRDefault="005B10F9">
      <w:pPr>
        <w:spacing w:after="10"/>
        <w:ind w:left="0" w:right="0" w:firstLine="0"/>
      </w:pPr>
      <w:r>
        <w:t xml:space="preserve">                                                                                         I, the above named exclusive attorney in fact,  </w:t>
      </w:r>
    </w:p>
    <w:p w14:paraId="0E82EC0A" w14:textId="77777777" w:rsidR="00817E45" w:rsidRDefault="005B10F9">
      <w:pPr>
        <w:spacing w:after="0"/>
        <w:ind w:left="4652" w:right="0" w:firstLine="0"/>
      </w:pPr>
      <w:r>
        <w:t xml:space="preserve">do accept the responsibility for the herein-named Principal and do execute the herein granted power of attorney with Due Diligence.            </w:t>
      </w:r>
    </w:p>
    <w:p w14:paraId="4FA5FEEB" w14:textId="77777777" w:rsidR="00817E45" w:rsidRDefault="005B10F9">
      <w:pPr>
        <w:spacing w:after="0" w:line="259" w:lineRule="auto"/>
        <w:ind w:left="0" w:right="0" w:firstLine="0"/>
        <w:jc w:val="left"/>
      </w:pPr>
      <w:r>
        <w:rPr>
          <w:i/>
        </w:rPr>
        <w:t xml:space="preserve">                      </w:t>
      </w:r>
    </w:p>
    <w:p w14:paraId="2E315B8F" w14:textId="77777777" w:rsidR="00817E45" w:rsidRDefault="005B10F9">
      <w:pPr>
        <w:spacing w:after="0" w:line="259" w:lineRule="auto"/>
        <w:ind w:left="0" w:right="0" w:firstLine="0"/>
        <w:jc w:val="left"/>
      </w:pPr>
      <w:r>
        <w:t xml:space="preserve"> </w:t>
      </w:r>
    </w:p>
    <w:p w14:paraId="36923CCA" w14:textId="77777777" w:rsidR="00817E45" w:rsidRDefault="005B10F9">
      <w:pPr>
        <w:spacing w:after="0" w:line="259" w:lineRule="auto"/>
        <w:ind w:left="0" w:right="11" w:firstLine="0"/>
        <w:jc w:val="center"/>
      </w:pPr>
      <w:r>
        <w:rPr>
          <w:i/>
        </w:rPr>
        <w:t xml:space="preserve">************************************************* </w:t>
      </w:r>
    </w:p>
    <w:p w14:paraId="2332E1EF" w14:textId="77777777" w:rsidR="00817E45" w:rsidRDefault="005B10F9">
      <w:pPr>
        <w:spacing w:after="0" w:line="259" w:lineRule="auto"/>
        <w:ind w:left="48" w:right="0" w:firstLine="0"/>
        <w:jc w:val="center"/>
      </w:pPr>
      <w:r>
        <w:rPr>
          <w:b/>
          <w:i/>
        </w:rPr>
        <w:t xml:space="preserve"> </w:t>
      </w:r>
    </w:p>
    <w:p w14:paraId="72124B6A" w14:textId="77777777" w:rsidR="00817E45" w:rsidRDefault="005B10F9">
      <w:pPr>
        <w:spacing w:after="0" w:line="259" w:lineRule="auto"/>
        <w:ind w:left="0" w:right="9" w:firstLine="0"/>
        <w:jc w:val="center"/>
      </w:pPr>
      <w:r>
        <w:rPr>
          <w:b/>
          <w:u w:val="single" w:color="000000"/>
        </w:rPr>
        <w:t>NOTICE</w:t>
      </w:r>
      <w:r>
        <w:t xml:space="preserve"> </w:t>
      </w:r>
    </w:p>
    <w:p w14:paraId="42E40730" w14:textId="77777777" w:rsidR="00817E45" w:rsidRDefault="005B10F9">
      <w:pPr>
        <w:spacing w:after="0" w:line="259" w:lineRule="auto"/>
        <w:ind w:left="48" w:right="0" w:firstLine="0"/>
        <w:jc w:val="center"/>
      </w:pPr>
      <w:r>
        <w:t xml:space="preserve"> </w:t>
      </w:r>
    </w:p>
    <w:p w14:paraId="40F482A5" w14:textId="77777777" w:rsidR="00817E45" w:rsidRDefault="005B10F9">
      <w:pPr>
        <w:spacing w:after="0"/>
        <w:ind w:left="0" w:right="0" w:firstLine="0"/>
      </w:pPr>
      <w:r>
        <w:t xml:space="preserve">Using a notary on this document does not constitute any adhesion, nor does it in any manner alter any legal status of any of the parties hereto.  The purpose of a notary is verification and identification only and not for entrance into any foreign jurisdiction.  </w:t>
      </w:r>
    </w:p>
    <w:p w14:paraId="7F44D558" w14:textId="77777777" w:rsidR="00817E45" w:rsidRDefault="005B10F9">
      <w:pPr>
        <w:spacing w:after="0" w:line="259" w:lineRule="auto"/>
        <w:ind w:left="48" w:right="0" w:firstLine="0"/>
        <w:jc w:val="center"/>
      </w:pPr>
      <w:r>
        <w:rPr>
          <w:b/>
        </w:rPr>
        <w:t xml:space="preserve"> </w:t>
      </w:r>
    </w:p>
    <w:p w14:paraId="0EB99645" w14:textId="77777777" w:rsidR="00817E45" w:rsidRDefault="005B10F9">
      <w:pPr>
        <w:pStyle w:val="Heading1"/>
      </w:pPr>
      <w:r>
        <w:t xml:space="preserve">ACKNOWLEDGEMENT OF NOTARY </w:t>
      </w:r>
    </w:p>
    <w:p w14:paraId="00C68DF1" w14:textId="77777777" w:rsidR="00817E45" w:rsidRDefault="005B10F9">
      <w:pPr>
        <w:spacing w:after="7" w:line="259" w:lineRule="auto"/>
        <w:ind w:left="2624" w:right="0" w:firstLine="0"/>
        <w:jc w:val="center"/>
      </w:pPr>
      <w:r>
        <w:rPr>
          <w:b/>
        </w:rPr>
        <w:t xml:space="preserve">                                                  </w:t>
      </w:r>
    </w:p>
    <w:p w14:paraId="5C4004DB" w14:textId="6983145F" w:rsidR="00817E45" w:rsidRDefault="005B10F9">
      <w:pPr>
        <w:tabs>
          <w:tab w:val="center" w:pos="3636"/>
        </w:tabs>
        <w:spacing w:after="0" w:line="259" w:lineRule="auto"/>
        <w:ind w:left="-15" w:right="0" w:firstLine="0"/>
        <w:jc w:val="left"/>
      </w:pPr>
      <w:r>
        <w:rPr>
          <w:b/>
        </w:rPr>
        <w:t xml:space="preserve">STATE OF </w:t>
      </w:r>
      <w:r w:rsidR="00DE13E6">
        <w:rPr>
          <w:b/>
          <w:color w:val="FF0000"/>
        </w:rPr>
        <w:t xml:space="preserve">MARYLAND </w:t>
      </w:r>
      <w:r>
        <w:rPr>
          <w:b/>
        </w:rPr>
        <w:t xml:space="preserve"> </w:t>
      </w:r>
      <w:r>
        <w:rPr>
          <w:b/>
        </w:rPr>
        <w:tab/>
        <w:t xml:space="preserve">) </w:t>
      </w:r>
    </w:p>
    <w:p w14:paraId="1F072924" w14:textId="77777777" w:rsidR="00817E45" w:rsidRDefault="005B10F9">
      <w:pPr>
        <w:tabs>
          <w:tab w:val="center" w:pos="721"/>
          <w:tab w:val="center" w:pos="1441"/>
          <w:tab w:val="center" w:pos="2161"/>
          <w:tab w:val="center" w:pos="2882"/>
          <w:tab w:val="center" w:pos="3770"/>
          <w:tab w:val="center" w:pos="4322"/>
          <w:tab w:val="center" w:pos="5042"/>
        </w:tabs>
        <w:spacing w:after="4" w:line="250" w:lineRule="auto"/>
        <w:ind w:left="-15" w:righ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ss.</w:t>
      </w:r>
      <w:r>
        <w:rPr>
          <w:b/>
          <w:color w:val="FF0000"/>
        </w:rPr>
        <w:t xml:space="preserve"> </w:t>
      </w:r>
      <w:r>
        <w:rPr>
          <w:b/>
          <w:color w:val="FF0000"/>
        </w:rPr>
        <w:tab/>
        <w:t xml:space="preserve"> </w:t>
      </w:r>
      <w:r>
        <w:rPr>
          <w:b/>
          <w:color w:val="FF0000"/>
        </w:rPr>
        <w:tab/>
        <w:t xml:space="preserve">     </w:t>
      </w:r>
      <w:r>
        <w:rPr>
          <w:b/>
        </w:rPr>
        <w:t xml:space="preserve">  </w:t>
      </w:r>
    </w:p>
    <w:p w14:paraId="70C21860" w14:textId="3200E3A6" w:rsidR="00817E45" w:rsidRDefault="005B10F9">
      <w:pPr>
        <w:tabs>
          <w:tab w:val="center" w:pos="3636"/>
          <w:tab w:val="center" w:pos="4322"/>
        </w:tabs>
        <w:spacing w:after="0" w:line="259" w:lineRule="auto"/>
        <w:ind w:left="-15" w:right="0" w:firstLine="0"/>
        <w:jc w:val="left"/>
      </w:pPr>
      <w:r>
        <w:rPr>
          <w:b/>
        </w:rPr>
        <w:t xml:space="preserve">COUNTY OF </w:t>
      </w:r>
      <w:r w:rsidR="00DE13E6">
        <w:rPr>
          <w:b/>
          <w:color w:val="FF0000"/>
        </w:rPr>
        <w:t xml:space="preserve">FREDERICK </w:t>
      </w:r>
      <w:r>
        <w:rPr>
          <w:b/>
        </w:rPr>
        <w:tab/>
        <w:t xml:space="preserve">) </w:t>
      </w:r>
      <w:r>
        <w:rPr>
          <w:b/>
        </w:rPr>
        <w:tab/>
        <w:t xml:space="preserve"> </w:t>
      </w:r>
    </w:p>
    <w:p w14:paraId="612E13F5" w14:textId="77777777" w:rsidR="00817E45" w:rsidRDefault="005B10F9">
      <w:pPr>
        <w:spacing w:after="0" w:line="259" w:lineRule="auto"/>
        <w:ind w:left="0" w:right="0" w:firstLine="0"/>
        <w:jc w:val="left"/>
      </w:pPr>
      <w:r>
        <w:rPr>
          <w:b/>
        </w:rPr>
        <w:t xml:space="preserve"> </w:t>
      </w:r>
    </w:p>
    <w:p w14:paraId="3FC08C39" w14:textId="73249A75" w:rsidR="00817E45" w:rsidRDefault="005B10F9">
      <w:pPr>
        <w:spacing w:after="0"/>
        <w:ind w:left="0" w:right="0" w:firstLine="0"/>
      </w:pPr>
      <w:r>
        <w:t xml:space="preserve">On the _____ day of _____________, Two Thousand Nine, before me,____________________________, a Notary, Personally appeared </w:t>
      </w:r>
      <w:r w:rsidR="00B414DC">
        <w:rPr>
          <w:color w:val="FF0000"/>
        </w:rPr>
        <w:t>Phillip Tyrone Jackson-Benson</w:t>
      </w:r>
      <w:r>
        <w:t xml:space="preserve">, known to me (or proved to me on the basis of satisfactory evidence of identification) to be the living </w:t>
      </w:r>
      <w:r>
        <w:rPr>
          <w:color w:val="FF0000"/>
        </w:rPr>
        <w:t>man</w:t>
      </w:r>
      <w:r>
        <w:t xml:space="preserve"> whose name is subscribed upon this instrument and acknowledged to me that </w:t>
      </w:r>
      <w:r>
        <w:rPr>
          <w:color w:val="FF0000"/>
        </w:rPr>
        <w:t>he</w:t>
      </w:r>
      <w:r w:rsidR="001F2DFB">
        <w:rPr>
          <w:color w:val="FF0000"/>
        </w:rPr>
        <w:t xml:space="preserve"> </w:t>
      </w:r>
      <w:r>
        <w:t xml:space="preserve">executed the same in </w:t>
      </w:r>
      <w:r>
        <w:rPr>
          <w:color w:val="FF0000"/>
        </w:rPr>
        <w:t>his</w:t>
      </w:r>
      <w:r>
        <w:t xml:space="preserve"> authorized capacity; and by </w:t>
      </w:r>
      <w:r>
        <w:rPr>
          <w:color w:val="FF0000"/>
        </w:rPr>
        <w:t>his</w:t>
      </w:r>
      <w:r>
        <w:t xml:space="preserve"> signature on this instrument, </w:t>
      </w:r>
      <w:r w:rsidR="001F2DFB">
        <w:rPr>
          <w:color w:val="FF0000"/>
        </w:rPr>
        <w:t>Phillip Tyrone Jackson-Benson</w:t>
      </w:r>
      <w:r>
        <w:t xml:space="preserve"> has acted on behalf of the person who executed this instrument.</w:t>
      </w:r>
      <w:r>
        <w:rPr>
          <w:b/>
        </w:rPr>
        <w:t xml:space="preserve"> </w:t>
      </w:r>
    </w:p>
    <w:p w14:paraId="58D047F6" w14:textId="77777777" w:rsidR="00817E45" w:rsidRDefault="005B10F9">
      <w:pPr>
        <w:spacing w:after="0" w:line="259" w:lineRule="auto"/>
        <w:ind w:left="0" w:right="0" w:firstLine="0"/>
        <w:jc w:val="left"/>
      </w:pPr>
      <w:r>
        <w:rPr>
          <w:b/>
        </w:rPr>
        <w:t xml:space="preserve"> </w:t>
      </w:r>
    </w:p>
    <w:p w14:paraId="49659FBA" w14:textId="77777777" w:rsidR="00817E45" w:rsidRDefault="005B10F9">
      <w:pPr>
        <w:spacing w:after="4" w:line="250" w:lineRule="auto"/>
        <w:ind w:left="-5" w:right="2165" w:hanging="10"/>
        <w:jc w:val="left"/>
      </w:pPr>
      <w:r>
        <w:rPr>
          <w:b/>
        </w:rPr>
        <w:lastRenderedPageBreak/>
        <w:t xml:space="preserve">Witnessed, my hand and official seal. </w:t>
      </w:r>
    </w:p>
    <w:p w14:paraId="5AAD89F8" w14:textId="77777777" w:rsidR="00817E45" w:rsidRDefault="005B10F9">
      <w:pPr>
        <w:spacing w:after="6" w:line="259" w:lineRule="auto"/>
        <w:ind w:left="0" w:right="0" w:firstLine="0"/>
        <w:jc w:val="left"/>
      </w:pPr>
      <w:r>
        <w:rPr>
          <w:b/>
          <w:i/>
        </w:rPr>
        <w:t xml:space="preserve"> </w:t>
      </w:r>
    </w:p>
    <w:p w14:paraId="4E92E268" w14:textId="77777777" w:rsidR="00817E45" w:rsidRDefault="005B10F9">
      <w:pPr>
        <w:tabs>
          <w:tab w:val="center" w:pos="4322"/>
          <w:tab w:val="center" w:pos="5304"/>
        </w:tabs>
        <w:spacing w:after="4" w:line="250" w:lineRule="auto"/>
        <w:ind w:left="-15" w:right="0" w:firstLine="0"/>
        <w:jc w:val="left"/>
      </w:pPr>
      <w:r>
        <w:rPr>
          <w:b/>
        </w:rPr>
        <w:t xml:space="preserve">___________________________________ </w:t>
      </w:r>
      <w:r>
        <w:rPr>
          <w:b/>
        </w:rPr>
        <w:tab/>
        <w:t xml:space="preserve"> </w:t>
      </w:r>
      <w:r>
        <w:rPr>
          <w:b/>
        </w:rPr>
        <w:tab/>
      </w:r>
      <w:r>
        <w:t>SEAL</w:t>
      </w:r>
      <w:r>
        <w:rPr>
          <w:b/>
        </w:rPr>
        <w:t xml:space="preserve"> </w:t>
      </w:r>
    </w:p>
    <w:p w14:paraId="74049E86" w14:textId="77777777" w:rsidR="00817E45" w:rsidRDefault="005B10F9">
      <w:pPr>
        <w:spacing w:after="727" w:line="259" w:lineRule="auto"/>
        <w:ind w:left="0" w:right="0" w:firstLine="0"/>
        <w:jc w:val="left"/>
      </w:pPr>
      <w:r>
        <w:rPr>
          <w:b/>
        </w:rPr>
        <w:t xml:space="preserve"> </w:t>
      </w:r>
    </w:p>
    <w:p w14:paraId="70426659" w14:textId="77777777" w:rsidR="00817E45" w:rsidRDefault="005B10F9">
      <w:pPr>
        <w:spacing w:after="7" w:line="259" w:lineRule="auto"/>
        <w:ind w:left="10" w:right="4" w:hanging="10"/>
        <w:jc w:val="center"/>
      </w:pPr>
      <w:r>
        <w:rPr>
          <w:sz w:val="18"/>
        </w:rPr>
        <w:t xml:space="preserve">2 of 2 </w:t>
      </w:r>
    </w:p>
    <w:p w14:paraId="3E5D6549" w14:textId="19C598B5" w:rsidR="00817E45" w:rsidRDefault="005B10F9">
      <w:pPr>
        <w:tabs>
          <w:tab w:val="center" w:pos="1523"/>
          <w:tab w:val="center" w:pos="2787"/>
          <w:tab w:val="center" w:pos="3507"/>
          <w:tab w:val="center" w:pos="4227"/>
          <w:tab w:val="center" w:pos="4947"/>
          <w:tab w:val="center" w:pos="5668"/>
          <w:tab w:val="center" w:pos="6388"/>
          <w:tab w:val="center" w:pos="7108"/>
          <w:tab w:val="right" w:pos="9369"/>
        </w:tabs>
        <w:spacing w:after="0" w:line="259" w:lineRule="auto"/>
        <w:ind w:left="0" w:right="-10" w:firstLine="0"/>
        <w:jc w:val="left"/>
      </w:pPr>
      <w:r>
        <w:rPr>
          <w:rFonts w:ascii="Calibri" w:eastAsia="Calibri" w:hAnsi="Calibri" w:cs="Calibri"/>
          <w:sz w:val="22"/>
        </w:rPr>
        <w:tab/>
      </w:r>
      <w:r>
        <w:rPr>
          <w:sz w:val="18"/>
        </w:rPr>
        <w:t>INITIALS ___________</w:t>
      </w:r>
      <w:r w:rsidR="0053194A">
        <w:rPr>
          <w:sz w:val="18"/>
        </w:rPr>
        <w:t>PJB</w:t>
      </w:r>
      <w:r>
        <w:rPr>
          <w:sz w:val="18"/>
        </w:rPr>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Initials ___________ </w:t>
      </w:r>
    </w:p>
    <w:p w14:paraId="20036C3A" w14:textId="77777777" w:rsidR="00817E45" w:rsidRDefault="005B10F9">
      <w:pPr>
        <w:spacing w:after="0" w:line="259" w:lineRule="auto"/>
        <w:ind w:left="0" w:right="0" w:firstLine="0"/>
        <w:jc w:val="left"/>
      </w:pPr>
      <w:r>
        <w:rPr>
          <w:sz w:val="18"/>
        </w:rPr>
        <w:t xml:space="preserve"> </w:t>
      </w:r>
    </w:p>
    <w:p w14:paraId="3E5BA438" w14:textId="77777777" w:rsidR="00817E45" w:rsidRDefault="005B10F9">
      <w:pPr>
        <w:spacing w:after="0" w:line="259" w:lineRule="auto"/>
        <w:ind w:left="0" w:right="0" w:firstLine="0"/>
        <w:jc w:val="left"/>
      </w:pPr>
      <w:r>
        <w:rPr>
          <w:sz w:val="18"/>
        </w:rPr>
        <w:t xml:space="preserve"> </w:t>
      </w:r>
    </w:p>
    <w:sectPr w:rsidR="00817E45">
      <w:pgSz w:w="12240" w:h="15840"/>
      <w:pgMar w:top="778" w:right="1431" w:bottom="7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F976CF"/>
    <w:multiLevelType w:val="hybridMultilevel"/>
    <w:tmpl w:val="FFFFFFFF"/>
    <w:lvl w:ilvl="0" w:tplc="8C3EB33A">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728FE3A">
      <w:start w:val="1"/>
      <w:numFmt w:val="upperLetter"/>
      <w:lvlText w:val="%2."/>
      <w:lvlJc w:val="left"/>
      <w:pPr>
        <w:ind w:left="776"/>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2" w:tplc="9476DDBE">
      <w:start w:val="1"/>
      <w:numFmt w:val="lowerRoman"/>
      <w:lvlText w:val="%3"/>
      <w:lvlJc w:val="left"/>
      <w:pPr>
        <w:ind w:left="151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3" w:tplc="64CC47EC">
      <w:start w:val="1"/>
      <w:numFmt w:val="decimal"/>
      <w:lvlText w:val="%4"/>
      <w:lvlJc w:val="left"/>
      <w:pPr>
        <w:ind w:left="223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4" w:tplc="B7CC899E">
      <w:start w:val="1"/>
      <w:numFmt w:val="lowerLetter"/>
      <w:lvlText w:val="%5"/>
      <w:lvlJc w:val="left"/>
      <w:pPr>
        <w:ind w:left="295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5" w:tplc="F4DAE34E">
      <w:start w:val="1"/>
      <w:numFmt w:val="lowerRoman"/>
      <w:lvlText w:val="%6"/>
      <w:lvlJc w:val="left"/>
      <w:pPr>
        <w:ind w:left="367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6" w:tplc="A7EA2E6A">
      <w:start w:val="1"/>
      <w:numFmt w:val="decimal"/>
      <w:lvlText w:val="%7"/>
      <w:lvlJc w:val="left"/>
      <w:pPr>
        <w:ind w:left="439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7" w:tplc="FC1C5E40">
      <w:start w:val="1"/>
      <w:numFmt w:val="lowerLetter"/>
      <w:lvlText w:val="%8"/>
      <w:lvlJc w:val="left"/>
      <w:pPr>
        <w:ind w:left="511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8" w:tplc="12965062">
      <w:start w:val="1"/>
      <w:numFmt w:val="lowerRoman"/>
      <w:lvlText w:val="%9"/>
      <w:lvlJc w:val="left"/>
      <w:pPr>
        <w:ind w:left="5831"/>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abstractNum>
  <w:num w:numId="1" w16cid:durableId="693917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45"/>
    <w:rsid w:val="000573BC"/>
    <w:rsid w:val="000943DF"/>
    <w:rsid w:val="00134EAB"/>
    <w:rsid w:val="001F2DFB"/>
    <w:rsid w:val="002E061C"/>
    <w:rsid w:val="003A5172"/>
    <w:rsid w:val="0053194A"/>
    <w:rsid w:val="00595D3C"/>
    <w:rsid w:val="005B10F9"/>
    <w:rsid w:val="005E5C8F"/>
    <w:rsid w:val="00665515"/>
    <w:rsid w:val="00714BF9"/>
    <w:rsid w:val="007C60D6"/>
    <w:rsid w:val="00817E45"/>
    <w:rsid w:val="008F0751"/>
    <w:rsid w:val="009D4492"/>
    <w:rsid w:val="00A05CFF"/>
    <w:rsid w:val="00A07C5F"/>
    <w:rsid w:val="00AE20C8"/>
    <w:rsid w:val="00B414DC"/>
    <w:rsid w:val="00C8544A"/>
    <w:rsid w:val="00DA0057"/>
    <w:rsid w:val="00DE13E6"/>
    <w:rsid w:val="00E8340E"/>
    <w:rsid w:val="00E903E9"/>
    <w:rsid w:val="00EE5546"/>
    <w:rsid w:val="00F7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3EE14"/>
  <w15:docId w15:val="{A5A938C5-1D20-6B40-B5E7-0B1558C9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9" w:line="248" w:lineRule="auto"/>
      <w:ind w:left="370" w:right="1" w:hanging="370"/>
      <w:jc w:val="both"/>
    </w:pPr>
    <w:rPr>
      <w:rFonts w:ascii="Times New Roman" w:eastAsia="Times New Roman" w:hAnsi="Times New Roman" w:cs="Times New Roman"/>
      <w:color w:val="000000"/>
      <w:sz w:val="21"/>
      <w:lang w:val="en" w:eastAsia="en"/>
    </w:rPr>
  </w:style>
  <w:style w:type="paragraph" w:styleId="Heading1">
    <w:name w:val="heading 1"/>
    <w:next w:val="Normal"/>
    <w:link w:val="Heading1Char"/>
    <w:uiPriority w:val="9"/>
    <w:qFormat/>
    <w:pPr>
      <w:keepNext/>
      <w:keepLines/>
      <w:spacing w:after="1" w:line="259" w:lineRule="auto"/>
      <w:ind w:left="10" w:right="11" w:hanging="10"/>
      <w:jc w:val="center"/>
      <w:outlineLvl w:val="0"/>
    </w:pPr>
    <w:rPr>
      <w:rFonts w:ascii="Times New Roman" w:eastAsia="Times New Roman" w:hAnsi="Times New Roman" w:cs="Times New Roman"/>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ACKNOWLEDGMENT</dc:title>
  <dc:subject/>
  <dc:creator>Anne</dc:creator>
  <cp:keywords/>
  <cp:lastModifiedBy>Jack Johnson</cp:lastModifiedBy>
  <cp:revision>2</cp:revision>
  <dcterms:created xsi:type="dcterms:W3CDTF">2025-10-05T02:00:00Z</dcterms:created>
  <dcterms:modified xsi:type="dcterms:W3CDTF">2025-10-05T02:00:00Z</dcterms:modified>
</cp:coreProperties>
</file>