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line="600" w:lineRule="atLeast"/>
        <w:jc w:val="center"/>
        <w:rPr>
          <w:rFonts w:ascii="HYGoThic-Medium" w:hAnsi="HYGoThic-Medium" w:cs="HYGoThic-Medium"/>
          <w:color w:val="auto"/>
        </w:rPr>
      </w:pPr>
      <w:bookmarkStart w:id="0" w:name="_GoBack"/>
      <w:bookmarkEnd w:id="0"/>
      <w:r>
        <w:rPr>
          <w:rFonts w:ascii="Gulim" w:eastAsia="Gulim" w:hAnsi="Gulim" w:cs="Gulim" w:hint="eastAsia"/>
          <w:b/>
          <w:bCs/>
          <w:color w:val="auto"/>
        </w:rPr>
        <w:t>대한민국헌법</w:t>
      </w:r>
    </w:p>
    <w:p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1952. 7. 7.] [</w:t>
      </w:r>
      <w:r>
        <w:rPr>
          <w:rFonts w:ascii="Gulim" w:eastAsia="Gulim" w:hAnsi="Gulim" w:cs="Gulim" w:hint="eastAsia"/>
          <w:color w:val="0000FF"/>
          <w:sz w:val="20"/>
          <w:szCs w:val="20"/>
        </w:rPr>
        <w:t>헌법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Gulim" w:eastAsia="Gulim" w:hAnsi="Gulim" w:cs="Gulim" w:hint="eastAsia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1952. 7. 7., </w:t>
      </w:r>
      <w:r>
        <w:rPr>
          <w:rFonts w:ascii="Gulim" w:eastAsia="Gulim" w:hAnsi="Gulim" w:cs="Gulim" w:hint="eastAsia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line="400" w:lineRule="atLeast"/>
        <w:ind w:left="10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</w:t>
      </w:r>
    </w:p>
    <w:p>
      <w:pPr>
        <w:spacing w:line="400" w:lineRule="atLeast"/>
        <w:ind w:left="10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line="400" w:lineRule="atLeast"/>
        <w:ind w:left="10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유구한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역사와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전통에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빛나는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우리들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대한국민은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삼일운동으로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대한민국을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건립하여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세계에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선포한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위대한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독립정신을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계승하여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민주독립국가를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재건함에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있어서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정의인도와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동포애로써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단결을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공고히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모든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사회적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폐습을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타파하고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민주주의제제도를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수립하여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경제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문화의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모든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영역에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있어서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각인의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기회를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균등히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능력을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최고도로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발휘케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각인의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책임과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의무를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완수케하여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안으로는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국민생활의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균등한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향상을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밖으로는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항구적인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국제평화의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유지에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노력하여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우리들과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우리들의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안전과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자유와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행복을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영원히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확보할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것을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결의하고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우리들의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자유로히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선거된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대표로써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구성된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국회에서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단기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4281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헌법을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제정한다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line="400" w:lineRule="atLeast"/>
        <w:ind w:left="10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총강</w:t>
      </w: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민주공화국이다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나온다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한반도와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부속도서로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경제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사회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문화의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평등과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창의를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존중하고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공공복리의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향상을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침략적인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국토방위의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수행함을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비준공포된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국제조약과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일반적으로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국제법규는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국내법과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외국인의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법적지위는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국제조약의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권리의무</w:t>
      </w: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법률앞에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평등이며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성별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신앙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경제적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사회적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생활의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차별을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사회적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특수계급의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인정되지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형태로도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창설하지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훈장과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오로지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것이며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창설되지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lastRenderedPageBreak/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구금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수색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심문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처벌과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강제노역을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구금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수색에는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도피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증거인멸의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구금을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침입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침해받지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신앙과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존재하지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분리된다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언론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출판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집회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결사의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학문과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저작자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발명가와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예술가의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재산권은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재산권의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공공복리에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적합하도록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공공필요에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지급함으로써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균등하게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적어도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초등교육은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의무적이며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교육기관은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받으며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교육제도는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근로조건의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여자와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단체교섭과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단체행동의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영리를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분배에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균점할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노령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질병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근로능력의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생활유지의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능력이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혼인은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남녀동권을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혼인의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순결과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건강은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문서로써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청원에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행위시의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처벌되지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형사피고인은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공개재판을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형사피고인으로서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구금되었던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무죄판결을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담임할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수임자이며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불법행위를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파면을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불법행위로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민사상이나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형사상의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열거되지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경시되지는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질서유지와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국토방위의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</w:t>
      </w: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입법권은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행한다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민의원과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참의원으로써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구성한다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1952. 7. 7.]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양원은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보통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평등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직접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비밀투표에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선거된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의원으로써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조직한다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누구든지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양원의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의원을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겸할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없다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국회의원의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정수와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선거에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사항은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1952. 7. 7.]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민의원의원의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임기는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년으로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참의원의원의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임기는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년으로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년마다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분지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개선한다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1952. 7. 7.]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정기회는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Gulim" w:eastAsia="Gulim" w:hAnsi="Gulim" w:cs="Gulim" w:hint="eastAsia"/>
          <w:sz w:val="20"/>
          <w:szCs w:val="20"/>
        </w:rPr>
        <w:t>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당해일이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공휴일인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익일에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임시긴급의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필요가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민의원의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재적의원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분지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참의원의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재적의원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분지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이상의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요구에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양원의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의장은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임시회의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집회를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공고한다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1952. 7. 7.]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민의원은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부의장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인을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선거한다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참의원은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부통령을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의장으로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부의장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인을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선거한다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참의원의장은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양원합동회의의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의장이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1952. 7. 7.]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법률안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일치되지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양원합동회의에서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민의원의장은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표결권을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가부동수인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1952. 7. 7.]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회의는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공개한다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각원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양원합동회의의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결의에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비밀회로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1952. 7. 7.]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국회의원과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정부는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법률안을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제출할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예산안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의안은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먼저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민의원에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제출하여야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국무총리와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대법원장인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임명에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의안은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참의원에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먼저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제출할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일원에서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부결된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의안은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타원에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이송할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없다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1952. 7. 7.]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이송되어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Gulim" w:eastAsia="Gulim" w:hAnsi="Gulim" w:cs="Gulim" w:hint="eastAsia"/>
          <w:sz w:val="20"/>
          <w:szCs w:val="20"/>
        </w:rPr>
        <w:t>일이내에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이송된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이의서를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양원중의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국회에서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법률안이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이송된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Gulim" w:eastAsia="Gulim" w:hAnsi="Gulim" w:cs="Gulim" w:hint="eastAsia"/>
          <w:sz w:val="20"/>
          <w:szCs w:val="20"/>
        </w:rPr>
        <w:t>일이내에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환부되지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법률은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공포일로부터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Gulim" w:eastAsia="Gulim" w:hAnsi="Gulim" w:cs="Gulim" w:hint="eastAsia"/>
          <w:sz w:val="20"/>
          <w:szCs w:val="20"/>
        </w:rPr>
        <w:t>일후에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1952. 7. 7.]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심의결정한다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국제조직에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상호원조에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강화조약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통상조약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재정적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입법사항에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선전포고에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국무위원과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질문에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응답할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출석답변하여야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각원은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자격을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심사하고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의사에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규칙을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제정하고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징벌을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결정할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의원을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제명함에는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각원의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재적의원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분지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이상의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찬성이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있어야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1952. 7. 7.]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부통령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국무총리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국무위원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심계원장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법관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탄핵소추는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Gulim" w:eastAsia="Gulim" w:hAnsi="Gulim" w:cs="Gulim" w:hint="eastAsia"/>
          <w:sz w:val="20"/>
          <w:szCs w:val="20"/>
        </w:rPr>
        <w:t>인이상의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양원합동회의에서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1952. 7. 7.]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탄핵사건을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심판하기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탄핵재판소를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설치한다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탄핵재판소는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대법관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참의원의원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Gulim" w:eastAsia="Gulim" w:hAnsi="Gulim" w:cs="Gulim" w:hint="eastAsia"/>
          <w:sz w:val="20"/>
          <w:szCs w:val="20"/>
        </w:rPr>
        <w:t>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심판관이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대통령과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탄핵판결은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심판관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탄핵판결은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공직으로부터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파면함에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민사상이나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형사상의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1952. 7. 7.]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지방의회의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국회의원은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현행범을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외에는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회기중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동의없이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체포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구금되지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아니하며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회기전에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체포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구금되었을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요구가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있으면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회기중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석방된다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1952. 7. 7.]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의견과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표결에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정부</w:t>
      </w: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</w:t>
      </w:r>
    </w:p>
    <w:p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수반이며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부통령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보통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평등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비밀투표에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국회폐회중에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대통령과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개표보고는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입후보자의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득표수를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봉함한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참의원의장에게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송부하여야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참의원의장은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양원합동회의에서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득표수를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대통령과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당선은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최고득표수로써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최고득표자가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인이상인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양원합동회의에서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다수결로써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당선자를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대통령과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대통령과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1952. 7. 7.]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취임에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양원합동회의에서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선서를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행한다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MS Gothic" w:eastAsia="MS Gothic" w:hAnsi="MS Gothic" w:cs="MS Gothic" w:hint="eastAsia"/>
          <w:b/>
          <w:bCs/>
          <w:color w:val="auto"/>
          <w:sz w:val="20"/>
          <w:szCs w:val="20"/>
        </w:rPr>
        <w:t>「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국헌을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준수하며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복리를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증진하며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국가를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보위하여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직무를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성실히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수행할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것을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국민에게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엄숙히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선서한다」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1952. 7. 7.]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재선에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차중임할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대통령재임중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만료되는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늦어도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만료되기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sz w:val="20"/>
          <w:szCs w:val="20"/>
        </w:rPr>
        <w:t>일전에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궐위된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외환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천재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지변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경제상의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안녕질서를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긴급한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기다릴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재정상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상실하며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체결하고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비준하며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선전포고와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강화를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외교사절을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신임접수한다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발언하거나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서한으로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표시한다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편성은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감형과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복권을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일반사면을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명함에는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훈장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문서에는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관계국무위원의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재직중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형사상의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국무원</w:t>
      </w:r>
    </w:p>
    <w:p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합의체로서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민의원의원총선거후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신국회가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개회되었을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국무총리임명에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국무총리가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궐위된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Gulim" w:eastAsia="Gulim" w:hAnsi="Gulim" w:cs="Gulim" w:hint="eastAsia"/>
          <w:sz w:val="20"/>
          <w:szCs w:val="20"/>
        </w:rPr>
        <w:t>일이내에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국무위원은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국무위원총수는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Gulim" w:eastAsia="Gulim" w:hAnsi="Gulim" w:cs="Gulim" w:hint="eastAsia"/>
          <w:sz w:val="20"/>
          <w:szCs w:val="20"/>
        </w:rPr>
        <w:t>인이상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Gulim" w:eastAsia="Gulim" w:hAnsi="Gulim" w:cs="Gulim" w:hint="eastAsia"/>
          <w:sz w:val="20"/>
          <w:szCs w:val="20"/>
        </w:rPr>
        <w:t>인이내로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1952. 7. 7.]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국무총리는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보좌하며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국무총리와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일반국무에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연대책임을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개별책임을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1952. 7. 7.&gt;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국무원불신임결의를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민의원의원총선거후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신임결의를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총사직을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불신임결의는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발의로부터</w:t>
      </w:r>
      <w:r>
        <w:rPr>
          <w:rFonts w:ascii="HYSMyeongJo-Medium" w:hAnsi="HYSMyeongJo-Medium" w:cs="HYSMyeongJo-Medium"/>
          <w:sz w:val="20"/>
          <w:szCs w:val="20"/>
        </w:rPr>
        <w:t xml:space="preserve"> 24</w:t>
      </w:r>
      <w:r>
        <w:rPr>
          <w:rFonts w:ascii="Gulim" w:eastAsia="Gulim" w:hAnsi="Gulim" w:cs="Gulim" w:hint="eastAsia"/>
          <w:sz w:val="20"/>
          <w:szCs w:val="20"/>
        </w:rPr>
        <w:t>시간이상이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민의원은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조직완료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총선거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즉후의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신임결의로부터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년이내에는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국무원불신임결의를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국무원불신임결의는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총사직한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신국무원의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완료될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1952. 7. 7.]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표결권을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가지며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가부동수인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경하여야한다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국정의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정책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조약안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선전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강화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대외정책에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헌법개정안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법률안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대통령령안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Gulim" w:eastAsia="Gulim" w:hAnsi="Gulim" w:cs="Gulim" w:hint="eastAsia"/>
          <w:sz w:val="20"/>
          <w:szCs w:val="20"/>
        </w:rPr>
        <w:t>예산안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결산안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재정상의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긴급처분안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예비비지출에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Gulim" w:eastAsia="Gulim" w:hAnsi="Gulim" w:cs="Gulim" w:hint="eastAsia"/>
          <w:sz w:val="20"/>
          <w:szCs w:val="20"/>
        </w:rPr>
        <w:t>임시국회의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집회요구에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Gulim" w:eastAsia="Gulim" w:hAnsi="Gulim" w:cs="Gulim" w:hint="eastAsia"/>
          <w:sz w:val="20"/>
          <w:szCs w:val="20"/>
        </w:rPr>
        <w:t>계엄안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해엄안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Gulim" w:eastAsia="Gulim" w:hAnsi="Gulim" w:cs="Gulim" w:hint="eastAsia"/>
          <w:sz w:val="20"/>
          <w:szCs w:val="20"/>
        </w:rPr>
        <w:t>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중요사항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Gulim" w:eastAsia="Gulim" w:hAnsi="Gulim" w:cs="Gulim" w:hint="eastAsia"/>
          <w:sz w:val="20"/>
          <w:szCs w:val="20"/>
        </w:rPr>
        <w:t>영예수여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사면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감형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복권에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Gulim" w:eastAsia="Gulim" w:hAnsi="Gulim" w:cs="Gulim" w:hint="eastAsia"/>
          <w:sz w:val="20"/>
          <w:szCs w:val="20"/>
        </w:rPr>
        <w:t>행정각부간의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연락사항과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획정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Gulim" w:eastAsia="Gulim" w:hAnsi="Gulim" w:cs="Gulim" w:hint="eastAsia"/>
          <w:sz w:val="20"/>
          <w:szCs w:val="20"/>
        </w:rPr>
        <w:t>정부에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심사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Gulim" w:eastAsia="Gulim" w:hAnsi="Gulim" w:cs="Gulim" w:hint="eastAsia"/>
          <w:sz w:val="20"/>
          <w:szCs w:val="20"/>
        </w:rPr>
        <w:t>대법관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검찰총장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심계원장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국립대학총장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공사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국군총사령관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국군참모총장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국영기업의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Gulim" w:eastAsia="Gulim" w:hAnsi="Gulim" w:cs="Gulim" w:hint="eastAsia"/>
          <w:sz w:val="20"/>
          <w:szCs w:val="20"/>
        </w:rPr>
        <w:t>행정각부의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행정각부</w:t>
      </w:r>
    </w:p>
    <w:p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행정각부의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국무위원이어야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국무총리의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제청에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임면한다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국무총리는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명을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승하여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행정각부장관을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통리감독하며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행정각부에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분담되지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아니한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행정사무를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담임한다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1952. 7. 7.]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행정각부장관은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담임한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총리령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행정각부의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직무범위는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법원</w:t>
      </w: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사법권은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최고법원인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하급법원의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독립하여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대법원장인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형벌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징계처분에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파면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정직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명령규칙과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최종적으로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제청하여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헌법위원회는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위원장으로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대법관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Gulim" w:eastAsia="Gulim" w:hAnsi="Gulim" w:cs="Gulim" w:hint="eastAsia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참의원의원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헌법위원회에서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위헌결정을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헌법위원회의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절차는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1952. 7. 7.]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내부규율과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사무처리에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대심과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판결은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안녕질서를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방해하거나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풍속을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경제</w:t>
      </w: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경제질서는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생활의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충족할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사회정의의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균형있는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국민경제의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삼는다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각인의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경제상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광물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지하자원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수산자원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수력과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경제상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자연력은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공공필요에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취소함은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농지는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농민에게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분배하며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분배의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소유의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소유권의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운수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통신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금융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보험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전기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수리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수도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까스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공공필요에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취소함은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대외무역은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통제하에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국방상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국민생활상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긴절한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사영기업을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관리함은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85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취소하거나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준용한다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재정</w:t>
      </w: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총수입과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총지출을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회계연도마다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편성하여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정기회개회초에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특별히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계속지출의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계속비로서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동의없이는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지출예산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신비목을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설치할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모집하거나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함에는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예산초과지출에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충당하기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예비비는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예비비의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차기국회의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회계연도가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개시되기까지에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개월이내에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가예산을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수입지출의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심계원에서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검사한다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검사보고와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차연도의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심계원의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지방자치</w:t>
      </w: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행정사무와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처리하며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지방자치단체에는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지방의회의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권한과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헌법개정</w:t>
      </w: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민의원의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헌법개정의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공고기간은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sz w:val="20"/>
          <w:szCs w:val="20"/>
        </w:rPr>
        <w:t>일이상으로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헌법개정의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헌법개정이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1952. 7. 7.]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부칙</w:t>
      </w: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실현될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현행법령은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저촉되지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단기</w:t>
      </w:r>
      <w:r>
        <w:rPr>
          <w:rFonts w:ascii="HYSMyeongJo-Medium" w:hAnsi="HYSMyeongJo-Medium" w:cs="HYSMyeongJo-Medium"/>
          <w:sz w:val="20"/>
          <w:szCs w:val="20"/>
        </w:rPr>
        <w:t xml:space="preserve"> 4278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악질적인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반민족행위를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국회로서의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국회개회일로부터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헌법시행시에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>
      <w:pPr>
        <w:spacing w:before="200" w:line="320" w:lineRule="atLeast"/>
        <w:ind w:left="1200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Gulim" w:eastAsia="Gulim" w:hAnsi="Gulim" w:cs="Gulim" w:hint="eastAsia"/>
          <w:color w:val="auto"/>
          <w:sz w:val="18"/>
          <w:szCs w:val="18"/>
        </w:rPr>
        <w:t>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1</w:t>
      </w:r>
      <w:r>
        <w:rPr>
          <w:rFonts w:ascii="Gulim" w:eastAsia="Gulim" w:hAnsi="Gulim" w:cs="Gulim" w:hint="eastAsia"/>
          <w:color w:val="auto"/>
          <w:sz w:val="18"/>
          <w:szCs w:val="18"/>
        </w:rPr>
        <w:t>호</w:t>
      </w:r>
      <w:r>
        <w:rPr>
          <w:rFonts w:ascii="HYSMyeongJo-Medium" w:hAnsi="HYSMyeongJo-Medium" w:cs="HYSMyeongJo-Medium"/>
          <w:color w:val="auto"/>
          <w:sz w:val="18"/>
          <w:szCs w:val="18"/>
        </w:rPr>
        <w:t>,1948. 7. 17.&gt;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대한민국국회의장은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대한민국국회에서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단기</w:t>
      </w:r>
      <w:r>
        <w:rPr>
          <w:rFonts w:ascii="HYSMyeongJo-Medium" w:hAnsi="HYSMyeongJo-Medium" w:cs="HYSMyeongJo-Medium"/>
          <w:sz w:val="20"/>
          <w:szCs w:val="20"/>
        </w:rPr>
        <w:t xml:space="preserve"> 4281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17</w:t>
      </w:r>
      <w:r>
        <w:rPr>
          <w:rFonts w:ascii="Gulim" w:eastAsia="Gulim" w:hAnsi="Gulim" w:cs="Gulim" w:hint="eastAsia"/>
          <w:sz w:val="20"/>
          <w:szCs w:val="20"/>
        </w:rPr>
        <w:t>일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대한민국국회의장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이승만</w:t>
      </w:r>
    </w:p>
    <w:p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>
      <w:pPr>
        <w:spacing w:before="200" w:line="320" w:lineRule="atLeast"/>
        <w:ind w:left="1200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Gulim" w:eastAsia="Gulim" w:hAnsi="Gulim" w:cs="Gulim" w:hint="eastAsia"/>
          <w:color w:val="auto"/>
          <w:sz w:val="18"/>
          <w:szCs w:val="18"/>
        </w:rPr>
        <w:t>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2</w:t>
      </w:r>
      <w:r>
        <w:rPr>
          <w:rFonts w:ascii="Gulim" w:eastAsia="Gulim" w:hAnsi="Gulim" w:cs="Gulim" w:hint="eastAsia"/>
          <w:color w:val="auto"/>
          <w:sz w:val="18"/>
          <w:szCs w:val="18"/>
        </w:rPr>
        <w:t>호</w:t>
      </w:r>
      <w:r>
        <w:rPr>
          <w:rFonts w:ascii="HYSMyeongJo-Medium" w:hAnsi="HYSMyeongJo-Medium" w:cs="HYSMyeongJo-Medium"/>
          <w:color w:val="auto"/>
          <w:sz w:val="18"/>
          <w:szCs w:val="18"/>
        </w:rPr>
        <w:t>,1952. 7. 7.&gt;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참의원에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존재를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본법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양원합동회의에서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참의원이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헌법시행시의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잔기로써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득표수의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순차에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나눈다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표수가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연령순에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</w:p>
    <w:sectPr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YGoThic-Medium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SMyeongJo-Medium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6"/>
      <w:gridCol w:w="2616"/>
      <w:gridCol w:w="2616"/>
    </w:tblGrid>
    <w:tr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24pt;height:17.25pt">
                <v:imagedata r:id="rId1" o:title=""/>
              </v:shape>
            </w:pict>
          </w:r>
          <w:r>
            <w:rPr>
              <w:rFonts w:ascii="Gulim" w:eastAsia="Gulim" w:hAnsi="Gulim" w:cs="Gulim" w:hint="eastAsia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 id="_x0000_i1032" type="#_x0000_t75" style="width:26.25pt;height:15.75pt">
                <v:imagedata r:id="rId2" o:title=""/>
              </v:shape>
            </w:pict>
          </w:r>
          <w:r>
            <w:rPr>
              <w:rFonts w:ascii="Gulim" w:eastAsia="Gulim" w:hAnsi="Gulim" w:cs="Gulim" w:hint="eastAsia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Gulim" w:eastAsia="Gulim" w:hAnsi="Gulim" w:cs="Gulim" w:hint="eastAsia"/>
        <w:sz w:val="20"/>
        <w:szCs w:val="20"/>
      </w:rPr>
      <w:t>대한민국헌법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B3503C78-4203-4CE0-90F4-F9397E1D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1754</Words>
  <Characters>10001</Characters>
  <Application>Microsoft Office Word</Application>
  <DocSecurity>4</DocSecurity>
  <Lines>83</Lines>
  <Paragraphs>23</Paragraphs>
  <ScaleCrop>false</ScaleCrop>
  <Company/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2019-05-14T06:50:00Z</dcterms:created>
  <dcterms:modified xsi:type="dcterms:W3CDTF">2019-05-14T06:50:00Z</dcterms:modified>
</cp:coreProperties>
</file>