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0DF9A" w14:textId="77777777" w:rsidR="0088466F" w:rsidRDefault="0088466F">
      <w:r>
        <w:t xml:space="preserve">Необходимо написать приложение в формате бесконечного цикла </w:t>
      </w:r>
      <w:r w:rsidRPr="0088466F">
        <w:t>(</w:t>
      </w:r>
      <w:r>
        <w:rPr>
          <w:lang w:val="en-US"/>
        </w:rPr>
        <w:t>while</w:t>
      </w:r>
      <w:r w:rsidRPr="0088466F">
        <w:t xml:space="preserve"> </w:t>
      </w:r>
      <w:r>
        <w:rPr>
          <w:lang w:val="en-US"/>
        </w:rPr>
        <w:t>True</w:t>
      </w:r>
      <w:r w:rsidRPr="0088466F">
        <w:t>:)</w:t>
      </w:r>
      <w:r>
        <w:t xml:space="preserve"> с выходом по запросу</w:t>
      </w:r>
      <w:r w:rsidRPr="0088466F">
        <w:t xml:space="preserve"> (</w:t>
      </w:r>
      <w:r>
        <w:t>Продолжить (у/</w:t>
      </w:r>
      <w:r>
        <w:rPr>
          <w:lang w:val="en-US"/>
        </w:rPr>
        <w:t>n</w:t>
      </w:r>
      <w:r w:rsidRPr="0088466F">
        <w:t xml:space="preserve">) </w:t>
      </w:r>
      <w:r>
        <w:t>?</w:t>
      </w:r>
      <w:r w:rsidRPr="0088466F">
        <w:t>).</w:t>
      </w:r>
    </w:p>
    <w:p w14:paraId="070C8676" w14:textId="59AC8129" w:rsidR="00A3057A" w:rsidRDefault="0088466F">
      <w:r>
        <w:t xml:space="preserve">До начала работы цикла приложение читает из каталога </w:t>
      </w:r>
      <w:r>
        <w:rPr>
          <w:lang w:val="en-US"/>
        </w:rPr>
        <w:t>data</w:t>
      </w:r>
      <w:r>
        <w:t xml:space="preserve"> (назначен рабочий каталог, пути только относительные) файл </w:t>
      </w:r>
      <w:r w:rsidRPr="0088466F">
        <w:t>AUTO21053A.xlsx</w:t>
      </w:r>
      <w:r>
        <w:t xml:space="preserve"> в объект класса </w:t>
      </w:r>
      <w:r>
        <w:rPr>
          <w:lang w:val="en-US"/>
        </w:rPr>
        <w:t>pandas</w:t>
      </w:r>
      <w:r w:rsidRPr="0088466F">
        <w:t>.</w:t>
      </w:r>
      <w:r>
        <w:rPr>
          <w:lang w:val="en-US"/>
        </w:rPr>
        <w:t>DataFrame</w:t>
      </w:r>
    </w:p>
    <w:p w14:paraId="47E96540" w14:textId="77777777" w:rsidR="0088466F" w:rsidRDefault="0088466F">
      <w:r>
        <w:t>В теле цикла приложение предлагает определить:</w:t>
      </w:r>
    </w:p>
    <w:p w14:paraId="49E3EB9E" w14:textId="2E52ECC9" w:rsidR="0088466F" w:rsidRDefault="0088466F" w:rsidP="0088466F">
      <w:pPr>
        <w:pStyle w:val="a3"/>
        <w:numPr>
          <w:ilvl w:val="0"/>
          <w:numId w:val="1"/>
        </w:numPr>
      </w:pPr>
      <w:r>
        <w:t xml:space="preserve">диапазон цен автомобилей с контролем максимального и минимального значений (циклы </w:t>
      </w:r>
      <w:r w:rsidRPr="0088466F">
        <w:rPr>
          <w:lang w:val="en-US"/>
        </w:rPr>
        <w:t>while</w:t>
      </w:r>
      <w:r w:rsidRPr="0088466F">
        <w:t>)</w:t>
      </w:r>
      <w:r>
        <w:t>;</w:t>
      </w:r>
    </w:p>
    <w:p w14:paraId="0BB05F5D" w14:textId="59D5C6A4" w:rsidR="0088466F" w:rsidRDefault="0088466F" w:rsidP="0088466F">
      <w:pPr>
        <w:pStyle w:val="a3"/>
        <w:numPr>
          <w:ilvl w:val="0"/>
          <w:numId w:val="1"/>
        </w:numPr>
      </w:pPr>
      <w:r>
        <w:t>наличие сигнализации;</w:t>
      </w:r>
    </w:p>
    <w:p w14:paraId="425857E5" w14:textId="078C858B" w:rsidR="0088466F" w:rsidRDefault="0088466F" w:rsidP="0088466F">
      <w:pPr>
        <w:pStyle w:val="a3"/>
        <w:numPr>
          <w:ilvl w:val="0"/>
          <w:numId w:val="1"/>
        </w:numPr>
      </w:pPr>
      <w:r>
        <w:t>наличие музыкальной системы.</w:t>
      </w:r>
    </w:p>
    <w:p w14:paraId="38102009" w14:textId="77777777" w:rsidR="001D3EB0" w:rsidRDefault="0088466F">
      <w:r>
        <w:t xml:space="preserve">В ответ приложение распечатывает текстовый отчет вариантов предложений (печать </w:t>
      </w:r>
      <w:r>
        <w:rPr>
          <w:lang w:val="en-US"/>
        </w:rPr>
        <w:t>pd</w:t>
      </w:r>
      <w:r w:rsidRPr="0088466F">
        <w:t>.</w:t>
      </w:r>
      <w:r>
        <w:rPr>
          <w:lang w:val="en-US"/>
        </w:rPr>
        <w:t>DataFrame</w:t>
      </w:r>
      <w:r w:rsidRPr="0088466F">
        <w:t xml:space="preserve"> </w:t>
      </w:r>
      <w:r>
        <w:t xml:space="preserve">с использованием </w:t>
      </w:r>
      <w:r>
        <w:rPr>
          <w:lang w:val="en-US"/>
        </w:rPr>
        <w:t>markdown</w:t>
      </w:r>
      <w:r>
        <w:t>)</w:t>
      </w:r>
      <w:r w:rsidR="001D3EB0">
        <w:t>.</w:t>
      </w:r>
    </w:p>
    <w:p w14:paraId="1D0E4C1F" w14:textId="1CF1EF48" w:rsidR="001D3EB0" w:rsidRDefault="001D3EB0">
      <w:r>
        <w:t>Проверка качества кода и работоспособности обязательны перед загрузкой решения.</w:t>
      </w:r>
    </w:p>
    <w:p w14:paraId="08755462" w14:textId="1832E20F" w:rsidR="001D3EB0" w:rsidRDefault="001D3EB0">
      <w:r>
        <w:t>Приложение должно работать из командной строки.</w:t>
      </w:r>
    </w:p>
    <w:p w14:paraId="209476B6" w14:textId="77777777" w:rsidR="006A5424" w:rsidRDefault="001D3EB0">
      <w:r>
        <w:t xml:space="preserve">Решение — модуль. Название модуля — фамилия автора. Загружать в </w:t>
      </w:r>
      <w:r>
        <w:rPr>
          <w:lang w:val="en-US"/>
        </w:rPr>
        <w:t>Telegram</w:t>
      </w:r>
      <w:r w:rsidRPr="001D3EB0">
        <w:t xml:space="preserve"> </w:t>
      </w:r>
      <w:r>
        <w:t>группу своей группы.</w:t>
      </w:r>
    </w:p>
    <w:p w14:paraId="742F2A7A" w14:textId="77777777" w:rsidR="00CC04E0" w:rsidRDefault="006A5424">
      <w:r>
        <w:t xml:space="preserve">Обязательным условием является </w:t>
      </w:r>
      <w:r w:rsidR="00CC04E0">
        <w:t>использование техники,</w:t>
      </w:r>
      <w:r>
        <w:t xml:space="preserve"> показанной на семинаре.</w:t>
      </w:r>
    </w:p>
    <w:p w14:paraId="34EBCEA3" w14:textId="0E33BC52" w:rsidR="0088466F" w:rsidRPr="0088466F" w:rsidRDefault="00CC04E0">
      <w:r>
        <w:t>Методы, которые не обсуждались на семинарах использовать не желательно. Если автор считает необходимым их использование, то он должен внести комментарии с пояснениями — что делают эти методы и почему их желательно использовать.</w:t>
      </w:r>
      <w:r w:rsidR="001D3EB0">
        <w:br/>
      </w:r>
    </w:p>
    <w:sectPr w:rsidR="0088466F" w:rsidRPr="00884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3764A"/>
    <w:multiLevelType w:val="hybridMultilevel"/>
    <w:tmpl w:val="74E4D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4F"/>
    <w:rsid w:val="001D09E2"/>
    <w:rsid w:val="001D3EB0"/>
    <w:rsid w:val="00692C4F"/>
    <w:rsid w:val="006A5424"/>
    <w:rsid w:val="0088466F"/>
    <w:rsid w:val="00A3057A"/>
    <w:rsid w:val="00B36014"/>
    <w:rsid w:val="00CC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D7353"/>
  <w15:chartTrackingRefBased/>
  <w15:docId w15:val="{DA8C4491-DC42-4E14-9FA9-8BC78322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4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Поляков</dc:creator>
  <cp:keywords/>
  <dc:description/>
  <cp:lastModifiedBy>Константин Поляков</cp:lastModifiedBy>
  <cp:revision>4</cp:revision>
  <dcterms:created xsi:type="dcterms:W3CDTF">2026-04-21T19:27:00Z</dcterms:created>
  <dcterms:modified xsi:type="dcterms:W3CDTF">2026-04-22T06:20:00Z</dcterms:modified>
</cp:coreProperties>
</file>