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686FC7" w14:paraId="242E7C0A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E6F204C" w14:textId="77777777" w:rsidR="00686FC7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7836D9A0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B47BD0B" w14:textId="77777777" w:rsidR="00686FC7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3A2C3AD2" w14:textId="77777777" w:rsidR="00686FC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4DD94C73" w14:textId="77777777" w:rsidR="00686FC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2456C087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2F24D256" w14:textId="77777777" w:rsidR="00686FC7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32A5F82C" w14:textId="77777777" w:rsidR="00686F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686FC7" w14:paraId="6F854EDC" w14:textId="77777777">
        <w:trPr>
          <w:trHeight w:val="648"/>
        </w:trPr>
        <w:tc>
          <w:tcPr>
            <w:tcW w:w="1744" w:type="dxa"/>
            <w:vAlign w:val="center"/>
          </w:tcPr>
          <w:p w14:paraId="26594D1F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4AF06EA9" w14:textId="574AA8B2" w:rsidR="00686FC7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 w:rsidR="00380CBD"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04D21F6B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C0BED11" w14:textId="0B1EA3AB" w:rsidR="00686FC7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DF7135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DF7135">
              <w:rPr>
                <w:rFonts w:hint="eastAsia"/>
                <w:b/>
              </w:rPr>
              <w:t>07</w:t>
            </w:r>
            <w:r>
              <w:rPr>
                <w:rFonts w:hint="eastAsia"/>
                <w:b/>
              </w:rPr>
              <w:t>. ~ 2026.04.</w:t>
            </w:r>
            <w:r w:rsidR="00DF7135">
              <w:rPr>
                <w:rFonts w:hint="eastAsia"/>
                <w:b/>
              </w:rPr>
              <w:t>13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40926A8F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4C0ED16E" w14:textId="77777777" w:rsidR="00686FC7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686FC7" w14:paraId="78C17CAB" w14:textId="77777777">
        <w:trPr>
          <w:trHeight w:val="1266"/>
        </w:trPr>
        <w:tc>
          <w:tcPr>
            <w:tcW w:w="1744" w:type="dxa"/>
            <w:vAlign w:val="center"/>
          </w:tcPr>
          <w:p w14:paraId="682F4F52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A02F14D" w14:textId="77777777" w:rsidR="00686FC7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>
              <w:rPr>
                <w:b/>
              </w:rPr>
              <w:t>Rigid Body Physics 구현</w:t>
            </w:r>
          </w:p>
          <w:p w14:paraId="5DF0021E" w14:textId="77777777" w:rsidR="00686FC7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 버그 수정, 간단한 고블린 AI 구현, 공격 피격 사망 구현</w:t>
            </w:r>
          </w:p>
          <w:p w14:paraId="5B8E2F82" w14:textId="5C319D69" w:rsidR="00686FC7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877D37">
              <w:rPr>
                <w:rFonts w:hint="eastAsia"/>
                <w:b/>
                <w:bCs/>
                <w:szCs w:val="20"/>
              </w:rPr>
              <w:t xml:space="preserve">검기 </w:t>
            </w:r>
            <w:r w:rsidR="00110939">
              <w:rPr>
                <w:rFonts w:hint="eastAsia"/>
                <w:b/>
                <w:bCs/>
                <w:szCs w:val="20"/>
              </w:rPr>
              <w:t>이펙트 추가를 위한 작업</w:t>
            </w:r>
          </w:p>
        </w:tc>
      </w:tr>
    </w:tbl>
    <w:p w14:paraId="31D8A249" w14:textId="77777777" w:rsidR="00686FC7" w:rsidRDefault="00686FC7">
      <w:pPr>
        <w:rPr>
          <w:b/>
          <w:sz w:val="22"/>
        </w:rPr>
      </w:pPr>
    </w:p>
    <w:p w14:paraId="5ED68F3A" w14:textId="77777777" w:rsidR="00686FC7" w:rsidRDefault="00000000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68419390" w14:textId="77777777" w:rsidR="00686FC7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36C6DFF1" w14:textId="77777777" w:rsidR="00686FC7" w:rsidRDefault="00000000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Rigid Body Physics 구현</w:t>
      </w:r>
    </w:p>
    <w:p w14:paraId="0689F839" w14:textId="77777777" w:rsidR="00686FC7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기존의</w:t>
      </w:r>
      <w:r>
        <w:rPr>
          <w:sz w:val="22"/>
        </w:rPr>
        <w:t xml:space="preserve"> 물리 처리에서 물리량 적분과 충돌 피드백을 상세화한 것임</w:t>
      </w:r>
    </w:p>
    <w:p w14:paraId="760443BF" w14:textId="77777777" w:rsidR="00686FC7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관성</w:t>
      </w:r>
      <w:r>
        <w:rPr>
          <w:sz w:val="22"/>
        </w:rPr>
        <w:t xml:space="preserve"> 행렬의 역행렬을 추가적으로 저장하고, 충격이 가해졌을 때 회전도 발생시킬 수 있도록 구현</w:t>
      </w:r>
    </w:p>
    <w:p w14:paraId="1CA7FA90" w14:textId="77777777" w:rsidR="00686FC7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Constraint 기반 물리 시뮬레이션</w:t>
      </w:r>
      <w:r>
        <w:rPr>
          <w:rFonts w:hint="eastAsia"/>
          <w:sz w:val="22"/>
        </w:rPr>
        <w:t xml:space="preserve"> (Constraint 추상화)</w:t>
      </w:r>
    </w:p>
    <w:p w14:paraId="734429AC" w14:textId="77777777" w:rsidR="00686FC7" w:rsidRDefault="00000000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충돌은</w:t>
      </w:r>
      <w:r>
        <w:rPr>
          <w:sz w:val="22"/>
        </w:rPr>
        <w:t xml:space="preserve"> ContactConstraint를 발생시킴</w:t>
      </w:r>
    </w:p>
    <w:p w14:paraId="18FF90A4" w14:textId="77777777" w:rsidR="00686FC7" w:rsidRDefault="00000000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Constraint Solver는 10번의 반복을 통해 Constraint 해결</w:t>
      </w:r>
    </w:p>
    <w:p w14:paraId="1F5C9F73" w14:textId="77777777" w:rsidR="00686FC7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중력</w:t>
      </w:r>
      <w:r>
        <w:rPr>
          <w:sz w:val="22"/>
        </w:rPr>
        <w:t>, 지형과의 충돌 처리 구현</w:t>
      </w:r>
    </w:p>
    <w:p w14:paraId="3F5DB746" w14:textId="77777777" w:rsidR="00686FC7" w:rsidRDefault="00000000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지형</w:t>
      </w:r>
      <w:r>
        <w:rPr>
          <w:sz w:val="22"/>
        </w:rPr>
        <w:t xml:space="preserve"> 전용 충돌체인 TerrainCollider 클래스 추가, Height map에서 읽은 높이값들인 Height Field로부터 높이를 읽어 사용</w:t>
      </w:r>
    </w:p>
    <w:p w14:paraId="094CD0A0" w14:textId="77777777" w:rsidR="00686FC7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x/z 방향과 y 방향에 대한 damping 구현 (마찰, 공기 저항)</w:t>
      </w:r>
    </w:p>
    <w:p w14:paraId="62EC3595" w14:textId="77777777" w:rsidR="00686FC7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Sweep And Prune 알고리즘으로 broad phase collision detection 구현</w:t>
      </w:r>
    </w:p>
    <w:p w14:paraId="1AD07C75" w14:textId="77777777" w:rsidR="00686FC7" w:rsidRDefault="00000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broad phase에서 충돌 후보로 뽑힌 객체간에는 narrow phase에서 양 트리를 순회하여 리프 노드에 도달할 때까지 충돌이 유지되면 충돌로 판정</w:t>
      </w:r>
    </w:p>
    <w:p w14:paraId="4B435A7D" w14:textId="77777777" w:rsidR="00686FC7" w:rsidRDefault="0000000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71F339E9" w14:textId="77777777" w:rsidR="00686FC7" w:rsidRDefault="00000000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1B018AF2" w14:textId="4679F955" w:rsidR="00686FC7" w:rsidRDefault="00000000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>. 파티클 시스템</w:t>
      </w:r>
      <w:r w:rsidR="00EE77C9">
        <w:rPr>
          <w:rFonts w:hint="eastAsia"/>
          <w:b/>
          <w:bCs/>
          <w:sz w:val="18"/>
          <w:szCs w:val="20"/>
        </w:rPr>
        <w:t>을</w:t>
      </w:r>
      <w:r>
        <w:rPr>
          <w:b/>
          <w:bCs/>
          <w:sz w:val="18"/>
          <w:szCs w:val="20"/>
        </w:rPr>
        <w:t xml:space="preserve"> </w:t>
      </w:r>
      <w:r w:rsidR="00EE77C9">
        <w:rPr>
          <w:rFonts w:hint="eastAsia"/>
          <w:b/>
          <w:bCs/>
          <w:sz w:val="18"/>
          <w:szCs w:val="20"/>
        </w:rPr>
        <w:t>모듈 별로 분리</w:t>
      </w:r>
    </w:p>
    <w:p w14:paraId="7ECE5523" w14:textId="1FC3532A" w:rsidR="00603A0D" w:rsidRPr="0098267B" w:rsidRDefault="00603A0D" w:rsidP="0098267B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 w:rsidRPr="00F15FA7">
        <w:rPr>
          <w:rFonts w:hint="eastAsia"/>
          <w:sz w:val="18"/>
          <w:szCs w:val="20"/>
        </w:rPr>
        <w:t>새로운</w:t>
      </w:r>
      <w:r w:rsidRPr="00F15FA7">
        <w:rPr>
          <w:sz w:val="18"/>
          <w:szCs w:val="20"/>
        </w:rPr>
        <w:t xml:space="preserve"> 헤더 파일 particleModules.hpp를 만들어서 파티클 시스템을 Unity 친화적이게 모듈별로 분리했다.</w:t>
      </w:r>
      <w:r w:rsidR="00173FAC" w:rsidRPr="0098267B">
        <w:rPr>
          <w:color w:val="808080" w:themeColor="background1" w:themeShade="80"/>
          <w:sz w:val="18"/>
          <w:szCs w:val="20"/>
        </w:rPr>
        <w:br/>
      </w:r>
      <w:r w:rsidR="00173FAC" w:rsidRPr="0098267B">
        <w:rPr>
          <w:rFonts w:hint="eastAsia"/>
          <w:color w:val="808080" w:themeColor="background1" w:themeShade="80"/>
          <w:sz w:val="18"/>
          <w:szCs w:val="20"/>
        </w:rPr>
        <w:t xml:space="preserve">  </w:t>
      </w:r>
      <w:r w:rsidRPr="00603A0D">
        <w:rPr>
          <w:color w:val="808080" w:themeColor="background1" w:themeShade="80"/>
          <w:sz w:val="18"/>
          <w:szCs w:val="20"/>
        </w:rPr>
        <w:t>- MainModule — 수명, 속도, 크기등 기본 속성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603A0D">
        <w:rPr>
          <w:color w:val="808080" w:themeColor="background1" w:themeShade="80"/>
          <w:sz w:val="18"/>
          <w:szCs w:val="20"/>
        </w:rPr>
        <w:t xml:space="preserve">  - EmissionModule — 초당 방출률(emitRate), Burst(시간, 횟수, 반복 주기) 지원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603A0D">
        <w:rPr>
          <w:color w:val="808080" w:themeColor="background1" w:themeShade="80"/>
          <w:sz w:val="18"/>
          <w:szCs w:val="20"/>
        </w:rPr>
        <w:t xml:space="preserve">  - ShapeModule — Point / Edge / Cone / Sphere / Box / Circle 방출 형태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603A0D">
        <w:rPr>
          <w:color w:val="808080" w:themeColor="background1" w:themeShade="80"/>
          <w:sz w:val="18"/>
          <w:szCs w:val="20"/>
        </w:rPr>
        <w:t xml:space="preserve">  - VelocityOverLifetimeModule — 속도 감쇠(drag), linear</w:t>
      </w:r>
      <w:r w:rsidR="007B5CFA">
        <w:rPr>
          <w:rFonts w:hint="eastAsia"/>
          <w:color w:val="808080" w:themeColor="background1" w:themeShade="80"/>
          <w:sz w:val="18"/>
          <w:szCs w:val="20"/>
        </w:rPr>
        <w:t xml:space="preserve"> </w:t>
      </w:r>
      <w:r w:rsidRPr="00603A0D">
        <w:rPr>
          <w:color w:val="808080" w:themeColor="background1" w:themeShade="80"/>
          <w:sz w:val="18"/>
          <w:szCs w:val="20"/>
        </w:rPr>
        <w:t>속도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603A0D">
        <w:rPr>
          <w:color w:val="808080" w:themeColor="background1" w:themeShade="80"/>
          <w:sz w:val="18"/>
          <w:szCs w:val="20"/>
        </w:rPr>
        <w:t xml:space="preserve">  - ColorOverLifetimeModule — ColorGradient 기반 수명 중 색상 변화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603A0D">
        <w:rPr>
          <w:color w:val="808080" w:themeColor="background1" w:themeShade="80"/>
          <w:sz w:val="18"/>
          <w:szCs w:val="20"/>
        </w:rPr>
        <w:t xml:space="preserve">  - SizeOverLifetimeModule — 수명 중 크기 변화 (축별 분리 지원</w:t>
      </w:r>
      <w:r w:rsidR="00A74134" w:rsidRPr="0098267B">
        <w:rPr>
          <w:rFonts w:hint="eastAsia"/>
          <w:color w:val="808080" w:themeColor="background1" w:themeShade="80"/>
          <w:sz w:val="18"/>
          <w:szCs w:val="20"/>
        </w:rPr>
        <w:t>)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603A0D">
        <w:rPr>
          <w:color w:val="808080" w:themeColor="background1" w:themeShade="80"/>
          <w:sz w:val="18"/>
          <w:szCs w:val="20"/>
        </w:rPr>
        <w:t xml:space="preserve">  - RotationOverLifetimeModule — 수명 중 각속도 (3축 분리, MinMaxCurve 지원)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603A0D">
        <w:rPr>
          <w:color w:val="808080" w:themeColor="background1" w:themeShade="80"/>
          <w:sz w:val="18"/>
          <w:szCs w:val="20"/>
        </w:rPr>
        <w:t xml:space="preserve">  - TextureSheetAnimationModule — 스프라이트 시트 UV 프레임 애니메이션 (tilesX/Y, cycles)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603A0D">
        <w:rPr>
          <w:color w:val="808080" w:themeColor="background1" w:themeShade="80"/>
          <w:sz w:val="18"/>
          <w:szCs w:val="20"/>
        </w:rPr>
        <w:t xml:space="preserve">  - CustomDataModule — Unity Custom Vertex Streams의 Custom1.xy / Custom2.xy 대응</w:t>
      </w:r>
      <w:r w:rsidR="00A74134" w:rsidRPr="0098267B">
        <w:rPr>
          <w:color w:val="808080" w:themeColor="background1" w:themeShade="80"/>
          <w:sz w:val="18"/>
          <w:szCs w:val="20"/>
        </w:rPr>
        <w:br/>
      </w:r>
      <w:r w:rsidRPr="0098267B">
        <w:rPr>
          <w:color w:val="808080" w:themeColor="background1" w:themeShade="80"/>
          <w:sz w:val="18"/>
          <w:szCs w:val="20"/>
        </w:rPr>
        <w:t xml:space="preserve">  - RendererModule — Billboard / StretchedBillboard / Mesh 모드</w:t>
      </w:r>
      <w:r w:rsidR="00900B8D">
        <w:rPr>
          <w:rFonts w:hint="eastAsia"/>
          <w:color w:val="808080" w:themeColor="background1" w:themeShade="80"/>
          <w:sz w:val="18"/>
          <w:szCs w:val="20"/>
        </w:rPr>
        <w:t>별로 어떤 셰이더를 쓸지 고름.</w:t>
      </w:r>
    </w:p>
    <w:p w14:paraId="5BB9BDE7" w14:textId="1E258B18" w:rsidR="0019778D" w:rsidRPr="00F15FA7" w:rsidRDefault="0019778D" w:rsidP="0019778D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 w:rsidRPr="00F15FA7">
        <w:rPr>
          <w:rFonts w:hint="eastAsia"/>
          <w:sz w:val="18"/>
          <w:szCs w:val="20"/>
        </w:rPr>
        <w:t>mesh 파티클 클래스를 제거하고 기존 particleSystem에 통합시켰다.</w:t>
      </w:r>
    </w:p>
    <w:p w14:paraId="06749DB1" w14:textId="5DC0B82D" w:rsidR="00A74134" w:rsidRPr="00F15FA7" w:rsidRDefault="00A74134" w:rsidP="00A74134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 w:rsidRPr="00A74134">
        <w:rPr>
          <w:sz w:val="18"/>
          <w:szCs w:val="20"/>
        </w:rPr>
        <w:t>Billboard 파티클에서 SpriteAnimationClip에 의존하던 프레임 애니메이션 코드</w:t>
      </w:r>
      <w:r w:rsidR="00BE37B6">
        <w:rPr>
          <w:rFonts w:hint="eastAsia"/>
          <w:sz w:val="18"/>
          <w:szCs w:val="20"/>
        </w:rPr>
        <w:t>를</w:t>
      </w:r>
      <w:r w:rsidRPr="00A74134">
        <w:rPr>
          <w:sz w:val="18"/>
          <w:szCs w:val="20"/>
        </w:rPr>
        <w:t xml:space="preserve"> 제거하고 TextureSheetAnimationModule이 대신 UV 프레임을 계산하도록 했다. </w:t>
      </w:r>
      <w:r w:rsidRPr="00F15FA7">
        <w:rPr>
          <w:sz w:val="18"/>
          <w:szCs w:val="20"/>
        </w:rPr>
        <w:br/>
      </w:r>
      <w:r w:rsidRPr="00A74134">
        <w:rPr>
          <w:sz w:val="18"/>
          <w:szCs w:val="20"/>
        </w:rPr>
        <w:t>이에 따라 Particle 구조체에서도</w:t>
      </w:r>
      <w:r w:rsidR="00BE37B6">
        <w:rPr>
          <w:rFonts w:hint="eastAsia"/>
          <w:sz w:val="18"/>
          <w:szCs w:val="20"/>
        </w:rPr>
        <w:t xml:space="preserve"> </w:t>
      </w:r>
      <w:r w:rsidRPr="00F15FA7">
        <w:rPr>
          <w:sz w:val="18"/>
          <w:szCs w:val="20"/>
        </w:rPr>
        <w:t>anim, hasAnim,</w:t>
      </w:r>
      <w:r w:rsidR="00BE37B6">
        <w:rPr>
          <w:rFonts w:hint="eastAsia"/>
          <w:sz w:val="18"/>
          <w:szCs w:val="20"/>
        </w:rPr>
        <w:t xml:space="preserve"> </w:t>
      </w:r>
      <w:r w:rsidRPr="00F15FA7">
        <w:rPr>
          <w:sz w:val="18"/>
          <w:szCs w:val="20"/>
        </w:rPr>
        <w:t xml:space="preserve">additive </w:t>
      </w:r>
      <w:r w:rsidR="004078FF">
        <w:rPr>
          <w:rFonts w:hint="eastAsia"/>
          <w:sz w:val="18"/>
          <w:szCs w:val="20"/>
        </w:rPr>
        <w:t>변수</w:t>
      </w:r>
      <w:r w:rsidRPr="00F15FA7">
        <w:rPr>
          <w:sz w:val="18"/>
          <w:szCs w:val="20"/>
        </w:rPr>
        <w:t>가 제거되어 파티클 데이터가 단순해졌다.</w:t>
      </w:r>
    </w:p>
    <w:p w14:paraId="4C1E917E" w14:textId="7A35383D" w:rsidR="0019778D" w:rsidRPr="0019778D" w:rsidRDefault="0019778D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2. </w:t>
      </w:r>
      <w:r w:rsidR="00BC61C0">
        <w:rPr>
          <w:rFonts w:hint="eastAsia"/>
          <w:b/>
          <w:bCs/>
          <w:sz w:val="18"/>
          <w:szCs w:val="20"/>
        </w:rPr>
        <w:t>SwordSlash, Smoke 이펙트를 유니티로부터 임포트하기 위해 파이프라인 추가</w:t>
      </w:r>
    </w:p>
    <w:p w14:paraId="23EB1B8B" w14:textId="48D085C4" w:rsidR="0019778D" w:rsidRDefault="00520A69" w:rsidP="0019778D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 w:rsidRPr="00520A69">
        <w:rPr>
          <w:sz w:val="18"/>
          <w:szCs w:val="20"/>
        </w:rPr>
        <w:t xml:space="preserve">Unity의 Shader Graph를 AI를 </w:t>
      </w:r>
      <w:proofErr w:type="gramStart"/>
      <w:r w:rsidRPr="00520A69">
        <w:rPr>
          <w:sz w:val="18"/>
          <w:szCs w:val="20"/>
        </w:rPr>
        <w:t>활용해 .hlsl</w:t>
      </w:r>
      <w:proofErr w:type="gramEnd"/>
      <w:r w:rsidRPr="00520A69">
        <w:rPr>
          <w:sz w:val="18"/>
          <w:szCs w:val="20"/>
        </w:rPr>
        <w:t xml:space="preserve"> 파일로 변환</w:t>
      </w:r>
    </w:p>
    <w:p w14:paraId="14BFCEFC" w14:textId="1CADC2A6" w:rsidR="00887037" w:rsidRPr="00887037" w:rsidRDefault="00B5653D" w:rsidP="00887037">
      <w:pPr>
        <w:numPr>
          <w:ilvl w:val="1"/>
          <w:numId w:val="2"/>
        </w:numPr>
        <w:tabs>
          <w:tab w:val="num" w:pos="1120"/>
        </w:tabs>
        <w:jc w:val="left"/>
        <w:rPr>
          <w:sz w:val="18"/>
          <w:szCs w:val="20"/>
        </w:rPr>
      </w:pPr>
      <w:r w:rsidRPr="00B5653D">
        <w:rPr>
          <w:rFonts w:hint="eastAsia"/>
          <w:sz w:val="18"/>
          <w:szCs w:val="20"/>
        </w:rPr>
        <w:t>사용하려는</w:t>
      </w:r>
      <w:r w:rsidRPr="00B5653D">
        <w:rPr>
          <w:sz w:val="18"/>
          <w:szCs w:val="20"/>
        </w:rPr>
        <w:t xml:space="preserve"> 에셋이 유저 커스텀 셰이더인 Shader Graph를 사용 중이라 그대로 임포트하는 것은 불가능했다. Shader Graph의 컴파일 결과물</w:t>
      </w:r>
      <w:proofErr w:type="gramStart"/>
      <w:r w:rsidRPr="00B5653D">
        <w:rPr>
          <w:sz w:val="18"/>
          <w:szCs w:val="20"/>
        </w:rPr>
        <w:t>(.shader</w:t>
      </w:r>
      <w:proofErr w:type="gramEnd"/>
      <w:r w:rsidRPr="00B5653D">
        <w:rPr>
          <w:sz w:val="18"/>
          <w:szCs w:val="20"/>
        </w:rPr>
        <w:t xml:space="preserve"> 파일)을 AI를 </w:t>
      </w:r>
      <w:proofErr w:type="gramStart"/>
      <w:r w:rsidRPr="00B5653D">
        <w:rPr>
          <w:sz w:val="18"/>
          <w:szCs w:val="20"/>
        </w:rPr>
        <w:t xml:space="preserve">통해 </w:t>
      </w:r>
      <w:r>
        <w:rPr>
          <w:rFonts w:hint="eastAsia"/>
          <w:sz w:val="18"/>
          <w:szCs w:val="20"/>
        </w:rPr>
        <w:t>.hlsl</w:t>
      </w:r>
      <w:proofErr w:type="gramEnd"/>
      <w:r w:rsidRPr="00B5653D">
        <w:rPr>
          <w:sz w:val="18"/>
          <w:szCs w:val="20"/>
        </w:rPr>
        <w:t>로 변환했다</w:t>
      </w:r>
      <w:r w:rsidR="00887037">
        <w:rPr>
          <w:rFonts w:hint="eastAsia"/>
          <w:sz w:val="18"/>
          <w:szCs w:val="20"/>
        </w:rPr>
        <w:t>.</w:t>
      </w:r>
    </w:p>
    <w:p w14:paraId="672F0FFA" w14:textId="3C1719C4" w:rsidR="00603A0D" w:rsidRDefault="00783CFE" w:rsidP="00603A0D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proofErr w:type="gramStart"/>
      <w:r w:rsidRPr="00887037">
        <w:rPr>
          <w:rFonts w:hint="eastAsia"/>
          <w:sz w:val="18"/>
          <w:szCs w:val="20"/>
        </w:rPr>
        <w:t>.hlsl</w:t>
      </w:r>
      <w:proofErr w:type="gramEnd"/>
      <w:r w:rsidRPr="00887037">
        <w:rPr>
          <w:rFonts w:hint="eastAsia"/>
          <w:sz w:val="18"/>
          <w:szCs w:val="20"/>
        </w:rPr>
        <w:t xml:space="preserve">을 보고 </w:t>
      </w:r>
      <w:r w:rsidR="007277AD" w:rsidRPr="00887037">
        <w:rPr>
          <w:rFonts w:hint="eastAsia"/>
          <w:sz w:val="18"/>
          <w:szCs w:val="20"/>
        </w:rPr>
        <w:t xml:space="preserve">이펙트에 필요한 텍스처와 </w:t>
      </w:r>
      <w:r w:rsidR="00987094">
        <w:rPr>
          <w:rFonts w:hint="eastAsia"/>
          <w:sz w:val="18"/>
          <w:szCs w:val="20"/>
        </w:rPr>
        <w:t>메쉬</w:t>
      </w:r>
      <w:r w:rsidR="007277AD" w:rsidRPr="00887037">
        <w:rPr>
          <w:rFonts w:hint="eastAsia"/>
          <w:sz w:val="18"/>
          <w:szCs w:val="20"/>
        </w:rPr>
        <w:t>는 따로 AssetManager</w:t>
      </w:r>
      <w:r w:rsidR="00CF5A94">
        <w:rPr>
          <w:rFonts w:hint="eastAsia"/>
          <w:sz w:val="18"/>
          <w:szCs w:val="20"/>
        </w:rPr>
        <w:t xml:space="preserve"> 클래스</w:t>
      </w:r>
      <w:r w:rsidR="007277AD" w:rsidRPr="00887037">
        <w:rPr>
          <w:rFonts w:hint="eastAsia"/>
          <w:sz w:val="18"/>
          <w:szCs w:val="20"/>
        </w:rPr>
        <w:t xml:space="preserve">에 </w:t>
      </w:r>
      <w:r w:rsidR="00035793">
        <w:rPr>
          <w:rFonts w:hint="eastAsia"/>
          <w:sz w:val="18"/>
          <w:szCs w:val="20"/>
        </w:rPr>
        <w:t xml:space="preserve">직접 </w:t>
      </w:r>
      <w:r w:rsidR="007277AD" w:rsidRPr="00887037">
        <w:rPr>
          <w:rFonts w:hint="eastAsia"/>
          <w:sz w:val="18"/>
          <w:szCs w:val="20"/>
        </w:rPr>
        <w:t xml:space="preserve">등록하고 유니티의 particle system의 각 속성들 값과 머테리얼 정보만 익스포터를 이용해 </w:t>
      </w:r>
      <w:proofErr w:type="gramStart"/>
      <w:r w:rsidR="007277AD" w:rsidRPr="00887037">
        <w:rPr>
          <w:rFonts w:hint="eastAsia"/>
          <w:sz w:val="18"/>
          <w:szCs w:val="20"/>
        </w:rPr>
        <w:t>추출해서 .json</w:t>
      </w:r>
      <w:proofErr w:type="gramEnd"/>
      <w:r w:rsidR="007277AD" w:rsidRPr="00887037">
        <w:rPr>
          <w:rFonts w:hint="eastAsia"/>
          <w:sz w:val="18"/>
          <w:szCs w:val="20"/>
        </w:rPr>
        <w:t xml:space="preserve"> 형태로 저장한다.</w:t>
      </w:r>
    </w:p>
    <w:p w14:paraId="3B0DC0FE" w14:textId="77777777" w:rsidR="00603A0D" w:rsidRPr="00603A0D" w:rsidRDefault="00603A0D" w:rsidP="00603A0D">
      <w:pPr>
        <w:tabs>
          <w:tab w:val="num" w:pos="1120"/>
        </w:tabs>
        <w:jc w:val="left"/>
        <w:rPr>
          <w:sz w:val="18"/>
          <w:szCs w:val="20"/>
        </w:rPr>
      </w:pPr>
    </w:p>
    <w:p w14:paraId="4DBC160C" w14:textId="77777777" w:rsidR="00686FC7" w:rsidRDefault="00000000">
      <w:r>
        <w:br w:type="page"/>
      </w:r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43A6A865" w14:textId="77777777" w:rsidR="00686FC7" w:rsidRDefault="00000000">
      <w:pPr>
        <w:pStyle w:val="a30"/>
        <w:ind w:left="800" w:hanging="400"/>
      </w:pPr>
      <w:r>
        <w:rPr>
          <w:rFonts w:ascii="맑은 고딕" w:eastAsia="맑은 고딕" w:hAnsi="맑은 고딕" w:cs="맑은 고딕"/>
        </w:rPr>
        <w:t>1.   클라이언트 버그 수정</w:t>
      </w:r>
    </w:p>
    <w:p w14:paraId="6B9702F4" w14:textId="77777777" w:rsidR="00686FC7" w:rsidRDefault="00000000">
      <w:pPr>
        <w:pStyle w:val="a30"/>
        <w:ind w:left="1200" w:hanging="400"/>
      </w:pPr>
      <w:r>
        <w:rPr>
          <w:rFonts w:ascii="맑은 고딕" w:eastAsia="맑은 고딕" w:hAnsi="맑은 고딕" w:cs="맑은 고딕"/>
        </w:rPr>
        <w:t>a.   또 다시 발생한 WSASend 완료 처리 시 SendBuffer 해제 중 크래시</w:t>
      </w:r>
    </w:p>
    <w:p w14:paraId="1B5949CC" w14:textId="77777777" w:rsidR="00686FC7" w:rsidRDefault="00000000">
      <w:pPr>
        <w:pStyle w:val="a30"/>
        <w:ind w:left="1600" w:hanging="400"/>
      </w:pPr>
      <w:r>
        <w:rPr>
          <w:rFonts w:ascii="맑은 고딕" w:eastAsia="맑은 고딕" w:hAnsi="맑은 고딕" w:cs="맑은 고딕"/>
        </w:rPr>
        <w:t>i.   저번 주차에 해결한 것은 해결된 것처럼 보였던 것임. 또 다시 같은 오류가 발생함.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[해결]</w:t>
      </w:r>
      <w:r>
        <w:rPr>
          <w:rFonts w:ascii="맑은 고딕" w:eastAsia="맑은 고딕" w:hAnsi="맑은 고딕" w:cs="맑은 고딕"/>
        </w:rPr>
        <w:br/>
        <w:t>다시 코드를 원래대로 되돌려 놓은 뒤, 전역 변수 gClose를 callback 함수에서</w:t>
      </w:r>
      <w:r>
        <w:rPr>
          <w:rFonts w:ascii="맑은 고딕" w:eastAsia="맑은 고딕" w:hAnsi="맑은 고딕" w:cs="맑은 고딕"/>
        </w:rPr>
        <w:br/>
        <w:t>가장 먼저 true인지 검사하도록 수정함.</w:t>
      </w:r>
      <w:r>
        <w:rPr>
          <w:rFonts w:ascii="맑은 고딕" w:eastAsia="맑은 고딕" w:hAnsi="맑은 고딕" w:cs="맑은 고딕"/>
        </w:rPr>
        <w:br/>
        <w:t>WSACleanup이 호출되고 나서는 callback 함수로 전달되는 overlapped 구조체를</w:t>
      </w:r>
      <w:r>
        <w:rPr>
          <w:rFonts w:ascii="맑은 고딕" w:eastAsia="맑은 고딕" w:hAnsi="맑은 고딕" w:cs="맑은 고딕"/>
        </w:rPr>
        <w:br/>
        <w:t>신뢰할 수 없기 때문에 전역 변수를 사용함.</w:t>
      </w:r>
    </w:p>
    <w:p w14:paraId="4B70D407" w14:textId="77777777" w:rsidR="00686FC7" w:rsidRDefault="00000000">
      <w:pPr>
        <w:pStyle w:val="a30"/>
        <w:ind w:left="1200" w:hanging="400"/>
      </w:pPr>
      <w:r>
        <w:rPr>
          <w:rFonts w:ascii="맑은 고딕" w:eastAsia="맑은 고딕" w:hAnsi="맑은 고딕" w:cs="맑은 고딕"/>
        </w:rPr>
        <w:t>b.   프로그램 종료 시 ObjectPool::push에서 크래시</w:t>
      </w:r>
    </w:p>
    <w:p w14:paraId="4282DDDE" w14:textId="77777777" w:rsidR="00686FC7" w:rsidRDefault="00000000">
      <w:pPr>
        <w:pStyle w:val="a30"/>
        <w:ind w:left="1600" w:hanging="400"/>
      </w:pPr>
      <w:r>
        <w:rPr>
          <w:rFonts w:ascii="맑은 고딕" w:eastAsia="맑은 고딕" w:hAnsi="맑은 고딕" w:cs="맑은 고딕"/>
        </w:rPr>
        <w:t>i.   [원인]</w:t>
      </w:r>
      <w:r>
        <w:rPr>
          <w:rFonts w:ascii="맑은 고딕" w:eastAsia="맑은 고딕" w:hAnsi="맑은 고딕" w:cs="맑은 고딕"/>
        </w:rPr>
        <w:br/>
        <w:t>두 static 클래스의 소멸 순서 문제로 인해 발생한 오류임. ( ClientApp, ObjectPool )</w:t>
      </w:r>
      <w:r>
        <w:rPr>
          <w:rFonts w:ascii="맑은 고딕" w:eastAsia="맑은 고딕" w:hAnsi="맑은 고딕" w:cs="맑은 고딕"/>
        </w:rPr>
        <w:br/>
        <w:t>종료 과정에서 전역 종료 플래그(gClose)가 활성화되면 Overlapped I/O callback이</w:t>
      </w:r>
      <w:r>
        <w:rPr>
          <w:rFonts w:ascii="맑은 고딕" w:eastAsia="맑은 고딕" w:hAnsi="맑은 고딕" w:cs="맑은 고딕"/>
        </w:rPr>
        <w:br/>
        <w:t>조기 리턴하게 되는데, 이때 전송 중이던 SendBuffer를 담고 있던 std::shared_ptr들이</w:t>
      </w:r>
      <w:r>
        <w:rPr>
          <w:rFonts w:ascii="맑은 고딕" w:eastAsia="맑은 고딕" w:hAnsi="맑은 고딕" w:cs="맑은 고딕"/>
        </w:rPr>
        <w:br/>
        <w:t>해제되지 않은 채로 남게 됨.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이후 프로그램이 종료되면서 static 클래스들의 소멸자가 호출되는데,</w:t>
      </w:r>
      <w:r>
        <w:rPr>
          <w:rFonts w:ascii="맑은 고딕" w:eastAsia="맑은 고딕" w:hAnsi="맑은 고딕" w:cs="맑은 고딕"/>
        </w:rPr>
        <w:br/>
        <w:t>ClientApp 내부 세션 객체와 SendBuffer를 관리하는 ObjectPool의 소멸 순서는</w:t>
      </w:r>
      <w:r>
        <w:rPr>
          <w:rFonts w:ascii="맑은 고딕" w:eastAsia="맑은 고딕" w:hAnsi="맑은 고딕" w:cs="맑은 고딕"/>
        </w:rPr>
        <w:br/>
        <w:t>서로 다른 Translation Unit에 정의되어 있어 보장되지 않음.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만약 ObjectPool이 먼저 소멸된 뒤 세션 객체가 소멸되는 경우,</w:t>
      </w:r>
      <w:r>
        <w:rPr>
          <w:rFonts w:ascii="맑은 고딕" w:eastAsia="맑은 고딕" w:hAnsi="맑은 고딕" w:cs="맑은 고딕"/>
        </w:rPr>
        <w:br/>
        <w:t>세션 소멸 과정에서 전송 버퍼 컨테이너를 정리하면서 ObjectPool에 반환을</w:t>
      </w:r>
      <w:r>
        <w:rPr>
          <w:rFonts w:ascii="맑은 고딕" w:eastAsia="맑은 고딕" w:hAnsi="맑은 고딕" w:cs="맑은 고딕"/>
        </w:rPr>
        <w:br/>
        <w:t>시도하게 된다.</w:t>
      </w:r>
      <w:r>
        <w:rPr>
          <w:rFonts w:ascii="맑은 고딕" w:eastAsia="맑은 고딕" w:hAnsi="맑은 고딕" w:cs="맑은 고딕"/>
        </w:rPr>
        <w:br/>
        <w:t>그러나 이미 ObjectPool 내부 큐가 소멸된 상태이므로, 해제된 객체에 접근하게 되어</w:t>
      </w:r>
      <w:r>
        <w:rPr>
          <w:rFonts w:ascii="맑은 고딕" w:eastAsia="맑은 고딕" w:hAnsi="맑은 고딕" w:cs="맑은 고딕"/>
        </w:rPr>
        <w:br/>
        <w:t>크래시가 발생함.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[해결]</w:t>
      </w:r>
      <w:r>
        <w:rPr>
          <w:rFonts w:ascii="맑은 고딕" w:eastAsia="맑은 고딕" w:hAnsi="맑은 고딕" w:cs="맑은 고딕"/>
        </w:rPr>
        <w:br/>
        <w:t>프로그램 종료 시 객체 소멸 순서를 명확히 하기 위해 ClientApp::release()를 추가함.</w:t>
      </w:r>
      <w:r>
        <w:rPr>
          <w:rFonts w:ascii="맑은 고딕" w:eastAsia="맑은 고딕" w:hAnsi="맑은 고딕" w:cs="맑은 고딕"/>
        </w:rPr>
        <w:br/>
        <w:t>그리고 프로그램 종료 처리에서 release 호출 순서를 조정하여 SendBuffer 관련</w:t>
      </w:r>
      <w:r>
        <w:rPr>
          <w:rFonts w:ascii="맑은 고딕" w:eastAsia="맑은 고딕" w:hAnsi="맑은 고딕" w:cs="맑은 고딕"/>
        </w:rPr>
        <w:br/>
        <w:t>리소스보다 먼저 해제함.</w:t>
      </w:r>
      <w:r>
        <w:rPr>
          <w:rFonts w:ascii="맑은 고딕" w:eastAsia="맑은 고딕" w:hAnsi="맑은 고딕" w:cs="맑은 고딕"/>
        </w:rPr>
        <w:br/>
        <w:t>추가적으로 세션 소멸자에서 전송 버퍼를 먼저 정리하여 늦게 도착하는 callback에 대비함.</w:t>
      </w:r>
    </w:p>
    <w:p w14:paraId="318678DF" w14:textId="77777777" w:rsidR="00686FC7" w:rsidRDefault="00000000">
      <w:pPr>
        <w:pStyle w:val="a30"/>
        <w:ind w:left="800" w:hanging="400"/>
      </w:pPr>
      <w:r>
        <w:rPr>
          <w:rFonts w:ascii="맑은 고딕" w:eastAsia="맑은 고딕" w:hAnsi="맑은 고딕" w:cs="맑은 고딕"/>
        </w:rPr>
        <w:t>2.   서버 버그 수정</w:t>
      </w:r>
    </w:p>
    <w:p w14:paraId="0ED7DA15" w14:textId="77777777" w:rsidR="00686FC7" w:rsidRDefault="00000000">
      <w:pPr>
        <w:pStyle w:val="a30"/>
        <w:ind w:left="1200" w:hanging="400"/>
      </w:pPr>
      <w:r>
        <w:rPr>
          <w:rFonts w:ascii="맑은 고딕" w:eastAsia="맑은 고딕" w:hAnsi="맑은 고딕" w:cs="맑은 고딕"/>
        </w:rPr>
        <w:t>a.   SendBuffer 이중 해제 문제</w:t>
      </w:r>
    </w:p>
    <w:p w14:paraId="09D60DA8" w14:textId="77777777" w:rsidR="00686FC7" w:rsidRDefault="00000000">
      <w:pPr>
        <w:pStyle w:val="a30"/>
        <w:ind w:left="1600" w:hanging="400"/>
      </w:pPr>
      <w:r>
        <w:rPr>
          <w:rFonts w:ascii="맑은 고딕" w:eastAsia="맑은 고딕" w:hAnsi="맑은 고딕" w:cs="맑은 고딕"/>
        </w:rPr>
        <w:t>i.   [문제 상황]</w:t>
      </w:r>
      <w:r>
        <w:rPr>
          <w:rFonts w:ascii="맑은 고딕" w:eastAsia="맑은 고딕" w:hAnsi="맑은 고딕" w:cs="맑은 고딕"/>
        </w:rPr>
        <w:br/>
        <w:t>Session::processSend()에서 SendBuffer 메모리 해제 시 크래시가 발생함.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lastRenderedPageBreak/>
        <w:t>[원인]</w:t>
      </w:r>
      <w:r>
        <w:rPr>
          <w:rFonts w:ascii="맑은 고딕" w:eastAsia="맑은 고딕" w:hAnsi="맑은 고딕" w:cs="맑은 고딕"/>
        </w:rPr>
        <w:br/>
        <w:t>- SendBufferManager::open()이 SendBuffer에 대한 raw poiner 반환</w:t>
      </w:r>
      <w:r>
        <w:rPr>
          <w:rFonts w:ascii="맑은 고딕" w:eastAsia="맑은 고딕" w:hAnsi="맑은 고딕" w:cs="맑은 고딕"/>
        </w:rPr>
        <w:br/>
        <w:t>- 동일 SendBuffer를 broadcast 시 여러 세션의 send queue에 삽입</w:t>
      </w:r>
      <w:r>
        <w:rPr>
          <w:rFonts w:ascii="맑은 고딕" w:eastAsia="맑은 고딕" w:hAnsi="맑은 고딕" w:cs="맑은 고딕"/>
        </w:rPr>
        <w:br/>
        <w:t>- 각 세션이 completion 시 메모리를 해제 -&gt; 이중 해제 발생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[해결]</w:t>
      </w:r>
      <w:r>
        <w:rPr>
          <w:rFonts w:ascii="맑은 고딕" w:eastAsia="맑은 고딕" w:hAnsi="맑은 고딕" w:cs="맑은 고딕"/>
        </w:rPr>
        <w:br/>
        <w:t>SendBufferManager::open()이 SendBuffer에 대한 std::shared_ptr을 반환하도록 수정함.</w:t>
      </w:r>
      <w:r>
        <w:rPr>
          <w:rFonts w:ascii="맑은 고딕" w:eastAsia="맑은 고딕" w:hAnsi="맑은 고딕" w:cs="맑은 고딕"/>
        </w:rPr>
        <w:br/>
        <w:t>겸사겸사 클라이언트에서도 SendBuffer 메모리 해제가 수월해짐.</w:t>
      </w:r>
      <w:r>
        <w:rPr>
          <w:rFonts w:ascii="맑은 고딕" w:eastAsia="맑은 고딕" w:hAnsi="맑은 고딕" w:cs="맑은 고딕"/>
        </w:rPr>
        <w:br/>
      </w:r>
    </w:p>
    <w:p w14:paraId="73D69815" w14:textId="77777777" w:rsidR="00686FC7" w:rsidRDefault="00000000">
      <w:pPr>
        <w:pStyle w:val="a30"/>
        <w:ind w:left="800" w:hanging="400"/>
      </w:pPr>
      <w:r>
        <w:rPr>
          <w:rFonts w:ascii="맑은 고딕" w:eastAsia="맑은 고딕" w:hAnsi="맑은 고딕" w:cs="맑은 고딕"/>
        </w:rPr>
        <w:t>3.   서버 공격 피격 시스템 구현</w:t>
      </w:r>
    </w:p>
    <w:p w14:paraId="0A95445C" w14:textId="77777777" w:rsidR="00686FC7" w:rsidRDefault="00000000">
      <w:pPr>
        <w:pStyle w:val="a30"/>
        <w:ind w:left="1200" w:hanging="400"/>
      </w:pPr>
      <w:r>
        <w:rPr>
          <w:rFonts w:ascii="맑은 고딕" w:eastAsia="맑은 고딕" w:hAnsi="맑은 고딕" w:cs="맑은 고딕"/>
        </w:rPr>
        <w:t>a.   핵심 구현 내용</w:t>
      </w:r>
    </w:p>
    <w:p w14:paraId="1B6C3219" w14:textId="77777777" w:rsidR="00686FC7" w:rsidRDefault="00000000">
      <w:pPr>
        <w:pStyle w:val="a30"/>
        <w:ind w:left="1600" w:hanging="400"/>
      </w:pPr>
      <w:r>
        <w:rPr>
          <w:rFonts w:ascii="맑은 고딕" w:eastAsia="맑은 고딕" w:hAnsi="맑은 고딕" w:cs="맑은 고딕"/>
        </w:rPr>
        <w:t>i.   지연 보상</w:t>
      </w:r>
    </w:p>
    <w:p w14:paraId="20CAB729" w14:textId="77777777" w:rsidR="00686FC7" w:rsidRDefault="00000000">
      <w:pPr>
        <w:pStyle w:val="a30"/>
        <w:ind w:left="2000" w:hanging="400"/>
      </w:pPr>
      <w:r>
        <w:rPr>
          <w:rFonts w:ascii="맑은 고딕" w:eastAsia="맑은 고딕" w:hAnsi="맑은 고딕" w:cs="맑은 고딕"/>
        </w:rPr>
        <w:t>1.   [문제]</w:t>
      </w:r>
      <w:r>
        <w:rPr>
          <w:rFonts w:ascii="맑은 고딕" w:eastAsia="맑은 고딕" w:hAnsi="맑은 고딕" w:cs="맑은 고딕"/>
        </w:rPr>
        <w:br/>
        <w:t>클라이언트가 LButton을 누른 시점(t)과 C_Attack이 서버에 도달하는 시점(t+d)</w:t>
      </w:r>
      <w:r>
        <w:rPr>
          <w:rFonts w:ascii="맑은 고딕" w:eastAsia="맑은 고딕" w:hAnsi="맑은 고딕" w:cs="맑은 고딕"/>
        </w:rPr>
        <w:br/>
        <w:t>사이에 고블린이 이동. 서버의 현재 고블린 위치로 판정하면 클라이언트 화면과 불일치.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[해결]</w:t>
      </w:r>
      <w:r>
        <w:rPr>
          <w:rFonts w:ascii="맑은 고딕" w:eastAsia="맑은 고딕" w:hAnsi="맑은 고딕" w:cs="맑은 고딕"/>
        </w:rPr>
        <w:br/>
        <w:t>클라이언트가 공격 시점의 서버 시계 추정값을 clientMs로 전송 -&gt; 서버가</w:t>
      </w:r>
      <w:r>
        <w:rPr>
          <w:rFonts w:ascii="맑은 고딕" w:eastAsia="맑은 고딕" w:hAnsi="맑은 고딕" w:cs="맑은 고딕"/>
        </w:rPr>
        <w:br/>
        <w:t>그 시점으로 되감기</w:t>
      </w:r>
    </w:p>
    <w:p w14:paraId="1BE15DB7" w14:textId="77777777" w:rsidR="00686FC7" w:rsidRDefault="00000000">
      <w:pPr>
        <w:pStyle w:val="a30"/>
        <w:ind w:left="2000" w:hanging="400"/>
      </w:pPr>
      <w:r>
        <w:rPr>
          <w:rFonts w:ascii="맑은 고딕" w:eastAsia="맑은 고딕" w:hAnsi="맑은 고딕" w:cs="맑은 고딕"/>
        </w:rPr>
        <w:t>2.   시계 동기화</w:t>
      </w:r>
      <w:r>
        <w:rPr>
          <w:rFonts w:ascii="맑은 고딕" w:eastAsia="맑은 고딕" w:hAnsi="맑은 고딕" w:cs="맑은 고딕"/>
        </w:rPr>
        <w:br/>
        <w:t>서버 S_TimeSync(t) -- d(단방향 지연)-- 클라이언트(recv)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  <w:t>클라이언트 저장: clockOffset = t - nowMs()</w:t>
      </w:r>
      <w:r>
        <w:rPr>
          <w:rFonts w:ascii="맑은 고딕" w:eastAsia="맑은 고딕" w:hAnsi="맑은 고딕" w:cs="맑은 고딕"/>
        </w:rPr>
        <w:br/>
        <w:t>공격 시 전송: clientMs = nowMs() + clockOffset</w:t>
      </w:r>
      <w:r>
        <w:rPr>
          <w:rFonts w:ascii="맑은 고딕" w:eastAsia="맑은 고딕" w:hAnsi="맑은 고딕" w:cs="맑은 고딕"/>
        </w:rPr>
        <w:br/>
        <w:t>(nowMs = high_resolution_clock::now().time_since_epoch() 를 ms uint64로 변환한 값</w:t>
      </w:r>
    </w:p>
    <w:p w14:paraId="2FD4E357" w14:textId="77777777" w:rsidR="00686FC7" w:rsidRDefault="00000000">
      <w:pPr>
        <w:pStyle w:val="a30"/>
        <w:ind w:left="2000" w:hanging="400"/>
      </w:pPr>
      <w:r>
        <w:rPr>
          <w:rFonts w:ascii="맑은 고딕" w:eastAsia="맑은 고딕" w:hAnsi="맑은 고딕" w:cs="맑은 고딕"/>
        </w:rPr>
        <w:t>3.   몬스터 위치 히스토리 저장</w:t>
      </w:r>
    </w:p>
    <w:p w14:paraId="15223A61" w14:textId="77777777" w:rsidR="00686FC7" w:rsidRDefault="00000000">
      <w:pPr>
        <w:pStyle w:val="a30"/>
        <w:ind w:left="2400" w:hanging="400"/>
      </w:pPr>
      <w:r>
        <w:rPr>
          <w:rFonts w:ascii="맑은 고딕" w:eastAsia="맑은 고딕" w:hAnsi="맑은 고딕" w:cs="맑은 고딕"/>
        </w:rPr>
        <w:t>a.   NPC 위치를 링 버퍼 형태로 저장</w:t>
      </w:r>
    </w:p>
    <w:p w14:paraId="5D265070" w14:textId="77777777" w:rsidR="00686FC7" w:rsidRDefault="00000000">
      <w:pPr>
        <w:pStyle w:val="a30"/>
        <w:ind w:left="2400" w:hanging="400"/>
      </w:pPr>
      <w:r>
        <w:rPr>
          <w:rFonts w:ascii="맑은 고딕" w:eastAsia="맑은 고딕" w:hAnsi="맑은 고딕" w:cs="맑은 고딕"/>
        </w:rPr>
        <w:t>b.   공격 판정 시 해당 시점의 위치를 역추적하여 사용</w:t>
      </w:r>
    </w:p>
    <w:p w14:paraId="21E8B12E" w14:textId="77777777" w:rsidR="00686FC7" w:rsidRDefault="00000000">
      <w:pPr>
        <w:pStyle w:val="a30"/>
        <w:ind w:left="2400" w:hanging="400"/>
        <w:rPr>
          <w:szCs w:val="20"/>
        </w:rPr>
      </w:pPr>
      <w:r>
        <w:rPr>
          <w:rFonts w:ascii="맑은 고딕" w:eastAsia="맑은 고딕" w:hAnsi="맑은 고딕" w:cs="맑은 고딕"/>
        </w:rPr>
        <w:t>c.   약 270ms 범위의 지연을 보상하도록 구성</w:t>
      </w:r>
    </w:p>
    <w:p w14:paraId="76E1F90A" w14:textId="77777777" w:rsidR="00686FC7" w:rsidRDefault="00000000">
      <w:pPr>
        <w:spacing w:after="0"/>
        <w:rPr>
          <w:szCs w:val="20"/>
        </w:rPr>
      </w:pPr>
      <w:r>
        <w:rPr>
          <w:sz w:val="28"/>
          <w:szCs w:val="32"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686FC7" w14:paraId="3C93F4DA" w14:textId="77777777">
        <w:trPr>
          <w:trHeight w:val="875"/>
        </w:trPr>
        <w:tc>
          <w:tcPr>
            <w:tcW w:w="1555" w:type="dxa"/>
            <w:vAlign w:val="center"/>
          </w:tcPr>
          <w:p w14:paraId="561BF1D6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9198CAA" w14:textId="77777777" w:rsidR="00686FC7" w:rsidRDefault="00686FC7">
            <w:pPr>
              <w:jc w:val="left"/>
            </w:pPr>
          </w:p>
        </w:tc>
        <w:tc>
          <w:tcPr>
            <w:tcW w:w="1559" w:type="dxa"/>
            <w:vAlign w:val="center"/>
          </w:tcPr>
          <w:p w14:paraId="34361B24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1ABC1590" w14:textId="77777777" w:rsidR="00686FC7" w:rsidRDefault="00686FC7">
            <w:pPr>
              <w:jc w:val="left"/>
            </w:pPr>
          </w:p>
        </w:tc>
      </w:tr>
      <w:tr w:rsidR="00686FC7" w14:paraId="1CDAE3F4" w14:textId="77777777">
        <w:trPr>
          <w:trHeight w:val="590"/>
        </w:trPr>
        <w:tc>
          <w:tcPr>
            <w:tcW w:w="1555" w:type="dxa"/>
            <w:vAlign w:val="center"/>
          </w:tcPr>
          <w:p w14:paraId="13252A3C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3D20DE0" w14:textId="3E522D26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  <w:r w:rsidR="00762770"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7C6B0830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31261405" w14:textId="6C39D0A2" w:rsidR="00686FC7" w:rsidRDefault="00000000">
            <w:pPr>
              <w:jc w:val="center"/>
            </w:pPr>
            <w:r>
              <w:rPr>
                <w:rFonts w:hint="eastAsia"/>
                <w:b/>
              </w:rPr>
              <w:t>2026.04.</w:t>
            </w:r>
            <w:r w:rsidR="007821E4">
              <w:rPr>
                <w:rFonts w:hint="eastAsia"/>
                <w:b/>
              </w:rPr>
              <w:t>14</w:t>
            </w:r>
            <w:r>
              <w:rPr>
                <w:rFonts w:hint="eastAsia"/>
                <w:b/>
              </w:rPr>
              <w:t>. ~ 2026.04.</w:t>
            </w:r>
            <w:r w:rsidR="0075313B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.</w:t>
            </w:r>
          </w:p>
        </w:tc>
      </w:tr>
      <w:tr w:rsidR="00686FC7" w14:paraId="33F887DA" w14:textId="77777777">
        <w:trPr>
          <w:trHeight w:val="1520"/>
        </w:trPr>
        <w:tc>
          <w:tcPr>
            <w:tcW w:w="1555" w:type="dxa"/>
            <w:vAlign w:val="center"/>
          </w:tcPr>
          <w:p w14:paraId="1467BCD8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AC45C98" w14:textId="77777777" w:rsidR="00686FC7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공격, 피격, 사망 기능 보강, 대규모 NPC AI 최적화</w:t>
            </w:r>
          </w:p>
          <w:p w14:paraId="0A2120EB" w14:textId="00913DB0" w:rsidR="00686FC7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장명운: 레벨 제작, 지형 그림자 구현, 장비 장착해 애니메이션 연동되도록 구현, Rigid body physics 완성, 각종 최적화</w:t>
            </w:r>
            <w:r>
              <w:rPr>
                <w:b/>
                <w:bCs/>
                <w:szCs w:val="20"/>
              </w:rPr>
              <w:br/>
            </w:r>
            <w:proofErr w:type="gramStart"/>
            <w:r>
              <w:rPr>
                <w:rFonts w:hint="eastAsia"/>
                <w:b/>
                <w:bCs/>
                <w:szCs w:val="20"/>
              </w:rPr>
              <w:t>이종진:</w:t>
            </w:r>
            <w:r w:rsidR="00812BA5">
              <w:rPr>
                <w:rFonts w:hint="eastAsia"/>
                <w:b/>
                <w:bCs/>
                <w:szCs w:val="20"/>
              </w:rPr>
              <w:t>이펙트</w:t>
            </w:r>
            <w:proofErr w:type="gramEnd"/>
            <w:r w:rsidR="00812BA5">
              <w:rPr>
                <w:rFonts w:hint="eastAsia"/>
                <w:b/>
                <w:bCs/>
                <w:szCs w:val="20"/>
              </w:rPr>
              <w:t xml:space="preserve"> 추가</w:t>
            </w:r>
          </w:p>
        </w:tc>
      </w:tr>
      <w:tr w:rsidR="00686FC7" w14:paraId="2499521A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0807DAD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C623AA0" w14:textId="77777777" w:rsidR="00686FC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1F6FF1BB" w14:textId="77777777" w:rsidR="00686FC7" w:rsidRDefault="00686FC7">
            <w:pPr>
              <w:jc w:val="left"/>
            </w:pPr>
          </w:p>
        </w:tc>
      </w:tr>
    </w:tbl>
    <w:p w14:paraId="28EF67A5" w14:textId="77777777" w:rsidR="00686FC7" w:rsidRDefault="00686FC7"/>
    <w:sectPr w:rsidR="00686FC7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1EB37F45"/>
    <w:multiLevelType w:val="multilevel"/>
    <w:tmpl w:val="A84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55D3"/>
    <w:multiLevelType w:val="multilevel"/>
    <w:tmpl w:val="88B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752159">
    <w:abstractNumId w:val="0"/>
  </w:num>
  <w:num w:numId="2" w16cid:durableId="1030764374">
    <w:abstractNumId w:val="1"/>
  </w:num>
  <w:num w:numId="3" w16cid:durableId="620651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C7"/>
    <w:rsid w:val="00035793"/>
    <w:rsid w:val="000966F1"/>
    <w:rsid w:val="00110939"/>
    <w:rsid w:val="00173FAC"/>
    <w:rsid w:val="0019778D"/>
    <w:rsid w:val="00380CBD"/>
    <w:rsid w:val="004078FF"/>
    <w:rsid w:val="00520A69"/>
    <w:rsid w:val="005616AB"/>
    <w:rsid w:val="00603A0D"/>
    <w:rsid w:val="00686FC7"/>
    <w:rsid w:val="007277AD"/>
    <w:rsid w:val="0075313B"/>
    <w:rsid w:val="00762770"/>
    <w:rsid w:val="007821E4"/>
    <w:rsid w:val="00783CFE"/>
    <w:rsid w:val="007B5CFA"/>
    <w:rsid w:val="00812BA5"/>
    <w:rsid w:val="00877D37"/>
    <w:rsid w:val="00887037"/>
    <w:rsid w:val="00900B8D"/>
    <w:rsid w:val="0098267B"/>
    <w:rsid w:val="00987094"/>
    <w:rsid w:val="009D4788"/>
    <w:rsid w:val="00A74134"/>
    <w:rsid w:val="00B5653D"/>
    <w:rsid w:val="00BC61C0"/>
    <w:rsid w:val="00BE37B6"/>
    <w:rsid w:val="00C33321"/>
    <w:rsid w:val="00CF5A94"/>
    <w:rsid w:val="00DF7135"/>
    <w:rsid w:val="00E4461A"/>
    <w:rsid w:val="00EB51BC"/>
    <w:rsid w:val="00EE77C9"/>
    <w:rsid w:val="00F1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05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2026-04-21T07:34:00Z</dcterms:modified>
  <cp:version>1300.0100.01</cp:version>
</cp:coreProperties>
</file>