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>
            <w:pPr>
              <w:jc w:val="center"/>
              <w:rPr>
                <w:u w:val="single" w:color="auto"/>
              </w:rPr>
            </w:pPr>
            <w:r>
              <w:rPr>
                <w:rFonts w:hint="eastAsia"/>
                <w:sz w:val="36"/>
                <w:szCs w:val="40"/>
                <w:u w:val="single" w:color="auto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장명운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</w:t>
            </w:r>
            <w:r>
              <w:rPr>
                <w:rFonts w:hint="eastAsia"/>
                <w:b/>
                <w:sz w:val="18"/>
              </w:rPr>
              <w:t>21</w:t>
            </w:r>
            <w:r>
              <w:rPr>
                <w:rFonts w:hint="eastAsia"/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우상훈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O</w:t>
            </w:r>
            <w:r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+</w:t>
            </w:r>
            <w:r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03</w:t>
            </w:r>
            <w:r>
              <w:rPr>
                <w:rFonts w:hint="eastAsia"/>
                <w:b/>
              </w:rPr>
              <w:t>. ~ 2025.</w:t>
            </w:r>
            <w:r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09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zCs w:val="20"/>
              </w:rPr>
            </w:pPr>
            <w:r>
              <w:rPr>
                <w:rFonts w:hint="eastAsia"/>
                <w:b/>
              </w:rPr>
              <w:t>장명운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로깅 기능 보강, 메시에 파이프라인별 정점 버퍼 뷰 레이아웃 구현,</w:t>
            </w:r>
            <w:r>
              <w:rPr>
                <w:b/>
              </w:rPr>
              <w:br/>
            </w:r>
            <w:r>
              <w:rPr>
                <w:rFonts w:hint="eastAsia"/>
                <w:b/>
                <w:bCs/>
                <w:szCs w:val="20"/>
              </w:rPr>
              <w:t>H/W instancing 구현(싱글스레드/멀티스레드), 마우스로 카메라 조작 가능하도록 구현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>
              <w:rPr>
                <w:lang w:eastAsia="ko-KR"/>
                <w:rFonts w:hint="eastAsia"/>
                <w:b/>
                <w:rtl w:val="off"/>
              </w:rPr>
              <w:t>텍스트 파일을 이용하여 회원가입 및 로그인 기능 구현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>
              <w:rPr>
                <w:rFonts w:hint="eastAsia"/>
                <w:b/>
                <w:bCs/>
                <w:szCs w:val="20"/>
              </w:rPr>
              <w:t>모델 바이너리 파일이 재질 세트를 저장하도록 구현, 클라이언트 코드에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</w:rPr>
              <w:t>메시</w:t>
            </w:r>
            <w:r>
              <w:rPr>
                <w:rFonts w:hint="eastAsia"/>
                <w:b/>
                <w:bCs/>
              </w:rPr>
              <w:t>의 재질 세트</w:t>
            </w:r>
            <w:r>
              <w:rPr>
                <w:rFonts w:hint="eastAsia"/>
                <w:b/>
                <w:bCs/>
              </w:rPr>
              <w:t xml:space="preserve"> 구현 내용</w:t>
            </w:r>
            <w:r>
              <w:rPr>
                <w:rFonts w:hint="eastAsia"/>
                <w:b/>
                <w:bCs/>
              </w:rPr>
              <w:t xml:space="preserve"> 반영</w:t>
            </w:r>
          </w:p>
        </w:tc>
      </w:tr>
    </w:tbl>
    <w:p>
      <w:pPr>
        <w:rPr>
          <w:b/>
          <w:sz w:val="22"/>
        </w:rPr>
      </w:pPr>
    </w:p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로깅 기능 보강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릴리즈 시 로그를 남기지 않을 수 있도록 구현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(ENABLE_LOG 매크로를 비활성화하면 로깅 기능이 꺼진다.)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로그 스트림이 직접 정의한 null 스트림 클래스가 되어서 출력이 모두 무시된다.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경고나 오류 로그 외에 리소스(모델, 레벨) 로드 내용도 로그를 남기도록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파일로도 로그를 편하게 남길 수 있도록 구현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pushLogger 전역 함수를 통해 o</w:t>
      </w:r>
      <w:r>
        <w:rPr>
          <w:rFonts w:hint="eastAsia"/>
          <w:sz w:val="22"/>
          <w:szCs w:val="24"/>
        </w:rPr>
        <w:t>fstream을 추가해놓기만 하면 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콘솔창에 너무 많은 로그가 출력되어 앞의 내용이 지워질 때,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수정에 따른 변화를 관찰하기 위해 로그 보관이 필요할 때 등에 유용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메시에 파이프라인별 정점 버퍼 뷰 레이아웃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셰이더마다 사용하는 정점 속성이 달라서,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각 셰이더에서 요구하는 특정 정점 속성의 input slot이 다를 수 있다.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각 셰이더의 input slot 인덱스에 맞게 정점 버퍼 뷰를 재배치한 구조들을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메시가 들고 있도록 수정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파이프라인 네임스페이스마다 PBRPipeline::</w:t>
      </w:r>
      <w:r>
        <w:rPr>
          <w:sz w:val="22"/>
          <w:szCs w:val="24"/>
        </w:rPr>
        <w:t>layoutMeshIfNeeded</w:t>
      </w:r>
      <w:r>
        <w:rPr>
          <w:rFonts w:hint="eastAsia"/>
          <w:sz w:val="22"/>
          <w:szCs w:val="24"/>
        </w:rPr>
        <w:t>와 같이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정점 버퍼 뷰 재배치 구조 생성 함수를 두어서 각 파이프라인에서 호출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H/W Instancing 구현(싱글스레드/멀티스레드)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DrawEvent들을 다음과 같은 기준들로 정렬해 그룹화한다.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사용하는 메시의 메모리 주소 순서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사용하는 서브메시의 메모리 주소 순서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사용하는 재질의 메모리 주소 순서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세 기준에서 모두 equivalent하게 평가되는 DrawEvent들은 하나의 인스턴싱 그룹이 되어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한 번의 드로우콜로 그려진다.</w:t>
      </w:r>
    </w:p>
    <w:p>
      <w:pPr>
        <w:autoSpaceDE/>
        <w:autoSpaceDN/>
        <w:widowControl/>
        <w:wordWrap/>
        <w:rPr>
          <w:sz w:val="22"/>
          <w:szCs w:val="24"/>
        </w:rPr>
      </w:pPr>
      <w:r>
        <w:rPr>
          <w:sz w:val="22"/>
          <w:szCs w:val="24"/>
        </w:rPr>
        <w:br w:type="page"/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정렬된 draw event들 속에서 이진 탐색을 통해 인스턴싱 그룹의 </w:t>
      </w:r>
      <w:r>
        <w:rPr>
          <w:rFonts w:hint="eastAsia"/>
          <w:sz w:val="22"/>
          <w:szCs w:val="24"/>
        </w:rPr>
        <w:t>끝을 찾는다.(iterator)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그렇게 찾은 끝은 다음 인스턴싱 그룹의 시작이 된다.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멀티스레드 렌더링 시 </w:t>
      </w:r>
      <w:r>
        <w:rPr>
          <w:rFonts w:hint="eastAsia"/>
          <w:sz w:val="22"/>
          <w:szCs w:val="24"/>
        </w:rPr>
        <w:t>각 인스턴싱 그룹의 시작을 나타내는 iterator들과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sentinel로 쓸 end iterator로 벡터를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구성하여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k번째 원소와 k+1번째 원소가 k번째 인스턴싱 그룹을 표현하도록 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작업의 단위는 인스턴싱 그룹이 되며, 각 스레드는 인스턴싱 그룹 벡터를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겹치지 않게 분할하여 맡아 gpu 명령을 작성한다.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sz w:val="22"/>
          <w:szCs w:val="24"/>
        </w:rPr>
        <w:t>AMD Ryzen 7 7800X3D 8-Core Processor (4.20 GHz)</w:t>
      </w:r>
      <w:r>
        <w:rPr>
          <w:rFonts w:hint="eastAsia"/>
          <w:sz w:val="22"/>
          <w:szCs w:val="24"/>
        </w:rPr>
        <w:t>, Geforce RTX 4070Ti Super 기준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180FPS -&gt; 280FPS 성능 향상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마우스로 카메라 조작 가능하도록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Raw Input을 통해(WM_INPUT 메시지) 마우스 입력을 받는다.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WM_MOUSEMOVE 메시지로 처리하는 것과는 다음과 같은 차이가 있다.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윈도우 경계로부터 영향을 받지 않는다.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가상 커서/가속도 설정을 무시한다.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Alt-Tab/창 이동 후에도 상태 복구가 명확하다.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DPI 스케일링 환경에서도 입력이 왜곡되지 않는다고 한다.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카메라 오프셋을 둘로 분리한다.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offsetFromTarget: 타겟 오브젝트에 대한 카메라 위치의 오프셋 (eye 오프셋)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offsetTargetPivot: 타겟 오브젝트에 대한 카메라 초점의 오프셋 (at 오프셋)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캐릭터를 쳐다보도록 할 때 카메라가 캐릭터의 머리가 아닌 발을 쳐다봐서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분리가 필요했다.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Yaw 회전에 대해서는 캐릭터도 같이 회전하도록,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Pitch 회전에 대해서는 카메라만 회전하도록 구현한다.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Pitch 회전에는 각도 제한을 둔다.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Yaw 회전 시 캐릭터를 회전시키고 그 회전량을 카메라의 뷰 행렬에 반영하도록 한다.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Pitch 회전 시 카메라 객체 내부의 쿼터니언에 회전을 반영하고 그 회전량을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카메라의 뷰 행렬에 반영하도록 한다.</w:t>
      </w:r>
    </w:p>
    <w:p>
      <w:pPr>
        <w:autoSpaceDE/>
        <w:autoSpaceDN/>
        <w:widowControl/>
        <w:wordWrap/>
      </w:pPr>
      <w:r>
        <w:br w:type="page"/>
      </w:r>
    </w:p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이종진: </w:t>
      </w:r>
    </w:p>
    <w:p>
      <w:pPr>
        <w:pStyle w:val="a4"/>
        <w:ind w:leftChars="0"/>
        <w:numPr>
          <w:ilvl w:val="0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모델 바이너리 파일이 재질 세트를 저장하도록 구현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사용하는 모델은 같지만 다른 재질들을 적용하는 경우에 쓸 수 있다.</w:t>
      </w:r>
    </w:p>
    <w:p>
      <w:pPr>
        <w:pStyle w:val="a4"/>
        <w:ind w:leftChars="0"/>
        <w:numPr>
          <w:ilvl w:val="2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아바타</w:t>
      </w:r>
    </w:p>
    <w:p>
      <w:pPr>
        <w:pStyle w:val="a4"/>
        <w:ind w:leftChars="0"/>
        <w:numPr>
          <w:ilvl w:val="2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큐브 객체들에 서로 다른 재질 적용 (현재는 이쪽이 목적)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 에디터에서 게임 객체의 재질 세트를 지정할 수 있는 스크립트 작성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 모델 익스포터 스크립트에서 게임 객체가 가지고 있는 모든 재질 세트를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추출하도록 구현</w:t>
      </w:r>
    </w:p>
    <w:p>
      <w:pPr>
        <w:pStyle w:val="a4"/>
        <w:ind w:leftChars="0"/>
        <w:numPr>
          <w:ilvl w:val="0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클라이언트 코드에 메시의 재질 세트 구현 내용 반영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임포트 코드 작성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기존의 서브메시가 {인덱스 버퍼, 재질}을 표현했다면 이제는 인덱스 버퍼만 표현하고,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재질은 메시에 별도의 MaterialSet 구조체로 저장하도록 수정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메시 사양 변경에따른 파이프라인의 DrawEvent 구조 수정 및 Object::render 함수 수정</w:t>
      </w:r>
    </w:p>
    <w:p>
      <w:pPr>
        <w:autoSpaceDE/>
        <w:autoSpaceDN/>
        <w:widowControl/>
        <w:wordWrap/>
        <w:rPr>
          <w:sz w:val="22"/>
          <w:szCs w:val="24"/>
        </w:rPr>
      </w:pPr>
      <w:r>
        <w:rPr>
          <w:sz w:val="22"/>
          <w:szCs w:val="24"/>
        </w:rPr>
        <w:br w:type="page"/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우상훈:</w:t>
      </w:r>
    </w:p>
    <w:p>
      <w:pPr>
        <w:pStyle w:val="a4"/>
        <w:ind w:leftChars="0"/>
        <w:jc w:val="left"/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회원가입 및 로그인 패킷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ID와 PW는 20자 제한을 두었음.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server에서 client로 패킷을 보낼 때는 회원가입 혹은 로그인 성공/실패 여부와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실패했을 경우를 대비해 이유를 담아두도록 구현함. 이유는 50자로 제한함.</w:t>
      </w:r>
    </w:p>
    <w:p>
      <w:pPr>
        <w:pStyle w:val="a4"/>
        <w:ind w:leftChars="0"/>
        <w:jc w:val="left"/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기능 구현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여러 클라이언트로부터 회원가입 및 로그인 요청이 오고, 또 처리될 것을 예상해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처리하는 함수를 mutex로 동시 접근을 제한함.</w:t>
      </w:r>
    </w:p>
    <w:p>
      <w:pPr>
        <w:pStyle w:val="a4"/>
        <w:ind w:leftChars="0"/>
        <w:jc w:val="left"/>
        <w:numPr>
          <w:ilvl w:val="1"/>
          <w:numId w:val="3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ID와 PW는 ‘:’ 문자를 기준으로 구분됨.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따라서 ID에는 ‘:’ 문자가 포함되면 안됨.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user는 고유한 ID를 갖는 것이 정책.</w:t>
      </w:r>
    </w:p>
    <w:p>
      <w:pPr>
        <w:pStyle w:val="a4"/>
        <w:ind w:leftChars="0"/>
        <w:jc w:val="left"/>
        <w:numPr>
          <w:ilvl w:val="1"/>
          <w:numId w:val="3"/>
        </w:numPr>
      </w:pPr>
      <w:r>
        <w:rPr>
          <w:lang w:eastAsia="ko-KR"/>
          <w:rtl w:val="off"/>
        </w:rPr>
        <w:t>ID:PW 짝은 한 줄에 하나씩 있기 때문에, std::getline 함수로 std::string에 담아온 뒤,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tl w:val="off"/>
        </w:rPr>
        <w:t>string 클래스의 starts_with 멤버함수로 중복되는 ID가 있는지 판별함.</w:t>
      </w:r>
    </w:p>
    <w:p>
      <w:pPr>
        <w:jc w:val="left"/>
      </w:pPr>
    </w:p>
    <w:p>
      <w:pPr>
        <w:autoSpaceDE/>
        <w:autoSpaceDN/>
        <w:widowControl/>
        <w:wordWrap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 유니티에서 레벨을 추출할 포맷이</w:t>
            </w:r>
            <w:r>
              <w:br/>
            </w:r>
            <w:r>
              <w:rPr>
                <w:rFonts w:hint="eastAsia"/>
              </w:rPr>
              <w:t>정해지지 않았다.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 서버를 2D로 하기로 결정한</w:t>
            </w:r>
            <w:r>
              <w:br/>
            </w:r>
            <w:r>
              <w:rPr>
                <w:rFonts w:hint="eastAsia"/>
              </w:rPr>
              <w:t>만큼, 2차원 배열로 잘 표현되게끔</w:t>
            </w:r>
            <w:r>
              <w:br/>
            </w:r>
            <w:r>
              <w:rPr>
                <w:rFonts w:hint="eastAsia"/>
              </w:rPr>
              <w:t>포맷을 조율하여 결정한다.</w:t>
            </w: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>
              <w:rPr>
                <w:rFonts w:hint="eastAsia"/>
                <w:b/>
                <w:sz w:val="22"/>
              </w:rPr>
              <w:t>0+</w:t>
            </w:r>
            <w:r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</w:t>
            </w:r>
            <w:r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. ~ 2025.</w:t>
            </w:r>
            <w:r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>
              <w:rPr>
                <w:rFonts w:hint="eastAsia"/>
                <w:b/>
                <w:bCs/>
                <w:szCs w:val="20"/>
              </w:rPr>
              <w:t>Normal Mapping, Shadow Mapping(PCF), Animation</w:t>
            </w:r>
            <w:r>
              <w:rPr>
                <w:rFonts w:hint="eastAsia"/>
                <w:b/>
                <w:bCs/>
                <w:szCs w:val="20"/>
              </w:rPr>
              <w:t>, 1인칭 카메라</w:t>
            </w:r>
            <w:r>
              <w:rPr>
                <w:rFonts w:hint="eastAsia"/>
                <w:b/>
                <w:bCs/>
                <w:szCs w:val="20"/>
              </w:rPr>
              <w:t xml:space="preserve"> 구현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Cs w:val="20"/>
              </w:rPr>
              <w:t>레벨 익스포터/임포터 구현, 빌보드 구현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dad1435"/>
    <w:multiLevelType w:val="hybridMultilevel"/>
    <w:tmpl w:val="e016541e"/>
    <w:lvl w:ilvl="0" w:tplc="409000f">
      <w:start w:val="1"/>
      <w:lvlText w:val="%1."/>
      <w:lvlJc w:val="left"/>
      <w:pPr>
        <w:ind w:left="880" w:hanging="440"/>
      </w:p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3ac266de"/>
    <w:multiLevelType w:val="hybridMultilevel"/>
    <w:tmpl w:val="4d04fcf4"/>
    <w:lvl w:ilvl="0" w:tplc="409000f">
      <w:start w:val="1"/>
      <w:lvlText w:val="%1."/>
      <w:lvlJc w:val="left"/>
      <w:pPr>
        <w:ind w:left="880" w:hanging="440"/>
      </w:p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fffdff90"/>
    <w:multiLevelType w:val="hybridMultilevel"/>
    <w:lvl w:ilvl="0" w:tplc="409000f">
      <w:start w:val="1"/>
      <w:lvlText w:val="%1."/>
      <w:lvlJc w:val="left"/>
      <w:pPr>
        <w:ind w:left="800" w:hanging="400"/>
      </w:pPr>
      <w:rPr/>
    </w:lvl>
    <w:lvl w:ilvl="1" w:tplc="4392858c">
      <w:start w:val="1"/>
      <w:numFmt w:val="lowerLetter"/>
      <w:lvlText w:val="%2."/>
      <w:lvlJc w:val="left"/>
      <w:pPr>
        <w:ind w:left="1200" w:hanging="400"/>
      </w:pPr>
      <w:rPr/>
    </w:lvl>
    <w:lvl w:ilvl="2" w:tplc="409001b">
      <w:start w:val="1"/>
      <w:numFmt w:val="lowerRoman"/>
      <w:lvlText w:val="%3."/>
      <w:lvlJc w:val="left"/>
      <w:pPr>
        <w:ind w:left="1600" w:hanging="400"/>
      </w:pPr>
      <w:rPr/>
    </w:lvl>
    <w:lvl w:ilvl="3" w:tplc="409000f">
      <w:start w:val="1"/>
      <w:lvlText w:val="%4."/>
      <w:lvlJc w:val="left"/>
      <w:pPr>
        <w:ind w:left="2000" w:hanging="400"/>
      </w:pPr>
      <w:rPr/>
    </w:lvl>
    <w:lvl w:ilvl="4" w:tplc="4392858c">
      <w:start w:val="1"/>
      <w:numFmt w:val="lowerLetter"/>
      <w:lvlText w:val="%5."/>
      <w:lvlJc w:val="left"/>
      <w:pPr>
        <w:ind w:left="2400" w:hanging="400"/>
      </w:pPr>
      <w:rPr/>
    </w:lvl>
    <w:lvl w:ilvl="5" w:tplc="409001b">
      <w:start w:val="1"/>
      <w:numFmt w:val="lowerRoman"/>
      <w:lvlText w:val="%6."/>
      <w:lvlJc w:val="left"/>
      <w:pPr>
        <w:ind w:left="2800" w:hanging="400"/>
      </w:pPr>
      <w:rPr/>
    </w:lvl>
    <w:lvl w:ilvl="6" w:tplc="409000f">
      <w:start w:val="1"/>
      <w:lvlText w:val="%7."/>
      <w:lvlJc w:val="left"/>
      <w:pPr>
        <w:ind w:left="3200" w:hanging="400"/>
      </w:pPr>
      <w:rPr/>
    </w:lvl>
    <w:lvl w:ilvl="7" w:tplc="4392858c">
      <w:start w:val="1"/>
      <w:numFmt w:val="lowerLetter"/>
      <w:lvlText w:val="%8."/>
      <w:lvlJc w:val="left"/>
      <w:pPr>
        <w:ind w:left="3600" w:hanging="400"/>
      </w:pPr>
      <w:rPr/>
    </w:lvl>
    <w:lvl w:ilvl="8" w:tplc="409001b">
      <w:start w:val="1"/>
      <w:numFmt w:val="lowerRoman"/>
      <w:lvlText w:val="%9."/>
      <w:lvlJc w:val="left"/>
      <w:pPr>
        <w:ind w:left="4000" w:hanging="400"/>
      </w:pPr>
      <w:rPr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character" w:styleId="a7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a8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paragraph" w:styleId="a9">
    <w:name w:val="caption"/>
    <w:uiPriority w:val="35"/>
    <w:basedOn w:val="a"/>
    <w:next w:val="a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Hui</cp:lastModifiedBy>
  <cp:revision>1</cp:revision>
  <dcterms:created xsi:type="dcterms:W3CDTF">2024-03-09T12:03:00Z</dcterms:created>
  <dcterms:modified xsi:type="dcterms:W3CDTF">2025-11-17T09:31:20Z</dcterms:modified>
  <cp:version>1300.0100.01</cp:version>
</cp:coreProperties>
</file>