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D6533A" w14:paraId="5D1882D3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637A74F" w14:textId="77777777" w:rsidR="00D6533A" w:rsidRDefault="00000000">
            <w:pPr>
              <w:jc w:val="center"/>
              <w:rPr>
                <w:u w:val="single"/>
              </w:rPr>
            </w:pPr>
            <w:r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001A5C5E" w14:textId="77777777" w:rsidR="00D653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E562D63" w14:textId="77777777" w:rsidR="00D6533A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 w14:paraId="1B17DB07" w14:textId="77777777" w:rsidR="00D6533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 w14:paraId="7D3A55E4" w14:textId="77777777" w:rsidR="00D6533A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 w14:paraId="41FE00A4" w14:textId="77777777" w:rsidR="00D653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486B744F" w14:textId="77777777" w:rsidR="00D6533A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 w14:paraId="5D59E7A5" w14:textId="77777777" w:rsidR="00D6533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 Outlander )</w:t>
            </w:r>
          </w:p>
        </w:tc>
      </w:tr>
      <w:tr w:rsidR="00D6533A" w14:paraId="4D60C5A9" w14:textId="77777777">
        <w:trPr>
          <w:trHeight w:val="648"/>
        </w:trPr>
        <w:tc>
          <w:tcPr>
            <w:tcW w:w="1744" w:type="dxa"/>
            <w:vAlign w:val="center"/>
          </w:tcPr>
          <w:p w14:paraId="105FC959" w14:textId="77777777" w:rsidR="00D653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45BC1600" w14:textId="53F4829C" w:rsidR="00D6533A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20+2</w:t>
            </w:r>
            <w:r w:rsidR="00654B90">
              <w:rPr>
                <w:rFonts w:hint="eastAsia"/>
                <w:b/>
              </w:rPr>
              <w:t>7</w:t>
            </w:r>
          </w:p>
        </w:tc>
        <w:tc>
          <w:tcPr>
            <w:tcW w:w="1043" w:type="dxa"/>
            <w:vAlign w:val="center"/>
          </w:tcPr>
          <w:p w14:paraId="5BA4E074" w14:textId="77777777" w:rsidR="00D653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5F43B5E7" w14:textId="17AE1803" w:rsidR="00D6533A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2026.04.</w:t>
            </w:r>
            <w:r w:rsidR="00654B90">
              <w:rPr>
                <w:rFonts w:hint="eastAsia"/>
                <w:b/>
              </w:rPr>
              <w:t>21</w:t>
            </w:r>
            <w:r>
              <w:rPr>
                <w:rFonts w:hint="eastAsia"/>
                <w:b/>
              </w:rPr>
              <w:t>. ~ 2026.04.2</w:t>
            </w:r>
            <w:r w:rsidR="00654B90">
              <w:rPr>
                <w:rFonts w:hint="eastAsia"/>
                <w:b/>
              </w:rPr>
              <w:t>7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43A6511C" w14:textId="77777777" w:rsidR="00D653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5E82721E" w14:textId="77777777" w:rsidR="00D6533A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D6533A" w14:paraId="6FFD3B53" w14:textId="77777777">
        <w:trPr>
          <w:trHeight w:val="1266"/>
        </w:trPr>
        <w:tc>
          <w:tcPr>
            <w:tcW w:w="1744" w:type="dxa"/>
            <w:vAlign w:val="center"/>
          </w:tcPr>
          <w:p w14:paraId="148BB94B" w14:textId="77777777" w:rsidR="00D653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4F501E01" w14:textId="107BE75C" w:rsidR="00D6533A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장명운: </w:t>
            </w:r>
            <w:r w:rsidR="003A5981">
              <w:rPr>
                <w:rFonts w:hint="eastAsia"/>
                <w:b/>
              </w:rPr>
              <w:t>애니메이션 스케줄링 버그 수정, 물리 서브스텝 구현, 카메라가 지형을 뚫지 않도록 구현, 스프링 카메라 구현</w:t>
            </w:r>
            <w:r w:rsidR="00240AAB">
              <w:rPr>
                <w:rFonts w:hint="eastAsia"/>
                <w:b/>
              </w:rPr>
              <w:t>, 유니티 래그돌 설정 스크립트 작성, 학회 논문 작성</w:t>
            </w:r>
          </w:p>
          <w:p w14:paraId="4F9BE933" w14:textId="77777777" w:rsidR="00D6533A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>우상훈: 버그 수정, 서버 최적화</w:t>
            </w:r>
          </w:p>
          <w:p w14:paraId="2B4E2564" w14:textId="337AAFA7" w:rsidR="00D6533A" w:rsidRDefault="00000000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5A4FB2">
              <w:rPr>
                <w:rFonts w:hint="eastAsia"/>
                <w:b/>
                <w:bCs/>
                <w:szCs w:val="20"/>
              </w:rPr>
              <w:t>몬스터 hp UI 수정</w:t>
            </w:r>
          </w:p>
        </w:tc>
      </w:tr>
    </w:tbl>
    <w:p w14:paraId="60D9E2BA" w14:textId="77777777" w:rsidR="00D6533A" w:rsidRDefault="00D6533A">
      <w:pPr>
        <w:rPr>
          <w:b/>
          <w:sz w:val="22"/>
        </w:rPr>
      </w:pPr>
    </w:p>
    <w:p w14:paraId="21DBD1EA" w14:textId="77777777" w:rsidR="00D6533A" w:rsidRDefault="00000000">
      <w:pPr>
        <w:rPr>
          <w:sz w:val="22"/>
          <w:szCs w:val="24"/>
        </w:rPr>
      </w:pPr>
      <w:r>
        <w:rPr>
          <w:rFonts w:hint="eastAsia"/>
          <w:b/>
          <w:sz w:val="22"/>
        </w:rPr>
        <w:t>&lt;상세 수행내용&gt;</w:t>
      </w:r>
    </w:p>
    <w:p w14:paraId="0910B768" w14:textId="77777777" w:rsidR="00D6533A" w:rsidRDefault="00000000"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5688B774" w14:textId="2DE8B3E6" w:rsidR="00D6533A" w:rsidRDefault="00240AAB" w:rsidP="00240AAB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애니메이션 스케줄링 버그 수정</w:t>
      </w:r>
    </w:p>
    <w:p w14:paraId="66EBA3D3" w14:textId="712FE888" w:rsidR="00240AAB" w:rsidRDefault="00240AAB" w:rsidP="00240AAB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매프레임 계산되는 우선순위값이 대입이 되어야하는데 누적을 하고 있었음.</w:t>
      </w:r>
      <w:r>
        <w:rPr>
          <w:sz w:val="22"/>
        </w:rPr>
        <w:br/>
      </w:r>
      <w:r>
        <w:rPr>
          <w:rFonts w:hint="eastAsia"/>
          <w:sz w:val="22"/>
        </w:rPr>
        <w:t>해당 버그를 수정해 올바른 우선순위가 반영되도록 수정</w:t>
      </w:r>
      <w:r>
        <w:rPr>
          <w:sz w:val="22"/>
        </w:rPr>
        <w:br/>
      </w:r>
      <w:r>
        <w:rPr>
          <w:rFonts w:hint="eastAsia"/>
          <w:sz w:val="22"/>
        </w:rPr>
        <w:t xml:space="preserve">`priority += dw * </w:t>
      </w:r>
      <w:proofErr w:type="gramStart"/>
      <w:r>
        <w:rPr>
          <w:rFonts w:hint="eastAsia"/>
          <w:sz w:val="22"/>
        </w:rPr>
        <w:t>dt;`</w:t>
      </w:r>
      <w:proofErr w:type="gramEnd"/>
      <w:r>
        <w:rPr>
          <w:rFonts w:hint="eastAsia"/>
          <w:sz w:val="22"/>
        </w:rPr>
        <w:t xml:space="preserve"> =&gt; `priority = dw * </w:t>
      </w:r>
      <w:proofErr w:type="gramStart"/>
      <w:r>
        <w:rPr>
          <w:rFonts w:hint="eastAsia"/>
          <w:sz w:val="22"/>
        </w:rPr>
        <w:t>dt;`</w:t>
      </w:r>
      <w:proofErr w:type="gramEnd"/>
    </w:p>
    <w:p w14:paraId="50A6CF4F" w14:textId="35F8D1E8" w:rsidR="008F205D" w:rsidRDefault="008F205D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물리 서브스텝 구현</w:t>
      </w:r>
    </w:p>
    <w:p w14:paraId="0B087DA4" w14:textId="32F880B7" w:rsidR="008F205D" w:rsidRDefault="008F205D" w:rsidP="008F205D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충돌 해소 단계 이후 다시 물리량 적분을 수행하지 않아 연쇄 충돌 해소 및</w:t>
      </w:r>
      <w:r>
        <w:rPr>
          <w:sz w:val="22"/>
        </w:rPr>
        <w:br/>
      </w:r>
      <w:r>
        <w:rPr>
          <w:rFonts w:hint="eastAsia"/>
          <w:sz w:val="22"/>
        </w:rPr>
        <w:t>충돌의 즉각적인 피드백이 잘 이루어지지 않았음</w:t>
      </w:r>
    </w:p>
    <w:p w14:paraId="6F9B3F5F" w14:textId="653FF095" w:rsidR="008F205D" w:rsidRDefault="008F205D" w:rsidP="008F205D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여러 번의 서브스텝 동안 적분-충돌 감지-충돌 해소의 루프가 이루어지도록 함.</w:t>
      </w:r>
      <w:r>
        <w:rPr>
          <w:sz w:val="22"/>
        </w:rPr>
        <w:br/>
      </w:r>
      <w:r>
        <w:rPr>
          <w:rFonts w:hint="eastAsia"/>
          <w:sz w:val="22"/>
        </w:rPr>
        <w:t>현재 설정된 서브스텝 수는 2이며, 원하는 결과에 따라 조정할 수 있음.</w:t>
      </w:r>
    </w:p>
    <w:p w14:paraId="55F2C00C" w14:textId="763454D1" w:rsidR="00D6533A" w:rsidRDefault="008F205D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카메라가 지형을 뚫지 않도록 구현</w:t>
      </w:r>
    </w:p>
    <w:p w14:paraId="5CBE5D35" w14:textId="0BD7A07A" w:rsidR="00D6533A" w:rsidRDefault="008F205D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카메라에 충돌 구체를 적용하여 +X, -X, +Y, -Y, +Z, -Z 방향 꼭짓점들에 대해 샘플링을 수행하여 카메라가 지형 밑으로 파고들지 않도록 하는 최대 오프셋을 계산해 카메라 오프셋이 그보다 작도록 강제</w:t>
      </w:r>
    </w:p>
    <w:p w14:paraId="6E265B3E" w14:textId="4AA20C5C" w:rsidR="008F205D" w:rsidRDefault="008F205D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후에 건물 외벽 등과의 충돌도 해소하기 위해 Camera Obstacle로 등록된 객체들의 AABB bound에 대해 마찬가지로 6방향 꼭짓점 샘플링 충돌 해소 구현해놓음</w:t>
      </w:r>
    </w:p>
    <w:p w14:paraId="169D8F91" w14:textId="510F0A25" w:rsidR="008F205D" w:rsidRDefault="008F205D" w:rsidP="008F205D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스프링 카메라 구현</w:t>
      </w:r>
    </w:p>
    <w:p w14:paraId="61B2DE4A" w14:textId="08D1C26B" w:rsidR="008F205D" w:rsidRDefault="008F205D" w:rsidP="008F205D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타겟 오브젝트 pivot과의 offset 계산에 따른 목표 eye 위치와 현재 eye 위치의 변위를 </w:t>
      </w:r>
      <w:r w:rsidR="00747369">
        <w:rPr>
          <w:rFonts w:hint="eastAsia"/>
          <w:sz w:val="22"/>
        </w:rPr>
        <w:t>바탕으로 카메라에 힘을 가해 물리적 움직임 구현</w:t>
      </w:r>
    </w:p>
    <w:p w14:paraId="4157AF3E" w14:textId="73DC7ADB" w:rsidR="00747369" w:rsidRDefault="00747369" w:rsidP="008F205D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힘의 계수로 곱해지는 stiffness, 속도에 비례한 저항으로 쓰이는 damping 파라미터를</w:t>
      </w:r>
      <w:r>
        <w:rPr>
          <w:sz w:val="22"/>
        </w:rPr>
        <w:br/>
      </w:r>
      <w:r>
        <w:rPr>
          <w:rFonts w:hint="eastAsia"/>
          <w:sz w:val="22"/>
        </w:rPr>
        <w:t>이용하여 스프링 효과 조절할 수 있도록 구현</w:t>
      </w:r>
    </w:p>
    <w:p w14:paraId="15157955" w14:textId="676A26D5" w:rsidR="00747369" w:rsidRPr="00747369" w:rsidRDefault="00747369" w:rsidP="00747369">
      <w:pPr>
        <w:widowControl/>
        <w:wordWrap/>
        <w:autoSpaceDE/>
        <w:autoSpaceDN/>
        <w:rPr>
          <w:rFonts w:hint="eastAsia"/>
          <w:sz w:val="22"/>
        </w:rPr>
      </w:pPr>
      <w:r>
        <w:rPr>
          <w:sz w:val="22"/>
        </w:rPr>
        <w:br w:type="page"/>
      </w:r>
    </w:p>
    <w:p w14:paraId="0B54F0F9" w14:textId="77BCD6B8" w:rsidR="00747369" w:rsidRDefault="00747369" w:rsidP="00747369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유니티 래그돌 설정 스크립트 작성</w:t>
      </w:r>
    </w:p>
    <w:p w14:paraId="50AD89AD" w14:textId="67C50ED5" w:rsidR="00747369" w:rsidRDefault="00747369" w:rsidP="00747369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 w:rsidRPr="00747369">
        <w:rPr>
          <w:rFonts w:hint="eastAsia"/>
          <w:sz w:val="22"/>
        </w:rPr>
        <w:t>두 본 Transform(R</w:t>
      </w:r>
      <w:r w:rsidRPr="00747369">
        <w:rPr>
          <w:sz w:val="22"/>
        </w:rPr>
        <w:t>i</w:t>
      </w:r>
      <w:r w:rsidRPr="00747369">
        <w:rPr>
          <w:rFonts w:hint="eastAsia"/>
          <w:sz w:val="22"/>
        </w:rPr>
        <w:t>gid body)을 연결하는 Joint의 파라미터 설정 구현 (활성화 축, 각 축의 최대 최소 회전 각도, 질량)</w:t>
      </w:r>
    </w:p>
    <w:p w14:paraId="07F23604" w14:textId="1DE73477" w:rsidR="00747369" w:rsidRDefault="00747369" w:rsidP="00747369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추출 스크립트 작성 완료, 고블린에 대해 Joint 설정 작업 중</w:t>
      </w:r>
    </w:p>
    <w:p w14:paraId="794C2007" w14:textId="211B4678" w:rsidR="00747369" w:rsidRDefault="00747369" w:rsidP="00747369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학회 논문 작성</w:t>
      </w:r>
    </w:p>
    <w:p w14:paraId="634ED345" w14:textId="7EDD720E" w:rsidR="00747369" w:rsidRPr="00747369" w:rsidRDefault="00747369" w:rsidP="00747369">
      <w:pPr>
        <w:pStyle w:val="a3"/>
        <w:numPr>
          <w:ilvl w:val="1"/>
          <w:numId w:val="1"/>
        </w:numPr>
        <w:jc w:val="left"/>
        <w:rPr>
          <w:rFonts w:hint="eastAsia"/>
          <w:sz w:val="22"/>
        </w:rPr>
      </w:pPr>
      <w:r>
        <w:rPr>
          <w:rFonts w:hint="eastAsia"/>
          <w:sz w:val="22"/>
        </w:rPr>
        <w:t xml:space="preserve">논문 주제: </w:t>
      </w:r>
      <w:r w:rsidRPr="00747369">
        <w:rPr>
          <w:sz w:val="22"/>
        </w:rPr>
        <w:t>Hi-Z 오클루전 컬링 결과를 활용한 가시성 기반 애니메이션 갱신 기법</w:t>
      </w:r>
    </w:p>
    <w:p w14:paraId="0E0A93B9" w14:textId="77777777" w:rsidR="00D6533A" w:rsidRDefault="00000000">
      <w:pPr>
        <w:widowControl/>
        <w:wordWrap/>
        <w:autoSpaceDE/>
        <w:autoSpaceDN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46D1CF0A" w14:textId="77777777" w:rsidR="00D6533A" w:rsidRDefault="00000000">
      <w:pPr>
        <w:jc w:val="left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이종진:</w:t>
      </w:r>
    </w:p>
    <w:p w14:paraId="7A007A43" w14:textId="6CBB9614" w:rsidR="00D6533A" w:rsidRDefault="00000000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1</w:t>
      </w:r>
      <w:r>
        <w:rPr>
          <w:b/>
          <w:bCs/>
          <w:sz w:val="18"/>
          <w:szCs w:val="20"/>
        </w:rPr>
        <w:t xml:space="preserve">. </w:t>
      </w:r>
      <w:r w:rsidR="003406A0">
        <w:rPr>
          <w:rFonts w:hint="eastAsia"/>
          <w:b/>
          <w:bCs/>
          <w:sz w:val="18"/>
          <w:szCs w:val="20"/>
        </w:rPr>
        <w:t>몬스터 hp bar UI 로직 변경</w:t>
      </w:r>
    </w:p>
    <w:p w14:paraId="45DFB71E" w14:textId="747B9456" w:rsidR="00D6533A" w:rsidRPr="00F53945" w:rsidRDefault="003406A0" w:rsidP="00F53945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proofErr w:type="gramStart"/>
      <w:r>
        <w:rPr>
          <w:rFonts w:hint="eastAsia"/>
          <w:sz w:val="18"/>
          <w:szCs w:val="20"/>
        </w:rPr>
        <w:t>피격 당한</w:t>
      </w:r>
      <w:proofErr w:type="gramEnd"/>
      <w:r>
        <w:rPr>
          <w:rFonts w:hint="eastAsia"/>
          <w:sz w:val="18"/>
          <w:szCs w:val="20"/>
        </w:rPr>
        <w:t xml:space="preserve"> 몬스터만 5초동안 hp가 보이도록 수정.</w:t>
      </w:r>
    </w:p>
    <w:p w14:paraId="3280C80D" w14:textId="77777777" w:rsidR="00D6533A" w:rsidRDefault="00000000">
      <w:pPr>
        <w:jc w:val="left"/>
        <w:rPr>
          <w:sz w:val="28"/>
          <w:szCs w:val="32"/>
        </w:rPr>
      </w:pPr>
      <w:r>
        <w:rPr>
          <w:sz w:val="18"/>
          <w:szCs w:val="20"/>
        </w:rPr>
        <w:t xml:space="preserve"> </w:t>
      </w:r>
    </w:p>
    <w:p w14:paraId="11875F83" w14:textId="77777777" w:rsidR="00D6533A" w:rsidRDefault="00000000">
      <w:r>
        <w:br w:type="page"/>
      </w:r>
      <w:r>
        <w:rPr>
          <w:rFonts w:ascii="맑은 고딕" w:eastAsia="맑은 고딕" w:hAnsi="맑은 고딕" w:cs="맑은 고딕"/>
          <w:sz w:val="28"/>
        </w:rPr>
        <w:lastRenderedPageBreak/>
        <w:t>우상훈:</w:t>
      </w:r>
    </w:p>
    <w:p w14:paraId="1167CE54" w14:textId="77777777" w:rsidR="00D6533A" w:rsidRDefault="00000000">
      <w:pPr>
        <w:pStyle w:val="a30"/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NPC 이동 패킷 배치 전송 최적화</w:t>
      </w:r>
    </w:p>
    <w:p w14:paraId="566326A9" w14:textId="77777777" w:rsidR="00D6533A" w:rsidRDefault="00000000">
      <w:pPr>
        <w:pStyle w:val="a30"/>
        <w:numPr>
          <w:ilvl w:val="1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기존 구조의 문제점</w:t>
      </w:r>
      <w:r>
        <w:rPr>
          <w:rFonts w:ascii="맑은 고딕" w:eastAsia="맑은 고딕" w:hAnsi="맑은 고딕" w:cs="맑은 고딕" w:hint="eastAsia"/>
        </w:rPr>
        <w:br/>
      </w:r>
      <w:r>
        <w:rPr>
          <w:rFonts w:ascii="맑은 고딕" w:eastAsia="맑은 고딕" w:hAnsi="맑은 고딕" w:cs="맑은 고딕"/>
        </w:rPr>
        <w:t>npc 한 마리당 개별 패킷을 전송 → 프레임당 N번 broadcast 발생</w:t>
      </w:r>
      <w:r>
        <w:rPr>
          <w:rFonts w:ascii="맑은 고딕" w:eastAsia="맑은 고딕" w:hAnsi="맑은 고딕" w:cs="맑은 고딕" w:hint="eastAsia"/>
        </w:rPr>
        <w:br/>
      </w:r>
      <w:r>
        <w:rPr>
          <w:rFonts w:ascii="맑은 고딕" w:eastAsia="맑은 고딕" w:hAnsi="맑은 고딕" w:cs="맑은 고딕"/>
        </w:rPr>
        <w:t>→ 네트워크 및 IOCP 오버헤드 증가</w:t>
      </w:r>
    </w:p>
    <w:p w14:paraId="34CEF970" w14:textId="77777777" w:rsidR="00D6533A" w:rsidRDefault="00000000">
      <w:pPr>
        <w:pStyle w:val="a30"/>
        <w:numPr>
          <w:ilvl w:val="1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개선 내용</w:t>
      </w:r>
      <w:r>
        <w:rPr>
          <w:rFonts w:ascii="맑은 고딕" w:eastAsia="맑은 고딕" w:hAnsi="맑은 고딕" w:cs="맑은 고딕" w:hint="eastAsia"/>
        </w:rPr>
        <w:br/>
      </w:r>
      <w:r>
        <w:rPr>
          <w:rFonts w:ascii="맑은 고딕" w:eastAsia="맑은 고딕" w:hAnsi="맑은 고딕" w:cs="맑은 고딕"/>
        </w:rPr>
        <w:t>모든 npc 이동 정보를 하나의 패킷으로 묶어서 전송함.</w:t>
      </w:r>
      <w:r>
        <w:rPr>
          <w:rFonts w:ascii="맑은 고딕" w:eastAsia="맑은 고딕" w:hAnsi="맑은 고딕" w:cs="맑은 고딕" w:hint="eastAsia"/>
        </w:rPr>
        <w:br/>
      </w:r>
      <w:r>
        <w:rPr>
          <w:rFonts w:ascii="맑은 고딕" w:eastAsia="맑은 고딕" w:hAnsi="맑은 고딕" w:cs="맑은 고딕"/>
        </w:rPr>
        <w:t>패킷의 크기(SendBuffer의 크기)는 커지지만 broadcast 횟수가 N → 1로 줄고,</w:t>
      </w:r>
      <w:r>
        <w:rPr>
          <w:rFonts w:ascii="맑은 고딕" w:eastAsia="맑은 고딕" w:hAnsi="맑은 고딕" w:cs="맑은 고딕" w:hint="eastAsia"/>
        </w:rPr>
        <w:br/>
      </w:r>
      <w:r>
        <w:rPr>
          <w:rFonts w:ascii="맑은 고딕" w:eastAsia="맑은 고딕" w:hAnsi="맑은 고딕" w:cs="맑은 고딕"/>
        </w:rPr>
        <w:t>SendBuffer가 std::shared_ptr이기 때문에 참조 횟수도 줄어듦.</w:t>
      </w:r>
      <w:r>
        <w:rPr>
          <w:rFonts w:ascii="맑은 고딕" w:eastAsia="맑은 고딕" w:hAnsi="맑은 고딕" w:cs="맑은 고딕" w:hint="eastAsia"/>
        </w:rPr>
        <w:br/>
      </w:r>
    </w:p>
    <w:p w14:paraId="03440194" w14:textId="77777777" w:rsidR="00D6533A" w:rsidRDefault="00000000">
      <w:pPr>
        <w:pStyle w:val="a30"/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SendBufferChunk 재사용으로 인한 Garbage Packet 문제 해결</w:t>
      </w:r>
    </w:p>
    <w:p w14:paraId="62FD2D9B" w14:textId="77777777" w:rsidR="00D6533A" w:rsidRDefault="00000000">
      <w:pPr>
        <w:pStyle w:val="a30"/>
        <w:numPr>
          <w:ilvl w:val="1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문제 상황</w:t>
      </w:r>
      <w:r>
        <w:rPr>
          <w:rFonts w:ascii="맑은 고딕" w:eastAsia="맑은 고딕" w:hAnsi="맑은 고딕" w:cs="맑은 고딕" w:hint="eastAsia"/>
        </w:rPr>
        <w:br/>
      </w:r>
      <w:r>
        <w:rPr>
          <w:rFonts w:ascii="맑은 고딕" w:eastAsia="맑은 고딕" w:hAnsi="맑은 고딕" w:cs="맑은 고딕"/>
        </w:rPr>
        <w:t>서버에 다수의 플레이어가 접속할 경우, 클라이언트에서 비정상적인 패킷(garbage packet)을</w:t>
      </w:r>
      <w:r>
        <w:rPr>
          <w:rFonts w:ascii="맑은 고딕" w:eastAsia="맑은 고딕" w:hAnsi="맑은 고딕" w:cs="맑은 고딕" w:hint="eastAsia"/>
        </w:rPr>
        <w:br/>
      </w:r>
      <w:r>
        <w:rPr>
          <w:rFonts w:ascii="맑은 고딕" w:eastAsia="맑은 고딕" w:hAnsi="맑은 고딕" w:cs="맑은 고딕"/>
        </w:rPr>
        <w:t>수신하는 문제가 발생함.</w:t>
      </w:r>
    </w:p>
    <w:p w14:paraId="25CB7EE9" w14:textId="77777777" w:rsidR="00D6533A" w:rsidRDefault="00000000">
      <w:pPr>
        <w:pStyle w:val="a30"/>
        <w:numPr>
          <w:ilvl w:val="1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원인 분석</w:t>
      </w:r>
    </w:p>
    <w:p w14:paraId="0AD074D5" w14:textId="77777777" w:rsidR="00D6533A" w:rsidRDefault="00000000">
      <w:pPr>
        <w:pStyle w:val="a30"/>
        <w:numPr>
          <w:ilvl w:val="2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broadcast()에서 하나의 SendBuffer를 모든 세션이 공유</w:t>
      </w:r>
    </w:p>
    <w:p w14:paraId="7A1ECE17" w14:textId="77777777" w:rsidR="00D6533A" w:rsidRDefault="00000000">
      <w:pPr>
        <w:pStyle w:val="a30"/>
        <w:numPr>
          <w:ilvl w:val="2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SendBuffer 내부 buffer_는 SendBufferChunk의 raw 메모리 포인터</w:t>
      </w:r>
    </w:p>
    <w:p w14:paraId="0AD549D6" w14:textId="77777777" w:rsidR="00D6533A" w:rsidRDefault="00000000">
      <w:pPr>
        <w:pStyle w:val="a30"/>
        <w:numPr>
          <w:ilvl w:val="2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SendBufferChunk는 가용 메모리 부족 시 reset()을 호출하여 메모리를 재사용</w:t>
      </w:r>
      <w:r>
        <w:rPr>
          <w:rFonts w:ascii="맑은 고딕" w:eastAsia="맑은 고딕" w:hAnsi="맑은 고딕" w:cs="맑은 고딕" w:hint="eastAsia"/>
        </w:rPr>
        <w:br/>
      </w:r>
      <w:r>
        <w:rPr>
          <w:rFonts w:ascii="맑은 고딕" w:eastAsia="맑은 고딕" w:hAnsi="맑은 고딕" w:cs="맑은 고딕"/>
        </w:rPr>
        <w:t>→ 이 과정에서 아직 전송되지 않은 패킷이 덮어쓴 메모리를 참조하게 되어 데이터가 손상됨</w:t>
      </w:r>
      <w:r>
        <w:rPr>
          <w:rFonts w:ascii="맑은 고딕" w:eastAsia="맑은 고딕" w:hAnsi="맑은 고딕" w:cs="맑은 고딕" w:hint="eastAsia"/>
        </w:rPr>
        <w:br/>
      </w:r>
      <w:r>
        <w:rPr>
          <w:rFonts w:ascii="맑은 고딕" w:eastAsia="맑은 고딕" w:hAnsi="맑은 고딕" w:cs="맑은 고딕"/>
        </w:rPr>
        <w:t xml:space="preserve"> → Use-After-Reset ( Use-After-Free와 유사한 문제 )</w:t>
      </w:r>
    </w:p>
    <w:p w14:paraId="337E456C" w14:textId="77777777" w:rsidR="00D6533A" w:rsidRDefault="00000000">
      <w:pPr>
        <w:pStyle w:val="a30"/>
        <w:numPr>
          <w:ilvl w:val="1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해결 방법</w:t>
      </w:r>
    </w:p>
    <w:p w14:paraId="0E3A204C" w14:textId="77777777" w:rsidR="00D6533A" w:rsidRDefault="00000000">
      <w:pPr>
        <w:pStyle w:val="a30"/>
        <w:numPr>
          <w:ilvl w:val="2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SendBuffer가 SendBufferChunk를 std::shared_ptr로 소유하도록 변경</w:t>
      </w:r>
    </w:p>
    <w:p w14:paraId="66F5B1D7" w14:textId="77777777" w:rsidR="00D6533A" w:rsidRDefault="00000000">
      <w:pPr>
        <w:pStyle w:val="a30"/>
        <w:numPr>
          <w:ilvl w:val="2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reset() 제거</w:t>
      </w:r>
    </w:p>
    <w:p w14:paraId="7AB461B7" w14:textId="77777777" w:rsidR="00D6533A" w:rsidRDefault="00000000">
      <w:pPr>
        <w:pStyle w:val="a30"/>
        <w:numPr>
          <w:ilvl w:val="2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가용 메모리 부족 시 새로운 SendBufferChunk 생성</w:t>
      </w:r>
    </w:p>
    <w:p w14:paraId="751596CC" w14:textId="77777777" w:rsidR="00D6533A" w:rsidRDefault="00000000">
      <w:pPr>
        <w:pStyle w:val="a30"/>
        <w:numPr>
          <w:ilvl w:val="2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기존 Chunk는 모든 SendBuffer각 해제된 후 반환</w:t>
      </w:r>
      <w:r>
        <w:rPr>
          <w:rFonts w:ascii="맑은 고딕" w:eastAsia="맑은 고딕" w:hAnsi="맑은 고딕" w:cs="맑은 고딕" w:hint="eastAsia"/>
        </w:rPr>
        <w:br/>
      </w:r>
    </w:p>
    <w:p w14:paraId="584710E9" w14:textId="77777777" w:rsidR="00D6533A" w:rsidRDefault="00000000">
      <w:pPr>
        <w:pStyle w:val="a30"/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RoomServer 스레드 아키텍쳐 분리 최적화</w:t>
      </w:r>
    </w:p>
    <w:p w14:paraId="39609DC6" w14:textId="77777777" w:rsidR="00D6533A" w:rsidRDefault="00000000">
      <w:pPr>
        <w:pStyle w:val="a30"/>
        <w:numPr>
          <w:ilvl w:val="1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문제 상황</w:t>
      </w:r>
      <w:r>
        <w:rPr>
          <w:rFonts w:ascii="맑은 고딕" w:eastAsia="맑은 고딕" w:hAnsi="맑은 고딕" w:cs="맑은 고딕" w:hint="eastAsia"/>
        </w:rPr>
        <w:br/>
      </w:r>
      <w:r>
        <w:rPr>
          <w:rFonts w:ascii="맑은 고딕" w:eastAsia="맑은 고딕" w:hAnsi="맑은 고딕" w:cs="맑은 고딕"/>
        </w:rPr>
        <w:t>Visual Studio Concurrency Visualizer에서 RoomServer 위커 스레드가 99% 동기화 상태로 관찰됨.</w:t>
      </w:r>
      <w:r>
        <w:rPr>
          <w:rFonts w:ascii="맑은 고딕" w:eastAsia="맑은 고딕" w:hAnsi="맑은 고딕" w:cs="맑은 고딕" w:hint="eastAsia"/>
        </w:rPr>
        <w:br/>
      </w:r>
      <w:r>
        <w:rPr>
          <w:rFonts w:ascii="맑은 고딕" w:eastAsia="맑은 고딕" w:hAnsi="맑은 고딕" w:cs="맑은 고딕"/>
        </w:rPr>
        <w:t xml:space="preserve"> → 실제 게임 로직 실행보다 커널 대기 시간이 대부분을 차지</w:t>
      </w:r>
    </w:p>
    <w:p w14:paraId="4A919AAF" w14:textId="77777777" w:rsidR="00D6533A" w:rsidRDefault="00000000">
      <w:pPr>
        <w:pStyle w:val="a30"/>
        <w:numPr>
          <w:ilvl w:val="1"/>
          <w:numId w:val="3"/>
        </w:numPr>
        <w:rPr>
          <w:szCs w:val="20"/>
        </w:rPr>
      </w:pPr>
      <w:r>
        <w:rPr>
          <w:rFonts w:ascii="맑은 고딕" w:eastAsia="맑은 고딕" w:hAnsi="맑은 고딕" w:cs="맑은 고딕"/>
          <w:b/>
          <w:bCs/>
        </w:rPr>
        <w:t>원인 분석</w:t>
      </w:r>
    </w:p>
    <w:p w14:paraId="4EE7F8AD" w14:textId="77777777" w:rsidR="00D6533A" w:rsidRDefault="00000000">
      <w:pPr>
        <w:pStyle w:val="a30"/>
        <w:numPr>
          <w:ilvl w:val="1"/>
          <w:numId w:val="3"/>
        </w:numPr>
        <w:rPr>
          <w:szCs w:val="20"/>
        </w:rPr>
      </w:pPr>
      <w:r>
        <w:rPr>
          <w:szCs w:val="20"/>
        </w:rPr>
        <w:br w:type="page"/>
      </w:r>
    </w:p>
    <w:p w14:paraId="343BDB2B" w14:textId="77777777" w:rsidR="00D6533A" w:rsidRDefault="00000000">
      <w:pPr>
        <w:shd w:val="clear" w:color="auto" w:fill="1E1E1E"/>
        <w:spacing w:line="190" w:lineRule="atLeast"/>
      </w:pPr>
      <w:r>
        <w:rPr>
          <w:rFonts w:ascii="Consolas" w:eastAsia="Consolas" w:hAnsi="Consolas" w:cs="Consolas"/>
          <w:color w:val="569CD6"/>
          <w:szCs w:val="20"/>
          <w:shd w:val="clear" w:color="auto" w:fill="1E1E1E"/>
        </w:rPr>
        <w:lastRenderedPageBreak/>
        <w:t xml:space="preserve">void </w:t>
      </w:r>
      <w:r>
        <w:rPr>
          <w:rFonts w:ascii="Consolas" w:eastAsia="Consolas" w:hAnsi="Consolas" w:cs="Consolas"/>
          <w:color w:val="DCDCAA"/>
          <w:szCs w:val="20"/>
          <w:shd w:val="clear" w:color="auto" w:fill="1E1E1E"/>
        </w:rPr>
        <w:t>DoWork</w:t>
      </w:r>
      <w:r>
        <w:rPr>
          <w:rFonts w:ascii="Consolas" w:eastAsia="Consolas" w:hAnsi="Consolas" w:cs="Consolas"/>
          <w:color w:val="B4B4B4"/>
          <w:szCs w:val="20"/>
          <w:shd w:val="clear" w:color="auto" w:fill="1E1E1E"/>
        </w:rPr>
        <w:t xml:space="preserve">( </w:t>
      </w:r>
      <w:r>
        <w:rPr>
          <w:rFonts w:ascii="Consolas" w:eastAsia="Consolas" w:hAnsi="Consolas" w:cs="Consolas"/>
          <w:color w:val="4EC9B0"/>
          <w:szCs w:val="20"/>
          <w:shd w:val="clear" w:color="auto" w:fill="1E1E1E"/>
        </w:rPr>
        <w:t>IocpReactor</w:t>
      </w:r>
      <w:r>
        <w:rPr>
          <w:rFonts w:ascii="Consolas" w:eastAsia="Consolas" w:hAnsi="Consolas" w:cs="Consolas"/>
          <w:color w:val="B4B4B4"/>
          <w:szCs w:val="20"/>
          <w:shd w:val="clear" w:color="auto" w:fill="1E1E1E"/>
        </w:rPr>
        <w:t>&amp;</w:t>
      </w:r>
      <w:r>
        <w:rPr>
          <w:rFonts w:ascii="Consolas" w:eastAsia="Consolas" w:hAnsi="Consolas" w:cs="Consolas"/>
          <w:color w:val="9A9A9A"/>
          <w:szCs w:val="20"/>
          <w:shd w:val="clear" w:color="auto" w:fill="1E1E1E"/>
        </w:rPr>
        <w:t xml:space="preserve">reactor </w:t>
      </w:r>
      <w:r>
        <w:rPr>
          <w:rFonts w:ascii="Consolas" w:eastAsia="Consolas" w:hAnsi="Consolas" w:cs="Consolas"/>
          <w:color w:val="B4B4B4"/>
          <w:szCs w:val="20"/>
          <w:shd w:val="clear" w:color="auto" w:fill="1E1E1E"/>
        </w:rPr>
        <w:t>) {</w:t>
      </w:r>
      <w:r>
        <w:rPr>
          <w:rFonts w:ascii="Consolas" w:eastAsia="Consolas" w:hAnsi="Consolas" w:cs="Consolas" w:hint="eastAsia"/>
          <w:color w:val="B4B4B4"/>
          <w:szCs w:val="20"/>
          <w:shd w:val="clear" w:color="auto" w:fill="1E1E1E"/>
        </w:rPr>
        <w:br/>
      </w:r>
      <w:r>
        <w:rPr>
          <w:rFonts w:ascii="Consolas" w:eastAsia="Consolas" w:hAnsi="Consolas" w:cs="Consolas"/>
          <w:color w:val="B4B4B4"/>
          <w:szCs w:val="20"/>
          <w:shd w:val="clear" w:color="auto" w:fill="1E1E1E"/>
        </w:rPr>
        <w:t xml:space="preserve">     </w:t>
      </w:r>
      <w:r>
        <w:rPr>
          <w:rFonts w:ascii="Consolas" w:eastAsia="Consolas" w:hAnsi="Consolas" w:cs="Consolas"/>
          <w:color w:val="D8A0DF"/>
          <w:szCs w:val="20"/>
          <w:shd w:val="clear" w:color="auto" w:fill="1E1E1E"/>
        </w:rPr>
        <w:t>while</w:t>
      </w:r>
      <w:r>
        <w:rPr>
          <w:rFonts w:ascii="Consolas" w:eastAsia="Consolas" w:hAnsi="Consolas" w:cs="Consolas"/>
          <w:color w:val="B4B4B4"/>
          <w:szCs w:val="20"/>
          <w:shd w:val="clear" w:color="auto" w:fill="1E1E1E"/>
        </w:rPr>
        <w:t xml:space="preserve">( </w:t>
      </w:r>
      <w:r>
        <w:rPr>
          <w:rFonts w:ascii="Consolas" w:eastAsia="Consolas" w:hAnsi="Consolas" w:cs="Consolas"/>
          <w:color w:val="569CD6"/>
          <w:szCs w:val="20"/>
          <w:shd w:val="clear" w:color="auto" w:fill="1E1E1E"/>
        </w:rPr>
        <w:t xml:space="preserve">true </w:t>
      </w:r>
      <w:r>
        <w:rPr>
          <w:rFonts w:ascii="Consolas" w:eastAsia="Consolas" w:hAnsi="Consolas" w:cs="Consolas"/>
          <w:color w:val="B4B4B4"/>
          <w:szCs w:val="20"/>
          <w:shd w:val="clear" w:color="auto" w:fill="1E1E1E"/>
        </w:rPr>
        <w:t>) {</w:t>
      </w:r>
      <w:r>
        <w:rPr>
          <w:rFonts w:ascii="Consolas" w:eastAsia="Consolas" w:hAnsi="Consolas" w:cs="Consolas" w:hint="eastAsia"/>
          <w:color w:val="B4B4B4"/>
          <w:szCs w:val="20"/>
          <w:shd w:val="clear" w:color="auto" w:fill="1E1E1E"/>
        </w:rPr>
        <w:br/>
      </w:r>
      <w:r>
        <w:rPr>
          <w:rFonts w:ascii="Consolas" w:eastAsia="Consolas" w:hAnsi="Consolas" w:cs="Consolas"/>
          <w:color w:val="B4B4B4"/>
          <w:szCs w:val="20"/>
          <w:shd w:val="clear" w:color="auto" w:fill="1E1E1E"/>
        </w:rPr>
        <w:t xml:space="preserve">          </w:t>
      </w:r>
      <w:r>
        <w:rPr>
          <w:rFonts w:ascii="Consolas" w:eastAsia="Consolas" w:hAnsi="Consolas" w:cs="Consolas"/>
          <w:color w:val="9CDCFE"/>
          <w:szCs w:val="20"/>
          <w:shd w:val="clear" w:color="auto" w:fill="1E1E1E"/>
        </w:rPr>
        <w:t>reactor</w:t>
      </w:r>
      <w:r>
        <w:rPr>
          <w:rFonts w:ascii="Consolas" w:eastAsia="Consolas" w:hAnsi="Consolas" w:cs="Consolas"/>
          <w:color w:val="B4B4B4"/>
          <w:szCs w:val="20"/>
          <w:shd w:val="clear" w:color="auto" w:fill="1E1E1E"/>
        </w:rPr>
        <w:t>.</w:t>
      </w:r>
      <w:r>
        <w:rPr>
          <w:rFonts w:ascii="Consolas" w:eastAsia="Consolas" w:hAnsi="Consolas" w:cs="Consolas"/>
          <w:color w:val="DCDCAA"/>
          <w:szCs w:val="20"/>
          <w:shd w:val="clear" w:color="auto" w:fill="1E1E1E"/>
        </w:rPr>
        <w:t>dispatch</w:t>
      </w:r>
      <w:r>
        <w:rPr>
          <w:rFonts w:ascii="Consolas" w:eastAsia="Consolas" w:hAnsi="Consolas" w:cs="Consolas"/>
          <w:color w:val="B4B4B4"/>
          <w:szCs w:val="20"/>
          <w:shd w:val="clear" w:color="auto" w:fill="1E1E1E"/>
        </w:rPr>
        <w:t>(</w:t>
      </w:r>
      <w:r>
        <w:rPr>
          <w:rFonts w:ascii="Consolas" w:eastAsia="Consolas" w:hAnsi="Consolas" w:cs="Consolas"/>
          <w:color w:val="B5CEA8"/>
          <w:szCs w:val="20"/>
          <w:shd w:val="clear" w:color="auto" w:fill="1E1E1E"/>
        </w:rPr>
        <w:t>17</w:t>
      </w:r>
      <w:r>
        <w:rPr>
          <w:rFonts w:ascii="Consolas" w:eastAsia="Consolas" w:hAnsi="Consolas" w:cs="Consolas"/>
          <w:color w:val="B4B4B4"/>
          <w:szCs w:val="20"/>
          <w:shd w:val="clear" w:color="auto" w:fill="1E1E1E"/>
        </w:rPr>
        <w:t>);</w:t>
      </w:r>
      <w:r>
        <w:rPr>
          <w:rFonts w:ascii="Consolas" w:eastAsia="Consolas" w:hAnsi="Consolas" w:cs="Consolas" w:hint="eastAsia"/>
          <w:color w:val="B4B4B4"/>
          <w:szCs w:val="20"/>
          <w:shd w:val="clear" w:color="auto" w:fill="1E1E1E"/>
        </w:rPr>
        <w:br/>
      </w:r>
      <w:r>
        <w:rPr>
          <w:rFonts w:ascii="Consolas" w:eastAsia="Consolas" w:hAnsi="Consolas" w:cs="Consolas"/>
          <w:color w:val="B4B4B4"/>
          <w:szCs w:val="20"/>
          <w:shd w:val="clear" w:color="auto" w:fill="1E1E1E"/>
        </w:rPr>
        <w:t xml:space="preserve">          </w:t>
      </w:r>
      <w:r>
        <w:rPr>
          <w:rFonts w:ascii="Consolas" w:eastAsia="Consolas" w:hAnsi="Consolas" w:cs="Consolas"/>
          <w:color w:val="C8C8C8"/>
          <w:szCs w:val="20"/>
          <w:shd w:val="clear" w:color="auto" w:fill="1E1E1E"/>
        </w:rPr>
        <w:t>JobTimer</w:t>
      </w:r>
      <w:r>
        <w:rPr>
          <w:rFonts w:ascii="Consolas" w:eastAsia="Consolas" w:hAnsi="Consolas" w:cs="Consolas"/>
          <w:color w:val="B4B4B4"/>
          <w:szCs w:val="20"/>
          <w:shd w:val="clear" w:color="auto" w:fill="1E1E1E"/>
        </w:rPr>
        <w:t>::</w:t>
      </w:r>
      <w:r>
        <w:rPr>
          <w:rFonts w:ascii="Consolas" w:eastAsia="Consolas" w:hAnsi="Consolas" w:cs="Consolas"/>
          <w:color w:val="DCDCAA"/>
          <w:szCs w:val="20"/>
          <w:shd w:val="clear" w:color="auto" w:fill="1E1E1E"/>
        </w:rPr>
        <w:t>distribute</w:t>
      </w:r>
      <w:r>
        <w:rPr>
          <w:rFonts w:ascii="Consolas" w:eastAsia="Consolas" w:hAnsi="Consolas" w:cs="Consolas"/>
          <w:color w:val="B4B4B4"/>
          <w:szCs w:val="20"/>
          <w:shd w:val="clear" w:color="auto" w:fill="1E1E1E"/>
        </w:rPr>
        <w:t>();</w:t>
      </w:r>
      <w:r>
        <w:rPr>
          <w:rFonts w:ascii="Consolas" w:eastAsia="Consolas" w:hAnsi="Consolas" w:cs="Consolas" w:hint="eastAsia"/>
          <w:color w:val="B4B4B4"/>
          <w:szCs w:val="20"/>
          <w:shd w:val="clear" w:color="auto" w:fill="1E1E1E"/>
        </w:rPr>
        <w:br/>
      </w:r>
      <w:r>
        <w:rPr>
          <w:rFonts w:ascii="Consolas" w:eastAsia="Consolas" w:hAnsi="Consolas" w:cs="Consolas"/>
          <w:color w:val="B4B4B4"/>
          <w:szCs w:val="20"/>
          <w:shd w:val="clear" w:color="auto" w:fill="1E1E1E"/>
        </w:rPr>
        <w:t xml:space="preserve">          </w:t>
      </w:r>
      <w:r>
        <w:rPr>
          <w:rFonts w:ascii="Consolas" w:eastAsia="Consolas" w:hAnsi="Consolas" w:cs="Consolas"/>
          <w:color w:val="DCDCAA"/>
          <w:szCs w:val="20"/>
          <w:shd w:val="clear" w:color="auto" w:fill="1E1E1E"/>
        </w:rPr>
        <w:t>DoJob</w:t>
      </w:r>
      <w:r>
        <w:rPr>
          <w:rFonts w:ascii="Consolas" w:eastAsia="Consolas" w:hAnsi="Consolas" w:cs="Consolas"/>
          <w:color w:val="B4B4B4"/>
          <w:szCs w:val="20"/>
          <w:shd w:val="clear" w:color="auto" w:fill="1E1E1E"/>
        </w:rPr>
        <w:t>();</w:t>
      </w:r>
      <w:r>
        <w:rPr>
          <w:rFonts w:ascii="Consolas" w:eastAsia="Consolas" w:hAnsi="Consolas" w:cs="Consolas" w:hint="eastAsia"/>
          <w:color w:val="B4B4B4"/>
          <w:szCs w:val="20"/>
          <w:shd w:val="clear" w:color="auto" w:fill="1E1E1E"/>
        </w:rPr>
        <w:br/>
      </w:r>
      <w:r>
        <w:rPr>
          <w:rFonts w:ascii="Consolas" w:eastAsia="Consolas" w:hAnsi="Consolas" w:cs="Consolas"/>
          <w:color w:val="B4B4B4"/>
          <w:szCs w:val="20"/>
          <w:shd w:val="clear" w:color="auto" w:fill="1E1E1E"/>
        </w:rPr>
        <w:t xml:space="preserve">     }</w:t>
      </w:r>
      <w:r>
        <w:rPr>
          <w:rFonts w:ascii="Consolas" w:eastAsia="Consolas" w:hAnsi="Consolas" w:cs="Consolas" w:hint="eastAsia"/>
          <w:color w:val="B4B4B4"/>
          <w:szCs w:val="20"/>
          <w:shd w:val="clear" w:color="auto" w:fill="1E1E1E"/>
        </w:rPr>
        <w:br/>
      </w:r>
      <w:r>
        <w:rPr>
          <w:rFonts w:ascii="Consolas" w:eastAsia="Consolas" w:hAnsi="Consolas" w:cs="Consolas"/>
          <w:color w:val="B4B4B4"/>
          <w:szCs w:val="20"/>
          <w:shd w:val="clear" w:color="auto" w:fill="1E1E1E"/>
        </w:rPr>
        <w:t>}</w:t>
      </w:r>
    </w:p>
    <w:p w14:paraId="7753BDAF" w14:textId="77777777" w:rsidR="00D6533A" w:rsidRDefault="00000000">
      <w:pPr>
        <w:pStyle w:val="a30"/>
        <w:numPr>
          <w:ilvl w:val="2"/>
          <w:numId w:val="3"/>
        </w:numPr>
        <w:rPr>
          <w:szCs w:val="20"/>
        </w:rPr>
      </w:pPr>
      <w:r>
        <w:rPr>
          <w:szCs w:val="20"/>
        </w:rPr>
        <w:t>모든 스레닥 dispatch(17)에서 동시에 대기</w:t>
      </w:r>
    </w:p>
    <w:p w14:paraId="62A0E433" w14:textId="77777777" w:rsidR="00D6533A" w:rsidRDefault="00000000">
      <w:pPr>
        <w:pStyle w:val="a30"/>
        <w:numPr>
          <w:ilvl w:val="2"/>
          <w:numId w:val="3"/>
        </w:numPr>
        <w:rPr>
          <w:szCs w:val="20"/>
        </w:rPr>
      </w:pPr>
      <w:r>
        <w:rPr>
          <w:szCs w:val="20"/>
        </w:rPr>
        <w:t>I/O 이벤트가 없으면 타임아웃까지 블로킹</w:t>
      </w:r>
    </w:p>
    <w:p w14:paraId="515F5BA8" w14:textId="77777777" w:rsidR="00D6533A" w:rsidRDefault="00000000">
      <w:pPr>
        <w:pStyle w:val="a30"/>
        <w:numPr>
          <w:ilvl w:val="2"/>
          <w:numId w:val="3"/>
        </w:numPr>
        <w:rPr>
          <w:szCs w:val="20"/>
        </w:rPr>
      </w:pPr>
      <w:r>
        <w:rPr>
          <w:szCs w:val="20"/>
        </w:rPr>
        <w:t>결과적으로</w:t>
      </w:r>
      <w:r>
        <w:rPr>
          <w:rFonts w:hint="eastAsia"/>
          <w:szCs w:val="20"/>
        </w:rPr>
        <w:br/>
      </w:r>
      <w:r>
        <w:rPr>
          <w:szCs w:val="20"/>
        </w:rPr>
        <w:t>스레드가 같이 잠들고 같이 깨어남.</w:t>
      </w:r>
      <w:r>
        <w:rPr>
          <w:rFonts w:hint="eastAsia"/>
          <w:szCs w:val="20"/>
        </w:rPr>
        <w:br/>
      </w:r>
      <w:r>
        <w:rPr>
          <w:szCs w:val="20"/>
        </w:rPr>
        <w:t>병렬 실행이 아닌 동기화된 실행 구조</w:t>
      </w:r>
    </w:p>
    <w:p w14:paraId="524C21C8" w14:textId="77777777" w:rsidR="00D6533A" w:rsidRDefault="00000000">
      <w:pPr>
        <w:pStyle w:val="a30"/>
        <w:numPr>
          <w:ilvl w:val="2"/>
          <w:numId w:val="3"/>
        </w:numPr>
        <w:rPr>
          <w:szCs w:val="20"/>
        </w:rPr>
      </w:pPr>
      <w:r>
        <w:rPr>
          <w:szCs w:val="20"/>
        </w:rPr>
        <w:t>동기화 비율이 높은 이유:</w:t>
      </w:r>
      <w:r>
        <w:rPr>
          <w:rFonts w:hint="eastAsia"/>
          <w:szCs w:val="20"/>
        </w:rPr>
        <w:br/>
      </w:r>
      <w:r>
        <w:rPr>
          <w:szCs w:val="20"/>
        </w:rPr>
        <w:t>동기화% ≈ 대기시간 / (대기 + 작업시간) → 실제 작업이 짧을수록 동기화% 증가</w:t>
      </w:r>
    </w:p>
    <w:p w14:paraId="4DB8E91F" w14:textId="77777777" w:rsidR="00D6533A" w:rsidRDefault="00000000">
      <w:pPr>
        <w:pStyle w:val="a30"/>
        <w:numPr>
          <w:ilvl w:val="1"/>
          <w:numId w:val="3"/>
        </w:numPr>
        <w:rPr>
          <w:szCs w:val="20"/>
        </w:rPr>
      </w:pPr>
      <w:r>
        <w:rPr>
          <w:b/>
          <w:bCs/>
          <w:szCs w:val="20"/>
        </w:rPr>
        <w:t>구조적 한계</w:t>
      </w:r>
    </w:p>
    <w:p w14:paraId="49D42094" w14:textId="77777777" w:rsidR="00D6533A" w:rsidRDefault="00000000">
      <w:pPr>
        <w:pStyle w:val="a30"/>
        <w:numPr>
          <w:ilvl w:val="2"/>
          <w:numId w:val="3"/>
        </w:numPr>
        <w:rPr>
          <w:szCs w:val="20"/>
        </w:rPr>
      </w:pPr>
      <w:r>
        <w:rPr>
          <w:szCs w:val="20"/>
        </w:rPr>
        <w:t>게임 로직 실행이 IOCP 대기 사이클에 종속됨</w:t>
      </w:r>
    </w:p>
    <w:p w14:paraId="69F2B131" w14:textId="77777777" w:rsidR="00D6533A" w:rsidRDefault="00000000">
      <w:pPr>
        <w:pStyle w:val="a30"/>
        <w:numPr>
          <w:ilvl w:val="2"/>
          <w:numId w:val="3"/>
        </w:numPr>
        <w:rPr>
          <w:szCs w:val="20"/>
        </w:rPr>
      </w:pPr>
      <w:r>
        <w:rPr>
          <w:szCs w:val="20"/>
        </w:rPr>
        <w:t>방이 늘어나면 작업시간 증가.</w:t>
      </w:r>
      <w:r>
        <w:rPr>
          <w:rFonts w:hint="eastAsia"/>
          <w:szCs w:val="20"/>
        </w:rPr>
        <w:br/>
      </w:r>
      <w:r>
        <w:rPr>
          <w:szCs w:val="20"/>
        </w:rPr>
        <w:t>동기화% 감소 = 개선이 아니라 과부하</w:t>
      </w:r>
    </w:p>
    <w:tbl>
      <w:tblPr>
        <w:tblStyle w:val="2"/>
        <w:tblpPr w:vertAnchor="text" w:horzAnchor="page" w:tblpX="1583" w:tblpY="699"/>
        <w:tblOverlap w:val="never"/>
        <w:tblW w:w="0" w:type="auto"/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D6533A" w14:paraId="5A2A3079" w14:textId="77777777">
        <w:tc>
          <w:tcPr>
            <w:tcW w:w="3008" w:type="dxa"/>
          </w:tcPr>
          <w:p w14:paraId="1E84A66E" w14:textId="77777777" w:rsidR="00D6533A" w:rsidRDefault="00000000">
            <w:pPr>
              <w:jc w:val="center"/>
            </w:pPr>
            <w:r>
              <w:rPr>
                <w:b/>
                <w:bCs/>
              </w:rPr>
              <w:t>스레드</w:t>
            </w:r>
          </w:p>
        </w:tc>
        <w:tc>
          <w:tcPr>
            <w:tcW w:w="3008" w:type="dxa"/>
          </w:tcPr>
          <w:p w14:paraId="61F18694" w14:textId="77777777" w:rsidR="00D6533A" w:rsidRDefault="00000000">
            <w:pPr>
              <w:jc w:val="center"/>
            </w:pPr>
            <w:r>
              <w:rPr>
                <w:b/>
                <w:bCs/>
              </w:rPr>
              <w:t>역할</w:t>
            </w:r>
          </w:p>
        </w:tc>
        <w:tc>
          <w:tcPr>
            <w:tcW w:w="3008" w:type="dxa"/>
          </w:tcPr>
          <w:p w14:paraId="09C4B396" w14:textId="77777777" w:rsidR="00D6533A" w:rsidRDefault="00000000">
            <w:pPr>
              <w:jc w:val="center"/>
            </w:pPr>
            <w:r>
              <w:rPr>
                <w:b/>
                <w:bCs/>
              </w:rPr>
              <w:t>동작 방식</w:t>
            </w:r>
          </w:p>
        </w:tc>
      </w:tr>
      <w:tr w:rsidR="00D6533A" w14:paraId="0566DB08" w14:textId="77777777">
        <w:tc>
          <w:tcPr>
            <w:tcW w:w="3008" w:type="dxa"/>
          </w:tcPr>
          <w:p w14:paraId="1F926787" w14:textId="77777777" w:rsidR="00D6533A" w:rsidRDefault="00000000">
            <w:pPr>
              <w:jc w:val="center"/>
            </w:pPr>
            <w:r>
              <w:t>IOCP</w:t>
            </w:r>
          </w:p>
        </w:tc>
        <w:tc>
          <w:tcPr>
            <w:tcW w:w="3008" w:type="dxa"/>
          </w:tcPr>
          <w:p w14:paraId="4E9A6A27" w14:textId="77777777" w:rsidR="00D6533A" w:rsidRDefault="00000000">
            <w:pPr>
              <w:jc w:val="center"/>
            </w:pPr>
            <w:r>
              <w:t>네트워크 I/O</w:t>
            </w:r>
          </w:p>
        </w:tc>
        <w:tc>
          <w:tcPr>
            <w:tcW w:w="3008" w:type="dxa"/>
          </w:tcPr>
          <w:p w14:paraId="14E73848" w14:textId="77777777" w:rsidR="00D6533A" w:rsidRDefault="00000000">
            <w:pPr>
              <w:jc w:val="center"/>
            </w:pPr>
            <w:r>
              <w:t>Blocking</w:t>
            </w:r>
          </w:p>
        </w:tc>
      </w:tr>
      <w:tr w:rsidR="00D6533A" w14:paraId="7BB97885" w14:textId="77777777">
        <w:tc>
          <w:tcPr>
            <w:tcW w:w="3008" w:type="dxa"/>
          </w:tcPr>
          <w:p w14:paraId="55ED7036" w14:textId="77777777" w:rsidR="00D6533A" w:rsidRDefault="00000000">
            <w:pPr>
              <w:jc w:val="center"/>
            </w:pPr>
            <w:r>
              <w:t>JobTimer</w:t>
            </w:r>
          </w:p>
        </w:tc>
        <w:tc>
          <w:tcPr>
            <w:tcW w:w="3008" w:type="dxa"/>
          </w:tcPr>
          <w:p w14:paraId="10F6AB33" w14:textId="77777777" w:rsidR="00D6533A" w:rsidRDefault="00000000">
            <w:pPr>
              <w:jc w:val="center"/>
            </w:pPr>
            <w:r>
              <w:t>예약 작업 실행</w:t>
            </w:r>
          </w:p>
        </w:tc>
        <w:tc>
          <w:tcPr>
            <w:tcW w:w="3008" w:type="dxa"/>
          </w:tcPr>
          <w:p w14:paraId="6212865D" w14:textId="77777777" w:rsidR="00D6533A" w:rsidRDefault="00000000">
            <w:pPr>
              <w:jc w:val="center"/>
            </w:pPr>
            <w:r>
              <w:t>Busy-waiting</w:t>
            </w:r>
          </w:p>
        </w:tc>
      </w:tr>
      <w:tr w:rsidR="00D6533A" w14:paraId="31F744AF" w14:textId="77777777">
        <w:tc>
          <w:tcPr>
            <w:tcW w:w="3008" w:type="dxa"/>
          </w:tcPr>
          <w:p w14:paraId="1551853F" w14:textId="77777777" w:rsidR="00D6533A" w:rsidRDefault="00000000">
            <w:pPr>
              <w:jc w:val="center"/>
            </w:pPr>
            <w:r>
              <w:t>Job</w:t>
            </w:r>
          </w:p>
        </w:tc>
        <w:tc>
          <w:tcPr>
            <w:tcW w:w="3008" w:type="dxa"/>
          </w:tcPr>
          <w:p w14:paraId="73719055" w14:textId="77777777" w:rsidR="00D6533A" w:rsidRDefault="00000000">
            <w:pPr>
              <w:jc w:val="center"/>
            </w:pPr>
            <w:r>
              <w:t>게임 로직 실행</w:t>
            </w:r>
          </w:p>
        </w:tc>
        <w:tc>
          <w:tcPr>
            <w:tcW w:w="3008" w:type="dxa"/>
          </w:tcPr>
          <w:p w14:paraId="66BB13E6" w14:textId="77777777" w:rsidR="00D6533A" w:rsidRDefault="00000000">
            <w:pPr>
              <w:jc w:val="center"/>
            </w:pPr>
            <w:r>
              <w:t>Busy-waiting</w:t>
            </w:r>
          </w:p>
        </w:tc>
      </w:tr>
    </w:tbl>
    <w:p w14:paraId="7612B727" w14:textId="77777777" w:rsidR="00D6533A" w:rsidRDefault="00000000">
      <w:pPr>
        <w:pStyle w:val="a30"/>
        <w:numPr>
          <w:ilvl w:val="1"/>
          <w:numId w:val="3"/>
        </w:numPr>
        <w:rPr>
          <w:szCs w:val="20"/>
        </w:rPr>
      </w:pPr>
      <w:r>
        <w:rPr>
          <w:b/>
          <w:bCs/>
          <w:szCs w:val="20"/>
        </w:rPr>
        <w:t>해결 방법 - 스레드 분리</w:t>
      </w:r>
    </w:p>
    <w:p w14:paraId="47093B3E" w14:textId="77777777" w:rsidR="00D6533A" w:rsidRDefault="00000000">
      <w:pPr>
        <w:pStyle w:val="a30"/>
        <w:rPr>
          <w:szCs w:val="20"/>
        </w:rPr>
      </w:pPr>
      <w:r>
        <w:rPr>
          <w:rFonts w:hint="eastAsia"/>
          <w:szCs w:val="20"/>
        </w:rPr>
        <w:br/>
      </w:r>
    </w:p>
    <w:p w14:paraId="48329EE7" w14:textId="77777777" w:rsidR="00D6533A" w:rsidRDefault="00D6533A">
      <w:pPr>
        <w:pStyle w:val="a30"/>
        <w:ind w:left="1600"/>
        <w:rPr>
          <w:szCs w:val="20"/>
        </w:rPr>
      </w:pPr>
    </w:p>
    <w:p w14:paraId="5906D48A" w14:textId="77777777" w:rsidR="00D6533A" w:rsidRDefault="00D6533A">
      <w:pPr>
        <w:pStyle w:val="a30"/>
        <w:ind w:left="1600"/>
        <w:rPr>
          <w:szCs w:val="20"/>
        </w:rPr>
      </w:pPr>
    </w:p>
    <w:p w14:paraId="76149D0D" w14:textId="77777777" w:rsidR="00D6533A" w:rsidRDefault="00000000">
      <w:pPr>
        <w:pStyle w:val="a30"/>
        <w:numPr>
          <w:ilvl w:val="2"/>
          <w:numId w:val="3"/>
        </w:numPr>
        <w:rPr>
          <w:szCs w:val="20"/>
        </w:rPr>
      </w:pPr>
      <w:r>
        <w:rPr>
          <w:szCs w:val="20"/>
        </w:rPr>
        <w:t>I/O 대기와 게임 로직을 완전히 분리</w:t>
      </w:r>
    </w:p>
    <w:p w14:paraId="0FDA03A5" w14:textId="77777777" w:rsidR="00D6533A" w:rsidRDefault="00000000">
      <w:pPr>
        <w:pStyle w:val="a30"/>
        <w:numPr>
          <w:ilvl w:val="2"/>
          <w:numId w:val="3"/>
        </w:numPr>
        <w:rPr>
          <w:szCs w:val="20"/>
        </w:rPr>
      </w:pPr>
      <w:r>
        <w:rPr>
          <w:szCs w:val="20"/>
        </w:rPr>
        <w:t>Job 스레드가 즉시 실행 가능</w:t>
      </w:r>
    </w:p>
    <w:p w14:paraId="39CA9799" w14:textId="77777777" w:rsidR="00D6533A" w:rsidRDefault="00000000">
      <w:pPr>
        <w:pStyle w:val="a30"/>
        <w:numPr>
          <w:ilvl w:val="1"/>
          <w:numId w:val="3"/>
        </w:numPr>
        <w:rPr>
          <w:szCs w:val="20"/>
        </w:rPr>
      </w:pPr>
      <w:r>
        <w:rPr>
          <w:b/>
          <w:bCs/>
          <w:szCs w:val="20"/>
        </w:rPr>
        <w:t>결과</w:t>
      </w:r>
    </w:p>
    <w:p w14:paraId="2C26AD70" w14:textId="77777777" w:rsidR="00D6533A" w:rsidRDefault="00000000">
      <w:pPr>
        <w:pStyle w:val="a30"/>
        <w:numPr>
          <w:ilvl w:val="2"/>
          <w:numId w:val="3"/>
        </w:numPr>
        <w:rPr>
          <w:szCs w:val="20"/>
        </w:rPr>
      </w:pPr>
      <w:r>
        <w:rPr>
          <w:szCs w:val="20"/>
        </w:rPr>
        <w:t>Concurrency Visualizer:</w:t>
      </w:r>
      <w:r>
        <w:rPr>
          <w:rFonts w:hint="eastAsia"/>
          <w:szCs w:val="20"/>
        </w:rPr>
        <w:br/>
      </w:r>
      <w:r>
        <w:rPr>
          <w:szCs w:val="20"/>
        </w:rPr>
        <w:t>- 동기화 99% → 23%</w:t>
      </w:r>
      <w:r>
        <w:rPr>
          <w:rFonts w:hint="eastAsia"/>
          <w:szCs w:val="20"/>
        </w:rPr>
        <w:br/>
      </w:r>
      <w:r>
        <w:rPr>
          <w:szCs w:val="20"/>
        </w:rPr>
        <w:t>- 실행 75% 확보</w:t>
      </w:r>
    </w:p>
    <w:p w14:paraId="62D867E5" w14:textId="77777777" w:rsidR="00D6533A" w:rsidRDefault="00000000">
      <w:pPr>
        <w:pStyle w:val="a30"/>
        <w:numPr>
          <w:ilvl w:val="2"/>
          <w:numId w:val="3"/>
        </w:numPr>
        <w:rPr>
          <w:szCs w:val="20"/>
        </w:rPr>
      </w:pPr>
      <w:r>
        <w:rPr>
          <w:szCs w:val="20"/>
        </w:rPr>
        <w:t>CPU 활용도 증가</w:t>
      </w:r>
    </w:p>
    <w:p w14:paraId="23169D9A" w14:textId="77777777" w:rsidR="00D6533A" w:rsidRDefault="00000000">
      <w:pPr>
        <w:pStyle w:val="a30"/>
        <w:numPr>
          <w:ilvl w:val="2"/>
          <w:numId w:val="3"/>
        </w:numPr>
        <w:rPr>
          <w:szCs w:val="20"/>
        </w:rPr>
      </w:pPr>
      <w:r>
        <w:rPr>
          <w:szCs w:val="20"/>
        </w:rPr>
        <w:t>병렬 처리 효율 개선</w:t>
      </w:r>
    </w:p>
    <w:p w14:paraId="35A8D584" w14:textId="77777777" w:rsidR="00D6533A" w:rsidRDefault="00000000">
      <w:pPr>
        <w:pStyle w:val="a30"/>
        <w:numPr>
          <w:ilvl w:val="2"/>
          <w:numId w:val="3"/>
        </w:numPr>
      </w:pPr>
      <w:r>
        <w:rPr>
          <w:szCs w:val="20"/>
        </w:rPr>
        <w:t>Room update를 60Hz 주기로 실행할 수 있는 가능성 확보</w:t>
      </w:r>
    </w:p>
    <w:p w14:paraId="2914081D" w14:textId="77777777" w:rsidR="00D6533A" w:rsidRDefault="00000000">
      <w:pPr>
        <w:pStyle w:val="a30"/>
        <w:numPr>
          <w:ilvl w:val="1"/>
          <w:numId w:val="3"/>
        </w:numPr>
        <w:rPr>
          <w:rFonts w:ascii="맑은 고딕" w:eastAsia="맑은 고딕" w:hAnsi="맑은 고딕" w:cs="맑은 고딕"/>
        </w:rPr>
      </w:pPr>
      <w:r>
        <w:rPr>
          <w:b/>
          <w:bCs/>
          <w:szCs w:val="20"/>
        </w:rPr>
        <w:t>남은 이슈</w:t>
      </w:r>
      <w:r>
        <w:rPr>
          <w:rFonts w:hint="eastAsia"/>
          <w:szCs w:val="20"/>
        </w:rPr>
        <w:br/>
      </w:r>
      <w:r>
        <w:rPr>
          <w:szCs w:val="20"/>
        </w:rPr>
        <w:t>약 23% 동기화는 JobTimer::jobTimerMtx_ mutex 경합으로 추정됨.</w:t>
      </w:r>
    </w:p>
    <w:p w14:paraId="00880E3D" w14:textId="77777777" w:rsidR="00D6533A" w:rsidRDefault="00D6533A">
      <w:pPr>
        <w:spacing w:after="0"/>
        <w:rPr>
          <w:szCs w:val="20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D6533A" w14:paraId="0FE6B18E" w14:textId="77777777">
        <w:trPr>
          <w:trHeight w:val="875"/>
        </w:trPr>
        <w:tc>
          <w:tcPr>
            <w:tcW w:w="1555" w:type="dxa"/>
            <w:vAlign w:val="center"/>
          </w:tcPr>
          <w:p w14:paraId="7E96FB7E" w14:textId="77777777" w:rsidR="00D6533A" w:rsidRDefault="00000000">
            <w:pPr>
              <w:jc w:val="center"/>
              <w:rPr>
                <w:b/>
                <w:sz w:val="22"/>
              </w:rPr>
            </w:pPr>
            <w:r>
              <w:lastRenderedPageBreak/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013B1FF7" w14:textId="77777777" w:rsidR="00D6533A" w:rsidRDefault="00D6533A">
            <w:pPr>
              <w:jc w:val="left"/>
            </w:pPr>
          </w:p>
        </w:tc>
        <w:tc>
          <w:tcPr>
            <w:tcW w:w="1559" w:type="dxa"/>
            <w:vAlign w:val="center"/>
          </w:tcPr>
          <w:p w14:paraId="54460A3D" w14:textId="77777777" w:rsidR="00D653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1E03B941" w14:textId="77777777" w:rsidR="00D6533A" w:rsidRDefault="00D6533A">
            <w:pPr>
              <w:jc w:val="left"/>
            </w:pPr>
          </w:p>
        </w:tc>
      </w:tr>
      <w:tr w:rsidR="00D6533A" w14:paraId="779C98FB" w14:textId="77777777">
        <w:trPr>
          <w:trHeight w:val="590"/>
        </w:trPr>
        <w:tc>
          <w:tcPr>
            <w:tcW w:w="1555" w:type="dxa"/>
            <w:vAlign w:val="center"/>
          </w:tcPr>
          <w:p w14:paraId="20365E3E" w14:textId="77777777" w:rsidR="00D653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60CA3934" w14:textId="2A8BA541" w:rsidR="00D653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20+2</w:t>
            </w:r>
            <w:r w:rsidR="0041657A">
              <w:rPr>
                <w:rFonts w:hint="eastAsia"/>
                <w:b/>
                <w:sz w:val="22"/>
              </w:rPr>
              <w:t>8</w:t>
            </w:r>
          </w:p>
        </w:tc>
        <w:tc>
          <w:tcPr>
            <w:tcW w:w="1559" w:type="dxa"/>
            <w:vAlign w:val="center"/>
          </w:tcPr>
          <w:p w14:paraId="49016113" w14:textId="77777777" w:rsidR="00D653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54F5DFEE" w14:textId="46ACCA71" w:rsidR="00D6533A" w:rsidRDefault="00000000">
            <w:pPr>
              <w:jc w:val="center"/>
            </w:pPr>
            <w:r>
              <w:rPr>
                <w:rFonts w:hint="eastAsia"/>
                <w:b/>
              </w:rPr>
              <w:t>2026.04.2</w:t>
            </w:r>
            <w:r w:rsidR="0041657A"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>. ~ 2026.0</w:t>
            </w:r>
            <w:r w:rsidR="0041657A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41657A">
              <w:rPr>
                <w:rFonts w:hint="eastAsia"/>
                <w:b/>
              </w:rPr>
              <w:t>05</w:t>
            </w:r>
            <w:r>
              <w:rPr>
                <w:rFonts w:hint="eastAsia"/>
                <w:b/>
              </w:rPr>
              <w:t>.</w:t>
            </w:r>
          </w:p>
        </w:tc>
      </w:tr>
      <w:tr w:rsidR="00D6533A" w14:paraId="02821E94" w14:textId="77777777">
        <w:trPr>
          <w:trHeight w:val="1520"/>
        </w:trPr>
        <w:tc>
          <w:tcPr>
            <w:tcW w:w="1555" w:type="dxa"/>
            <w:vAlign w:val="center"/>
          </w:tcPr>
          <w:p w14:paraId="4DA5C820" w14:textId="77777777" w:rsidR="00D653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BFB3FAD" w14:textId="77777777" w:rsidR="00D6533A" w:rsidRDefault="0000000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 공격, 피격, 사망 기능 보강, 대규모 NPC AI 최적화</w:t>
            </w:r>
          </w:p>
          <w:p w14:paraId="20C6B7B3" w14:textId="42E31B70" w:rsidR="00D6533A" w:rsidRDefault="0000000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3615E3">
              <w:rPr>
                <w:rFonts w:hint="eastAsia"/>
                <w:b/>
                <w:bCs/>
                <w:szCs w:val="20"/>
              </w:rPr>
              <w:t>Ragdoll Physics 구현, 스킬 스크립트 설계</w:t>
            </w:r>
            <w:r>
              <w:rPr>
                <w:b/>
                <w:bCs/>
                <w:szCs w:val="20"/>
              </w:rPr>
              <w:br/>
            </w:r>
            <w:r>
              <w:rPr>
                <w:rFonts w:hint="eastAsia"/>
                <w:b/>
                <w:bCs/>
                <w:szCs w:val="20"/>
              </w:rPr>
              <w:t>이종진: effect</w:t>
            </w:r>
          </w:p>
        </w:tc>
      </w:tr>
      <w:tr w:rsidR="00D6533A" w14:paraId="12EB537C" w14:textId="77777777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54DBD15B" w14:textId="77777777" w:rsidR="00D653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0FFB75BE" w14:textId="77777777" w:rsidR="00D653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3CE0B0CC" w14:textId="77777777" w:rsidR="00D6533A" w:rsidRDefault="00D6533A">
            <w:pPr>
              <w:jc w:val="left"/>
            </w:pPr>
          </w:p>
        </w:tc>
      </w:tr>
    </w:tbl>
    <w:p w14:paraId="68EE7990" w14:textId="77777777" w:rsidR="00D6533A" w:rsidRDefault="00D6533A"/>
    <w:sectPr w:rsidR="00D6533A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7FFFD0"/>
    <w:multiLevelType w:val="hybridMultilevel"/>
    <w:tmpl w:val="9258DD0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" w15:restartNumberingAfterBreak="0">
    <w:nsid w:val="FF7FEF50"/>
    <w:multiLevelType w:val="hybridMultilevel"/>
    <w:tmpl w:val="2188C7E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2" w15:restartNumberingAfterBreak="0">
    <w:nsid w:val="1EB37F45"/>
    <w:multiLevelType w:val="multilevel"/>
    <w:tmpl w:val="6CA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880448">
    <w:abstractNumId w:val="1"/>
  </w:num>
  <w:num w:numId="2" w16cid:durableId="88090397">
    <w:abstractNumId w:val="2"/>
  </w:num>
  <w:num w:numId="3" w16cid:durableId="411968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3A"/>
    <w:rsid w:val="000D48C9"/>
    <w:rsid w:val="00114A39"/>
    <w:rsid w:val="00240AAB"/>
    <w:rsid w:val="003406A0"/>
    <w:rsid w:val="003615E3"/>
    <w:rsid w:val="00367C9C"/>
    <w:rsid w:val="003A5981"/>
    <w:rsid w:val="0041657A"/>
    <w:rsid w:val="004D5C1C"/>
    <w:rsid w:val="005A4FB2"/>
    <w:rsid w:val="00654B90"/>
    <w:rsid w:val="00747369"/>
    <w:rsid w:val="008F205D"/>
    <w:rsid w:val="00D6533A"/>
    <w:rsid w:val="00F5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00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Pr>
      <w:b/>
      <w:bCs/>
      <w:szCs w:val="20"/>
    </w:rPr>
  </w:style>
  <w:style w:type="paragraph" w:customStyle="1" w:styleId="a30">
    <w:name w:val="a3"/>
  </w:style>
  <w:style w:type="table" w:customStyle="1" w:styleId="2">
    <w:name w:val="표 구분선2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2026-04-29T06:11:00Z</dcterms:modified>
  <cp:version>1300.0100.01</cp:version>
</cp:coreProperties>
</file>