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84D14" w14:paraId="4FDF4F63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3C3667E" w14:textId="77777777" w:rsidR="00B84D14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4A3F9FA7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5DCA622" w14:textId="77777777" w:rsidR="00B84D14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7CDE1F5E" w14:textId="77777777" w:rsidR="00B84D14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7066621D" w14:textId="77777777" w:rsidR="00B84D1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22CEF43D" w14:textId="77777777" w:rsidR="00B84D14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787C8BD1" w14:textId="77777777" w:rsidR="00B84D14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5D0CD1F3" w14:textId="77777777" w:rsidR="00B84D14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B84D14" w14:paraId="19245BE1" w14:textId="77777777">
        <w:trPr>
          <w:trHeight w:val="648"/>
        </w:trPr>
        <w:tc>
          <w:tcPr>
            <w:tcW w:w="1744" w:type="dxa"/>
            <w:vAlign w:val="center"/>
          </w:tcPr>
          <w:p w14:paraId="44F5695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5D65F42" w14:textId="18E7F695" w:rsidR="00B84D1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BF5E10">
              <w:rPr>
                <w:rFonts w:hint="eastAsia"/>
                <w:b/>
              </w:rPr>
              <w:t>10</w:t>
            </w:r>
          </w:p>
        </w:tc>
        <w:tc>
          <w:tcPr>
            <w:tcW w:w="1043" w:type="dxa"/>
            <w:vAlign w:val="center"/>
          </w:tcPr>
          <w:p w14:paraId="5C11331A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AE25B44" w14:textId="65CBF6D7" w:rsidR="00B84D14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BF5E10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 ~ 2025.12.</w:t>
            </w:r>
            <w:r w:rsidR="00BC7D2F">
              <w:rPr>
                <w:rFonts w:hint="eastAsia"/>
                <w:b/>
              </w:rPr>
              <w:t>2</w:t>
            </w:r>
            <w:r w:rsidR="00BF5E10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8D40BFA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79DC7293" w14:textId="77777777" w:rsidR="00B84D14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B84D14" w14:paraId="7CAA0200" w14:textId="77777777">
        <w:trPr>
          <w:trHeight w:val="1266"/>
        </w:trPr>
        <w:tc>
          <w:tcPr>
            <w:tcW w:w="1744" w:type="dxa"/>
            <w:vAlign w:val="center"/>
          </w:tcPr>
          <w:p w14:paraId="22E57E90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9351A26" w14:textId="15EB71AC" w:rsidR="00B84D14" w:rsidRDefault="00000000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bookmarkStart w:id="0" w:name="_Hlk218248895"/>
            <w:r w:rsidR="000668E6">
              <w:rPr>
                <w:rFonts w:hint="eastAsia"/>
                <w:b/>
                <w:bCs/>
                <w:szCs w:val="20"/>
              </w:rPr>
              <w:t xml:space="preserve">멀티 플레이 시, 다른 플레이어의 움직임도 </w:t>
            </w:r>
            <w:proofErr w:type="spellStart"/>
            <w:r w:rsidR="000668E6">
              <w:rPr>
                <w:rFonts w:hint="eastAsia"/>
                <w:b/>
                <w:bCs/>
                <w:szCs w:val="20"/>
              </w:rPr>
              <w:t>애니메이션되도록</w:t>
            </w:r>
            <w:proofErr w:type="spellEnd"/>
            <w:r w:rsidR="000668E6">
              <w:rPr>
                <w:rFonts w:hint="eastAsia"/>
                <w:b/>
                <w:bCs/>
                <w:szCs w:val="20"/>
              </w:rPr>
              <w:t xml:space="preserve"> 구현</w:t>
            </w:r>
            <w:bookmarkEnd w:id="0"/>
          </w:p>
          <w:p w14:paraId="65391AB7" w14:textId="64328C07" w:rsidR="00B84D14" w:rsidRDefault="00000000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CC7CDE">
              <w:rPr>
                <w:rFonts w:hint="eastAsia"/>
                <w:b/>
              </w:rPr>
              <w:t xml:space="preserve">피격 판정 및 </w:t>
            </w:r>
            <w:proofErr w:type="spellStart"/>
            <w:r w:rsidR="00CC7CDE">
              <w:rPr>
                <w:rFonts w:hint="eastAsia"/>
                <w:b/>
              </w:rPr>
              <w:t>헤드샷</w:t>
            </w:r>
            <w:proofErr w:type="spellEnd"/>
            <w:r w:rsidR="00CC7CDE">
              <w:rPr>
                <w:rFonts w:hint="eastAsia"/>
                <w:b/>
              </w:rPr>
              <w:t xml:space="preserve"> 처리, 사격, 장탄 수, 재장전, 사망 관리</w:t>
            </w:r>
          </w:p>
          <w:p w14:paraId="5AC2C26F" w14:textId="00AFD81E" w:rsidR="00B84D14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BC7D2F">
              <w:rPr>
                <w:rFonts w:hint="eastAsia"/>
                <w:b/>
                <w:bCs/>
                <w:szCs w:val="20"/>
              </w:rPr>
              <w:t xml:space="preserve"> </w:t>
            </w:r>
            <w:r w:rsidR="000668E6">
              <w:rPr>
                <w:rFonts w:hint="eastAsia"/>
                <w:b/>
                <w:bCs/>
                <w:szCs w:val="20"/>
              </w:rPr>
              <w:t>레벨디자인, 다른 플레이어 hp bar 표시 구현</w:t>
            </w:r>
          </w:p>
        </w:tc>
      </w:tr>
    </w:tbl>
    <w:p w14:paraId="211BA680" w14:textId="77777777" w:rsidR="00B84D14" w:rsidRDefault="00B84D14">
      <w:pPr>
        <w:rPr>
          <w:b/>
          <w:sz w:val="22"/>
        </w:rPr>
      </w:pPr>
    </w:p>
    <w:p w14:paraId="3CCF3093" w14:textId="77777777" w:rsidR="00B84D14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73875A74" w14:textId="77777777" w:rsidR="00B84D14" w:rsidRDefault="00000000">
      <w:pPr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102F9984" w14:textId="0474882A" w:rsidR="006B00FE" w:rsidRDefault="000668E6" w:rsidP="000668E6">
      <w:pPr>
        <w:pStyle w:val="a4"/>
        <w:numPr>
          <w:ilvl w:val="0"/>
          <w:numId w:val="1"/>
        </w:numPr>
        <w:spacing w:after="0"/>
        <w:ind w:leftChars="0"/>
        <w:rPr>
          <w:sz w:val="22"/>
          <w:szCs w:val="24"/>
        </w:rPr>
      </w:pPr>
      <w:r w:rsidRPr="000668E6">
        <w:rPr>
          <w:rFonts w:hint="eastAsia"/>
          <w:sz w:val="22"/>
          <w:szCs w:val="24"/>
        </w:rPr>
        <w:t>멀티</w:t>
      </w:r>
      <w:r w:rsidRPr="000668E6">
        <w:rPr>
          <w:sz w:val="22"/>
          <w:szCs w:val="24"/>
        </w:rPr>
        <w:t xml:space="preserve"> 플레이 시, 다른 플레이어의 움직임도 </w:t>
      </w:r>
      <w:proofErr w:type="spellStart"/>
      <w:r w:rsidRPr="000668E6">
        <w:rPr>
          <w:sz w:val="22"/>
          <w:szCs w:val="24"/>
        </w:rPr>
        <w:t>애니메이션되도록</w:t>
      </w:r>
      <w:proofErr w:type="spellEnd"/>
      <w:r w:rsidRPr="000668E6">
        <w:rPr>
          <w:sz w:val="22"/>
          <w:szCs w:val="24"/>
        </w:rPr>
        <w:t xml:space="preserve"> 구현 </w:t>
      </w:r>
    </w:p>
    <w:p w14:paraId="4EB49534" w14:textId="4598E2E2" w:rsidR="000668E6" w:rsidRDefault="003930C4" w:rsidP="000668E6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다른 플레이어의 속도는 직접 계산하지 않기 때문에,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속도를 기반으로 애니메이션을 재생하는 기존 코드에선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다른 플레이어들이 idle인 상태로 날아다닌다!</w:t>
      </w:r>
    </w:p>
    <w:p w14:paraId="296F95EB" w14:textId="377385FF" w:rsidR="003930C4" w:rsidRDefault="003930C4" w:rsidP="000668E6">
      <w:pPr>
        <w:pStyle w:val="a4"/>
        <w:numPr>
          <w:ilvl w:val="1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물리 업데이트 시 적분에 반영되지 않는 </w:t>
      </w:r>
      <w:proofErr w:type="spellStart"/>
      <w:r>
        <w:rPr>
          <w:rFonts w:hint="eastAsia"/>
          <w:sz w:val="22"/>
          <w:szCs w:val="24"/>
        </w:rPr>
        <w:t>속도값으로</w:t>
      </w:r>
      <w:proofErr w:type="spellEnd"/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이미 모든 계산이 완료된 속도를 뜻하는 </w:t>
      </w:r>
      <w:proofErr w:type="spellStart"/>
      <w:r>
        <w:rPr>
          <w:rFonts w:hint="eastAsia"/>
          <w:sz w:val="22"/>
          <w:szCs w:val="24"/>
        </w:rPr>
        <w:t>evVelocity</w:t>
      </w:r>
      <w:proofErr w:type="spellEnd"/>
      <w:r>
        <w:rPr>
          <w:rFonts w:hint="eastAsia"/>
          <w:sz w:val="22"/>
          <w:szCs w:val="24"/>
        </w:rPr>
        <w:t xml:space="preserve">(평가된 </w:t>
      </w:r>
      <w:proofErr w:type="spellStart"/>
      <w:r>
        <w:rPr>
          <w:rFonts w:hint="eastAsia"/>
          <w:sz w:val="22"/>
          <w:szCs w:val="24"/>
        </w:rPr>
        <w:t>속도값</w:t>
      </w:r>
      <w:proofErr w:type="spellEnd"/>
      <w:r>
        <w:rPr>
          <w:rFonts w:hint="eastAsia"/>
          <w:sz w:val="22"/>
          <w:szCs w:val="24"/>
        </w:rPr>
        <w:t xml:space="preserve">) </w:t>
      </w:r>
      <w:proofErr w:type="spellStart"/>
      <w:r>
        <w:rPr>
          <w:rFonts w:hint="eastAsia"/>
          <w:sz w:val="22"/>
          <w:szCs w:val="24"/>
        </w:rPr>
        <w:t>물리량을</w:t>
      </w:r>
      <w:proofErr w:type="spellEnd"/>
      <w:r>
        <w:rPr>
          <w:rFonts w:hint="eastAsia"/>
          <w:sz w:val="22"/>
          <w:szCs w:val="24"/>
        </w:rPr>
        <w:t xml:space="preserve"> 추가</w:t>
      </w:r>
    </w:p>
    <w:p w14:paraId="1D0A8CDA" w14:textId="6B1FF90E" w:rsidR="003930C4" w:rsidRDefault="003930C4" w:rsidP="003930C4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나 자신의 속도는 입력 처리 및 물리 업데이트의 적분에 의해,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다른 플레이어의 속도는 서버로부터 전달된 속도에 의해 계산된다.</w:t>
      </w:r>
    </w:p>
    <w:p w14:paraId="2ABB0452" w14:textId="20878523" w:rsidR="003930C4" w:rsidRDefault="003930C4" w:rsidP="003930C4">
      <w:pPr>
        <w:pStyle w:val="a4"/>
        <w:numPr>
          <w:ilvl w:val="2"/>
          <w:numId w:val="1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서버가 속도까지 move packet에 담아서 보내도록 수정,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패킷에는 위치만 담고 타임스탬프로 속도를 역산하는 방식으로 수정해야 할까?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고민중</w:t>
      </w:r>
    </w:p>
    <w:p w14:paraId="5839B23E" w14:textId="3877D196" w:rsidR="003930C4" w:rsidRPr="003930C4" w:rsidRDefault="003930C4" w:rsidP="003930C4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6C3918A9" w14:textId="77777777" w:rsidR="00B84D14" w:rsidRDefault="00000000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 xml:space="preserve">이종진: </w:t>
      </w:r>
    </w:p>
    <w:p w14:paraId="34591AF8" w14:textId="56AEE2FB" w:rsidR="001C7016" w:rsidRDefault="003930C4" w:rsidP="003930C4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레벨 디자인</w:t>
      </w:r>
    </w:p>
    <w:p w14:paraId="45181870" w14:textId="3CD032D0" w:rsidR="003930C4" w:rsidRDefault="003930C4" w:rsidP="003930C4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플레이어보다 키가 큰, 축 정렬된 </w:t>
      </w:r>
      <w:proofErr w:type="spellStart"/>
      <w:r>
        <w:rPr>
          <w:rFonts w:hint="eastAsia"/>
          <w:sz w:val="22"/>
          <w:szCs w:val="24"/>
        </w:rPr>
        <w:t>큐브들로</w:t>
      </w:r>
      <w:proofErr w:type="spellEnd"/>
      <w:r>
        <w:rPr>
          <w:rFonts w:hint="eastAsia"/>
          <w:sz w:val="22"/>
          <w:szCs w:val="24"/>
        </w:rPr>
        <w:t xml:space="preserve"> 새로운 레벨을 구성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(서버 충돌 처리의 간결성 유지)</w:t>
      </w:r>
    </w:p>
    <w:p w14:paraId="7EE7AE74" w14:textId="675FD695" w:rsidR="001C7016" w:rsidRDefault="003930C4" w:rsidP="001C7016">
      <w:pPr>
        <w:pStyle w:val="a4"/>
        <w:numPr>
          <w:ilvl w:val="0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다른 플레이어 hp 바 구현</w:t>
      </w:r>
    </w:p>
    <w:p w14:paraId="4CD666CF" w14:textId="2621DFA0" w:rsidR="001C7016" w:rsidRDefault="003930C4" w:rsidP="001C7016">
      <w:pPr>
        <w:pStyle w:val="a4"/>
        <w:numPr>
          <w:ilvl w:val="1"/>
          <w:numId w:val="2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다른 플레이어 pivot의 스크린 좌표를 구하고,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그 pivot과 카메라 eye와의 거리에 반비례하여 scale을 키우도록 구현</w:t>
      </w:r>
    </w:p>
    <w:p w14:paraId="4216F3CA" w14:textId="72A58E3C" w:rsidR="003930C4" w:rsidRPr="003930C4" w:rsidRDefault="003930C4" w:rsidP="003930C4">
      <w:pPr>
        <w:spacing w:after="0"/>
        <w:ind w:left="880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544E88AF" wp14:editId="0D65CD3D">
            <wp:extent cx="5040000" cy="3925191"/>
            <wp:effectExtent l="0" t="0" r="8255" b="0"/>
            <wp:docPr id="1676286352" name="그림 1" descr="스크린샷, PC 게임, 비디오 게임 소프트웨어, 3D 모델링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86352" name="그림 1" descr="스크린샷, PC 게임, 비디오 게임 소프트웨어, 3D 모델링이(가) 표시된 사진&#10;&#10;AI 생성 콘텐츠는 정확하지 않을 수 있습니다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47E3" w14:textId="77777777" w:rsidR="00B84D14" w:rsidRDefault="00000000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70B595D2" w14:textId="77777777" w:rsidR="00B84D14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우상훈:</w:t>
      </w:r>
    </w:p>
    <w:p w14:paraId="7E62314C" w14:textId="77777777" w:rsidR="00D5344A" w:rsidRDefault="00D5344A" w:rsidP="00D5344A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 xml:space="preserve">피격 판정 및 </w:t>
      </w:r>
      <w:proofErr w:type="spellStart"/>
      <w:r>
        <w:rPr>
          <w:rFonts w:hint="eastAsia"/>
        </w:rPr>
        <w:t>헤드샷</w:t>
      </w:r>
      <w:proofErr w:type="spellEnd"/>
      <w:r>
        <w:rPr>
          <w:rFonts w:hint="eastAsia"/>
        </w:rPr>
        <w:t xml:space="preserve"> 처리</w:t>
      </w:r>
    </w:p>
    <w:p w14:paraId="180A3C6E" w14:textId="77777777" w:rsidR="00D5344A" w:rsidRDefault="00D5344A" w:rsidP="00D5344A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 xml:space="preserve">피격 판정은 2D </w:t>
      </w:r>
      <w:proofErr w:type="spellStart"/>
      <w:r>
        <w:rPr>
          <w:rFonts w:hint="eastAsia"/>
        </w:rPr>
        <w:t>Raycast</w:t>
      </w:r>
      <w:proofErr w:type="spellEnd"/>
      <w:r>
        <w:rPr>
          <w:rFonts w:hint="eastAsia"/>
        </w:rPr>
        <w:t xml:space="preserve"> 방식을 사용하여 처리하였다.</w:t>
      </w:r>
      <w:r>
        <w:br/>
      </w:r>
      <w:r>
        <w:rPr>
          <w:rFonts w:hint="eastAsia"/>
        </w:rPr>
        <w:t>shooter의 총구 위치와 방향을 기준으로 ray를 생성하고, 해당 ray와 교차하는 다른 플레이어가</w:t>
      </w:r>
      <w:r>
        <w:br/>
      </w:r>
      <w:r>
        <w:rPr>
          <w:rFonts w:hint="eastAsia"/>
        </w:rPr>
        <w:t>있는지를 검사한다.</w:t>
      </w:r>
    </w:p>
    <w:p w14:paraId="5BBCF956" w14:textId="77777777" w:rsidR="00D5344A" w:rsidRDefault="00D5344A" w:rsidP="00D5344A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충돌한 플레이어가 존재할 경우, ray가 충돌한 지점까지의 거리 값으로 기준으로 y 좌표를 계산하여</w:t>
      </w:r>
      <w:r>
        <w:br/>
      </w:r>
      <w:r>
        <w:rPr>
          <w:rFonts w:hint="eastAsia"/>
        </w:rPr>
        <w:t xml:space="preserve">충돌 높이에 따라 </w:t>
      </w:r>
      <w:proofErr w:type="spellStart"/>
      <w:r>
        <w:rPr>
          <w:rFonts w:hint="eastAsia"/>
        </w:rPr>
        <w:t>헤드샷</w:t>
      </w:r>
      <w:proofErr w:type="spellEnd"/>
      <w:r>
        <w:rPr>
          <w:rFonts w:hint="eastAsia"/>
        </w:rPr>
        <w:t xml:space="preserve"> 판정을 수행하도록 구현했다.</w:t>
      </w:r>
    </w:p>
    <w:p w14:paraId="7BB64CFA" w14:textId="77777777" w:rsidR="00D5344A" w:rsidRDefault="00D5344A" w:rsidP="00D5344A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그리고 다른 플레이어들도 사격 및 피격 상황을 관측할 수 있도록,</w:t>
      </w:r>
      <w:r>
        <w:br/>
      </w:r>
      <w:r>
        <w:rPr>
          <w:rFonts w:hint="eastAsia"/>
        </w:rPr>
        <w:t>서버는 피격된 위치 정보를 모든 클라이언트에게 전달하도록 구현했다.</w:t>
      </w:r>
      <w:r>
        <w:br/>
      </w:r>
      <w:r>
        <w:rPr>
          <w:rFonts w:hint="eastAsia"/>
        </w:rPr>
        <w:t>사격 이벤트 역시 동일한 방식으로 처리했다.</w:t>
      </w:r>
    </w:p>
    <w:p w14:paraId="1BB412E0" w14:textId="77777777" w:rsidR="00D5344A" w:rsidRDefault="00D5344A" w:rsidP="00D5344A">
      <w:pPr>
        <w:pStyle w:val="a4"/>
        <w:numPr>
          <w:ilvl w:val="0"/>
          <w:numId w:val="3"/>
        </w:numPr>
        <w:ind w:leftChars="0"/>
        <w:jc w:val="left"/>
      </w:pPr>
      <w:r>
        <w:rPr>
          <w:rFonts w:hint="eastAsia"/>
        </w:rPr>
        <w:t>사격, 장탄 수, 재장전, 사망 관리</w:t>
      </w:r>
    </w:p>
    <w:p w14:paraId="6644DF2F" w14:textId="77777777" w:rsidR="00D5344A" w:rsidRDefault="00D5344A" w:rsidP="00D5344A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전투 상태 관리</w:t>
      </w:r>
    </w:p>
    <w:p w14:paraId="7B32F6AC" w14:textId="77777777" w:rsidR="00D5344A" w:rsidRDefault="00D5344A" w:rsidP="00D5344A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사격 판정은 총구 위치 및 방향 검증을 통해 수행한다.</w:t>
      </w:r>
    </w:p>
    <w:p w14:paraId="6D2E1433" w14:textId="77777777" w:rsidR="00D5344A" w:rsidRDefault="00D5344A" w:rsidP="00D5344A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장탄 수와 사망 여부는 서버가 보유한 플레이어의 bullet 및 hp 값을 기준으로 판단한다.</w:t>
      </w:r>
    </w:p>
    <w:p w14:paraId="1BC9E223" w14:textId="77777777" w:rsidR="00D5344A" w:rsidRDefault="00D5344A" w:rsidP="00D5344A">
      <w:pPr>
        <w:pStyle w:val="a4"/>
        <w:numPr>
          <w:ilvl w:val="1"/>
          <w:numId w:val="3"/>
        </w:numPr>
        <w:ind w:leftChars="0"/>
        <w:jc w:val="left"/>
      </w:pPr>
      <w:r>
        <w:rPr>
          <w:rFonts w:hint="eastAsia"/>
        </w:rPr>
        <w:t>재장전 처리 방식</w:t>
      </w:r>
    </w:p>
    <w:p w14:paraId="2AF52B10" w14:textId="77777777" w:rsidR="00D5344A" w:rsidRDefault="00D5344A" w:rsidP="00D5344A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서버는 재장전 패킷을 수신한 시점에, 해당 플레이어의 재장전 시작 시간을 저장한다.</w:t>
      </w:r>
    </w:p>
    <w:p w14:paraId="1A81D031" w14:textId="77777777" w:rsidR="00D5344A" w:rsidRDefault="00D5344A" w:rsidP="00D5344A">
      <w:pPr>
        <w:pStyle w:val="a4"/>
        <w:numPr>
          <w:ilvl w:val="2"/>
          <w:numId w:val="3"/>
        </w:numPr>
        <w:ind w:leftChars="0"/>
        <w:jc w:val="left"/>
      </w:pPr>
      <w:r>
        <w:rPr>
          <w:rFonts w:hint="eastAsia"/>
        </w:rPr>
        <w:t>이후 재장전에 필요한 시간(2초)이 경과했는지를 주기적으로 확인하기 위해,</w:t>
      </w:r>
      <w:r>
        <w:br/>
      </w:r>
      <w:r>
        <w:rPr>
          <w:rFonts w:hint="eastAsia"/>
        </w:rPr>
        <w:t>재장전 메시지를 재귀적으로 생성한다.</w:t>
      </w:r>
    </w:p>
    <w:p w14:paraId="58E9C0C9" w14:textId="3426D275" w:rsidR="00B84D14" w:rsidRPr="00D5344A" w:rsidRDefault="00D5344A" w:rsidP="00D5344A">
      <w:pPr>
        <w:pStyle w:val="a4"/>
        <w:numPr>
          <w:ilvl w:val="2"/>
          <w:numId w:val="3"/>
        </w:numPr>
        <w:ind w:leftChars="0"/>
        <w:jc w:val="left"/>
        <w:rPr>
          <w:rFonts w:hint="eastAsia"/>
        </w:rPr>
      </w:pPr>
      <w:r>
        <w:rPr>
          <w:rFonts w:hint="eastAsia"/>
        </w:rPr>
        <w:t>2초가 경과하면 서버는 클라이언트에게 재장전 완료 패킷을 전송한다.</w:t>
      </w:r>
    </w:p>
    <w:p w14:paraId="1A95D795" w14:textId="77777777" w:rsidR="00B84D14" w:rsidRDefault="00000000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84D14" w14:paraId="0EC47A00" w14:textId="77777777">
        <w:trPr>
          <w:trHeight w:val="875"/>
        </w:trPr>
        <w:tc>
          <w:tcPr>
            <w:tcW w:w="1555" w:type="dxa"/>
            <w:vAlign w:val="center"/>
          </w:tcPr>
          <w:p w14:paraId="017C2C9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9122B08" w14:textId="499C462B" w:rsidR="00B84D14" w:rsidRDefault="00000000">
            <w:pPr>
              <w:jc w:val="left"/>
            </w:pPr>
            <w:r>
              <w:rPr>
                <w:rFonts w:hint="eastAsia"/>
              </w:rPr>
              <w:t>1. 물리 시뮬레이션 연산이 매우 비싸다.</w:t>
            </w:r>
          </w:p>
        </w:tc>
        <w:tc>
          <w:tcPr>
            <w:tcW w:w="1559" w:type="dxa"/>
            <w:vAlign w:val="center"/>
          </w:tcPr>
          <w:p w14:paraId="5909B719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3668337" w14:textId="35EE1B28" w:rsidR="00B84D14" w:rsidRDefault="00000000">
            <w:pPr>
              <w:jc w:val="left"/>
            </w:pPr>
            <w:r>
              <w:rPr>
                <w:rFonts w:hint="eastAsia"/>
              </w:rPr>
              <w:t xml:space="preserve">1. </w:t>
            </w:r>
            <w:proofErr w:type="spellStart"/>
            <w:r>
              <w:rPr>
                <w:rFonts w:hint="eastAsia"/>
              </w:rPr>
              <w:t>의미있는</w:t>
            </w:r>
            <w:proofErr w:type="spellEnd"/>
            <w:r>
              <w:rPr>
                <w:rFonts w:hint="eastAsia"/>
              </w:rPr>
              <w:t xml:space="preserve"> broad-phase를 구성하여 실제 충돌 검사 횟수를</w:t>
            </w:r>
            <w:r>
              <w:br/>
            </w:r>
            <w:r>
              <w:rPr>
                <w:rFonts w:hint="eastAsia"/>
              </w:rPr>
              <w:t>줄인다.</w:t>
            </w:r>
          </w:p>
        </w:tc>
      </w:tr>
      <w:tr w:rsidR="00B84D14" w14:paraId="3CF4A440" w14:textId="77777777">
        <w:trPr>
          <w:trHeight w:val="590"/>
        </w:trPr>
        <w:tc>
          <w:tcPr>
            <w:tcW w:w="1555" w:type="dxa"/>
            <w:vAlign w:val="center"/>
          </w:tcPr>
          <w:p w14:paraId="2288FB23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C173CD6" w14:textId="3036421B" w:rsidR="00B84D14" w:rsidRDefault="00BF5E1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20+11</w:t>
            </w:r>
          </w:p>
        </w:tc>
        <w:tc>
          <w:tcPr>
            <w:tcW w:w="1559" w:type="dxa"/>
            <w:vAlign w:val="center"/>
          </w:tcPr>
          <w:p w14:paraId="2285D6C1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038C6B15" w14:textId="5574854A" w:rsidR="00B84D14" w:rsidRDefault="00000000">
            <w:pPr>
              <w:jc w:val="center"/>
            </w:pPr>
            <w:r>
              <w:rPr>
                <w:rFonts w:hint="eastAsia"/>
                <w:b/>
              </w:rPr>
              <w:t>2025.12.</w:t>
            </w:r>
            <w:r w:rsidR="00BC7D2F">
              <w:rPr>
                <w:rFonts w:hint="eastAsia"/>
                <w:b/>
              </w:rPr>
              <w:t>2</w:t>
            </w:r>
            <w:r w:rsidR="00BF5E10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</w:t>
            </w:r>
            <w:r w:rsidR="00BF5E10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BF5E10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>.</w:t>
            </w:r>
            <w:r w:rsidR="00BF5E10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</w:p>
        </w:tc>
      </w:tr>
      <w:tr w:rsidR="00B84D14" w14:paraId="0E9CF7CC" w14:textId="77777777">
        <w:trPr>
          <w:trHeight w:val="1520"/>
        </w:trPr>
        <w:tc>
          <w:tcPr>
            <w:tcW w:w="1555" w:type="dxa"/>
            <w:vAlign w:val="center"/>
          </w:tcPr>
          <w:p w14:paraId="104DF7C1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1A266C0D" w14:textId="5F8B2969" w:rsidR="00B84D1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</w:p>
          <w:p w14:paraId="4F0BE665" w14:textId="7DB2DE3E" w:rsidR="00B84D14" w:rsidRDefault="00000000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BF5E10">
              <w:rPr>
                <w:rFonts w:hint="eastAsia"/>
                <w:b/>
                <w:bCs/>
                <w:szCs w:val="20"/>
              </w:rPr>
              <w:t>ragdoll physics 연구, cascaded shadow map 구현</w:t>
            </w:r>
          </w:p>
          <w:p w14:paraId="169288F6" w14:textId="363D7945" w:rsidR="00B84D14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proofErr w:type="spellStart"/>
            <w:r w:rsidR="00BF5E10">
              <w:rPr>
                <w:rFonts w:hint="eastAsia"/>
                <w:b/>
                <w:bCs/>
                <w:szCs w:val="20"/>
              </w:rPr>
              <w:t>파티클</w:t>
            </w:r>
            <w:proofErr w:type="spellEnd"/>
            <w:r w:rsidR="00BF5E10">
              <w:rPr>
                <w:rFonts w:hint="eastAsia"/>
                <w:b/>
                <w:bCs/>
                <w:szCs w:val="20"/>
              </w:rPr>
              <w:t xml:space="preserve"> 시스템 구현</w:t>
            </w:r>
          </w:p>
        </w:tc>
      </w:tr>
      <w:tr w:rsidR="00B84D14" w14:paraId="20CE97E1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6DB09F4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0C199C00" w14:textId="77777777" w:rsidR="00B84D14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4D8274FB" w14:textId="77777777" w:rsidR="00B84D14" w:rsidRDefault="00B84D14">
            <w:pPr>
              <w:jc w:val="left"/>
            </w:pPr>
          </w:p>
        </w:tc>
      </w:tr>
    </w:tbl>
    <w:p w14:paraId="30A54C49" w14:textId="77777777" w:rsidR="00B84D14" w:rsidRDefault="00B84D14"/>
    <w:sectPr w:rsidR="00B84D1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DF7D750"/>
    <w:multiLevelType w:val="hybridMultilevel"/>
    <w:tmpl w:val="CBB6C43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21545A91"/>
    <w:multiLevelType w:val="hybridMultilevel"/>
    <w:tmpl w:val="4D04FCF4"/>
    <w:lvl w:ilvl="0" w:tplc="FFFFFFFF">
      <w:start w:val="1"/>
      <w:numFmt w:val="decimal"/>
      <w:lvlText w:val="%1."/>
      <w:lvlJc w:val="left"/>
      <w:pPr>
        <w:ind w:left="880" w:hanging="44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10101451">
    <w:abstractNumId w:val="2"/>
  </w:num>
  <w:num w:numId="2" w16cid:durableId="1359619243">
    <w:abstractNumId w:val="1"/>
  </w:num>
  <w:num w:numId="3" w16cid:durableId="1492521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D14"/>
    <w:rsid w:val="000668E6"/>
    <w:rsid w:val="001B0B5D"/>
    <w:rsid w:val="001C7016"/>
    <w:rsid w:val="002639FF"/>
    <w:rsid w:val="00386566"/>
    <w:rsid w:val="003930C4"/>
    <w:rsid w:val="006B00FE"/>
    <w:rsid w:val="00752A70"/>
    <w:rsid w:val="007645DE"/>
    <w:rsid w:val="00B84D14"/>
    <w:rsid w:val="00BC7D2F"/>
    <w:rsid w:val="00BF5E10"/>
    <w:rsid w:val="00BF65C5"/>
    <w:rsid w:val="00CC7CDE"/>
    <w:rsid w:val="00D04F96"/>
    <w:rsid w:val="00D5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6E77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pPr>
      <w:ind w:leftChars="400" w:left="800"/>
    </w:pPr>
  </w:style>
  <w:style w:type="paragraph" w:styleId="a5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</w:style>
  <w:style w:type="paragraph" w:styleId="a6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</w:style>
  <w:style w:type="character" w:styleId="a7">
    <w:name w:val="Hyperlink"/>
    <w:basedOn w:val="a0"/>
    <w:uiPriority w:val="99"/>
    <w:unhideWhenUsed/>
    <w:rPr>
      <w:color w:val="0563C1"/>
      <w:u w:val="single"/>
    </w:rPr>
  </w:style>
  <w:style w:type="character" w:customStyle="1" w:styleId="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2026-01-02T04:05:00Z</dcterms:modified>
  <cp:version>1300.0100.01</cp:version>
</cp:coreProperties>
</file>