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bookmarkStart w:id="16" w:name="_GoBack"/>
      <w:bookmarkEnd w:id="1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Flink开发环境搭建</w:t>
      </w:r>
      <w:r>
        <w:tab/>
      </w:r>
      <w:r>
        <w:fldChar w:fldCharType="begin"/>
      </w:r>
      <w:r>
        <w:instrText xml:space="preserve"> PAGEREF _Toc1480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基本API概念</w:t>
      </w:r>
      <w:r>
        <w:tab/>
      </w:r>
      <w:r>
        <w:fldChar w:fldCharType="begin"/>
      </w:r>
      <w:r>
        <w:instrText xml:space="preserve"> PAGEREF _Toc29776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1、DataSet和DataStream</w:t>
      </w:r>
      <w:r>
        <w:tab/>
      </w:r>
      <w:r>
        <w:fldChar w:fldCharType="begin"/>
      </w:r>
      <w:r>
        <w:instrText xml:space="preserve"> PAGEREF _Toc26015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解剖Flink程序</w:t>
      </w:r>
      <w:r>
        <w:tab/>
      </w:r>
      <w:r>
        <w:fldChar w:fldCharType="begin"/>
      </w:r>
      <w:r>
        <w:instrText xml:space="preserve"> PAGEREF _Toc29483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 惰性评估</w:t>
      </w:r>
      <w:r>
        <w:tab/>
      </w:r>
      <w:r>
        <w:fldChar w:fldCharType="begin"/>
      </w:r>
      <w:r>
        <w:instrText xml:space="preserve"> PAGEREF _Toc7569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4、 指定Keys</w:t>
      </w:r>
      <w:r>
        <w:tab/>
      </w:r>
      <w:r>
        <w:fldChar w:fldCharType="begin"/>
      </w:r>
      <w:r>
        <w:instrText xml:space="preserve"> PAGEREF _Toc32494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5、 为Tuples指定Keys</w:t>
      </w:r>
      <w:r>
        <w:tab/>
      </w:r>
      <w:r>
        <w:fldChar w:fldCharType="begin"/>
      </w:r>
      <w:r>
        <w:instrText xml:space="preserve"> PAGEREF _Toc27673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6、 指定转化函数</w:t>
      </w:r>
      <w:r>
        <w:tab/>
      </w:r>
      <w:r>
        <w:fldChar w:fldCharType="begin"/>
      </w:r>
      <w:r>
        <w:instrText xml:space="preserve"> PAGEREF _Toc6152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7、 支持的数据类型</w:t>
      </w:r>
      <w:r>
        <w:tab/>
      </w:r>
      <w:r>
        <w:fldChar w:fldCharType="begin"/>
      </w:r>
      <w:r>
        <w:instrText xml:space="preserve"> PAGEREF _Toc1115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8、 累加器和计数器</w:t>
      </w:r>
      <w:r>
        <w:tab/>
      </w:r>
      <w:r>
        <w:fldChar w:fldCharType="begin"/>
      </w:r>
      <w:r>
        <w:instrText xml:space="preserve"> PAGEREF _Toc20398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DataStreaming API使用</w:t>
      </w:r>
      <w:r>
        <w:tab/>
      </w:r>
      <w:r>
        <w:fldChar w:fldCharType="begin"/>
      </w:r>
      <w:r>
        <w:instrText xml:space="preserve"> PAGEREF _Toc23225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DataStream转化</w:t>
      </w:r>
      <w:r>
        <w:tab/>
      </w:r>
      <w:r>
        <w:fldChar w:fldCharType="begin"/>
      </w:r>
      <w:r>
        <w:instrText xml:space="preserve"> PAGEREF _Toc22717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物理分区方法</w:t>
      </w:r>
      <w:r>
        <w:tab/>
      </w:r>
      <w:r>
        <w:fldChar w:fldCharType="begin"/>
      </w:r>
      <w:r>
        <w:instrText xml:space="preserve"> PAGEREF _Toc3764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 任务链</w:t>
      </w:r>
      <w:r>
        <w:tab/>
      </w:r>
      <w:r>
        <w:fldChar w:fldCharType="begin"/>
      </w:r>
      <w:r>
        <w:instrText xml:space="preserve"> PAGEREF _Toc29818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4、 数据源</w:t>
      </w:r>
      <w:r>
        <w:tab/>
      </w:r>
      <w:r>
        <w:fldChar w:fldCharType="begin"/>
      </w:r>
      <w:r>
        <w:instrText xml:space="preserve"> PAGEREF _Toc9499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5、 数据存放</w:t>
      </w:r>
      <w:r>
        <w:tab/>
      </w:r>
      <w:r>
        <w:fldChar w:fldCharType="begin"/>
      </w:r>
      <w:r>
        <w:instrText xml:space="preserve"> PAGEREF _Toc17036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0" w:name="_Toc1480"/>
      <w:r>
        <w:rPr>
          <w:rFonts w:hint="eastAsia"/>
          <w:lang w:val="en-US" w:eastAsia="zh-CN"/>
        </w:rPr>
        <w:t>Flink开发环境搭建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本文主要是基于java语言开发的环境搭建。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必备工具，红色部分为必须安装的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 1.8版本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Eclipse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Maven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Netcat：用于模拟网络包发送</w:t>
      </w: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Git或者cgwin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Curl工具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搭建步骤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在Eclipse中创建maven工程，pom.xml配置信息如下：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dependencies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  <w:u w:val="single"/>
        </w:rPr>
        <w:t>junit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  <w:u w:val="single"/>
        </w:rPr>
        <w:t>junit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3.8.1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scope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test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scope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org.apache.flink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  <w:u w:val="single"/>
        </w:rPr>
        <w:t>flink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-java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1.2.0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org.apache.flink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  <w:u w:val="single"/>
        </w:rPr>
        <w:t>flink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-streaming-java_2.10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1.2.0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org.apache.flink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  <w:u w:val="single"/>
        </w:rPr>
        <w:t>flink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-clients_2.10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1.2.0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org.codehaus.jackson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  <w:u w:val="single"/>
        </w:rPr>
        <w:t>jackson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-core-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  <w:u w:val="single"/>
        </w:rPr>
        <w:t>asl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1.9.0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com.google.code.findbugs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jsr305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3.0.2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com.google.protobuf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  <w:u w:val="single"/>
        </w:rPr>
        <w:t>protobuf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-java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3.2.0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com.sun.jersey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jersey-core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1.19.3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org.uncommons.maths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  <w:u w:val="single"/>
        </w:rPr>
        <w:t>uncommons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-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  <w:u w:val="single"/>
        </w:rPr>
        <w:t>maths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1.2.1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com.typesafe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  <w:u w:val="single"/>
        </w:rPr>
        <w:t>config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1.2.0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org.apache.commons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commons-lang3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>3.4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i/>
          <w:iCs/>
          <w:sz w:val="15"/>
          <w:szCs w:val="15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textAlignment w:val="auto"/>
        <w:outlineLvl w:val="9"/>
        <w:rPr>
          <w:rFonts w:hint="eastAsia"/>
          <w:i/>
          <w:iCs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i/>
          <w:iCs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i/>
          <w:iCs/>
          <w:color w:val="3F7F7F"/>
          <w:sz w:val="15"/>
          <w:szCs w:val="15"/>
        </w:rPr>
        <w:t>dependencies</w:t>
      </w:r>
      <w:r>
        <w:rPr>
          <w:rFonts w:hint="eastAsia" w:ascii="Consolas" w:hAnsi="Consolas" w:eastAsia="Consolas"/>
          <w:i/>
          <w:iCs/>
          <w:color w:val="008080"/>
          <w:sz w:val="15"/>
          <w:szCs w:val="15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官方提供的文档中只包含flink几个核心的依赖包，这个显然是会让IDE报错的，上面的配置经过实践操作是没有问题的。注意：其中某些包maven自动下载失败，我们可以从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"http://mvnrepository.com/"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10"/>
          <w:rFonts w:ascii="宋体" w:hAnsi="宋体" w:eastAsia="宋体" w:cs="宋体"/>
          <w:sz w:val="21"/>
          <w:szCs w:val="21"/>
        </w:rPr>
        <w:t>http://mvnrepository.com</w:t>
      </w:r>
      <w:r>
        <w:rPr>
          <w:rFonts w:ascii="宋体" w:hAnsi="宋体" w:eastAsia="宋体" w:cs="宋体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下载需要的包放到maven指定位置上。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编写java代码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package com.hugh.demo.flink;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import org.apache.flink.api.common.functions.FlatMapFunction;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import org.apache.flink.api.java.tuple.Tuple2;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import org.apache.flink.streaming.api.datastream.DataStream;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import org.apache.flink.streaming.api.environment.StreamExecutionEnvironment;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import org.apache.flink.streaming.api.windowing.time.Time;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import org.apache.flink.util.Collector;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class WindowWordCount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static void main(String[] args) throws Exception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StreamExecutionEnvironment env = StreamExecutionEnvironment.getExecutionEnvironment();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DataStream&lt;Tuple2&lt;String, Integer&gt;&gt; dataStreaming = env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.socketTextStream("localhost", 9999)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.flatMap(new Splitter())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.keyBy(0)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.timeWindow(Time.seconds(5))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.sum(1);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dataStreaming.print();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env.execute("window worcount");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static class Splitter implements FlatMapFunction&lt;String, Tuple2&lt;String, Integer&gt;&gt;{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public void flatMap(String sentence, Collector&lt;Tuple2&lt;String, Integer&gt;&gt; out) throws Exception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for(String word : sentence.split(" ")){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out.collect(new Tuple2&lt;String, Integer&gt;(word, 1));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以上代码是官方文档提供的代码，主要功能是：根据用户的输入实时进行WordCount计算。（3）netcat工具调试程序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打开netcat工具，输入nc -lp 9999。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然后Eclipse上运行程序。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接着netcat进入可编辑状态，输入文字，Eclipse的控制台会打印处结果信息。</w:t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部署Flink程序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进入flink/bin目录，执行start-local.bat。控制台显示：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D:\programs\flink-1.2.0-bin-hadoop27-scala_2.10\flink-1.2.0\bin&gt;start-local.bat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Starting Flink job manager. Webinterface by default on http://localhost:8081/.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Don't close this batch window. Stop job manager by pressing Ctrl+C.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打开网页输入http://localhost:8081，进入Flink的任务管理界面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Eclipse将WindowWordCount.java打包成jar包，然后在Flink管理页面的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Submit new Job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中提交任务。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5420" cy="883285"/>
            <wp:effectExtent l="0" t="0" r="5080" b="5715"/>
            <wp:docPr id="1" name="图片 1" descr="提交任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提交任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提交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Submit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之后，就可以在Running Jobs中看到该任务了。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打开git工具，在flink根目录下输入命令：tail -f log/flink-*-jobmanager-*.out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然后在netcat工具中输入字符串，就可以看到git中实时显示计算结果信息。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2880" cy="2488565"/>
            <wp:effectExtent l="0" t="0" r="7620" b="635"/>
            <wp:docPr id="2" name="图片 2" descr="flink运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link运行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在Job Manager的Stdout中也可以看到结果信息，只是显示内容比较滞后。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通过curl获取任务执行信息，这块可以提供给监控系统使用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获取jobs信息的示例如下：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5420" cy="403860"/>
            <wp:effectExtent l="0" t="0" r="5080" b="2540"/>
            <wp:docPr id="5" name="图片 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9776"/>
      <w:r>
        <w:rPr>
          <w:rFonts w:hint="eastAsia"/>
          <w:lang w:val="en-US" w:eastAsia="zh-CN"/>
        </w:rPr>
        <w:t>基本API概念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6015"/>
      <w:r>
        <w:rPr>
          <w:rFonts w:hint="eastAsia"/>
          <w:lang w:val="en-US" w:eastAsia="zh-CN"/>
        </w:rPr>
        <w:t>1、DataSet和DataStream</w:t>
      </w:r>
      <w:bookmarkEnd w:id="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是数据的不可变集合，DataSet的数据是有限的，而DataStream的数据是无界的。不可变意味着对它们增减元素，你也不能简单地检查里面的元素。一个集合通过在Flink程序中增加数据源初始化，而一个新的集合通过针对之前的集合map、filter转化得到。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bookmarkStart w:id="3" w:name="_Toc29483"/>
      <w:r>
        <w:rPr>
          <w:rFonts w:hint="eastAsia"/>
          <w:lang w:val="en-US" w:eastAsia="zh-CN"/>
        </w:rPr>
        <w:t>解剖Flink程序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一个程序的基本构成：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获取execution environment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加载/创建原始数据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指定这些数据的转化方法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指定计算结果的存放位置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触发程序执行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所有DataSet API在org.apache.flink.api.java包中，所有的DataStream API在org.apache.flink.streaming.api中。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StreamExecutionEnvironment是所有Flink程序的基础，获取方法有：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getExecutionEnvironment()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createLocalEnvironment()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createRemoteEnvironment(String host, int port, String ... jarFiles)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使用getExecutionEnvironment。如果你在IDE或者常规java程序中执行可以通过createLocalEnvironment创建基于本地机器的StreamExecutionEnvironment。如果你已经创建jar程序希望通过invoke方式获取里面的getExecutionEnvironment方法可以使用createRemoteEnvironment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以sequence of lines方式读取文件可以参考：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 StreamExecutionEnvironment env = StreamExecutionEnvironment.getExecutionEnvironment();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DataStream&lt;String&gt; text = env.readTextFile(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file:///path/to/file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然后通过调用DataStream的转化函数执行转化操作，一个map转化如下：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DataStream&lt;String&gt; input = ...;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DataStream&lt;Integer&gt; parsed = input.map(new MapFunction&lt;</w:t>
      </w:r>
      <w:commentRangeStart w:id="0"/>
      <w:r>
        <w:rPr>
          <w:rFonts w:hint="eastAsia"/>
          <w:lang w:val="en-US" w:eastAsia="zh-CN"/>
        </w:rPr>
        <w:t>String, Integer</w:t>
      </w:r>
      <w:commentRangeEnd w:id="0"/>
      <w:r>
        <w:commentReference w:id="0"/>
      </w:r>
      <w:r>
        <w:rPr>
          <w:rFonts w:hint="eastAsia"/>
          <w:lang w:val="en-US" w:eastAsia="zh-CN"/>
        </w:rPr>
        <w:t>&gt;(){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Integer map(String value){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Integer.parseInt(value);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如果DataStream中包含了最终结果就可以创建sink（数据输出），常见方法：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writeAsText(String 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通过execute()触发程序在StreamExecutionEnvironment中执行，它返回JobExecutionResult，其中包含了执行时间和收集器结果。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bookmarkStart w:id="4" w:name="_Toc7569"/>
      <w:r>
        <w:rPr>
          <w:rFonts w:hint="eastAsia"/>
          <w:lang w:val="en-US" w:eastAsia="zh-CN"/>
        </w:rPr>
        <w:t>惰性评估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Flink程序都是惰性执行，当程序的主方法执行时数据的加载、转化操作不会立即执行而执行加入到执行计划中，当在执行环境中调用execute()时才真正执行。好处是：复杂程序让Flink作为整体规划单元执行，内部有优化。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bookmarkStart w:id="5" w:name="_Toc32494"/>
      <w:r>
        <w:rPr>
          <w:rFonts w:hint="eastAsia"/>
          <w:lang w:val="en-US" w:eastAsia="zh-CN"/>
        </w:rPr>
        <w:t>指定Keys</w:t>
      </w:r>
      <w:bookmarkEnd w:id="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一些转化操作（join,coGroup,keyBy,groupBy）需要在元素集中指定一个key，另外的转化操作（Reduce,GroupReduce,Aggregate,Windows)在执行时指定分组的字段。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DataSet分组参考：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DataSet&lt;...&gt; intput = 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DataSet&lt;...&gt; reduced = input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.groupBy(..)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.reduceGroup(...);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DataStream分组参考：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DataStream&lt;...&gt; input = ...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DataStream&lt;...&gt; windowed = input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.keyBy(...)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.window(...);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Flink的数据模型不是基于key-value pairs。因而，你不需要物理的将数据转化成key和value。Key是虚构的，它们在数据的group操作中做指引作用而已。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bookmarkStart w:id="6" w:name="_Toc27673"/>
      <w:r>
        <w:rPr>
          <w:rFonts w:hint="eastAsia"/>
          <w:lang w:val="en-US" w:eastAsia="zh-CN"/>
        </w:rPr>
        <w:t>为Tuples指定Keys</w:t>
      </w:r>
      <w:bookmarkEnd w:id="6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在Tuple（元组）的一个或者多个字段进行分组的举例：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一个字段分组：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DataStream&lt;Tuple3&lt;Integer, String, Long&gt;&gt; input = ...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KeyedStream&lt;Tuple3</w:t>
      </w:r>
      <w:r>
        <w:commentReference w:id="1"/>
      </w:r>
      <w:r>
        <w:rPr>
          <w:rFonts w:hint="eastAsia"/>
          <w:lang w:val="en-US" w:eastAsia="zh-CN"/>
        </w:rPr>
        <w:t>&lt;Integer, String, Long&gt;, Tuple&gt; keyed = intput.keyBy(0)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多个字段分组：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DataStream&lt;Tuple3&lt;Integer, String, Long&gt;&gt; input = ...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KeyedStream&lt;Tuple3&lt;Integer, String, Long&gt;, Tuple&gt; keyed = intput.keyBy(0,1)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嵌套结构的分组：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DataStream&lt;Tuple3&lt;Tuple2&lt;Integer, Float&gt;, String, Long&gt;&gt; ds;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指定keyBy(0)会使用整个Tuple2（Integer和Float）作为一个Key，使用POJO方式可以只指定一个作为Key。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bookmarkStart w:id="7" w:name="_Toc6152"/>
      <w:r>
        <w:rPr>
          <w:rFonts w:hint="eastAsia"/>
          <w:lang w:val="en-US" w:eastAsia="zh-CN"/>
        </w:rPr>
        <w:t>指定转化函数</w:t>
      </w:r>
      <w:bookmarkEnd w:id="7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大部分转化操作需要用户自定义的函数，下面罗列了不同的方式：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实现接口方式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MyMapFunction implements MapFunction&lt;String, Integer&gt;{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Integer map(String value){return Integer.parseInt(value);}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data.map(new MyMapFunction());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匿名类方式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data.map(new MapFunction&lt;String, Integer&gt;(){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Integer map(String value){return Integer.parseInt(value);}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 Lambdas方式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data.filter(s -&gt; s.startsWith(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http://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data.reduce((i1, i2) -&gt; i1 + i2);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Rich Functions方式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所有需要用户自定义函数的转化操作都可以用rich function替换，比如：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MyMapFunction implements MapFunction&lt;String, Integer&gt;{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Integer map(String value){return Integer.parseInt(value);}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MyMapFunction extends RichMapFunction&lt;String, Integer&gt;{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Integer map(String value){return Integer.parseInt(value);}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执行转化操作：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Data.map(new MyMapFunction());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bookmarkStart w:id="8" w:name="_Toc1115"/>
      <w:r>
        <w:rPr>
          <w:rFonts w:hint="eastAsia"/>
          <w:lang w:val="en-US" w:eastAsia="zh-CN"/>
        </w:rPr>
        <w:t>支持的数据类型</w:t>
      </w:r>
      <w:bookmarkEnd w:id="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7类数据类型如下：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Tuples以及Scala Case Classes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POJOS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Primitive Types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 Classes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Writables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 Types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Tuples由不同类型固定数量的字段组成，JAVA API提供了Tuple1到Tuple25。每一个tuple字段又可以由Tuples组成，形成嵌套结构。可以通过字段名直接获取tuple的字段，比如tuple.f4，或者tuple.getField(int position)，其中field索引从0开始。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DataStream&lt;Tuple2&lt;String, Integer&gt;&gt; wordCounts = env.fromElements(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Tuple2&lt;String, Integer&gt;(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Tuple2&lt;String, Integer&gt;(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2);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wordCounts.map(new MapFunction&lt;Tuple2&lt;String, Integer&gt;, Integer&gt;(){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Integer map(Tuple2&lt;String, Integer&gt; value) throws Exception{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value.f1;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wordCounts.keyBy(0);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WordWithCount{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word;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count;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WordWithCount(){}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WordWithCount(String word, int count){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this.word = word;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this.count = count;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DataStream&lt;WordWithCount&gt; wordCounts = env.fromElements(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WordWithCount(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1),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WordWithCount(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2));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wordCounts.keyBy(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Primitive类型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Java的原始类型，比如Integer，String，Double等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General Class类型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Flink支持大部分的Java和Scala（API和custom）。严格限制不能序列化的字段的使用，比如文件指针、IO流以及其他本地资源。所有没有被定义为POJO类型的类都被Flink当作general class类型。Flink把这些数据类型当作黑盒处理而无法访问他们的内容（比如有效的sorting），这些类型通过Kryo框架进行序列化和反序列化。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Value类型主要用于手工序列化和反序列化。用read和write来实现org.apache.flinktypes.Value接口进行序列化和反序列化。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基本的数据类型有：ByteValue, ShortValue, IntValue, LongValue, FloatValue, DoubleValue, StringValue, CharValue, BooleanValue。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Writables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实现org.apache.hadoop.Writable接口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API中Either接口相关，它可以包含两个可能的类型Left和Right，主要用于错误的处理或者需要输出两种返回值类型的记录。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bookmarkStart w:id="9" w:name="_Toc20398"/>
      <w:r>
        <w:rPr>
          <w:rFonts w:hint="eastAsia"/>
          <w:lang w:val="en-US" w:eastAsia="zh-CN"/>
        </w:rPr>
        <w:t>累加器和计数器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累加器由加法操作和最终累加结果组成，他们用在在任务结束后。最简单的累加器是counter，使用Accumulator.add(V value)方法。在Flink任务结束会汇总（合并）各部分结果然后传递给客户端。内嵌的累加器接口：IntCounter, LongCounter和DoubleCounter。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怎么使用累加器：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首先在用户自定义函数中创建一个累加器实例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IntCounter numLines = new IntCounter()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其次是登记累加器实例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getRuntimeContext().addAccumulator(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num-line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this.numLines);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然后就可以在函数中使用累加器，包含在open()和close()方法中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this.numLInes.add(1)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最终结果保存在execute()方法返回的JobExecutionResult对象中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myJobExecutionResult.getAccumulatorResult(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num-lines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6"/>
        </w:numPr>
        <w:rPr>
          <w:rFonts w:hint="eastAsia"/>
          <w:lang w:val="en-US" w:eastAsia="zh-CN"/>
        </w:rPr>
      </w:pPr>
      <w:bookmarkStart w:id="10" w:name="_Toc23225"/>
      <w:r>
        <w:rPr>
          <w:rFonts w:hint="eastAsia"/>
          <w:lang w:val="en-US" w:eastAsia="zh-CN"/>
        </w:rPr>
        <w:t>DataStreaming API使用</w:t>
      </w:r>
      <w:bookmarkEnd w:id="10"/>
    </w:p>
    <w:p>
      <w:pPr>
        <w:pStyle w:val="3"/>
        <w:numPr>
          <w:ilvl w:val="0"/>
          <w:numId w:val="17"/>
        </w:numPr>
        <w:rPr>
          <w:rFonts w:hint="eastAsia"/>
          <w:lang w:val="en-US" w:eastAsia="zh-CN"/>
        </w:rPr>
      </w:pPr>
      <w:bookmarkStart w:id="11" w:name="_Toc22717"/>
      <w:r>
        <w:rPr>
          <w:rFonts w:hint="eastAsia"/>
          <w:lang w:val="en-US" w:eastAsia="zh-CN"/>
        </w:rPr>
        <w:t>DataStream转化</w:t>
      </w:r>
      <w:bookmarkEnd w:id="11"/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Map方式</w:t>
      </w:r>
      <w:r>
        <w:rPr>
          <w:rFonts w:hint="eastAsia"/>
          <w:lang w:val="en-US" w:eastAsia="zh-CN"/>
        </w:rPr>
        <w:t>：DataStream -&gt; DataStream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功能：拿到一个element并输出一个element，类似Hive中的UDF函数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DataStream&lt;Integer&gt; dataStream = //...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dataStream.map(new MapFunction&lt;Integer, Integer&gt;()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Integer map(Integer value)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2 * value;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FlatMap方式</w:t>
      </w:r>
      <w:r>
        <w:rPr>
          <w:rFonts w:hint="eastAsia"/>
          <w:lang w:val="en-US" w:eastAsia="zh-CN"/>
        </w:rPr>
        <w:t>：DataStream -&gt; DataStream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功能：拿到一个element，输出多个值，类似Hive中的UDTF函数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dataStream.flatMap(new FlatMapFunction&lt;String, String&gt;()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flatMap(String value, Collector&lt;String&gt; out)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for(String word: value.split(" ")){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out.collect(word);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Filter方式</w:t>
      </w:r>
      <w:r>
        <w:rPr>
          <w:rFonts w:hint="eastAsia"/>
          <w:lang w:val="en-US" w:eastAsia="zh-CN"/>
        </w:rPr>
        <w:t>：DataStream -&gt; DataStream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功能：针对每个element判断函数是否返回true，最后只保留返回true的element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dataStream.filter(new FilterFunction&lt;Integer&gt;()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filter(Integer value) throws Exception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value !=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KeyBy方式</w:t>
      </w:r>
      <w:r>
        <w:rPr>
          <w:rFonts w:hint="eastAsia"/>
          <w:lang w:val="en-US" w:eastAsia="zh-CN"/>
        </w:rPr>
        <w:t>：DataStream -&gt; KeyedStream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功能：逻辑上将流分割成不相交的分区，每个分区都是相同key的元素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dataStream.keyBy("someKey") // Key by field "someKey"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dataStream.keyBy(0) // Key by the first element of a Tuple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Reduce方式</w:t>
      </w:r>
      <w:r>
        <w:rPr>
          <w:rFonts w:hint="eastAsia"/>
          <w:lang w:val="en-US" w:eastAsia="zh-CN"/>
        </w:rPr>
        <w:t>：KeyedStream -&gt; DataStream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功能：在keyed data stream中进行轮训reduce。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keyedStream.reduce(new ReduceFunction&lt;Integer&gt;()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Integer reduce(Integer value1, Integer value2)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throws Exception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value1 + value2;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Aggregations方式</w:t>
      </w:r>
      <w:r>
        <w:rPr>
          <w:rFonts w:hint="eastAsia"/>
          <w:lang w:val="en-US" w:eastAsia="zh-CN"/>
        </w:rPr>
        <w:t>：KeyedStream -&gt; DataStream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功能：在keyed data stream中进行聚合操作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keyedStream.sum(0);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keyedStream.sum("key");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keyedStream.min(0);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keyedStream.min("key");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keyedStream.max(0);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keyedStream.max("key");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keyedStream.minBy(0);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keyedStream.minBy("key");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keyedStream.maxBy(0);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keyedStream.maxBy("key");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Window方式</w:t>
      </w:r>
      <w:r>
        <w:rPr>
          <w:rFonts w:hint="eastAsia"/>
          <w:lang w:val="en-US" w:eastAsia="zh-CN"/>
        </w:rPr>
        <w:t>：KeyedStream -&gt; WindowedStream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功能：在KeyedStream中进行使用，根据某个特征针对每个key用windows进行分组。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dataStream.keyBy(0).window(TumblingEventTimeWindows.of(Time.seconds(5))); // Last 5 seconds of data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WindowAll方式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 xml:space="preserve">DataStream </w:t>
      </w:r>
      <w:r>
        <w:rPr>
          <w:rFonts w:hint="eastAsia"/>
          <w:lang w:val="en-US" w:eastAsia="zh-CN"/>
        </w:rPr>
        <w:t>-&gt; AllWindowedStream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功能：在DataStream中根据某个特征进行分组。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dataStream.windowAll(TumblingEventTimeWindows.of(Time.seconds(5))); // Last 5 seconds of data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Union方式</w:t>
      </w:r>
      <w:r>
        <w:rPr>
          <w:rFonts w:hint="eastAsia"/>
          <w:lang w:val="en-US" w:eastAsia="zh-CN"/>
        </w:rPr>
        <w:t>：DataStream* -&gt; DataStream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功能：合并多个数据流成一个新的数据流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dataStream.union(otherStream1, otherStream2, ...);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Split方式</w:t>
      </w:r>
      <w:r>
        <w:rPr>
          <w:rFonts w:hint="eastAsia"/>
          <w:lang w:val="en-US" w:eastAsia="zh-CN"/>
        </w:rPr>
        <w:t>：DataStream -&gt; SplitStream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功能：将流分割成多个流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SplitStream&lt;Integer&gt; split = someDataStream.split(new OutputSelector&lt;Integer&gt;()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Iterable&lt;String&gt; select(Integer value)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List&lt;String&gt; output = new ArrayList&lt;String&gt;();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(value % 2 == 0)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output.add("even");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output.add("odd");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output;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Select方式</w:t>
      </w:r>
      <w:r>
        <w:rPr>
          <w:rFonts w:hint="eastAsia"/>
          <w:lang w:val="en-US" w:eastAsia="zh-CN"/>
        </w:rPr>
        <w:t>：SplitStream -&gt; DataStream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功能：从split stream中选择一个流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SplitStream&lt;Integer&gt; split;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DataStream&lt;Integer&gt; even = split.select("even");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DataStream&lt;Integer&gt; odd = split.select("odd");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DataStream&lt;Integer&gt; all = split.select("even","odd");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7"/>
        </w:numPr>
        <w:rPr>
          <w:rFonts w:hint="eastAsia"/>
          <w:lang w:val="en-US" w:eastAsia="zh-CN"/>
        </w:rPr>
      </w:pPr>
      <w:bookmarkStart w:id="12" w:name="_Toc3764"/>
      <w:r>
        <w:rPr>
          <w:rFonts w:hint="eastAsia"/>
          <w:lang w:val="en-US" w:eastAsia="zh-CN"/>
        </w:rPr>
        <w:t>物理分区方法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Flink提供了low-level控制的分区函数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 partitioning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功能：使用用户自定义的分区器来选择目标任务的元素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dataStream.partitionCustom(partitioner, "someKey");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dataStream.partitionCustom(partitioner, 0);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 partitioning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功能：均匀分布地切分元素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dataStream.shuffle();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Broadcasting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功能：传播元素到每个分区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举例：dataStream.broadcast();</w:t>
      </w:r>
    </w:p>
    <w:p>
      <w:pPr>
        <w:pStyle w:val="3"/>
        <w:numPr>
          <w:ilvl w:val="0"/>
          <w:numId w:val="17"/>
        </w:numPr>
        <w:rPr>
          <w:rFonts w:hint="eastAsia"/>
          <w:lang w:val="en-US" w:eastAsia="zh-CN"/>
        </w:rPr>
      </w:pPr>
      <w:bookmarkStart w:id="13" w:name="_Toc29818"/>
      <w:r>
        <w:rPr>
          <w:rFonts w:hint="eastAsia"/>
          <w:lang w:val="en-US" w:eastAsia="zh-CN"/>
        </w:rPr>
        <w:t>任务链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把很多转化操作的任务链接在一起放到同一个thread中执行，可以获得更好的性能。使用 StreamExecutionEnvironment.disableOperatorChaining()可以在整个job中去除某个链节点。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new chain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举例：omeStream.filter(...).map(...).startNewChain().map(...);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 chaining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举例：someStream.map(...).disableChaining();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slot sharing group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举例：someStream.filter(...).slotSharingGroup("name");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7"/>
        </w:numPr>
        <w:rPr>
          <w:rFonts w:hint="eastAsia"/>
          <w:lang w:val="en-US" w:eastAsia="zh-CN"/>
        </w:rPr>
      </w:pPr>
      <w:bookmarkStart w:id="14" w:name="_Toc9499"/>
      <w:r>
        <w:rPr>
          <w:rFonts w:hint="eastAsia"/>
          <w:lang w:val="en-US" w:eastAsia="zh-CN"/>
        </w:rPr>
        <w:t>数据源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StreamExecutionEnvironment提供的一些访问数据源的接口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基于文件的数据源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readTextFile(path)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readFile(fileInputFormat, path)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readFile(fileInputFormat, path, watchType, interval, pathFilter, typeInfo)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基于Socket的数据源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socketTextStream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基于Collection的数据源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fromCollection(Collection)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fromCollection(Iterator, Class)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fromElements(T ...)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fromParallelCollection(SplittableIterator, Class)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generateSequence(from, to)</w:t>
      </w:r>
    </w:p>
    <w:p>
      <w:pPr>
        <w:pStyle w:val="3"/>
        <w:numPr>
          <w:ilvl w:val="0"/>
          <w:numId w:val="17"/>
        </w:numPr>
        <w:rPr>
          <w:rFonts w:hint="eastAsia"/>
          <w:lang w:val="en-US" w:eastAsia="zh-CN"/>
        </w:rPr>
      </w:pPr>
      <w:bookmarkStart w:id="15" w:name="_Toc17036"/>
      <w:r>
        <w:rPr>
          <w:rFonts w:hint="eastAsia"/>
          <w:lang w:val="en-US" w:eastAsia="zh-CN"/>
        </w:rPr>
        <w:t>数据存放</w:t>
      </w:r>
      <w:bookmarkEnd w:id="15"/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writeAsText()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writeAsCsv(...)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print() / printToErr() 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writeUsingOutputFormat() / FileOutputFormat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writeToSocket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addSink</w:t>
      </w:r>
    </w:p>
    <w:p>
      <w:pPr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ugh" w:date="2017-04-15T10:08:46Z" w:initials="H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String是输入值，Integer是返回值</w:t>
      </w:r>
    </w:p>
  </w:comment>
  <w:comment w:id="1" w:author="Hugh" w:date="2017-04-15T10:36:28Z" w:initials="H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有N个参数的元素命名为TupleN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7C24"/>
    <w:multiLevelType w:val="singleLevel"/>
    <w:tmpl w:val="58F17C2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F17C89"/>
    <w:multiLevelType w:val="singleLevel"/>
    <w:tmpl w:val="58F17C8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F18318"/>
    <w:multiLevelType w:val="multilevel"/>
    <w:tmpl w:val="58F18318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F18A0F"/>
    <w:multiLevelType w:val="singleLevel"/>
    <w:tmpl w:val="58F18A0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8F18D6D"/>
    <w:multiLevelType w:val="singleLevel"/>
    <w:tmpl w:val="58F18D6D"/>
    <w:lvl w:ilvl="0" w:tentative="0">
      <w:start w:val="7"/>
      <w:numFmt w:val="decimal"/>
      <w:suff w:val="nothing"/>
      <w:lvlText w:val="%1、"/>
      <w:lvlJc w:val="left"/>
    </w:lvl>
  </w:abstractNum>
  <w:abstractNum w:abstractNumId="5">
    <w:nsid w:val="58F18DBA"/>
    <w:multiLevelType w:val="singleLevel"/>
    <w:tmpl w:val="58F18DB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F18E5A"/>
    <w:multiLevelType w:val="multilevel"/>
    <w:tmpl w:val="58F18E5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8F199CE"/>
    <w:multiLevelType w:val="singleLevel"/>
    <w:tmpl w:val="58F199CE"/>
    <w:lvl w:ilvl="0" w:tentative="0">
      <w:start w:val="8"/>
      <w:numFmt w:val="decimal"/>
      <w:suff w:val="nothing"/>
      <w:lvlText w:val="%1、"/>
      <w:lvlJc w:val="left"/>
    </w:lvl>
  </w:abstractNum>
  <w:abstractNum w:abstractNumId="8">
    <w:nsid w:val="58F1B89F"/>
    <w:multiLevelType w:val="singleLevel"/>
    <w:tmpl w:val="58F1B89F"/>
    <w:lvl w:ilvl="0" w:tentative="0">
      <w:start w:val="1"/>
      <w:numFmt w:val="chineseCounting"/>
      <w:suff w:val="nothing"/>
      <w:lvlText w:val="%1、"/>
      <w:lvlJc w:val="left"/>
    </w:lvl>
  </w:abstractNum>
  <w:abstractNum w:abstractNumId="9">
    <w:nsid w:val="58F1B8F1"/>
    <w:multiLevelType w:val="singleLevel"/>
    <w:tmpl w:val="58F1B8F1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F1B907"/>
    <w:multiLevelType w:val="singleLevel"/>
    <w:tmpl w:val="58F1B907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8F1B98D"/>
    <w:multiLevelType w:val="singleLevel"/>
    <w:tmpl w:val="58F1B98D"/>
    <w:lvl w:ilvl="0" w:tentative="0">
      <w:start w:val="2"/>
      <w:numFmt w:val="decimal"/>
      <w:suff w:val="nothing"/>
      <w:lvlText w:val="%1、"/>
      <w:lvlJc w:val="left"/>
    </w:lvl>
  </w:abstractNum>
  <w:abstractNum w:abstractNumId="12">
    <w:nsid w:val="58F1B9C9"/>
    <w:multiLevelType w:val="singleLevel"/>
    <w:tmpl w:val="58F1B9C9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8F1BBCC"/>
    <w:multiLevelType w:val="singleLevel"/>
    <w:tmpl w:val="58F1BBCC"/>
    <w:lvl w:ilvl="0" w:tentative="0">
      <w:start w:val="4"/>
      <w:numFmt w:val="decimal"/>
      <w:suff w:val="nothing"/>
      <w:lvlText w:val="（%1）"/>
      <w:lvlJc w:val="left"/>
    </w:lvl>
  </w:abstractNum>
  <w:abstractNum w:abstractNumId="14">
    <w:nsid w:val="58F1BC80"/>
    <w:multiLevelType w:val="singleLevel"/>
    <w:tmpl w:val="58F1BC8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8F1BF43"/>
    <w:multiLevelType w:val="singleLevel"/>
    <w:tmpl w:val="58F1BF43"/>
    <w:lvl w:ilvl="0" w:tentative="0">
      <w:start w:val="3"/>
      <w:numFmt w:val="chineseCounting"/>
      <w:suff w:val="nothing"/>
      <w:lvlText w:val="%1、"/>
      <w:lvlJc w:val="left"/>
    </w:lvl>
  </w:abstractNum>
  <w:abstractNum w:abstractNumId="16">
    <w:nsid w:val="58F1C0B1"/>
    <w:multiLevelType w:val="singleLevel"/>
    <w:tmpl w:val="58F1C0B1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8F1C0C6"/>
    <w:multiLevelType w:val="singleLevel"/>
    <w:tmpl w:val="58F1C0C6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8F1CE97"/>
    <w:multiLevelType w:val="singleLevel"/>
    <w:tmpl w:val="58F1CE97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8F1D252"/>
    <w:multiLevelType w:val="singleLevel"/>
    <w:tmpl w:val="58F1D252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8F1D3B3"/>
    <w:multiLevelType w:val="singleLevel"/>
    <w:tmpl w:val="58F1D3B3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8F1D3C9"/>
    <w:multiLevelType w:val="singleLevel"/>
    <w:tmpl w:val="58F1D3C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8F1D46D"/>
    <w:multiLevelType w:val="singleLevel"/>
    <w:tmpl w:val="58F1D46D"/>
    <w:lvl w:ilvl="0" w:tentative="0">
      <w:start w:val="2"/>
      <w:numFmt w:val="decimal"/>
      <w:suff w:val="nothing"/>
      <w:lvlText w:val="（%1）"/>
      <w:lvlJc w:val="left"/>
    </w:lvl>
  </w:abstractNum>
  <w:abstractNum w:abstractNumId="23">
    <w:nsid w:val="58F1D47E"/>
    <w:multiLevelType w:val="singleLevel"/>
    <w:tmpl w:val="58F1D47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8F1D4A8"/>
    <w:multiLevelType w:val="singleLevel"/>
    <w:tmpl w:val="58F1D4A8"/>
    <w:lvl w:ilvl="0" w:tentative="0">
      <w:start w:val="3"/>
      <w:numFmt w:val="decimal"/>
      <w:suff w:val="nothing"/>
      <w:lvlText w:val="（%1）"/>
      <w:lvlJc w:val="left"/>
    </w:lvl>
  </w:abstractNum>
  <w:abstractNum w:abstractNumId="25">
    <w:nsid w:val="58F1D4B6"/>
    <w:multiLevelType w:val="singleLevel"/>
    <w:tmpl w:val="58F1D4B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58F1D695"/>
    <w:multiLevelType w:val="singleLevel"/>
    <w:tmpl w:val="58F1D69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93D1A"/>
    <w:rsid w:val="00B80C14"/>
    <w:rsid w:val="00EB3015"/>
    <w:rsid w:val="010C0A6B"/>
    <w:rsid w:val="018F45BF"/>
    <w:rsid w:val="01F01BF2"/>
    <w:rsid w:val="02074096"/>
    <w:rsid w:val="02302CEF"/>
    <w:rsid w:val="023C6883"/>
    <w:rsid w:val="025B4612"/>
    <w:rsid w:val="027316D4"/>
    <w:rsid w:val="02DC0407"/>
    <w:rsid w:val="03B67B83"/>
    <w:rsid w:val="03E73DFF"/>
    <w:rsid w:val="04DD2EEE"/>
    <w:rsid w:val="04E7331E"/>
    <w:rsid w:val="04EC3066"/>
    <w:rsid w:val="051A3D20"/>
    <w:rsid w:val="05AE0142"/>
    <w:rsid w:val="05C52AE5"/>
    <w:rsid w:val="06340359"/>
    <w:rsid w:val="06444AB3"/>
    <w:rsid w:val="067352A7"/>
    <w:rsid w:val="073856F7"/>
    <w:rsid w:val="075F749F"/>
    <w:rsid w:val="081B4A94"/>
    <w:rsid w:val="090605E6"/>
    <w:rsid w:val="09C746D6"/>
    <w:rsid w:val="0A620BDB"/>
    <w:rsid w:val="0ADE6DD9"/>
    <w:rsid w:val="0AE643E4"/>
    <w:rsid w:val="0C11325F"/>
    <w:rsid w:val="0C5C33C8"/>
    <w:rsid w:val="0C942BAA"/>
    <w:rsid w:val="0D4C782F"/>
    <w:rsid w:val="0DA84F20"/>
    <w:rsid w:val="0E313875"/>
    <w:rsid w:val="0F955D15"/>
    <w:rsid w:val="0F9E109F"/>
    <w:rsid w:val="10E77FC7"/>
    <w:rsid w:val="10F069F8"/>
    <w:rsid w:val="110D6A5F"/>
    <w:rsid w:val="11495756"/>
    <w:rsid w:val="11815AB1"/>
    <w:rsid w:val="12227D18"/>
    <w:rsid w:val="122C617A"/>
    <w:rsid w:val="12AE6FD9"/>
    <w:rsid w:val="14056377"/>
    <w:rsid w:val="143509CF"/>
    <w:rsid w:val="14AE70AC"/>
    <w:rsid w:val="15536D02"/>
    <w:rsid w:val="15843D11"/>
    <w:rsid w:val="158B31BE"/>
    <w:rsid w:val="159928C5"/>
    <w:rsid w:val="15B47E56"/>
    <w:rsid w:val="15D90E68"/>
    <w:rsid w:val="17A957C2"/>
    <w:rsid w:val="18221869"/>
    <w:rsid w:val="18572823"/>
    <w:rsid w:val="1951511E"/>
    <w:rsid w:val="19D75FF3"/>
    <w:rsid w:val="1B473715"/>
    <w:rsid w:val="1B7270EC"/>
    <w:rsid w:val="1BA72155"/>
    <w:rsid w:val="1BE5589F"/>
    <w:rsid w:val="1C41715B"/>
    <w:rsid w:val="1C615274"/>
    <w:rsid w:val="1D203B78"/>
    <w:rsid w:val="1D90432A"/>
    <w:rsid w:val="1E2F20DE"/>
    <w:rsid w:val="1E671956"/>
    <w:rsid w:val="1E7C100E"/>
    <w:rsid w:val="1EE33316"/>
    <w:rsid w:val="1F145428"/>
    <w:rsid w:val="1FB74A5D"/>
    <w:rsid w:val="20214568"/>
    <w:rsid w:val="202D0A7C"/>
    <w:rsid w:val="202E08C6"/>
    <w:rsid w:val="204D36A8"/>
    <w:rsid w:val="20BF60C9"/>
    <w:rsid w:val="219155F7"/>
    <w:rsid w:val="220574C2"/>
    <w:rsid w:val="224B3080"/>
    <w:rsid w:val="22AF5837"/>
    <w:rsid w:val="23036E19"/>
    <w:rsid w:val="23807CEF"/>
    <w:rsid w:val="23B16600"/>
    <w:rsid w:val="24443A6C"/>
    <w:rsid w:val="245A482F"/>
    <w:rsid w:val="254F3ECA"/>
    <w:rsid w:val="263A1787"/>
    <w:rsid w:val="26EB0D9A"/>
    <w:rsid w:val="26EF206B"/>
    <w:rsid w:val="270666A0"/>
    <w:rsid w:val="2752561D"/>
    <w:rsid w:val="27642096"/>
    <w:rsid w:val="278E52FB"/>
    <w:rsid w:val="27E07180"/>
    <w:rsid w:val="27FB6BAB"/>
    <w:rsid w:val="29002BD2"/>
    <w:rsid w:val="2966752B"/>
    <w:rsid w:val="29A30163"/>
    <w:rsid w:val="2B276379"/>
    <w:rsid w:val="2C016D9F"/>
    <w:rsid w:val="2D64536A"/>
    <w:rsid w:val="2E2944AF"/>
    <w:rsid w:val="2EA32C8A"/>
    <w:rsid w:val="2F164750"/>
    <w:rsid w:val="2F8F5F29"/>
    <w:rsid w:val="2F92189F"/>
    <w:rsid w:val="2F9273E9"/>
    <w:rsid w:val="30B8660D"/>
    <w:rsid w:val="30ED7FC2"/>
    <w:rsid w:val="31271BEF"/>
    <w:rsid w:val="31644AC2"/>
    <w:rsid w:val="31976F9A"/>
    <w:rsid w:val="32364C5C"/>
    <w:rsid w:val="325D1BC2"/>
    <w:rsid w:val="32631CBA"/>
    <w:rsid w:val="326E0495"/>
    <w:rsid w:val="33207521"/>
    <w:rsid w:val="332B42B4"/>
    <w:rsid w:val="33CE019D"/>
    <w:rsid w:val="347B0D66"/>
    <w:rsid w:val="34A1660C"/>
    <w:rsid w:val="35087EC6"/>
    <w:rsid w:val="35C35AAA"/>
    <w:rsid w:val="36845917"/>
    <w:rsid w:val="377846E8"/>
    <w:rsid w:val="37B6764A"/>
    <w:rsid w:val="38B4602D"/>
    <w:rsid w:val="3950214C"/>
    <w:rsid w:val="3A027126"/>
    <w:rsid w:val="3A716678"/>
    <w:rsid w:val="3AF84E3F"/>
    <w:rsid w:val="3B3511D0"/>
    <w:rsid w:val="3B361CDB"/>
    <w:rsid w:val="3BAF6FD8"/>
    <w:rsid w:val="3BE620B6"/>
    <w:rsid w:val="3C5456C9"/>
    <w:rsid w:val="3D02771E"/>
    <w:rsid w:val="3D8F1B24"/>
    <w:rsid w:val="3DEC467C"/>
    <w:rsid w:val="3F0865F9"/>
    <w:rsid w:val="3F1602EC"/>
    <w:rsid w:val="3F435A0F"/>
    <w:rsid w:val="3FB35B3B"/>
    <w:rsid w:val="3FC8714A"/>
    <w:rsid w:val="400B4CE9"/>
    <w:rsid w:val="4060546A"/>
    <w:rsid w:val="406C27E6"/>
    <w:rsid w:val="40A73539"/>
    <w:rsid w:val="40C47109"/>
    <w:rsid w:val="40DF44F6"/>
    <w:rsid w:val="40F03231"/>
    <w:rsid w:val="41A1309E"/>
    <w:rsid w:val="42052C62"/>
    <w:rsid w:val="43BE0F96"/>
    <w:rsid w:val="43DA7D20"/>
    <w:rsid w:val="448201FB"/>
    <w:rsid w:val="44BF6113"/>
    <w:rsid w:val="4551557E"/>
    <w:rsid w:val="45A70171"/>
    <w:rsid w:val="463C3424"/>
    <w:rsid w:val="4650775B"/>
    <w:rsid w:val="46520619"/>
    <w:rsid w:val="48430A70"/>
    <w:rsid w:val="488165D4"/>
    <w:rsid w:val="48993515"/>
    <w:rsid w:val="49BC2C81"/>
    <w:rsid w:val="49D95B3E"/>
    <w:rsid w:val="4B290761"/>
    <w:rsid w:val="4B4666CE"/>
    <w:rsid w:val="4BEA0AF4"/>
    <w:rsid w:val="4BF1259C"/>
    <w:rsid w:val="4CF101F1"/>
    <w:rsid w:val="4E032C82"/>
    <w:rsid w:val="4E8458F4"/>
    <w:rsid w:val="4F006D9D"/>
    <w:rsid w:val="4F2613E2"/>
    <w:rsid w:val="4FF842A4"/>
    <w:rsid w:val="518A7D53"/>
    <w:rsid w:val="51CC22BD"/>
    <w:rsid w:val="51DF0F49"/>
    <w:rsid w:val="51EF6F9C"/>
    <w:rsid w:val="525A4BA8"/>
    <w:rsid w:val="529B2C32"/>
    <w:rsid w:val="52A92645"/>
    <w:rsid w:val="52FC0F5A"/>
    <w:rsid w:val="530A18EF"/>
    <w:rsid w:val="5395520A"/>
    <w:rsid w:val="53D20731"/>
    <w:rsid w:val="53D94A47"/>
    <w:rsid w:val="53D95260"/>
    <w:rsid w:val="544D0499"/>
    <w:rsid w:val="549B4470"/>
    <w:rsid w:val="549C61E5"/>
    <w:rsid w:val="54D33956"/>
    <w:rsid w:val="55D71AD3"/>
    <w:rsid w:val="55F12C94"/>
    <w:rsid w:val="564A0CE5"/>
    <w:rsid w:val="56F03389"/>
    <w:rsid w:val="57115C2C"/>
    <w:rsid w:val="57262F16"/>
    <w:rsid w:val="574018B8"/>
    <w:rsid w:val="57814F80"/>
    <w:rsid w:val="58956BA8"/>
    <w:rsid w:val="58CE1A4C"/>
    <w:rsid w:val="5A6E394B"/>
    <w:rsid w:val="5B3D3708"/>
    <w:rsid w:val="5B451BA7"/>
    <w:rsid w:val="5BD5002A"/>
    <w:rsid w:val="5C046DF4"/>
    <w:rsid w:val="5C7924C2"/>
    <w:rsid w:val="5EEA3CF1"/>
    <w:rsid w:val="5EEF0C14"/>
    <w:rsid w:val="5F017332"/>
    <w:rsid w:val="60407C84"/>
    <w:rsid w:val="606649E7"/>
    <w:rsid w:val="60C6362E"/>
    <w:rsid w:val="612E6509"/>
    <w:rsid w:val="614F1CBA"/>
    <w:rsid w:val="61CA1C82"/>
    <w:rsid w:val="63894A04"/>
    <w:rsid w:val="654B15E7"/>
    <w:rsid w:val="65F014F9"/>
    <w:rsid w:val="65FC4FCB"/>
    <w:rsid w:val="666825A7"/>
    <w:rsid w:val="666E7E01"/>
    <w:rsid w:val="66765027"/>
    <w:rsid w:val="667B63F3"/>
    <w:rsid w:val="66FA5AA4"/>
    <w:rsid w:val="673E490F"/>
    <w:rsid w:val="683B6426"/>
    <w:rsid w:val="68576389"/>
    <w:rsid w:val="69606D81"/>
    <w:rsid w:val="69877341"/>
    <w:rsid w:val="6A137AFE"/>
    <w:rsid w:val="6AE5734D"/>
    <w:rsid w:val="6B1C5CA0"/>
    <w:rsid w:val="6B6F0EEC"/>
    <w:rsid w:val="6D313376"/>
    <w:rsid w:val="6D6325B5"/>
    <w:rsid w:val="6D79152B"/>
    <w:rsid w:val="6D8937C4"/>
    <w:rsid w:val="6E757C8E"/>
    <w:rsid w:val="6E7F7EE3"/>
    <w:rsid w:val="6EB4469F"/>
    <w:rsid w:val="6F7111F1"/>
    <w:rsid w:val="6FA136A1"/>
    <w:rsid w:val="7110729A"/>
    <w:rsid w:val="719B2556"/>
    <w:rsid w:val="71C12B6B"/>
    <w:rsid w:val="724217F4"/>
    <w:rsid w:val="72711120"/>
    <w:rsid w:val="728035A8"/>
    <w:rsid w:val="73146F66"/>
    <w:rsid w:val="733269B3"/>
    <w:rsid w:val="73331859"/>
    <w:rsid w:val="738C0BCD"/>
    <w:rsid w:val="74CA7190"/>
    <w:rsid w:val="752E584B"/>
    <w:rsid w:val="76CC1A14"/>
    <w:rsid w:val="7705512B"/>
    <w:rsid w:val="77BE5C00"/>
    <w:rsid w:val="77C841A9"/>
    <w:rsid w:val="78087B21"/>
    <w:rsid w:val="7860332E"/>
    <w:rsid w:val="792042A2"/>
    <w:rsid w:val="792729FD"/>
    <w:rsid w:val="794D0EE4"/>
    <w:rsid w:val="79A87835"/>
    <w:rsid w:val="7A4B72BF"/>
    <w:rsid w:val="7A6F67CF"/>
    <w:rsid w:val="7A97395C"/>
    <w:rsid w:val="7AB67D82"/>
    <w:rsid w:val="7B0D6E71"/>
    <w:rsid w:val="7B1F4263"/>
    <w:rsid w:val="7B2D5D0F"/>
    <w:rsid w:val="7BA151CC"/>
    <w:rsid w:val="7BED3CA6"/>
    <w:rsid w:val="7BFF4D4B"/>
    <w:rsid w:val="7C293105"/>
    <w:rsid w:val="7CAF7FE9"/>
    <w:rsid w:val="7CB849E8"/>
    <w:rsid w:val="7CD07E7A"/>
    <w:rsid w:val="7D104067"/>
    <w:rsid w:val="7D540B47"/>
    <w:rsid w:val="7D646836"/>
    <w:rsid w:val="7E1277A3"/>
    <w:rsid w:val="7E4B3FD3"/>
    <w:rsid w:val="7E6D47AE"/>
    <w:rsid w:val="7E7E1FC4"/>
    <w:rsid w:val="7EAF2A6F"/>
    <w:rsid w:val="7EC80C8F"/>
    <w:rsid w:val="7F5763B1"/>
    <w:rsid w:val="7F93697A"/>
    <w:rsid w:val="7FBE60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2860</Words>
  <Characters>10751</Characters>
  <Lines>0</Lines>
  <Paragraphs>0</Paragraphs>
  <ScaleCrop>false</ScaleCrop>
  <LinksUpToDate>false</LinksUpToDate>
  <CharactersWithSpaces>14432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Hugh</dc:creator>
  <cp:lastModifiedBy>Hugh</cp:lastModifiedBy>
  <dcterms:modified xsi:type="dcterms:W3CDTF">2017-04-15T08:45:45Z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