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1);Arial" w:hAnsi="Arial (W1);Arial" w:cs="Arial (W1);Arial"/>
          <w:u w:val="single"/>
        </w:rPr>
      </w:pPr>
      <w:r>
        <w:rPr>
          <w:rFonts w:cs="Arial (W1);Arial" w:ascii="Arial (W1);Arial" w:hAnsi="Arial (W1);Arial"/>
          <w:u w:val="single"/>
        </w:rPr>
        <w:t>Constitution and Bylaws</w:t>
      </w:r>
    </w:p>
    <w:p>
      <w:pPr>
        <w:pStyle w:val="Normal"/>
        <w:jc w:val="center"/>
        <w:rPr>
          <w:rFonts w:ascii="Arial" w:hAnsi="Arial" w:cs="Arial"/>
          <w:u w:val="single"/>
        </w:rPr>
      </w:pPr>
      <w:r>
        <w:rPr>
          <w:rFonts w:cs="Arial" w:ascii="Arial" w:hAnsi="Arial"/>
          <w:u w:val="single"/>
        </w:rPr>
      </w:r>
    </w:p>
    <w:p>
      <w:pPr>
        <w:pStyle w:val="Normal"/>
        <w:jc w:val="center"/>
        <w:rPr>
          <w:rFonts w:ascii="Arial (W1);Arial" w:hAnsi="Arial (W1);Arial" w:cs="Arial (W1);Arial"/>
          <w:u w:val="single"/>
        </w:rPr>
      </w:pPr>
      <w:r>
        <w:rPr>
          <w:rFonts w:cs="Arial (W1);Arial" w:ascii="Arial (W1);Arial" w:hAnsi="Arial (W1);Arial"/>
          <w:u w:val="single"/>
        </w:rPr>
        <w:t>GOVERNMENT LIAISON ASSOCIATION OF DISABILITY EXAMINERS</w:t>
      </w:r>
    </w:p>
    <w:p>
      <w:pPr>
        <w:pStyle w:val="Normal"/>
        <w:jc w:val="center"/>
        <w:rPr>
          <w:rFonts w:ascii="Arial" w:hAnsi="Arial" w:cs="Arial"/>
          <w:u w:val="single"/>
        </w:rPr>
      </w:pPr>
      <w:r>
        <w:rPr>
          <w:rFonts w:cs="Arial" w:ascii="Arial" w:hAnsi="Arial"/>
          <w:u w:val="single"/>
        </w:rPr>
      </w:r>
    </w:p>
    <w:p>
      <w:pPr>
        <w:pStyle w:val="Normal"/>
        <w:rPr>
          <w:rFonts w:ascii="Arial (W1);Arial" w:hAnsi="Arial (W1);Arial" w:cs="Arial (W1);Arial"/>
          <w:u w:val="single"/>
        </w:rPr>
      </w:pPr>
      <w:r>
        <w:rPr>
          <w:rFonts w:cs="Arial (W1);Arial" w:ascii="Arial (W1);Arial" w:hAnsi="Arial (W1);Arial"/>
          <w:u w:val="single"/>
        </w:rPr>
        <w:t>ARTICLE I.</w:t>
        <w:tab/>
        <w:tab/>
        <w:tab/>
        <w:tab/>
        <w:t>NAME</w:t>
      </w:r>
    </w:p>
    <w:p>
      <w:pPr>
        <w:pStyle w:val="Normal"/>
        <w:rPr>
          <w:rFonts w:ascii="Arial (W1);Arial" w:hAnsi="Arial (W1);Arial" w:cs="Arial (W1);Arial"/>
          <w:u w:val="single"/>
        </w:rPr>
      </w:pPr>
      <w:r>
        <w:rPr>
          <w:rFonts w:cs="Arial (W1);Arial" w:ascii="Arial (W1);Arial" w:hAnsi="Arial (W1);Arial"/>
          <w:u w:val="single"/>
        </w:rPr>
      </w:r>
    </w:p>
    <w:p>
      <w:pPr>
        <w:pStyle w:val="Normal"/>
        <w:rPr>
          <w:rFonts w:ascii="Arial" w:hAnsi="Arial" w:cs="Arial"/>
        </w:rPr>
      </w:pPr>
      <w:r>
        <w:rPr>
          <w:rFonts w:cs="Arial" w:ascii="Arial" w:hAnsi="Arial"/>
        </w:rPr>
        <w:t>The name of this organization shall be the Government Liaison Association of Disability Examiners, also known by the acronym, GLADE.</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 xml:space="preserve">ARTICLE II. </w:t>
        <w:tab/>
        <w:tab/>
        <w:tab/>
        <w:tab/>
        <w:t>AFFILIATION</w:t>
      </w:r>
    </w:p>
    <w:p>
      <w:pPr>
        <w:pStyle w:val="Normal"/>
        <w:rPr>
          <w:rFonts w:ascii="Arial (W1);Arial" w:hAnsi="Arial (W1);Arial" w:cs="Arial (W1);Arial"/>
          <w:u w:val="single"/>
        </w:rPr>
      </w:pPr>
      <w:r>
        <w:rPr>
          <w:rFonts w:cs="Arial (W1);Arial" w:ascii="Arial (W1);Arial" w:hAnsi="Arial (W1);Arial"/>
          <w:u w:val="single"/>
        </w:rPr>
      </w:r>
    </w:p>
    <w:p>
      <w:pPr>
        <w:pStyle w:val="Normal"/>
        <w:rPr>
          <w:rFonts w:ascii="Arial" w:hAnsi="Arial" w:cs="Arial"/>
        </w:rPr>
      </w:pPr>
      <w:r>
        <w:rPr>
          <w:rFonts w:cs="Arial" w:ascii="Arial" w:hAnsi="Arial"/>
        </w:rPr>
        <w:t>GLADE is a Chapter of the National Association of Disability Examiners (NADE).</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ARTICLE III.</w:t>
        <w:tab/>
        <w:tab/>
        <w:tab/>
        <w:tab/>
        <w:t>DEFINITIONS</w:t>
      </w:r>
    </w:p>
    <w:p>
      <w:pPr>
        <w:pStyle w:val="Normal"/>
        <w:rPr>
          <w:rFonts w:ascii="Arial (W1);Arial" w:hAnsi="Arial (W1);Arial" w:cs="Arial (W1);Arial"/>
          <w:u w:val="single"/>
        </w:rPr>
      </w:pPr>
      <w:r>
        <w:rPr>
          <w:rFonts w:cs="Arial (W1);Arial" w:ascii="Arial (W1);Arial" w:hAnsi="Arial (W1);Arial"/>
          <w:u w:val="single"/>
        </w:rPr>
      </w:r>
    </w:p>
    <w:p>
      <w:pPr>
        <w:pStyle w:val="Normal"/>
        <w:rPr>
          <w:rFonts w:ascii="Arial" w:hAnsi="Arial" w:cs="Arial"/>
        </w:rPr>
      </w:pPr>
      <w:r>
        <w:rPr>
          <w:rFonts w:cs="Arial" w:ascii="Arial" w:hAnsi="Arial"/>
        </w:rPr>
        <w:t>Definitive terms are those terms used in the Bylaws of the Mid-Atlantic Region Association of Disability Adjudicators (MARADE).</w:t>
      </w:r>
    </w:p>
    <w:p>
      <w:pPr>
        <w:pStyle w:val="Normal"/>
        <w:numPr>
          <w:ilvl w:val="0"/>
          <w:numId w:val="4"/>
        </w:numPr>
        <w:rPr>
          <w:rFonts w:ascii="Arial" w:hAnsi="Arial" w:cs="Arial"/>
        </w:rPr>
      </w:pPr>
      <w:r>
        <w:rPr>
          <w:rFonts w:cs="Arial" w:ascii="Arial" w:hAnsi="Arial"/>
        </w:rPr>
        <w:t>Regional Board. The use of the term Regional Board shall refer to the Regional Chapter of the National Association to which this Chapter shall belong.</w:t>
      </w:r>
    </w:p>
    <w:p>
      <w:pPr>
        <w:pStyle w:val="Normal"/>
        <w:ind w:start="360" w:end="0"/>
        <w:rPr>
          <w:rFonts w:ascii="Arial" w:hAnsi="Arial" w:cs="Arial"/>
        </w:rPr>
      </w:pPr>
      <w:r>
        <w:rPr>
          <w:rFonts w:cs="Arial" w:ascii="Arial" w:hAnsi="Arial"/>
        </w:rPr>
      </w:r>
    </w:p>
    <w:p>
      <w:pPr>
        <w:pStyle w:val="Normal"/>
        <w:numPr>
          <w:ilvl w:val="0"/>
          <w:numId w:val="4"/>
        </w:numPr>
        <w:rPr>
          <w:rFonts w:ascii="Arial" w:hAnsi="Arial" w:cs="Arial"/>
        </w:rPr>
      </w:pPr>
      <w:r>
        <w:rPr>
          <w:rFonts w:cs="Arial" w:ascii="Arial" w:hAnsi="Arial"/>
        </w:rPr>
        <w:t>Association. This term shall be used in reference to the National Association of Disability Examiners.</w:t>
      </w:r>
    </w:p>
    <w:p>
      <w:pPr>
        <w:pStyle w:val="Normal"/>
        <w:rPr>
          <w:rFonts w:ascii="Arial" w:hAnsi="Arial" w:cs="Arial"/>
        </w:rPr>
      </w:pPr>
      <w:r>
        <w:rPr>
          <w:rFonts w:cs="Arial" w:ascii="Arial" w:hAnsi="Arial"/>
        </w:rPr>
      </w:r>
    </w:p>
    <w:p>
      <w:pPr>
        <w:pStyle w:val="Normal"/>
        <w:ind w:start="360" w:end="0"/>
        <w:rPr>
          <w:rFonts w:ascii="Arial" w:hAnsi="Arial" w:cs="Arial"/>
        </w:rPr>
      </w:pPr>
      <w:r>
        <w:rPr>
          <w:rFonts w:cs="Arial" w:ascii="Arial" w:hAnsi="Arial"/>
        </w:rPr>
      </w:r>
    </w:p>
    <w:p>
      <w:pPr>
        <w:pStyle w:val="Normal"/>
        <w:numPr>
          <w:ilvl w:val="0"/>
          <w:numId w:val="4"/>
        </w:numPr>
        <w:rPr>
          <w:rFonts w:ascii="Arial" w:hAnsi="Arial" w:cs="Arial"/>
        </w:rPr>
      </w:pPr>
      <w:r>
        <w:rPr>
          <w:rFonts w:cs="Arial" w:ascii="Arial" w:hAnsi="Arial"/>
        </w:rPr>
        <w:t xml:space="preserve">Chapter. This term shall be used in reference to the Government Liaison Chapter of the National Association of Disability Examiners. </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ARTICLE IV.</w:t>
        <w:tab/>
        <w:tab/>
        <w:tab/>
        <w:tab/>
        <w:t>PURPOSE</w:t>
      </w:r>
    </w:p>
    <w:p>
      <w:pPr>
        <w:pStyle w:val="Normal"/>
        <w:rPr>
          <w:rFonts w:ascii="Arial (W1);Arial" w:hAnsi="Arial (W1);Arial" w:cs="Arial (W1);Arial"/>
          <w:u w:val="single"/>
        </w:rPr>
      </w:pPr>
      <w:r>
        <w:rPr>
          <w:rFonts w:cs="Arial (W1);Arial" w:ascii="Arial (W1);Arial" w:hAnsi="Arial (W1);Arial"/>
          <w:u w:val="single"/>
        </w:rPr>
      </w:r>
    </w:p>
    <w:p>
      <w:pPr>
        <w:pStyle w:val="Normal"/>
        <w:numPr>
          <w:ilvl w:val="0"/>
          <w:numId w:val="2"/>
        </w:numPr>
        <w:rPr>
          <w:rFonts w:ascii="Arial" w:hAnsi="Arial" w:cs="Arial"/>
        </w:rPr>
      </w:pPr>
      <w:r>
        <w:rPr>
          <w:rFonts w:cs="Arial" w:ascii="Arial" w:hAnsi="Arial"/>
        </w:rPr>
        <w:t>To advance the profession of disability insurance claims adjudication.</w:t>
      </w:r>
    </w:p>
    <w:p>
      <w:pPr>
        <w:pStyle w:val="Normal"/>
        <w:ind w:start="360" w:end="0"/>
        <w:rPr>
          <w:rFonts w:ascii="Arial" w:hAnsi="Arial" w:cs="Arial"/>
        </w:rPr>
      </w:pPr>
      <w:r>
        <w:rPr>
          <w:rFonts w:cs="Arial" w:ascii="Arial" w:hAnsi="Arial"/>
        </w:rPr>
      </w:r>
    </w:p>
    <w:p>
      <w:pPr>
        <w:pStyle w:val="Normal"/>
        <w:numPr>
          <w:ilvl w:val="0"/>
          <w:numId w:val="2"/>
        </w:numPr>
        <w:rPr>
          <w:rFonts w:ascii="Arial" w:hAnsi="Arial" w:cs="Arial"/>
        </w:rPr>
      </w:pPr>
      <w:r>
        <w:rPr>
          <w:rFonts w:cs="Arial" w:ascii="Arial" w:hAnsi="Arial"/>
        </w:rPr>
        <w:t>To promote the quality of service rendered to the public.</w:t>
      </w:r>
    </w:p>
    <w:p>
      <w:pPr>
        <w:pStyle w:val="Normal"/>
        <w:rPr>
          <w:rFonts w:ascii="Arial" w:hAnsi="Arial" w:cs="Arial"/>
        </w:rPr>
      </w:pPr>
      <w:r>
        <w:rPr>
          <w:rFonts w:cs="Arial" w:ascii="Arial" w:hAnsi="Arial"/>
        </w:rPr>
      </w:r>
    </w:p>
    <w:p>
      <w:pPr>
        <w:pStyle w:val="Normal"/>
        <w:ind w:start="360" w:end="0"/>
        <w:rPr>
          <w:rFonts w:ascii="Arial" w:hAnsi="Arial" w:cs="Arial"/>
        </w:rPr>
      </w:pPr>
      <w:r>
        <w:rPr>
          <w:rFonts w:cs="Arial" w:ascii="Arial" w:hAnsi="Arial"/>
        </w:rPr>
      </w:r>
    </w:p>
    <w:p>
      <w:pPr>
        <w:pStyle w:val="Normal"/>
        <w:numPr>
          <w:ilvl w:val="0"/>
          <w:numId w:val="2"/>
        </w:numPr>
        <w:rPr>
          <w:rFonts w:ascii="Arial" w:hAnsi="Arial" w:cs="Arial"/>
        </w:rPr>
      </w:pPr>
      <w:r>
        <w:rPr>
          <w:rFonts w:cs="Arial" w:ascii="Arial" w:hAnsi="Arial"/>
        </w:rPr>
        <w:t>To provide a forum for member’s concerns.</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 xml:space="preserve">ARTICLE V. </w:t>
        <w:tab/>
        <w:tab/>
        <w:tab/>
        <w:tab/>
        <w:t>MEMBERSHIP</w:t>
      </w:r>
    </w:p>
    <w:p>
      <w:pPr>
        <w:pStyle w:val="Normal"/>
        <w:rPr>
          <w:rFonts w:ascii="Arial (W1);Arial" w:hAnsi="Arial (W1);Arial" w:cs="Arial (W1);Arial"/>
          <w:u w:val="single"/>
        </w:rPr>
      </w:pPr>
      <w:r>
        <w:rPr>
          <w:rFonts w:cs="Arial (W1);Arial" w:ascii="Arial (W1);Arial" w:hAnsi="Arial (W1);Arial"/>
          <w:u w:val="single"/>
        </w:rPr>
      </w:r>
    </w:p>
    <w:p>
      <w:pPr>
        <w:pStyle w:val="Normal"/>
        <w:rPr>
          <w:rFonts w:ascii="Arial" w:hAnsi="Arial" w:cs="Arial"/>
        </w:rPr>
      </w:pPr>
      <w:r>
        <w:rPr>
          <w:rFonts w:cs="Arial" w:ascii="Arial" w:hAnsi="Arial"/>
        </w:rPr>
        <w:t xml:space="preserve">Membership in this Chapter shall be open to all persons working in the Federal Disability Determination Services. All members must meet the requirements for Association membership. </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ARTICLE VI.</w:t>
        <w:tab/>
        <w:tab/>
        <w:tab/>
        <w:tab/>
        <w:t>FINANCES AND MEMBERSHIP YEAR</w:t>
      </w:r>
    </w:p>
    <w:p>
      <w:pPr>
        <w:pStyle w:val="Normal"/>
        <w:rPr>
          <w:rFonts w:ascii="Arial (W1);Arial" w:hAnsi="Arial (W1);Arial" w:cs="Arial (W1);Arial"/>
          <w:u w:val="single"/>
        </w:rPr>
      </w:pPr>
      <w:r>
        <w:rPr>
          <w:rFonts w:cs="Arial (W1);Arial" w:ascii="Arial (W1);Arial" w:hAnsi="Arial (W1);Arial"/>
          <w:u w:val="single"/>
        </w:rPr>
      </w:r>
    </w:p>
    <w:p>
      <w:pPr>
        <w:pStyle w:val="Normal"/>
        <w:numPr>
          <w:ilvl w:val="0"/>
          <w:numId w:val="5"/>
        </w:numPr>
        <w:rPr>
          <w:rFonts w:ascii="Arial" w:hAnsi="Arial" w:cs="Arial"/>
        </w:rPr>
      </w:pPr>
      <w:r>
        <w:rPr>
          <w:rFonts w:cs="Arial" w:ascii="Arial" w:hAnsi="Arial"/>
        </w:rPr>
        <w:t>Dues. There shall be no dues except those for Association membership.</w:t>
      </w:r>
    </w:p>
    <w:p>
      <w:pPr>
        <w:pStyle w:val="Normal"/>
        <w:ind w:start="360" w:end="0"/>
        <w:rPr>
          <w:rFonts w:ascii="Arial" w:hAnsi="Arial" w:cs="Arial"/>
        </w:rPr>
      </w:pPr>
      <w:r>
        <w:rPr>
          <w:rFonts w:cs="Arial" w:ascii="Arial" w:hAnsi="Arial"/>
        </w:rPr>
      </w:r>
    </w:p>
    <w:p>
      <w:pPr>
        <w:pStyle w:val="Normal"/>
        <w:numPr>
          <w:ilvl w:val="0"/>
          <w:numId w:val="5"/>
        </w:numPr>
        <w:rPr>
          <w:rFonts w:ascii="Arial" w:hAnsi="Arial" w:cs="Arial"/>
        </w:rPr>
      </w:pPr>
      <w:r>
        <w:rPr>
          <w:rFonts w:cs="Arial" w:ascii="Arial" w:hAnsi="Arial"/>
        </w:rPr>
        <w:t>Rebates. Rebates requests shall be signed by the Chapter Treasurer and requested of the Regional Treasurer between February 1 and March 31.</w:t>
      </w:r>
    </w:p>
    <w:p>
      <w:pPr>
        <w:pStyle w:val="Normal"/>
        <w:rPr>
          <w:rFonts w:ascii="Arial" w:hAnsi="Arial" w:cs="Arial"/>
        </w:rPr>
      </w:pPr>
      <w:r>
        <w:rPr>
          <w:rFonts w:cs="Arial" w:ascii="Arial" w:hAnsi="Arial"/>
        </w:rPr>
      </w:r>
    </w:p>
    <w:p>
      <w:pPr>
        <w:pStyle w:val="Normal"/>
        <w:ind w:start="360" w:end="0"/>
        <w:rPr>
          <w:rFonts w:ascii="Arial" w:hAnsi="Arial" w:cs="Arial"/>
        </w:rPr>
      </w:pPr>
      <w:r>
        <w:rPr>
          <w:rFonts w:cs="Arial" w:ascii="Arial" w:hAnsi="Arial"/>
        </w:rPr>
      </w:r>
    </w:p>
    <w:p>
      <w:pPr>
        <w:pStyle w:val="Normal"/>
        <w:numPr>
          <w:ilvl w:val="0"/>
          <w:numId w:val="5"/>
        </w:numPr>
        <w:rPr>
          <w:rFonts w:ascii="Arial" w:hAnsi="Arial" w:cs="Arial"/>
        </w:rPr>
      </w:pPr>
      <w:r>
        <w:rPr>
          <w:rFonts w:cs="Arial" w:ascii="Arial" w:hAnsi="Arial"/>
        </w:rPr>
        <w:t>Membership Year. The membership year shall coincide with those of the Regional Chapter and the Association.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ARTICLE VII.</w:t>
        <w:tab/>
        <w:tab/>
        <w:tab/>
        <w:tab/>
        <w:t>OFFICERS</w:t>
      </w:r>
    </w:p>
    <w:p>
      <w:pPr>
        <w:pStyle w:val="Normal"/>
        <w:rPr>
          <w:rFonts w:ascii="Arial (W1);Arial" w:hAnsi="Arial (W1);Arial" w:cs="Arial (W1);Arial"/>
          <w:u w:val="single"/>
        </w:rPr>
      </w:pPr>
      <w:r>
        <w:rPr>
          <w:rFonts w:cs="Arial (W1);Arial" w:ascii="Arial (W1);Arial" w:hAnsi="Arial (W1);Arial"/>
          <w:u w:val="single"/>
        </w:rPr>
      </w:r>
    </w:p>
    <w:p>
      <w:pPr>
        <w:pStyle w:val="Normal"/>
        <w:numPr>
          <w:ilvl w:val="0"/>
          <w:numId w:val="1"/>
        </w:numPr>
        <w:rPr>
          <w:rFonts w:ascii="Arial" w:hAnsi="Arial" w:cs="Arial"/>
        </w:rPr>
      </w:pPr>
      <w:r>
        <w:rPr>
          <w:rFonts w:cs="Arial" w:ascii="Arial" w:hAnsi="Arial"/>
        </w:rPr>
        <w:t>Designated. The officers shall be a President, President elect, a Secretary and a Treasurer, and a Representative to the Regional Executive Board. All officers shall be Full Members of NADE.</w:t>
      </w:r>
    </w:p>
    <w:p>
      <w:pPr>
        <w:pStyle w:val="Normal"/>
        <w:ind w:start="360" w:end="0"/>
        <w:rPr>
          <w:rFonts w:ascii="Arial" w:hAnsi="Arial" w:cs="Arial"/>
        </w:rPr>
      </w:pPr>
      <w:r>
        <w:rPr>
          <w:rFonts w:cs="Arial" w:ascii="Arial" w:hAnsi="Arial"/>
        </w:rPr>
      </w:r>
    </w:p>
    <w:p>
      <w:pPr>
        <w:pStyle w:val="Normal"/>
        <w:numPr>
          <w:ilvl w:val="0"/>
          <w:numId w:val="1"/>
        </w:numPr>
        <w:rPr>
          <w:rFonts w:ascii="Arial" w:hAnsi="Arial" w:cs="Arial"/>
        </w:rPr>
      </w:pPr>
      <w:r>
        <w:rPr>
          <w:rFonts w:cs="Arial" w:ascii="Arial" w:hAnsi="Arial"/>
        </w:rPr>
        <w:t>Terms. The officers shall serve terms of one year, except the Representative to the Regional Executive Board, who shall serve a term of two years. Officers elected by the Executive Board shall serve until the end of the unexpired term.</w:t>
      </w:r>
    </w:p>
    <w:p>
      <w:pPr>
        <w:pStyle w:val="Normal"/>
        <w:ind w:start="360" w:end="0"/>
        <w:rPr>
          <w:rFonts w:ascii="Arial" w:hAnsi="Arial" w:cs="Arial"/>
        </w:rPr>
      </w:pPr>
      <w:r>
        <w:rPr>
          <w:rFonts w:cs="Arial" w:ascii="Arial" w:hAnsi="Arial"/>
        </w:rPr>
      </w:r>
    </w:p>
    <w:p>
      <w:pPr>
        <w:pStyle w:val="Normal"/>
        <w:numPr>
          <w:ilvl w:val="0"/>
          <w:numId w:val="1"/>
        </w:numPr>
        <w:rPr>
          <w:rFonts w:ascii="Arial" w:hAnsi="Arial" w:cs="Arial"/>
        </w:rPr>
      </w:pPr>
      <w:r>
        <w:rPr>
          <w:rFonts w:cs="Arial" w:ascii="Arial" w:hAnsi="Arial"/>
        </w:rPr>
        <w:t>Elections. Elections shall be held annually during the first week of May. The term of office shall begin on June 1 and expire on May 30 of the following year.</w:t>
      </w:r>
    </w:p>
    <w:p>
      <w:pPr>
        <w:pStyle w:val="Normal"/>
        <w:ind w:start="360" w:end="0"/>
        <w:rPr>
          <w:rFonts w:ascii="Arial" w:hAnsi="Arial" w:cs="Arial"/>
        </w:rPr>
      </w:pPr>
      <w:r>
        <w:rPr>
          <w:rFonts w:cs="Arial" w:ascii="Arial" w:hAnsi="Arial"/>
        </w:rPr>
      </w:r>
    </w:p>
    <w:p>
      <w:pPr>
        <w:pStyle w:val="Normal"/>
        <w:numPr>
          <w:ilvl w:val="0"/>
          <w:numId w:val="1"/>
        </w:numPr>
        <w:rPr>
          <w:rFonts w:ascii="Arial" w:hAnsi="Arial" w:cs="Arial"/>
        </w:rPr>
      </w:pPr>
      <w:r>
        <w:rPr>
          <w:rFonts w:cs="Arial" w:ascii="Arial" w:hAnsi="Arial"/>
        </w:rPr>
        <w:t>Duties. The officers shall perform the duties traditionally associated with their offices, except as prescribed and restricted by this document.</w:t>
      </w:r>
    </w:p>
    <w:p>
      <w:pPr>
        <w:pStyle w:val="Normal"/>
        <w:ind w:start="360" w:end="0"/>
        <w:rPr>
          <w:rFonts w:ascii="Arial" w:hAnsi="Arial" w:cs="Arial"/>
        </w:rPr>
      </w:pPr>
      <w:r>
        <w:rPr>
          <w:rFonts w:cs="Arial" w:ascii="Arial" w:hAnsi="Arial"/>
        </w:rPr>
      </w:r>
    </w:p>
    <w:p>
      <w:pPr>
        <w:pStyle w:val="Normal"/>
        <w:numPr>
          <w:ilvl w:val="1"/>
          <w:numId w:val="1"/>
        </w:numPr>
        <w:rPr>
          <w:rFonts w:ascii="Arial" w:hAnsi="Arial" w:cs="Arial"/>
        </w:rPr>
      </w:pPr>
      <w:r>
        <w:rPr>
          <w:rFonts w:cs="Arial" w:ascii="Arial" w:hAnsi="Arial"/>
        </w:rPr>
        <w:t>President.</w:t>
      </w:r>
    </w:p>
    <w:p>
      <w:pPr>
        <w:pStyle w:val="Normal"/>
        <w:rPr>
          <w:rFonts w:ascii="Arial" w:hAnsi="Arial" w:cs="Arial"/>
        </w:rPr>
      </w:pPr>
      <w:r>
        <w:rPr>
          <w:rFonts w:cs="Arial" w:ascii="Arial" w:hAnsi="Arial"/>
        </w:rPr>
      </w:r>
    </w:p>
    <w:p>
      <w:pPr>
        <w:pStyle w:val="Normal"/>
        <w:ind w:firstLine="360" w:start="1080" w:end="0"/>
        <w:rPr>
          <w:rFonts w:ascii="Arial" w:hAnsi="Arial" w:cs="Arial"/>
        </w:rPr>
      </w:pPr>
      <w:r>
        <w:rPr>
          <w:rFonts w:cs="Arial" w:ascii="Arial" w:hAnsi="Arial"/>
        </w:rPr>
        <w:t>1. To call and preside over all meetings.</w:t>
      </w:r>
    </w:p>
    <w:p>
      <w:pPr>
        <w:pStyle w:val="Normal"/>
        <w:ind w:firstLine="360" w:start="1080" w:end="0"/>
        <w:rPr>
          <w:rFonts w:ascii="Arial" w:hAnsi="Arial" w:cs="Arial"/>
        </w:rPr>
      </w:pPr>
      <w:r>
        <w:rPr>
          <w:rFonts w:cs="Arial" w:ascii="Arial" w:hAnsi="Arial"/>
        </w:rPr>
      </w:r>
    </w:p>
    <w:p>
      <w:pPr>
        <w:pStyle w:val="Normal"/>
        <w:ind w:firstLine="360" w:start="1080" w:end="0"/>
        <w:rPr>
          <w:rFonts w:ascii="Arial" w:hAnsi="Arial" w:cs="Arial"/>
        </w:rPr>
      </w:pPr>
      <w:r>
        <w:rPr>
          <w:rFonts w:cs="Arial" w:ascii="Arial" w:hAnsi="Arial"/>
        </w:rPr>
        <w:t>2. To appoint committees to the Chapter Executive Board.</w:t>
      </w:r>
    </w:p>
    <w:p>
      <w:pPr>
        <w:pStyle w:val="Normal"/>
        <w:ind w:firstLine="360" w:start="1080" w:end="0"/>
        <w:rPr>
          <w:rFonts w:ascii="Arial" w:hAnsi="Arial" w:cs="Arial"/>
        </w:rPr>
      </w:pPr>
      <w:r>
        <w:rPr>
          <w:rFonts w:cs="Arial" w:ascii="Arial" w:hAnsi="Arial"/>
        </w:rPr>
      </w:r>
    </w:p>
    <w:p>
      <w:pPr>
        <w:pStyle w:val="Normal"/>
        <w:ind w:start="1440" w:end="0"/>
        <w:rPr/>
      </w:pPr>
      <w:r>
        <w:rPr>
          <w:rFonts w:cs="Arial" w:ascii="Arial" w:hAnsi="Arial"/>
        </w:rPr>
        <w:t>3. To serve as a coordinator for the work of the Chapter with that of the Regional and National Executive Boards.</w:t>
      </w:r>
    </w:p>
    <w:p>
      <w:pPr>
        <w:pStyle w:val="Normal"/>
        <w:ind w:start="1440" w:end="0"/>
        <w:rPr>
          <w:rFonts w:ascii="Arial" w:hAnsi="Arial" w:cs="Arial"/>
        </w:rPr>
      </w:pPr>
      <w:r>
        <w:rPr>
          <w:rFonts w:cs="Arial" w:ascii="Arial" w:hAnsi="Arial"/>
        </w:rPr>
      </w:r>
    </w:p>
    <w:p>
      <w:pPr>
        <w:pStyle w:val="Normal"/>
        <w:rPr>
          <w:rFonts w:ascii="Arial" w:hAnsi="Arial" w:cs="Arial"/>
        </w:rPr>
      </w:pPr>
      <w:r>
        <w:rPr>
          <w:rFonts w:cs="Arial" w:ascii="Arial" w:hAnsi="Arial"/>
        </w:rPr>
        <w:tab/>
        <w:t xml:space="preserve">      b.</w:t>
        <w:tab/>
        <w:t>President elect.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ab/>
        <w:t>1. To perform the duties of the President in that person’s absence.</w:t>
      </w:r>
    </w:p>
    <w:p>
      <w:pPr>
        <w:pStyle w:val="Normal"/>
        <w:rPr>
          <w:rFonts w:ascii="Arial" w:hAnsi="Arial" w:cs="Arial"/>
        </w:rPr>
      </w:pPr>
      <w:r>
        <w:rPr>
          <w:rFonts w:cs="Arial" w:ascii="Arial" w:hAnsi="Arial"/>
        </w:rPr>
      </w:r>
    </w:p>
    <w:p>
      <w:pPr>
        <w:pStyle w:val="Normal"/>
        <w:ind w:start="1440" w:end="0"/>
        <w:rPr>
          <w:rFonts w:ascii="Arial" w:hAnsi="Arial" w:cs="Arial"/>
        </w:rPr>
      </w:pPr>
      <w:r>
        <w:rPr>
          <w:rFonts w:cs="Arial" w:ascii="Arial" w:hAnsi="Arial"/>
        </w:rPr>
        <w:t>2. To assume the position of President in the event of the resignation or removal        of office of the President.</w:t>
      </w:r>
    </w:p>
    <w:p>
      <w:pPr>
        <w:pStyle w:val="Normal"/>
        <w:ind w:start="1440" w:end="0"/>
        <w:rPr>
          <w:rFonts w:ascii="Arial" w:hAnsi="Arial" w:cs="Arial"/>
        </w:rPr>
      </w:pPr>
      <w:r>
        <w:rPr>
          <w:rFonts w:cs="Arial" w:ascii="Arial" w:hAnsi="Arial"/>
        </w:rPr>
      </w:r>
    </w:p>
    <w:p>
      <w:pPr>
        <w:pStyle w:val="Normal"/>
        <w:ind w:start="1440" w:end="0"/>
        <w:rPr>
          <w:rFonts w:ascii="Arial" w:hAnsi="Arial" w:cs="Arial"/>
        </w:rPr>
      </w:pPr>
      <w:r>
        <w:rPr>
          <w:rFonts w:cs="Arial" w:ascii="Arial" w:hAnsi="Arial"/>
        </w:rPr>
        <w:t xml:space="preserve">3. To resume the duties of the President the following year. </w:t>
      </w:r>
    </w:p>
    <w:p>
      <w:pPr>
        <w:pStyle w:val="Normal"/>
        <w:ind w:start="1440" w:end="0"/>
        <w:rPr>
          <w:rFonts w:ascii="Arial" w:hAnsi="Arial" w:cs="Arial"/>
        </w:rPr>
      </w:pPr>
      <w:r>
        <w:rPr>
          <w:rFonts w:cs="Arial" w:ascii="Arial" w:hAnsi="Arial"/>
        </w:rPr>
      </w:r>
    </w:p>
    <w:p>
      <w:pPr>
        <w:pStyle w:val="Normal"/>
        <w:rPr>
          <w:rFonts w:ascii="Arial" w:hAnsi="Arial" w:cs="Arial"/>
        </w:rPr>
      </w:pPr>
      <w:r>
        <w:rPr>
          <w:rFonts w:cs="Arial" w:ascii="Arial" w:hAnsi="Arial"/>
        </w:rPr>
        <w:tab/>
        <w:t xml:space="preserve">       c.   Secretary.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ab/>
        <w:t>1. To keep a record of the minutes of the meetings.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ab/>
        <w:t>2. To post notice of all meetings and to handle Chapter correspondence.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 xml:space="preserve">       d.  Treasurer.</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ab/>
        <w:t>1. To collect any fees found necessary and voted upon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b/>
        <w:tab/>
        <w:t>2. To have custody of the funds of the Chapter.</w:t>
      </w:r>
    </w:p>
    <w:p>
      <w:pPr>
        <w:pStyle w:val="Normal"/>
        <w:rPr>
          <w:rFonts w:ascii="Arial" w:hAnsi="Arial" w:cs="Arial"/>
        </w:rPr>
      </w:pPr>
      <w:r>
        <w:rPr>
          <w:rFonts w:cs="Arial" w:ascii="Arial" w:hAnsi="Arial"/>
        </w:rPr>
      </w:r>
    </w:p>
    <w:p>
      <w:pPr>
        <w:pStyle w:val="Normal"/>
        <w:ind w:start="1440" w:end="0"/>
        <w:rPr/>
      </w:pPr>
      <w:r>
        <w:rPr>
          <w:rFonts w:cs="Arial" w:ascii="Arial" w:hAnsi="Arial"/>
        </w:rPr>
        <w:t xml:space="preserve">3. To keep a record of all money received and expended, and between February 1 and March 31, request rebates from the Regional Chapter Treasurer. </w:t>
        <w:tab/>
      </w:r>
    </w:p>
    <w:p>
      <w:pPr>
        <w:pStyle w:val="Normal"/>
        <w:ind w:start="1440" w:end="0"/>
        <w:rPr>
          <w:rFonts w:ascii="Arial" w:hAnsi="Arial" w:cs="Arial"/>
        </w:rPr>
      </w:pPr>
      <w:r>
        <w:rPr>
          <w:rFonts w:cs="Arial" w:ascii="Arial" w:hAnsi="Arial"/>
        </w:rPr>
      </w:r>
    </w:p>
    <w:p>
      <w:pPr>
        <w:pStyle w:val="Normal"/>
        <w:numPr>
          <w:ilvl w:val="1"/>
          <w:numId w:val="5"/>
        </w:numPr>
        <w:rPr>
          <w:rFonts w:ascii="Arial" w:hAnsi="Arial" w:cs="Arial"/>
        </w:rPr>
      </w:pPr>
      <w:r>
        <w:rPr>
          <w:rFonts w:cs="Arial" w:ascii="Arial" w:hAnsi="Arial"/>
        </w:rPr>
        <w:t>Representative to the Regional Executive Board.</w:t>
      </w:r>
    </w:p>
    <w:p>
      <w:pPr>
        <w:pStyle w:val="Normal"/>
        <w:ind w:start="1080" w:end="0"/>
        <w:rPr>
          <w:rFonts w:ascii="Arial" w:hAnsi="Arial" w:cs="Arial"/>
        </w:rPr>
      </w:pPr>
      <w:r>
        <w:rPr>
          <w:rFonts w:cs="Arial" w:ascii="Arial" w:hAnsi="Arial"/>
        </w:rPr>
      </w:r>
    </w:p>
    <w:p>
      <w:pPr>
        <w:pStyle w:val="Normal"/>
        <w:ind w:firstLine="720" w:start="720" w:end="0"/>
        <w:rPr/>
      </w:pPr>
      <w:r>
        <w:rPr>
          <w:rFonts w:cs="Arial" w:ascii="Arial" w:hAnsi="Arial"/>
        </w:rPr>
        <w:t>1. To attend all regional executive board meetings.</w:t>
      </w:r>
    </w:p>
    <w:p>
      <w:pPr>
        <w:pStyle w:val="Normal"/>
        <w:ind w:firstLine="720" w:start="720" w:end="0"/>
        <w:rPr>
          <w:rFonts w:ascii="Arial" w:hAnsi="Arial" w:cs="Arial"/>
        </w:rPr>
      </w:pPr>
      <w:r>
        <w:rPr>
          <w:rFonts w:cs="Arial" w:ascii="Arial" w:hAnsi="Arial"/>
        </w:rPr>
      </w:r>
    </w:p>
    <w:p>
      <w:pPr>
        <w:pStyle w:val="Normal"/>
        <w:ind w:start="1080" w:end="0"/>
        <w:rPr>
          <w:rFonts w:ascii="Arial" w:hAnsi="Arial" w:cs="Arial"/>
        </w:rPr>
      </w:pPr>
      <w:r>
        <w:rPr>
          <w:rFonts w:cs="Arial" w:ascii="Arial" w:hAnsi="Arial"/>
        </w:rPr>
        <w:tab/>
        <w:t>2. To disseminate information obtained to the Chapter.</w:t>
      </w:r>
    </w:p>
    <w:p>
      <w:pPr>
        <w:pStyle w:val="Normal"/>
        <w:ind w:start="1080" w:end="0"/>
        <w:rPr>
          <w:rFonts w:ascii="Arial" w:hAnsi="Arial" w:cs="Arial"/>
        </w:rPr>
      </w:pPr>
      <w:r>
        <w:rPr>
          <w:rFonts w:cs="Arial" w:ascii="Arial" w:hAnsi="Arial"/>
        </w:rPr>
      </w:r>
    </w:p>
    <w:p>
      <w:pPr>
        <w:pStyle w:val="Normal"/>
        <w:ind w:start="1440" w:end="0"/>
        <w:rPr>
          <w:rFonts w:ascii="Arial" w:hAnsi="Arial" w:cs="Arial"/>
        </w:rPr>
      </w:pPr>
      <w:r>
        <w:rPr>
          <w:rFonts w:cs="Arial" w:ascii="Arial" w:hAnsi="Arial"/>
        </w:rPr>
        <w:t>3. To perform all duties prescribed by the office as defined in the Bylaws of the Region (MARADE).</w:t>
      </w:r>
    </w:p>
    <w:p>
      <w:pPr>
        <w:pStyle w:val="Normal"/>
        <w:rPr>
          <w:rFonts w:ascii="Arial" w:hAnsi="Arial" w:cs="Arial"/>
        </w:rPr>
      </w:pPr>
      <w:r>
        <w:rPr>
          <w:rFonts w:cs="Arial" w:ascii="Arial" w:hAnsi="Arial"/>
        </w:rPr>
      </w:r>
    </w:p>
    <w:p>
      <w:pPr>
        <w:pStyle w:val="Normal"/>
        <w:rPr/>
      </w:pPr>
      <w:r>
        <w:rPr>
          <w:rFonts w:cs="Arial (W1);Arial" w:ascii="Arial (W1);Arial" w:hAnsi="Arial (W1);Arial"/>
          <w:u w:val="single"/>
        </w:rPr>
        <w:t>ARTICLE VIII.</w:t>
        <w:tab/>
        <w:tab/>
        <w:tab/>
        <w:tab/>
        <w:t>EXECUTIVE BOARD</w:t>
      </w:r>
    </w:p>
    <w:p>
      <w:pPr>
        <w:pStyle w:val="Normal"/>
        <w:rPr>
          <w:rFonts w:ascii="Arial" w:hAnsi="Arial" w:cs="Arial"/>
          <w:u w:val="single"/>
        </w:rPr>
      </w:pPr>
      <w:r>
        <w:rPr>
          <w:rFonts w:cs="Arial" w:ascii="Arial" w:hAnsi="Arial"/>
          <w:u w:val="single"/>
        </w:rPr>
      </w:r>
    </w:p>
    <w:p>
      <w:pPr>
        <w:pStyle w:val="Normal"/>
        <w:ind w:start="345" w:end="0"/>
        <w:rPr/>
      </w:pPr>
      <w:r>
        <w:rPr>
          <w:rFonts w:cs="Arial" w:ascii="Arial" w:hAnsi="Arial"/>
        </w:rPr>
        <w:t>1. Members. The Executive Board shall consist of the President, President elect, Secretary,   Treasurer, Representative to the Regional Board, and the immediate Past-President.</w:t>
      </w:r>
    </w:p>
    <w:p>
      <w:pPr>
        <w:pStyle w:val="Normal"/>
        <w:rPr>
          <w:rFonts w:ascii="Arial" w:hAnsi="Arial" w:cs="Arial"/>
        </w:rPr>
      </w:pPr>
      <w:r>
        <w:rPr>
          <w:rFonts w:cs="Arial" w:ascii="Arial" w:hAnsi="Arial"/>
        </w:rPr>
      </w:r>
    </w:p>
    <w:p>
      <w:pPr>
        <w:pStyle w:val="Normal"/>
        <w:ind w:start="240" w:end="0"/>
        <w:rPr/>
      </w:pPr>
      <w:r>
        <w:rPr>
          <w:rFonts w:cs="Arial" w:ascii="Arial" w:hAnsi="Arial"/>
        </w:rPr>
        <w:t xml:space="preserve">  </w:t>
      </w:r>
      <w:r>
        <w:rPr>
          <w:rFonts w:cs="Arial" w:ascii="Arial" w:hAnsi="Arial"/>
        </w:rPr>
        <w:t xml:space="preserve">2. Meetings. The meeting shall be called at least once per month by the President. Special meetings may be called by the President at the request of two or more of the Board members. </w:t>
      </w:r>
    </w:p>
    <w:p>
      <w:pPr>
        <w:pStyle w:val="Normal"/>
        <w:rPr>
          <w:rFonts w:ascii="Arial" w:hAnsi="Arial" w:cs="Arial"/>
        </w:rPr>
      </w:pPr>
      <w:r>
        <w:rPr>
          <w:rFonts w:cs="Arial" w:ascii="Arial" w:hAnsi="Arial"/>
        </w:rPr>
      </w:r>
    </w:p>
    <w:p>
      <w:pPr>
        <w:pStyle w:val="Normal"/>
        <w:rPr/>
      </w:pPr>
      <w:r>
        <w:rPr>
          <w:rFonts w:cs="Arial" w:ascii="Arial" w:hAnsi="Arial"/>
        </w:rPr>
        <w:t xml:space="preserve">      </w:t>
      </w:r>
      <w:r>
        <w:rPr>
          <w:rFonts w:cs="Arial" w:ascii="Arial" w:hAnsi="Arial"/>
        </w:rPr>
        <w:t>3. Duties. The duties shall be as follows:</w:t>
      </w:r>
    </w:p>
    <w:p>
      <w:pPr>
        <w:pStyle w:val="Normal"/>
        <w:numPr>
          <w:ilvl w:val="2"/>
          <w:numId w:val="4"/>
        </w:numPr>
        <w:rPr>
          <w:rFonts w:ascii="Arial" w:hAnsi="Arial" w:cs="Arial"/>
        </w:rPr>
      </w:pPr>
      <w:r>
        <w:rPr>
          <w:rFonts w:cs="Arial" w:ascii="Arial" w:hAnsi="Arial"/>
        </w:rPr>
        <w:t>To handle emergency decisions between meetings of the general membership.</w:t>
      </w:r>
    </w:p>
    <w:p>
      <w:pPr>
        <w:pStyle w:val="Normal"/>
        <w:numPr>
          <w:ilvl w:val="2"/>
          <w:numId w:val="4"/>
        </w:numPr>
        <w:rPr>
          <w:rFonts w:ascii="Arial" w:hAnsi="Arial" w:cs="Arial"/>
        </w:rPr>
      </w:pPr>
      <w:r>
        <w:rPr>
          <w:rFonts w:cs="Arial" w:ascii="Arial" w:hAnsi="Arial"/>
        </w:rPr>
        <w:t>To plan the agenda for the general meetings.</w:t>
      </w:r>
    </w:p>
    <w:p>
      <w:pPr>
        <w:pStyle w:val="Normal"/>
        <w:numPr>
          <w:ilvl w:val="2"/>
          <w:numId w:val="4"/>
        </w:numPr>
        <w:rPr>
          <w:rFonts w:ascii="Arial" w:hAnsi="Arial" w:cs="Arial"/>
        </w:rPr>
      </w:pPr>
      <w:r>
        <w:rPr>
          <w:rFonts w:cs="Arial" w:ascii="Arial" w:hAnsi="Arial"/>
        </w:rPr>
        <w:t>To discuss Regional and National issues.</w:t>
      </w:r>
    </w:p>
    <w:p>
      <w:pPr>
        <w:pStyle w:val="Normal"/>
        <w:numPr>
          <w:ilvl w:val="2"/>
          <w:numId w:val="4"/>
        </w:numPr>
        <w:rPr>
          <w:rFonts w:ascii="Arial" w:hAnsi="Arial" w:cs="Arial"/>
        </w:rPr>
      </w:pPr>
      <w:r>
        <w:rPr>
          <w:rFonts w:cs="Arial" w:ascii="Arial" w:hAnsi="Arial"/>
        </w:rPr>
        <w:t xml:space="preserve">To elect by majority vote of the Board, vacancies in the position of officers, except the office of President, which may have occurred between elections. </w:t>
      </w:r>
    </w:p>
    <w:p>
      <w:pPr>
        <w:pStyle w:val="Normal"/>
        <w:numPr>
          <w:ilvl w:val="2"/>
          <w:numId w:val="4"/>
        </w:numPr>
        <w:rPr>
          <w:rFonts w:ascii="Arial" w:hAnsi="Arial" w:cs="Arial"/>
        </w:rPr>
      </w:pPr>
      <w:r>
        <w:rPr>
          <w:rFonts w:cs="Arial" w:ascii="Arial" w:hAnsi="Arial"/>
        </w:rPr>
        <w:t>To elect by majority vote of the Board, a chairperson of a nominating committee by the first week of April, preceding the May election.</w:t>
      </w:r>
    </w:p>
    <w:p>
      <w:pPr>
        <w:pStyle w:val="Normal"/>
        <w:numPr>
          <w:ilvl w:val="2"/>
          <w:numId w:val="4"/>
        </w:numPr>
        <w:rPr>
          <w:rFonts w:ascii="Arial" w:hAnsi="Arial" w:cs="Arial"/>
        </w:rPr>
      </w:pPr>
      <w:r>
        <w:rPr>
          <w:rFonts w:cs="Arial" w:ascii="Arial" w:hAnsi="Arial"/>
        </w:rPr>
        <w:t>To encourage any activities found necessary to fulfill the purpose of the Association.</w:t>
      </w:r>
    </w:p>
    <w:p>
      <w:pPr>
        <w:pStyle w:val="Normal"/>
        <w:numPr>
          <w:ilvl w:val="0"/>
          <w:numId w:val="4"/>
        </w:numPr>
        <w:rPr>
          <w:rFonts w:ascii="Arial" w:hAnsi="Arial" w:cs="Arial"/>
        </w:rPr>
      </w:pPr>
      <w:r>
        <w:rPr>
          <w:rFonts w:cs="Arial" w:ascii="Arial" w:hAnsi="Arial"/>
        </w:rPr>
        <w:t xml:space="preserve">Voting. Voting shall be open unless a motion for secret ballot is made and passed by majority of those present. Each board member shall have one vote. </w:t>
      </w:r>
    </w:p>
    <w:p>
      <w:pPr>
        <w:pStyle w:val="Normal"/>
        <w:rPr>
          <w:rFonts w:ascii="Arial" w:hAnsi="Arial" w:cs="Arial"/>
        </w:rPr>
      </w:pPr>
      <w:r>
        <w:rPr>
          <w:rFonts w:cs="Arial" w:ascii="Arial" w:hAnsi="Arial"/>
        </w:rPr>
      </w:r>
    </w:p>
    <w:p>
      <w:pPr>
        <w:pStyle w:val="Normal"/>
        <w:rPr>
          <w:rFonts w:ascii="Arial (W1);Arial" w:hAnsi="Arial (W1);Arial" w:cs="Arial (W1);Arial"/>
          <w:u w:val="single"/>
        </w:rPr>
      </w:pPr>
      <w:r>
        <w:rPr>
          <w:rFonts w:cs="Arial (W1);Arial" w:ascii="Arial (W1);Arial" w:hAnsi="Arial (W1);Arial"/>
          <w:u w:val="single"/>
        </w:rPr>
        <w:t>ARTICLE IX.</w:t>
        <w:tab/>
        <w:tab/>
        <w:tab/>
        <w:tab/>
        <w:t>COMMITTEES</w:t>
      </w:r>
    </w:p>
    <w:p>
      <w:pPr>
        <w:pStyle w:val="Normal"/>
        <w:rPr>
          <w:rFonts w:ascii="Arial" w:hAnsi="Arial" w:cs="Arial"/>
          <w:u w:val="single"/>
        </w:rPr>
      </w:pPr>
      <w:r>
        <w:rPr>
          <w:rFonts w:cs="Arial" w:ascii="Arial" w:hAnsi="Arial"/>
          <w:u w:val="single"/>
        </w:rPr>
      </w:r>
    </w:p>
    <w:p>
      <w:pPr>
        <w:pStyle w:val="Normal"/>
        <w:ind w:start="405" w:end="0"/>
        <w:rPr/>
      </w:pPr>
      <w:r>
        <w:rPr>
          <w:rFonts w:cs="Arial" w:ascii="Arial" w:hAnsi="Arial"/>
        </w:rPr>
        <w:t>1. Standing. Within thirty (30) days of assuming the Presidency, subject to Chapter Executive Board approval, chairpersons shall be named to the following committees:</w:t>
      </w:r>
    </w:p>
    <w:p>
      <w:pPr>
        <w:pStyle w:val="Normal"/>
        <w:numPr>
          <w:ilvl w:val="2"/>
          <w:numId w:val="4"/>
        </w:numPr>
        <w:rPr>
          <w:rFonts w:ascii="Arial" w:hAnsi="Arial" w:cs="Arial"/>
        </w:rPr>
      </w:pPr>
      <w:r>
        <w:rPr>
          <w:rFonts w:cs="Arial" w:ascii="Arial" w:hAnsi="Arial"/>
        </w:rPr>
        <w:t>Membership. The Chairperson shall organize and direct the recruiting of the Chapter and make recommendations to the President with respect to such action.</w:t>
      </w:r>
    </w:p>
    <w:p>
      <w:pPr>
        <w:pStyle w:val="Normal"/>
        <w:numPr>
          <w:ilvl w:val="2"/>
          <w:numId w:val="4"/>
        </w:numPr>
        <w:rPr>
          <w:rFonts w:ascii="Arial" w:hAnsi="Arial" w:cs="Arial"/>
        </w:rPr>
      </w:pPr>
      <w:r>
        <w:rPr>
          <w:rFonts w:cs="Arial" w:ascii="Arial" w:hAnsi="Arial"/>
        </w:rPr>
        <w:t xml:space="preserve">Program. The Chairperson shall plan, organize and publicize programs of professional and educational interest for GLADE members and other interested persons and shall attempt to establish at least one program per year. </w:t>
      </w:r>
    </w:p>
    <w:p>
      <w:pPr>
        <w:pStyle w:val="Normal"/>
        <w:ind w:start="1980" w:end="0"/>
        <w:rPr>
          <w:rFonts w:ascii="Arial" w:hAnsi="Arial" w:cs="Arial"/>
        </w:rPr>
      </w:pPr>
      <w:r>
        <w:rPr>
          <w:rFonts w:cs="Arial" w:ascii="Arial" w:hAnsi="Arial"/>
        </w:rPr>
      </w:r>
    </w:p>
    <w:p>
      <w:pPr>
        <w:pStyle w:val="Normal"/>
        <w:ind w:start="405" w:end="0"/>
        <w:rPr/>
      </w:pPr>
      <w:r>
        <w:rPr>
          <w:rFonts w:cs="Arial" w:ascii="Arial" w:hAnsi="Arial"/>
        </w:rPr>
        <w:t xml:space="preserve">2. Ad. Hoc. The President, with Executive Board approval, shall appoint special committee and their Chairpersons and or Directors, when deemed necessary. </w:t>
      </w:r>
    </w:p>
    <w:p>
      <w:pPr>
        <w:pStyle w:val="Normal"/>
        <w:rPr>
          <w:rFonts w:ascii="Arial" w:hAnsi="Arial" w:cs="Arial"/>
        </w:rPr>
      </w:pPr>
      <w:r>
        <w:rPr>
          <w:rFonts w:cs="Arial" w:ascii="Arial" w:hAnsi="Arial"/>
        </w:rPr>
      </w:r>
    </w:p>
    <w:p>
      <w:pPr>
        <w:pStyle w:val="Normal"/>
        <w:rPr>
          <w:rFonts w:ascii="Arial" w:hAnsi="Arial" w:cs="Arial"/>
        </w:rPr>
      </w:pPr>
      <w:r>
        <w:rPr>
          <w:rFonts w:cs="Arial (W1);Arial" w:ascii="Arial (W1);Arial" w:hAnsi="Arial (W1);Arial"/>
          <w:u w:val="single"/>
        </w:rPr>
        <w:t>ARTICLE X.</w:t>
      </w:r>
      <w:r>
        <w:rPr>
          <w:rFonts w:cs="Arial" w:ascii="Arial" w:hAnsi="Arial"/>
        </w:rPr>
        <w:tab/>
        <w:tab/>
        <w:tab/>
        <w:tab/>
      </w:r>
      <w:r>
        <w:rPr>
          <w:rFonts w:cs="Arial (W1);Arial" w:ascii="Arial (W1);Arial" w:hAnsi="Arial (W1);Arial"/>
          <w:u w:val="single"/>
        </w:rPr>
        <w:t>GENERAL MEMBERSHIP MEETING</w:t>
      </w:r>
    </w:p>
    <w:p>
      <w:pPr>
        <w:pStyle w:val="Normal"/>
        <w:rPr>
          <w:rFonts w:ascii="Arial" w:hAnsi="Arial" w:cs="Arial"/>
        </w:rPr>
      </w:pPr>
      <w:r>
        <w:rPr>
          <w:rFonts w:cs="Arial" w:ascii="Arial" w:hAnsi="Arial"/>
        </w:rPr>
      </w:r>
    </w:p>
    <w:p>
      <w:pPr>
        <w:pStyle w:val="Normal"/>
        <w:ind w:start="405" w:end="0"/>
        <w:rPr>
          <w:rFonts w:ascii="Arial" w:hAnsi="Arial" w:cs="Arial"/>
        </w:rPr>
      </w:pPr>
      <w:r>
        <w:rPr>
          <w:rFonts w:cs="Arial" w:ascii="Arial" w:hAnsi="Arial"/>
        </w:rPr>
        <w:t>1. Meetings shall be called at quarterly intervals. Additional meetings may be called at the discretion of the Executive Board.</w:t>
      </w:r>
    </w:p>
    <w:p>
      <w:pPr>
        <w:pStyle w:val="Normal"/>
        <w:ind w:start="1065" w:end="0"/>
        <w:rPr>
          <w:rFonts w:ascii="Arial" w:hAnsi="Arial" w:cs="Arial"/>
        </w:rPr>
      </w:pPr>
      <w:r>
        <w:rPr>
          <w:rFonts w:cs="Arial" w:ascii="Arial" w:hAnsi="Arial"/>
        </w:rPr>
      </w:r>
    </w:p>
    <w:p>
      <w:pPr>
        <w:pStyle w:val="Normal"/>
        <w:ind w:start="405" w:end="0"/>
        <w:rPr>
          <w:rFonts w:ascii="Arial" w:hAnsi="Arial" w:cs="Arial"/>
        </w:rPr>
      </w:pPr>
      <w:r>
        <w:rPr>
          <w:rFonts w:cs="Arial" w:ascii="Arial" w:hAnsi="Arial"/>
        </w:rPr>
        <w:t xml:space="preserve">2. Voting shall be open unless a motion for secret ballot is made and passed by a majority of those present. Each balloting for officers shall be held by secret ballot and a majority vote of those present will carry issues. </w:t>
      </w:r>
    </w:p>
    <w:p>
      <w:pPr>
        <w:pStyle w:val="Normal"/>
        <w:rPr>
          <w:rFonts w:ascii="Arial" w:hAnsi="Arial" w:cs="Arial"/>
        </w:rPr>
      </w:pPr>
      <w:r>
        <w:rPr>
          <w:rFonts w:cs="Arial" w:ascii="Arial" w:hAnsi="Arial"/>
        </w:rPr>
      </w:r>
    </w:p>
    <w:p>
      <w:pPr>
        <w:pStyle w:val="Normal"/>
        <w:rPr/>
      </w:pPr>
      <w:r>
        <w:rPr>
          <w:rFonts w:cs="Arial (W1);Arial" w:ascii="Arial (W1);Arial" w:hAnsi="Arial (W1);Arial"/>
          <w:u w:val="single"/>
        </w:rPr>
        <w:t>ARTICLE XI.</w:t>
        <w:tab/>
        <w:tab/>
        <w:tab/>
        <w:tab/>
        <w:t>PARLIMENTARY AUTHORITY</w:t>
      </w:r>
    </w:p>
    <w:p>
      <w:pPr>
        <w:pStyle w:val="Normal"/>
        <w:rPr>
          <w:rFonts w:ascii="Arial" w:hAnsi="Arial" w:cs="Arial"/>
          <w:u w:val="single"/>
        </w:rPr>
      </w:pPr>
      <w:r>
        <w:rPr>
          <w:rFonts w:cs="Arial" w:ascii="Arial" w:hAnsi="Arial"/>
          <w:u w:val="single"/>
        </w:rPr>
      </w:r>
    </w:p>
    <w:p>
      <w:pPr>
        <w:pStyle w:val="Normal"/>
        <w:rPr/>
      </w:pPr>
      <w:r>
        <w:rPr>
          <w:rFonts w:cs="Arial" w:ascii="Arial" w:hAnsi="Arial"/>
        </w:rPr>
        <w:t xml:space="preserve">The rules contained in </w:t>
      </w:r>
      <w:r>
        <w:rPr>
          <w:rFonts w:cs="Arial (W1);Arial" w:ascii="Arial (W1);Arial" w:hAnsi="Arial (W1);Arial"/>
          <w:u w:val="single"/>
        </w:rPr>
        <w:t>Robert’s Rules of Order</w:t>
      </w:r>
      <w:r>
        <w:rPr>
          <w:rFonts w:cs="Arial" w:ascii="Arial" w:hAnsi="Arial"/>
        </w:rPr>
        <w:t xml:space="preserve"> shall govern this organization in all cases to which they are applicable provided that is the said rules are in conflict with the Bylaws, the latter shall govern.</w:t>
      </w:r>
    </w:p>
    <w:p>
      <w:pPr>
        <w:pStyle w:val="Normal"/>
        <w:rPr>
          <w:rFonts w:ascii="Arial" w:hAnsi="Arial" w:cs="Arial"/>
        </w:rPr>
      </w:pPr>
      <w:r>
        <w:rPr>
          <w:rFonts w:cs="Arial" w:ascii="Arial" w:hAnsi="Arial"/>
        </w:rPr>
      </w:r>
    </w:p>
    <w:p>
      <w:pPr>
        <w:pStyle w:val="Normal"/>
        <w:rPr>
          <w:rFonts w:ascii="Arial" w:hAnsi="Arial" w:cs="Arial"/>
        </w:rPr>
      </w:pPr>
      <w:r>
        <w:rPr>
          <w:rFonts w:cs="Arial (W1);Arial" w:ascii="Arial (W1);Arial" w:hAnsi="Arial (W1);Arial"/>
          <w:u w:val="single"/>
        </w:rPr>
        <w:t>ARTICLE XII.</w:t>
      </w:r>
      <w:r>
        <w:rPr>
          <w:rFonts w:cs="Arial" w:ascii="Arial" w:hAnsi="Arial"/>
        </w:rPr>
        <w:tab/>
        <w:tab/>
        <w:tab/>
        <w:tab/>
      </w:r>
      <w:r>
        <w:rPr>
          <w:rFonts w:cs="Arial (W1);Arial" w:ascii="Arial (W1);Arial" w:hAnsi="Arial (W1);Arial"/>
          <w:u w:val="single"/>
        </w:rPr>
        <w:t>AMENDMENTS</w:t>
      </w:r>
    </w:p>
    <w:p>
      <w:pPr>
        <w:pStyle w:val="Normal"/>
        <w:rPr>
          <w:rFonts w:ascii="Arial" w:hAnsi="Arial" w:cs="Arial"/>
        </w:rPr>
      </w:pPr>
      <w:r>
        <w:rPr>
          <w:rFonts w:cs="Arial" w:ascii="Arial" w:hAnsi="Arial"/>
        </w:rPr>
        <w:tab/>
      </w:r>
    </w:p>
    <w:p>
      <w:pPr>
        <w:pStyle w:val="Normal"/>
        <w:numPr>
          <w:ilvl w:val="0"/>
          <w:numId w:val="3"/>
        </w:numPr>
        <w:rPr>
          <w:rFonts w:ascii="Arial" w:hAnsi="Arial" w:cs="Arial"/>
        </w:rPr>
      </w:pPr>
      <w:r>
        <w:rPr>
          <w:rFonts w:cs="Arial" w:ascii="Arial" w:hAnsi="Arial"/>
        </w:rPr>
        <w:t>This document may be amended by a majority vote of those members in attendance, provided notices of the meeting and proposed changes have been posted at least one week prior to the meeting to be considered as part of the business of the meeting.</w:t>
      </w:r>
    </w:p>
    <w:p>
      <w:pPr>
        <w:pStyle w:val="Normal"/>
        <w:ind w:start="405" w:end="0"/>
        <w:rPr>
          <w:rFonts w:ascii="Arial" w:hAnsi="Arial" w:cs="Arial"/>
        </w:rPr>
      </w:pPr>
      <w:r>
        <w:rPr>
          <w:rFonts w:cs="Arial" w:ascii="Arial" w:hAnsi="Arial"/>
        </w:rPr>
      </w:r>
    </w:p>
    <w:p>
      <w:pPr>
        <w:pStyle w:val="Normal"/>
        <w:numPr>
          <w:ilvl w:val="0"/>
          <w:numId w:val="3"/>
        </w:numPr>
        <w:rPr>
          <w:rFonts w:ascii="Arial" w:hAnsi="Arial" w:cs="Arial"/>
        </w:rPr>
      </w:pPr>
      <w:r>
        <w:rPr>
          <w:rFonts w:cs="Arial" w:ascii="Arial" w:hAnsi="Arial"/>
        </w:rPr>
        <w:t>Any amendment that is legally voted into action, shall be effective immediately.</w:t>
      </w:r>
    </w:p>
    <w:p>
      <w:pPr>
        <w:pStyle w:val="Normal"/>
        <w:rPr>
          <w:rFonts w:ascii="Arial" w:hAnsi="Arial" w:cs="Arial"/>
        </w:rPr>
      </w:pPr>
      <w:r>
        <w:rPr>
          <w:rFonts w:cs="Arial" w:ascii="Arial" w:hAnsi="Arial"/>
        </w:rPr>
      </w:r>
    </w:p>
    <w:p>
      <w:pPr>
        <w:pStyle w:val="Normal"/>
        <w:numPr>
          <w:ilvl w:val="0"/>
          <w:numId w:val="3"/>
        </w:numPr>
        <w:rPr>
          <w:rFonts w:ascii="Arial" w:hAnsi="Arial" w:cs="Arial"/>
        </w:rPr>
      </w:pPr>
      <w:r>
        <w:rPr>
          <w:rFonts w:cs="Arial" w:ascii="Arial" w:hAnsi="Arial"/>
        </w:rPr>
        <w:t>Written copies of such amendment shall be made available to each member within one month of the effectuation date.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The above document has been submitted to the National Association of Disability Examiners Constitution and Bylaws Director for compliance with NADE’s Constitution, and the Mid-Atlantic Regional Bylaws.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Dated and completed: 11/17/1988</w:t>
      </w:r>
    </w:p>
    <w:p>
      <w:pPr>
        <w:pStyle w:val="Normal"/>
        <w:rPr>
          <w:rFonts w:ascii="Arial" w:hAnsi="Arial" w:cs="Arial"/>
        </w:rPr>
      </w:pPr>
      <w:r>
        <w:rPr>
          <w:rFonts w:cs="Arial" w:ascii="Arial" w:hAnsi="Arial"/>
        </w:rPr>
        <w:t>Date of Approval: 03/20/1989</w:t>
      </w:r>
    </w:p>
    <w:p>
      <w:pPr>
        <w:pStyle w:val="Normal"/>
        <w:ind w:start="405" w:end="0"/>
        <w:rPr>
          <w:rFonts w:ascii="Arial" w:hAnsi="Arial" w:cs="Arial"/>
        </w:rPr>
      </w:pPr>
      <w:r>
        <w:rPr>
          <w:rFonts w:cs="Arial" w:ascii="Arial" w:hAnsi="Arial"/>
        </w:rPr>
      </w:r>
    </w:p>
    <w:p>
      <w:pPr>
        <w:pStyle w:val="Normal"/>
        <w:ind w:start="360" w:end="0"/>
        <w:rPr>
          <w:rFonts w:ascii="Arial" w:hAnsi="Arial" w:cs="Arial"/>
        </w:rPr>
      </w:pPr>
      <w:r>
        <w:rPr>
          <w:rFonts w:cs="Arial" w:ascii="Arial" w:hAnsi="Arial"/>
        </w:rPr>
      </w:r>
    </w:p>
    <w:p>
      <w:pPr>
        <w:pStyle w:val="Normal"/>
        <w:rPr>
          <w:rFonts w:ascii="Arial" w:hAnsi="Arial" w:cs="Arial"/>
        </w:rPr>
      </w:pPr>
      <w:r>
        <w:rPr>
          <w:rFonts w:cs="Arial" w:ascii="Arial" w:hAnsi="Arial"/>
        </w:rPr>
        <w:t xml:space="preserve"> </w:t>
      </w:r>
      <w:r>
        <w:rPr>
          <w:rFonts w:cs="Arial" w:ascii="Arial" w:hAnsi="Arial"/>
        </w:rPr>
        <w:tab/>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1)">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65"/>
        </w:tabs>
        <w:ind w:start="765"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rFonts w:ascii="Times New Roman" w:hAnsi="Times New Roman" w:eastAsia="Times New Roman" w:cs="Times New Roman"/>
      </w:rPr>
    </w:lvl>
    <w:lvl w:ilvl="2">
      <w:start w:val="1"/>
      <w:numFmt w:val="lowerLetter"/>
      <w:lvlText w:val="%3."/>
      <w:lvlJc w:val="start"/>
      <w:pPr>
        <w:tabs>
          <w:tab w:val="num" w:pos="2340"/>
        </w:tabs>
        <w:ind w:start="2340" w:hanging="36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5">
    <w:lvl w:ilvl="0">
      <w:start w:val="1"/>
      <w:numFmt w:val="decimal"/>
      <w:lvlText w:val="%1."/>
      <w:lvlJc w:val="start"/>
      <w:pPr>
        <w:tabs>
          <w:tab w:val="num" w:pos="720"/>
        </w:tabs>
        <w:ind w:start="720" w:hanging="360"/>
      </w:pPr>
      <w:rPr/>
    </w:lvl>
    <w:lvl w:ilvl="1">
      <w:start w:val="5"/>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7z1">
    <w:name w:val="WW8Num7z1"/>
    <w:qFormat/>
    <w:rPr>
      <w:rFonts w:ascii="Times New Roman" w:hAnsi="Times New Roman" w:eastAsia="Times New Roman" w:cs="Times New Roman"/>
    </w:rPr>
  </w:style>
  <w:style w:type="character" w:styleId="WW8Num8z0">
    <w:name w:val="WW8Num8z0"/>
    <w:qFormat/>
    <w:rPr/>
  </w:style>
  <w:style w:type="character" w:styleId="WW8Num9z0">
    <w:name w:val="WW8Num9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2010-03-24T10:57:00Z</dcterms:created>
  <dc:creator>138119</dc:creator>
  <dc:description/>
  <cp:keywords/>
  <dc:language>en-US</dc:language>
  <cp:lastModifiedBy>189259</cp:lastModifiedBy>
  <dcterms:modified xsi:type="dcterms:W3CDTF">2010-03-24T10:57:00Z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558337989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y fmtid="{D5CDD505-2E9C-101B-9397-08002B2CF9AE}" pid="7" name="_PreviousAdHocReviewCycleID">
    <vt:r8>404531302</vt:r8>
  </property>
</Properties>
</file>