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spacing w:lineRule="exact" w:line="312"/>
        <w:ind w:start="365" w:end="538"/>
        <w:rPr/>
      </w:pPr>
      <w:r>
        <w:rPr>
          <w:color w:val="0B170D"/>
          <w:w w:val="71"/>
          <w:sz w:val="26"/>
          <w:szCs w:val="26"/>
        </w:rPr>
        <w:t>CO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STITUTION OF THE MONTA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A ASSOCIATION OF DISABILITY EXAMINERS (MONTADE)</w:t>
      </w:r>
      <w:r>
        <w:rPr>
          <w:color w:val="444E44"/>
          <w:w w:val="71"/>
          <w:sz w:val="26"/>
          <w:szCs w:val="26"/>
        </w:rPr>
        <w:t xml:space="preserve">. </w:t>
      </w:r>
    </w:p>
    <w:p>
      <w:pPr>
        <w:pStyle w:val="Style14"/>
        <w:spacing w:lineRule="exact" w:line="288" w:before="422" w:after="0"/>
        <w:ind w:start="4272" w:end="538"/>
        <w:rPr>
          <w:color w:val="0B170D"/>
          <w:w w:val="71"/>
          <w:sz w:val="26"/>
          <w:szCs w:val="26"/>
        </w:rPr>
      </w:pPr>
      <w:r>
        <w:rPr>
          <w:color w:val="0B170D"/>
          <w:w w:val="71"/>
          <w:sz w:val="26"/>
          <w:szCs w:val="26"/>
        </w:rPr>
        <w:t xml:space="preserve">ARTICLE I </w:t>
      </w:r>
    </w:p>
    <w:p>
      <w:pPr>
        <w:pStyle w:val="Style14"/>
        <w:spacing w:lineRule="exact" w:line="283" w:before="196" w:after="0"/>
        <w:ind w:start="4517" w:end="538"/>
        <w:rPr>
          <w:color w:val="0B170D"/>
          <w:w w:val="71"/>
          <w:sz w:val="26"/>
          <w:szCs w:val="26"/>
        </w:rPr>
      </w:pPr>
      <w:r>
        <w:rPr>
          <w:color w:val="0B170D"/>
          <w:w w:val="71"/>
          <w:sz w:val="26"/>
          <w:szCs w:val="26"/>
        </w:rPr>
        <w:t xml:space="preserve">Name </w:t>
      </w:r>
    </w:p>
    <w:p>
      <w:pPr>
        <w:pStyle w:val="Style14"/>
        <w:spacing w:lineRule="exact" w:line="244" w:before="229" w:after="0"/>
        <w:ind w:end="898"/>
        <w:rPr/>
      </w:pP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he </w:t>
      </w:r>
      <w:r>
        <w:rPr>
          <w:color w:val="253127"/>
          <w:w w:val="71"/>
          <w:sz w:val="26"/>
          <w:szCs w:val="26"/>
        </w:rPr>
        <w:t>p</w:t>
      </w:r>
      <w:r>
        <w:rPr>
          <w:color w:val="0B170D"/>
          <w:w w:val="71"/>
          <w:sz w:val="26"/>
          <w:szCs w:val="26"/>
        </w:rPr>
        <w:t>rofessional</w:t>
      </w:r>
      <w:r>
        <w:rPr>
          <w:color w:val="253127"/>
          <w:w w:val="71"/>
          <w:sz w:val="26"/>
          <w:szCs w:val="26"/>
        </w:rPr>
        <w:t xml:space="preserve">, </w:t>
      </w:r>
      <w:r>
        <w:rPr>
          <w:color w:val="0B170D"/>
          <w:w w:val="71"/>
          <w:sz w:val="26"/>
          <w:szCs w:val="26"/>
        </w:rPr>
        <w:t xml:space="preserve">fraternal and non-profit name of this organization shall be </w:t>
        <w:br/>
      </w:r>
      <w:r>
        <w:rPr>
          <w:color w:val="253127"/>
          <w:w w:val="71"/>
          <w:sz w:val="26"/>
          <w:szCs w:val="26"/>
        </w:rPr>
        <w:t>MONTAD</w:t>
      </w:r>
      <w:r>
        <w:rPr>
          <w:color w:val="0B170D"/>
          <w:w w:val="71"/>
          <w:sz w:val="26"/>
          <w:szCs w:val="26"/>
        </w:rPr>
        <w:t xml:space="preserve">E, standing </w:t>
      </w:r>
      <w:r>
        <w:rPr>
          <w:color w:val="253127"/>
          <w:w w:val="71"/>
          <w:sz w:val="26"/>
          <w:szCs w:val="26"/>
        </w:rPr>
        <w:t>f</w:t>
      </w:r>
      <w:r>
        <w:rPr>
          <w:color w:val="0B170D"/>
          <w:w w:val="71"/>
          <w:sz w:val="26"/>
          <w:szCs w:val="26"/>
        </w:rPr>
        <w:t xml:space="preserve">or the Montana Association of Disability Examiners. </w:t>
      </w:r>
    </w:p>
    <w:p>
      <w:pPr>
        <w:pStyle w:val="Style14"/>
        <w:spacing w:lineRule="exact" w:line="288" w:before="273" w:after="0"/>
        <w:ind w:start="4272" w:end="538"/>
        <w:rPr>
          <w:color w:val="0B170D"/>
          <w:w w:val="71"/>
          <w:sz w:val="26"/>
          <w:szCs w:val="26"/>
        </w:rPr>
      </w:pPr>
      <w:r>
        <w:rPr>
          <w:color w:val="0B170D"/>
          <w:w w:val="71"/>
          <w:sz w:val="26"/>
          <w:szCs w:val="26"/>
        </w:rPr>
        <w:t xml:space="preserve">ARTICLE II </w:t>
      </w:r>
    </w:p>
    <w:p>
      <w:pPr>
        <w:pStyle w:val="Style14"/>
        <w:spacing w:lineRule="exact" w:line="283" w:before="192" w:after="0"/>
        <w:ind w:start="4517" w:end="538"/>
        <w:rPr/>
      </w:pPr>
      <w:r>
        <w:rPr>
          <w:color w:val="0B170D"/>
          <w:w w:val="71"/>
          <w:sz w:val="26"/>
          <w:szCs w:val="26"/>
        </w:rPr>
        <w:t>P</w:t>
      </w:r>
      <w:r>
        <w:rPr>
          <w:color w:val="253127"/>
          <w:w w:val="71"/>
          <w:sz w:val="26"/>
          <w:szCs w:val="26"/>
        </w:rPr>
        <w:t>u</w:t>
      </w:r>
      <w:r>
        <w:rPr>
          <w:color w:val="0B170D"/>
          <w:w w:val="71"/>
          <w:sz w:val="26"/>
          <w:szCs w:val="26"/>
        </w:rPr>
        <w:t>rp</w:t>
      </w:r>
      <w:r>
        <w:rPr>
          <w:color w:val="253127"/>
          <w:w w:val="71"/>
          <w:sz w:val="26"/>
          <w:szCs w:val="26"/>
        </w:rPr>
        <w:t>o</w:t>
      </w:r>
      <w:r>
        <w:rPr>
          <w:color w:val="0B170D"/>
          <w:w w:val="71"/>
          <w:sz w:val="26"/>
          <w:szCs w:val="26"/>
        </w:rPr>
        <w:t xml:space="preserve">se </w:t>
      </w:r>
    </w:p>
    <w:p>
      <w:pPr>
        <w:pStyle w:val="Style14"/>
        <w:numPr>
          <w:ilvl w:val="0"/>
          <w:numId w:val="3"/>
        </w:numPr>
        <w:spacing w:lineRule="exact" w:line="244" w:before="186" w:after="0"/>
        <w:ind w:hanging="705" w:start="720" w:end="514"/>
        <w:rPr>
          <w:color w:val="0B170D"/>
          <w:w w:val="71"/>
          <w:sz w:val="26"/>
          <w:szCs w:val="26"/>
        </w:rPr>
      </w:pP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 bri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 xml:space="preserve">g 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ogether in a professional and fraternal manner those i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di</w:t>
      </w:r>
      <w:r>
        <w:rPr>
          <w:color w:val="253127"/>
          <w:w w:val="71"/>
          <w:sz w:val="26"/>
          <w:szCs w:val="26"/>
        </w:rPr>
        <w:t>vi</w:t>
      </w:r>
      <w:r>
        <w:rPr>
          <w:color w:val="0B170D"/>
          <w:w w:val="71"/>
          <w:sz w:val="26"/>
          <w:szCs w:val="26"/>
        </w:rPr>
        <w:t>d</w:t>
      </w:r>
      <w:r>
        <w:rPr>
          <w:color w:val="253127"/>
          <w:w w:val="71"/>
          <w:sz w:val="26"/>
          <w:szCs w:val="26"/>
        </w:rPr>
        <w:t>u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 xml:space="preserve">s </w:t>
        <w:br/>
        <w:t xml:space="preserve">engaged in the documentation and evaluation of medical and/or vocational </w:t>
        <w:br/>
        <w:t xml:space="preserve">information submitted in support of disability claims. </w:t>
      </w:r>
    </w:p>
    <w:p>
      <w:pPr>
        <w:pStyle w:val="Style14"/>
        <w:tabs>
          <w:tab w:val="left" w:pos="24" w:leader="none"/>
          <w:tab w:val="left" w:pos="720" w:leader="none"/>
        </w:tabs>
        <w:spacing w:lineRule="exact" w:line="244" w:before="181" w:after="0"/>
        <w:ind w:hanging="772" w:start="772" w:end="0"/>
        <w:rPr/>
      </w:pPr>
      <w:r>
        <w:rPr>
          <w:sz w:val="26"/>
          <w:szCs w:val="26"/>
        </w:rPr>
        <w:tab/>
      </w:r>
      <w:r>
        <w:rPr>
          <w:color w:val="253127"/>
          <w:w w:val="71"/>
          <w:sz w:val="26"/>
          <w:szCs w:val="26"/>
        </w:rPr>
        <w:t>II</w:t>
      </w:r>
      <w:r>
        <w:rPr>
          <w:color w:val="0B170D"/>
          <w:w w:val="71"/>
          <w:sz w:val="26"/>
          <w:szCs w:val="26"/>
        </w:rPr>
        <w:t xml:space="preserve">. </w:t>
        <w:tab/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 pro</w:t>
      </w:r>
      <w:r>
        <w:rPr>
          <w:color w:val="253127"/>
          <w:w w:val="71"/>
          <w:sz w:val="26"/>
          <w:szCs w:val="26"/>
        </w:rPr>
        <w:t>v</w:t>
      </w:r>
      <w:r>
        <w:rPr>
          <w:color w:val="0B170D"/>
          <w:w w:val="71"/>
          <w:sz w:val="26"/>
          <w:szCs w:val="26"/>
        </w:rPr>
        <w:t>ide a forum for the discussion of factors related to the docu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ta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ion, </w:t>
        <w:br/>
        <w:t>eva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ua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ion </w:t>
      </w:r>
      <w:r>
        <w:rPr>
          <w:color w:val="253127"/>
          <w:w w:val="71"/>
          <w:sz w:val="26"/>
          <w:szCs w:val="26"/>
        </w:rPr>
        <w:t>a</w:t>
      </w:r>
      <w:r>
        <w:rPr>
          <w:color w:val="0B170D"/>
          <w:w w:val="71"/>
          <w:sz w:val="26"/>
          <w:szCs w:val="26"/>
        </w:rPr>
        <w:t>nd adjudi</w:t>
      </w:r>
      <w:r>
        <w:rPr>
          <w:color w:val="253127"/>
          <w:w w:val="71"/>
          <w:sz w:val="26"/>
          <w:szCs w:val="26"/>
        </w:rPr>
        <w:t>c</w:t>
      </w:r>
      <w:r>
        <w:rPr>
          <w:color w:val="0B170D"/>
          <w:w w:val="71"/>
          <w:sz w:val="26"/>
          <w:szCs w:val="26"/>
        </w:rPr>
        <w:t>ation of d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sab</w:t>
      </w:r>
      <w:r>
        <w:rPr>
          <w:color w:val="253127"/>
          <w:w w:val="71"/>
          <w:sz w:val="26"/>
          <w:szCs w:val="26"/>
        </w:rPr>
        <w:t>il</w:t>
      </w:r>
      <w:r>
        <w:rPr>
          <w:color w:val="0B170D"/>
          <w:w w:val="71"/>
          <w:sz w:val="26"/>
          <w:szCs w:val="26"/>
        </w:rPr>
        <w:t>i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y c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ai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 xml:space="preserve">s. </w:t>
      </w:r>
    </w:p>
    <w:p>
      <w:pPr>
        <w:pStyle w:val="Style14"/>
        <w:tabs>
          <w:tab w:val="left" w:pos="24" w:leader="none"/>
          <w:tab w:val="left" w:pos="720" w:leader="none"/>
        </w:tabs>
        <w:spacing w:lineRule="exact" w:line="240" w:before="244" w:after="0"/>
        <w:ind w:hanging="777" w:start="777" w:end="350"/>
        <w:rPr/>
      </w:pPr>
      <w:r>
        <w:rPr>
          <w:sz w:val="26"/>
          <w:szCs w:val="26"/>
        </w:rPr>
        <w:tab/>
      </w:r>
      <w:r>
        <w:rPr>
          <w:color w:val="253127"/>
          <w:w w:val="71"/>
          <w:sz w:val="26"/>
          <w:szCs w:val="26"/>
        </w:rPr>
        <w:t>III</w:t>
      </w:r>
      <w:r>
        <w:rPr>
          <w:color w:val="0B170D"/>
          <w:w w:val="71"/>
          <w:sz w:val="26"/>
          <w:szCs w:val="26"/>
        </w:rPr>
        <w:t xml:space="preserve">. </w:t>
        <w:tab/>
      </w:r>
      <w:r>
        <w:rPr>
          <w:color w:val="253127"/>
          <w:w w:val="71"/>
          <w:sz w:val="26"/>
          <w:szCs w:val="26"/>
        </w:rPr>
        <w:t>To p</w:t>
      </w:r>
      <w:r>
        <w:rPr>
          <w:color w:val="0B170D"/>
          <w:w w:val="71"/>
          <w:sz w:val="26"/>
          <w:szCs w:val="26"/>
        </w:rPr>
        <w:t>ro</w:t>
      </w:r>
      <w:r>
        <w:rPr>
          <w:color w:val="253127"/>
          <w:w w:val="71"/>
          <w:sz w:val="26"/>
          <w:szCs w:val="26"/>
        </w:rPr>
        <w:t xml:space="preserve">mote a </w:t>
      </w:r>
      <w:r>
        <w:rPr>
          <w:color w:val="0B170D"/>
          <w:w w:val="71"/>
          <w:sz w:val="26"/>
          <w:szCs w:val="26"/>
        </w:rPr>
        <w:t xml:space="preserve">better </w:t>
      </w:r>
      <w:r>
        <w:rPr>
          <w:color w:val="253127"/>
          <w:w w:val="71"/>
          <w:sz w:val="26"/>
          <w:szCs w:val="26"/>
        </w:rPr>
        <w:t>un</w:t>
      </w:r>
      <w:r>
        <w:rPr>
          <w:color w:val="0B170D"/>
          <w:w w:val="71"/>
          <w:sz w:val="26"/>
          <w:szCs w:val="26"/>
        </w:rPr>
        <w:t>derstanding b</w:t>
      </w:r>
      <w:r>
        <w:rPr>
          <w:color w:val="253127"/>
          <w:w w:val="71"/>
          <w:sz w:val="26"/>
          <w:szCs w:val="26"/>
        </w:rPr>
        <w:t xml:space="preserve">y </w:t>
      </w:r>
      <w:r>
        <w:rPr>
          <w:color w:val="0B170D"/>
          <w:w w:val="71"/>
          <w:sz w:val="26"/>
          <w:szCs w:val="26"/>
        </w:rPr>
        <w:t xml:space="preserve">the general </w:t>
      </w:r>
      <w:r>
        <w:rPr>
          <w:color w:val="253127"/>
          <w:w w:val="71"/>
          <w:sz w:val="26"/>
          <w:szCs w:val="26"/>
        </w:rPr>
        <w:t>p</w:t>
      </w:r>
      <w:r>
        <w:rPr>
          <w:color w:val="0B170D"/>
          <w:w w:val="71"/>
          <w:sz w:val="26"/>
          <w:szCs w:val="26"/>
        </w:rPr>
        <w:t>ub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ic an</w:t>
      </w:r>
      <w:r>
        <w:rPr>
          <w:color w:val="253127"/>
          <w:w w:val="71"/>
          <w:sz w:val="26"/>
          <w:szCs w:val="26"/>
        </w:rPr>
        <w:t xml:space="preserve">d </w:t>
      </w:r>
      <w:r>
        <w:rPr>
          <w:color w:val="0B170D"/>
          <w:w w:val="71"/>
          <w:sz w:val="26"/>
          <w:szCs w:val="26"/>
        </w:rPr>
        <w:t>ot</w:t>
      </w:r>
      <w:r>
        <w:rPr>
          <w:color w:val="253127"/>
          <w:w w:val="71"/>
          <w:sz w:val="26"/>
          <w:szCs w:val="26"/>
        </w:rPr>
        <w:t>h</w:t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 xml:space="preserve">r </w:t>
      </w:r>
      <w:r>
        <w:rPr>
          <w:color w:val="0B170D"/>
          <w:w w:val="71"/>
          <w:sz w:val="26"/>
          <w:szCs w:val="26"/>
        </w:rPr>
        <w:t>conce</w:t>
      </w:r>
      <w:r>
        <w:rPr>
          <w:color w:val="253127"/>
          <w:w w:val="71"/>
          <w:sz w:val="26"/>
          <w:szCs w:val="26"/>
        </w:rPr>
        <w:t xml:space="preserve">rned </w:t>
        <w:br/>
        <w:t>prof</w:t>
      </w:r>
      <w:r>
        <w:rPr>
          <w:color w:val="0B170D"/>
          <w:w w:val="71"/>
          <w:sz w:val="26"/>
          <w:szCs w:val="26"/>
        </w:rPr>
        <w:t>ess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nal</w:t>
      </w:r>
      <w:r>
        <w:rPr>
          <w:color w:val="0B170D"/>
          <w:w w:val="71"/>
          <w:sz w:val="26"/>
          <w:szCs w:val="26"/>
        </w:rPr>
        <w:t xml:space="preserve">s </w:t>
      </w:r>
      <w:r>
        <w:rPr>
          <w:color w:val="253127"/>
          <w:w w:val="71"/>
          <w:sz w:val="26"/>
          <w:szCs w:val="26"/>
        </w:rPr>
        <w:t>o</w:t>
      </w:r>
      <w:r>
        <w:rPr>
          <w:color w:val="0B170D"/>
          <w:w w:val="71"/>
          <w:sz w:val="26"/>
          <w:szCs w:val="26"/>
        </w:rPr>
        <w:t xml:space="preserve">f 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he documentary needs and 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 xml:space="preserve">ethods employed 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 xml:space="preserve">n </w:t>
      </w:r>
      <w:r>
        <w:rPr>
          <w:color w:val="253127"/>
          <w:w w:val="71"/>
          <w:sz w:val="26"/>
          <w:szCs w:val="26"/>
        </w:rPr>
        <w:t>th</w:t>
      </w:r>
      <w:r>
        <w:rPr>
          <w:color w:val="0B170D"/>
          <w:w w:val="71"/>
          <w:sz w:val="26"/>
          <w:szCs w:val="26"/>
        </w:rPr>
        <w:t xml:space="preserve">e 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ot</w:t>
      </w:r>
      <w:r>
        <w:rPr>
          <w:color w:val="253127"/>
          <w:w w:val="71"/>
          <w:sz w:val="26"/>
          <w:szCs w:val="26"/>
        </w:rPr>
        <w:t xml:space="preserve">al </w:t>
        <w:br/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>v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ua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ion </w:t>
      </w:r>
      <w:r>
        <w:rPr>
          <w:color w:val="253127"/>
          <w:w w:val="71"/>
          <w:sz w:val="26"/>
          <w:szCs w:val="26"/>
        </w:rPr>
        <w:t xml:space="preserve">of </w:t>
      </w:r>
      <w:r>
        <w:rPr>
          <w:color w:val="0B170D"/>
          <w:w w:val="71"/>
          <w:sz w:val="26"/>
          <w:szCs w:val="26"/>
        </w:rPr>
        <w:t>d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 xml:space="preserve">sability claims. </w:t>
      </w:r>
    </w:p>
    <w:p>
      <w:pPr>
        <w:pStyle w:val="Style14"/>
        <w:spacing w:lineRule="exact" w:line="273" w:before="163" w:after="0"/>
        <w:ind w:start="29" w:end="538"/>
        <w:rPr/>
      </w:pPr>
      <w:r>
        <w:rPr>
          <w:color w:val="253127"/>
          <w:w w:val="71"/>
          <w:sz w:val="26"/>
          <w:szCs w:val="26"/>
        </w:rPr>
        <w:t>IV</w:t>
      </w:r>
      <w:r>
        <w:rPr>
          <w:color w:val="0B170D"/>
          <w:w w:val="71"/>
          <w:sz w:val="26"/>
          <w:szCs w:val="26"/>
        </w:rPr>
        <w:t xml:space="preserve">. 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 p</w:t>
      </w:r>
      <w:r>
        <w:rPr>
          <w:color w:val="253127"/>
          <w:w w:val="71"/>
          <w:sz w:val="26"/>
          <w:szCs w:val="26"/>
        </w:rPr>
        <w:t>r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vid</w:t>
      </w:r>
      <w:r>
        <w:rPr>
          <w:color w:val="0B170D"/>
          <w:w w:val="71"/>
          <w:sz w:val="26"/>
          <w:szCs w:val="26"/>
        </w:rPr>
        <w:t>e a forum to project the professional goals of t</w:t>
      </w:r>
      <w:r>
        <w:rPr>
          <w:color w:val="253127"/>
          <w:w w:val="71"/>
          <w:sz w:val="26"/>
          <w:szCs w:val="26"/>
        </w:rPr>
        <w:t>h</w:t>
      </w:r>
      <w:r>
        <w:rPr>
          <w:color w:val="0B170D"/>
          <w:w w:val="71"/>
          <w:sz w:val="26"/>
          <w:szCs w:val="26"/>
        </w:rPr>
        <w:t xml:space="preserve">e 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 xml:space="preserve">embership. </w:t>
      </w:r>
    </w:p>
    <w:p>
      <w:pPr>
        <w:pStyle w:val="Style14"/>
        <w:spacing w:lineRule="exact" w:line="283" w:before="153" w:after="0"/>
        <w:ind w:start="4157" w:end="538"/>
        <w:rPr>
          <w:color w:val="0B170D"/>
          <w:w w:val="71"/>
          <w:sz w:val="26"/>
          <w:szCs w:val="26"/>
        </w:rPr>
      </w:pPr>
      <w:r>
        <w:rPr>
          <w:color w:val="0B170D"/>
          <w:w w:val="71"/>
          <w:sz w:val="26"/>
          <w:szCs w:val="26"/>
        </w:rPr>
        <w:t xml:space="preserve">ARTICLE III </w:t>
      </w:r>
    </w:p>
    <w:p>
      <w:pPr>
        <w:pStyle w:val="Style14"/>
        <w:spacing w:lineRule="exact" w:line="283" w:before="211" w:after="0"/>
        <w:ind w:start="4157" w:end="538"/>
        <w:rPr>
          <w:color w:val="0B170D"/>
          <w:w w:val="71"/>
          <w:sz w:val="26"/>
          <w:szCs w:val="26"/>
        </w:rPr>
      </w:pPr>
      <w:r>
        <w:rPr>
          <w:color w:val="0B170D"/>
          <w:w w:val="71"/>
          <w:sz w:val="26"/>
          <w:szCs w:val="26"/>
        </w:rPr>
        <w:t xml:space="preserve">Affiliation </w:t>
      </w:r>
    </w:p>
    <w:p>
      <w:pPr>
        <w:pStyle w:val="Style14"/>
        <w:numPr>
          <w:ilvl w:val="0"/>
          <w:numId w:val="4"/>
        </w:numPr>
        <w:spacing w:lineRule="exact" w:line="244" w:before="224" w:after="0"/>
        <w:ind w:hanging="696" w:start="744" w:end="754"/>
        <w:rPr>
          <w:color w:val="0B170D"/>
          <w:w w:val="71"/>
          <w:sz w:val="26"/>
          <w:szCs w:val="26"/>
        </w:rPr>
      </w:pPr>
      <w:r>
        <w:rPr>
          <w:color w:val="253127"/>
          <w:w w:val="71"/>
          <w:sz w:val="26"/>
          <w:szCs w:val="26"/>
        </w:rPr>
        <w:t>The Mont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na A</w:t>
      </w:r>
      <w:r>
        <w:rPr>
          <w:color w:val="0B170D"/>
          <w:w w:val="71"/>
          <w:sz w:val="26"/>
          <w:szCs w:val="26"/>
        </w:rPr>
        <w:t>ssoc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atio</w:t>
      </w:r>
      <w:r>
        <w:rPr>
          <w:color w:val="253127"/>
          <w:w w:val="71"/>
          <w:sz w:val="26"/>
          <w:szCs w:val="26"/>
        </w:rPr>
        <w:t xml:space="preserve">n 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f Di</w:t>
      </w:r>
      <w:r>
        <w:rPr>
          <w:color w:val="0B170D"/>
          <w:w w:val="71"/>
          <w:sz w:val="26"/>
          <w:szCs w:val="26"/>
        </w:rPr>
        <w:t>sabil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ty E</w:t>
      </w:r>
      <w:r>
        <w:rPr>
          <w:color w:val="253127"/>
          <w:w w:val="71"/>
          <w:sz w:val="26"/>
          <w:szCs w:val="26"/>
        </w:rPr>
        <w:t>x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 xml:space="preserve">iners, 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ON</w:t>
      </w:r>
      <w:r>
        <w:rPr>
          <w:color w:val="253127"/>
          <w:w w:val="71"/>
          <w:sz w:val="26"/>
          <w:szCs w:val="26"/>
        </w:rPr>
        <w:t>TAD</w:t>
      </w:r>
      <w:r>
        <w:rPr>
          <w:color w:val="0B170D"/>
          <w:w w:val="71"/>
          <w:sz w:val="26"/>
          <w:szCs w:val="26"/>
        </w:rPr>
        <w:t xml:space="preserve">E 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s a c</w:t>
      </w:r>
      <w:r>
        <w:rPr>
          <w:color w:val="253127"/>
          <w:w w:val="71"/>
          <w:sz w:val="26"/>
          <w:szCs w:val="26"/>
        </w:rPr>
        <w:t>h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pt</w:t>
      </w:r>
      <w:r>
        <w:rPr>
          <w:color w:val="0B170D"/>
          <w:w w:val="71"/>
          <w:sz w:val="26"/>
          <w:szCs w:val="26"/>
        </w:rPr>
        <w:t xml:space="preserve">er </w:t>
      </w:r>
      <w:r>
        <w:rPr>
          <w:color w:val="253127"/>
          <w:w w:val="71"/>
          <w:sz w:val="26"/>
          <w:szCs w:val="26"/>
        </w:rPr>
        <w:t xml:space="preserve">of </w:t>
        <w:br/>
        <w:t>t</w:t>
      </w:r>
      <w:r>
        <w:rPr>
          <w:color w:val="444E44"/>
          <w:w w:val="71"/>
          <w:sz w:val="26"/>
          <w:szCs w:val="26"/>
        </w:rPr>
        <w:t>h</w:t>
      </w:r>
      <w:r>
        <w:rPr>
          <w:color w:val="253127"/>
          <w:w w:val="71"/>
          <w:sz w:val="26"/>
          <w:szCs w:val="26"/>
        </w:rPr>
        <w:t xml:space="preserve">e </w:t>
      </w:r>
      <w:r>
        <w:rPr>
          <w:color w:val="444E44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ti</w:t>
      </w:r>
      <w:r>
        <w:rPr>
          <w:color w:val="0B170D"/>
          <w:w w:val="71"/>
          <w:sz w:val="26"/>
          <w:szCs w:val="26"/>
        </w:rPr>
        <w:t xml:space="preserve">onal </w:t>
      </w:r>
      <w:r>
        <w:rPr>
          <w:color w:val="253127"/>
          <w:w w:val="71"/>
          <w:sz w:val="26"/>
          <w:szCs w:val="26"/>
        </w:rPr>
        <w:t>A</w:t>
      </w:r>
      <w:r>
        <w:rPr>
          <w:color w:val="0B170D"/>
          <w:w w:val="71"/>
          <w:sz w:val="26"/>
          <w:szCs w:val="26"/>
        </w:rPr>
        <w:t>ssocia</w:t>
      </w:r>
      <w:r>
        <w:rPr>
          <w:color w:val="253127"/>
          <w:w w:val="71"/>
          <w:sz w:val="26"/>
          <w:szCs w:val="26"/>
        </w:rPr>
        <w:t>ti</w:t>
      </w:r>
      <w:r>
        <w:rPr>
          <w:color w:val="0B170D"/>
          <w:w w:val="71"/>
          <w:sz w:val="26"/>
          <w:szCs w:val="26"/>
        </w:rPr>
        <w:t>on of Disabil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 xml:space="preserve">ty </w:t>
      </w:r>
      <w:r>
        <w:rPr>
          <w:color w:val="253127"/>
          <w:w w:val="71"/>
          <w:sz w:val="26"/>
          <w:szCs w:val="26"/>
        </w:rPr>
        <w:t>E</w:t>
      </w:r>
      <w:r>
        <w:rPr>
          <w:color w:val="0B170D"/>
          <w:w w:val="71"/>
          <w:sz w:val="26"/>
          <w:szCs w:val="26"/>
        </w:rPr>
        <w:t>xa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 xml:space="preserve">iners, </w:t>
      </w:r>
      <w:r>
        <w:rPr>
          <w:color w:val="253127"/>
          <w:w w:val="71"/>
          <w:sz w:val="26"/>
          <w:szCs w:val="26"/>
        </w:rPr>
        <w:t>(NAD</w:t>
      </w:r>
      <w:r>
        <w:rPr>
          <w:color w:val="0B170D"/>
          <w:w w:val="71"/>
          <w:sz w:val="26"/>
          <w:szCs w:val="26"/>
        </w:rPr>
        <w:t>E) a</w:t>
      </w:r>
      <w:r>
        <w:rPr>
          <w:color w:val="253127"/>
          <w:w w:val="71"/>
          <w:sz w:val="26"/>
          <w:szCs w:val="26"/>
        </w:rPr>
        <w:t xml:space="preserve">nd </w:t>
      </w:r>
      <w:r>
        <w:rPr>
          <w:color w:val="0B170D"/>
          <w:w w:val="71"/>
          <w:sz w:val="26"/>
          <w:szCs w:val="26"/>
        </w:rPr>
        <w:t>s</w:t>
      </w:r>
      <w:r>
        <w:rPr>
          <w:color w:val="253127"/>
          <w:w w:val="71"/>
          <w:sz w:val="26"/>
          <w:szCs w:val="26"/>
        </w:rPr>
        <w:t>ubj</w:t>
      </w:r>
      <w:r>
        <w:rPr>
          <w:color w:val="0B170D"/>
          <w:w w:val="71"/>
          <w:sz w:val="26"/>
          <w:szCs w:val="26"/>
        </w:rPr>
        <w:t xml:space="preserve">ect 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>o</w:t>
        <w:br/>
      </w:r>
      <w:r>
        <w:rPr>
          <w:color w:val="253127"/>
          <w:w w:val="71"/>
          <w:sz w:val="26"/>
          <w:szCs w:val="26"/>
        </w:rPr>
        <w:t>th</w:t>
      </w:r>
      <w:r>
        <w:rPr>
          <w:color w:val="0B170D"/>
          <w:w w:val="71"/>
          <w:sz w:val="26"/>
          <w:szCs w:val="26"/>
        </w:rPr>
        <w:t xml:space="preserve">e </w:t>
      </w:r>
      <w:r>
        <w:rPr>
          <w:color w:val="253127"/>
          <w:w w:val="71"/>
          <w:sz w:val="26"/>
          <w:szCs w:val="26"/>
        </w:rPr>
        <w:t>provi</w:t>
      </w:r>
      <w:r>
        <w:rPr>
          <w:color w:val="0B170D"/>
          <w:w w:val="71"/>
          <w:sz w:val="26"/>
          <w:szCs w:val="26"/>
        </w:rPr>
        <w:t>s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s o</w:t>
      </w:r>
      <w:r>
        <w:rPr>
          <w:color w:val="253127"/>
          <w:w w:val="71"/>
          <w:sz w:val="26"/>
          <w:szCs w:val="26"/>
        </w:rPr>
        <w:t xml:space="preserve">f </w:t>
      </w:r>
      <w:r>
        <w:rPr>
          <w:color w:val="0B170D"/>
          <w:w w:val="71"/>
          <w:sz w:val="26"/>
          <w:szCs w:val="26"/>
        </w:rPr>
        <w:t>t</w:t>
      </w:r>
      <w:r>
        <w:rPr>
          <w:color w:val="253127"/>
          <w:w w:val="71"/>
          <w:sz w:val="26"/>
          <w:szCs w:val="26"/>
        </w:rPr>
        <w:t>h</w:t>
      </w:r>
      <w:r>
        <w:rPr>
          <w:color w:val="0B170D"/>
          <w:w w:val="71"/>
          <w:sz w:val="26"/>
          <w:szCs w:val="26"/>
        </w:rPr>
        <w:t>e constit</w:t>
      </w:r>
      <w:r>
        <w:rPr>
          <w:color w:val="253127"/>
          <w:w w:val="71"/>
          <w:sz w:val="26"/>
          <w:szCs w:val="26"/>
        </w:rPr>
        <w:t>uti</w:t>
      </w:r>
      <w:r>
        <w:rPr>
          <w:color w:val="0B170D"/>
          <w:w w:val="71"/>
          <w:sz w:val="26"/>
          <w:szCs w:val="26"/>
        </w:rPr>
        <w:t>on and b</w:t>
      </w:r>
      <w:r>
        <w:rPr>
          <w:color w:val="253127"/>
          <w:w w:val="71"/>
          <w:sz w:val="26"/>
          <w:szCs w:val="26"/>
        </w:rPr>
        <w:t>y</w:t>
      </w:r>
      <w:r>
        <w:rPr>
          <w:color w:val="0B170D"/>
          <w:w w:val="71"/>
          <w:sz w:val="26"/>
          <w:szCs w:val="26"/>
        </w:rPr>
        <w:t>-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w</w:t>
      </w:r>
      <w:r>
        <w:rPr>
          <w:color w:val="0B170D"/>
          <w:w w:val="71"/>
          <w:sz w:val="26"/>
          <w:szCs w:val="26"/>
        </w:rPr>
        <w:t>s pertainin</w:t>
      </w:r>
      <w:r>
        <w:rPr>
          <w:color w:val="253127"/>
          <w:w w:val="71"/>
          <w:sz w:val="26"/>
          <w:szCs w:val="26"/>
        </w:rPr>
        <w:t>g to N</w:t>
      </w:r>
      <w:r>
        <w:rPr>
          <w:color w:val="0B170D"/>
          <w:w w:val="71"/>
          <w:sz w:val="26"/>
          <w:szCs w:val="26"/>
        </w:rPr>
        <w:t>at</w:t>
      </w:r>
      <w:r>
        <w:rPr>
          <w:color w:val="253127"/>
          <w:w w:val="71"/>
          <w:sz w:val="26"/>
          <w:szCs w:val="26"/>
        </w:rPr>
        <w:t>ion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 xml:space="preserve">l </w:t>
        <w:br/>
        <w:t>A</w:t>
      </w:r>
      <w:r>
        <w:rPr>
          <w:color w:val="0B170D"/>
          <w:w w:val="71"/>
          <w:sz w:val="26"/>
          <w:szCs w:val="26"/>
        </w:rPr>
        <w:t>ssoc</w:t>
      </w:r>
      <w:r>
        <w:rPr>
          <w:color w:val="253127"/>
          <w:w w:val="71"/>
          <w:sz w:val="26"/>
          <w:szCs w:val="26"/>
        </w:rPr>
        <w:t>ia</w:t>
      </w:r>
      <w:r>
        <w:rPr>
          <w:color w:val="0B170D"/>
          <w:w w:val="71"/>
          <w:sz w:val="26"/>
          <w:szCs w:val="26"/>
        </w:rPr>
        <w:t>t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 xml:space="preserve">on of Disability Examiners. </w:t>
      </w:r>
    </w:p>
    <w:p>
      <w:pPr>
        <w:pStyle w:val="Style14"/>
        <w:tabs>
          <w:tab w:val="clear" w:pos="720"/>
          <w:tab w:val="left" w:pos="34" w:leader="none"/>
          <w:tab w:val="left" w:pos="730" w:leader="none"/>
        </w:tabs>
        <w:spacing w:lineRule="exact" w:line="240" w:before="196" w:after="0"/>
        <w:ind w:hanging="787" w:start="787" w:end="39"/>
        <w:rPr/>
      </w:pPr>
      <w:r>
        <w:rPr>
          <w:sz w:val="26"/>
          <w:szCs w:val="26"/>
        </w:rPr>
        <w:tab/>
      </w:r>
      <w:r>
        <w:rPr>
          <w:color w:val="253127"/>
          <w:w w:val="71"/>
          <w:sz w:val="26"/>
          <w:szCs w:val="26"/>
        </w:rPr>
        <w:t xml:space="preserve">II. </w:t>
        <w:tab/>
        <w:t>T</w:t>
      </w:r>
      <w:r>
        <w:rPr>
          <w:color w:val="0B170D"/>
          <w:w w:val="71"/>
          <w:sz w:val="26"/>
          <w:szCs w:val="26"/>
        </w:rPr>
        <w:t>he const</w:t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 xml:space="preserve">tution of the Montana Association of Disability Examiners, 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T</w:t>
      </w:r>
      <w:r>
        <w:rPr>
          <w:color w:val="253127"/>
          <w:w w:val="71"/>
          <w:sz w:val="26"/>
          <w:szCs w:val="26"/>
        </w:rPr>
        <w:t>A</w:t>
      </w:r>
      <w:r>
        <w:rPr>
          <w:color w:val="0B170D"/>
          <w:w w:val="71"/>
          <w:sz w:val="26"/>
          <w:szCs w:val="26"/>
        </w:rPr>
        <w:t xml:space="preserve">DE, </w:t>
        <w:br/>
        <w:t>sha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l not be contradictory to the National Association of Disability Examiner</w:t>
      </w:r>
      <w:r>
        <w:rPr>
          <w:color w:val="253127"/>
          <w:w w:val="71"/>
          <w:sz w:val="26"/>
          <w:szCs w:val="26"/>
        </w:rPr>
        <w:t xml:space="preserve">s </w:t>
        <w:br/>
        <w:t>(NADE)</w:t>
      </w:r>
      <w:r>
        <w:rPr>
          <w:color w:val="0B170D"/>
          <w:w w:val="71"/>
          <w:sz w:val="26"/>
          <w:szCs w:val="26"/>
        </w:rPr>
        <w:t xml:space="preserve">. </w:t>
      </w:r>
    </w:p>
    <w:p>
      <w:pPr>
        <w:pStyle w:val="Style14"/>
        <w:spacing w:lineRule="exact" w:line="288" w:before="163" w:after="0"/>
        <w:ind w:start="4272" w:end="538"/>
        <w:rPr/>
      </w:pP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R</w:t>
      </w:r>
      <w:r>
        <w:rPr>
          <w:color w:val="0B170D"/>
          <w:w w:val="71"/>
          <w:sz w:val="26"/>
          <w:szCs w:val="26"/>
        </w:rPr>
        <w:t xml:space="preserve">TICLE IV </w:t>
      </w:r>
    </w:p>
    <w:p>
      <w:pPr>
        <w:pStyle w:val="Style14"/>
        <w:spacing w:lineRule="exact" w:line="288" w:before="201" w:after="0"/>
        <w:ind w:start="4272" w:end="538"/>
        <w:rPr/>
      </w:pPr>
      <w:r>
        <w:rPr>
          <w:color w:val="253127"/>
          <w:w w:val="71"/>
          <w:sz w:val="26"/>
          <w:szCs w:val="26"/>
        </w:rPr>
        <w:t>D</w:t>
      </w:r>
      <w:r>
        <w:rPr>
          <w:color w:val="0B170D"/>
          <w:w w:val="71"/>
          <w:sz w:val="26"/>
          <w:szCs w:val="26"/>
        </w:rPr>
        <w:t xml:space="preserve">efinitions </w:t>
      </w:r>
    </w:p>
    <w:p>
      <w:pPr>
        <w:pStyle w:val="Style14"/>
        <w:tabs>
          <w:tab w:val="clear" w:pos="720"/>
          <w:tab w:val="left" w:pos="39" w:leader="none"/>
          <w:tab w:val="left" w:pos="759" w:leader="none"/>
        </w:tabs>
        <w:spacing w:lineRule="exact" w:line="278" w:before="196" w:after="0"/>
        <w:ind w:end="538"/>
        <w:rPr/>
      </w:pPr>
      <w:r>
        <w:rPr>
          <w:sz w:val="26"/>
          <w:szCs w:val="26"/>
        </w:rPr>
        <w:tab/>
      </w:r>
      <w:r>
        <w:rPr>
          <w:color w:val="253127"/>
          <w:w w:val="71"/>
          <w:sz w:val="26"/>
          <w:szCs w:val="26"/>
        </w:rPr>
        <w:t>I</w:t>
      </w:r>
      <w:r>
        <w:rPr>
          <w:color w:val="000000"/>
          <w:w w:val="71"/>
          <w:sz w:val="26"/>
          <w:szCs w:val="26"/>
        </w:rPr>
        <w:t xml:space="preserve">. </w:t>
        <w:tab/>
      </w:r>
      <w:r>
        <w:rPr>
          <w:color w:val="253127"/>
          <w:w w:val="71"/>
          <w:sz w:val="26"/>
          <w:szCs w:val="26"/>
        </w:rPr>
        <w:t>"A</w:t>
      </w:r>
      <w:r>
        <w:rPr>
          <w:color w:val="0B170D"/>
          <w:w w:val="71"/>
          <w:sz w:val="26"/>
          <w:szCs w:val="26"/>
        </w:rPr>
        <w:t>ssociation</w:t>
      </w:r>
      <w:r>
        <w:rPr>
          <w:color w:val="444E44"/>
          <w:w w:val="71"/>
          <w:sz w:val="26"/>
          <w:szCs w:val="26"/>
        </w:rPr>
        <w:t xml:space="preserve">" </w:t>
      </w:r>
      <w:r>
        <w:rPr>
          <w:color w:val="0B170D"/>
          <w:w w:val="71"/>
          <w:sz w:val="26"/>
          <w:szCs w:val="26"/>
        </w:rPr>
        <w:t xml:space="preserve">means the 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ational Association of Disability Exa</w:t>
      </w:r>
      <w:r>
        <w:rPr>
          <w:color w:val="253127"/>
          <w:w w:val="71"/>
          <w:sz w:val="26"/>
          <w:szCs w:val="26"/>
        </w:rPr>
        <w:t>mi</w:t>
      </w:r>
      <w:r>
        <w:rPr>
          <w:color w:val="0B170D"/>
          <w:w w:val="71"/>
          <w:sz w:val="26"/>
          <w:szCs w:val="26"/>
        </w:rPr>
        <w:t xml:space="preserve">ners </w:t>
      </w:r>
    </w:p>
    <w:p>
      <w:pPr>
        <w:pStyle w:val="Style14"/>
        <w:tabs>
          <w:tab w:val="clear" w:pos="720"/>
          <w:tab w:val="left" w:pos="39" w:leader="none"/>
          <w:tab w:val="left" w:pos="759" w:leader="none"/>
        </w:tabs>
        <w:spacing w:lineRule="exact" w:line="278" w:before="153" w:after="0"/>
        <w:ind w:end="538"/>
        <w:rPr/>
      </w:pPr>
      <w:r>
        <w:rPr>
          <w:sz w:val="26"/>
          <w:szCs w:val="26"/>
        </w:rPr>
        <w:tab/>
      </w:r>
      <w:r>
        <w:rPr>
          <w:color w:val="253127"/>
          <w:w w:val="71"/>
          <w:sz w:val="26"/>
          <w:szCs w:val="26"/>
        </w:rPr>
        <w:t>I</w:t>
      </w:r>
      <w:r>
        <w:rPr>
          <w:color w:val="0B170D"/>
          <w:w w:val="71"/>
          <w:sz w:val="26"/>
          <w:szCs w:val="26"/>
        </w:rPr>
        <w:t>I</w:t>
      </w:r>
      <w:r>
        <w:rPr>
          <w:color w:val="000000"/>
          <w:w w:val="71"/>
          <w:sz w:val="26"/>
          <w:szCs w:val="26"/>
        </w:rPr>
        <w:t xml:space="preserve">. </w:t>
        <w:tab/>
      </w:r>
      <w:r>
        <w:rPr>
          <w:color w:val="0B170D"/>
          <w:w w:val="71"/>
          <w:sz w:val="26"/>
          <w:szCs w:val="26"/>
        </w:rPr>
        <w:t xml:space="preserve">"Chapter" means MONTADE, The Montana Association of Disability Examiners. </w:t>
      </w:r>
    </w:p>
    <w:p>
      <w:pPr>
        <w:pStyle w:val="Style14"/>
        <w:numPr>
          <w:ilvl w:val="0"/>
          <w:numId w:val="5"/>
        </w:numPr>
        <w:spacing w:lineRule="exact" w:line="235" w:before="210" w:after="0"/>
        <w:ind w:hanging="686" w:start="743" w:end="754"/>
        <w:rPr>
          <w:color w:val="253127"/>
          <w:w w:val="71"/>
          <w:sz w:val="26"/>
          <w:szCs w:val="26"/>
        </w:rPr>
      </w:pPr>
      <w:r>
        <w:rPr>
          <w:color w:val="253127"/>
          <w:w w:val="71"/>
          <w:sz w:val="26"/>
          <w:szCs w:val="26"/>
        </w:rPr>
        <w:t>"M</w:t>
      </w:r>
      <w:r>
        <w:rPr>
          <w:color w:val="0B170D"/>
          <w:w w:val="71"/>
          <w:sz w:val="26"/>
          <w:szCs w:val="26"/>
        </w:rPr>
        <w:t>o</w:t>
      </w:r>
      <w:r>
        <w:rPr>
          <w:color w:val="253127"/>
          <w:w w:val="71"/>
          <w:sz w:val="26"/>
          <w:szCs w:val="26"/>
        </w:rPr>
        <w:t>n</w:t>
      </w:r>
      <w:r>
        <w:rPr>
          <w:color w:val="0B170D"/>
          <w:w w:val="71"/>
          <w:sz w:val="26"/>
          <w:szCs w:val="26"/>
        </w:rPr>
        <w:t>ta</w:t>
      </w:r>
      <w:r>
        <w:rPr>
          <w:color w:val="253127"/>
          <w:w w:val="71"/>
          <w:sz w:val="26"/>
          <w:szCs w:val="26"/>
        </w:rPr>
        <w:t>na" i</w:t>
      </w:r>
      <w:r>
        <w:rPr>
          <w:color w:val="0B170D"/>
          <w:w w:val="71"/>
          <w:sz w:val="26"/>
          <w:szCs w:val="26"/>
        </w:rPr>
        <w:t>s the geographic area of the Great State of Montana served b</w:t>
      </w:r>
      <w:r>
        <w:rPr>
          <w:color w:val="253127"/>
          <w:w w:val="71"/>
          <w:sz w:val="26"/>
          <w:szCs w:val="26"/>
        </w:rPr>
        <w:t xml:space="preserve">y </w:t>
        <w:br/>
        <w:t>MONTAD</w:t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 xml:space="preserve">. </w:t>
      </w:r>
    </w:p>
    <w:p>
      <w:pPr>
        <w:pStyle w:val="Style14"/>
        <w:spacing w:lineRule="exact" w:line="288" w:before="225" w:after="0"/>
        <w:ind w:start="4272" w:end="538"/>
        <w:rPr/>
      </w:pP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RT</w:t>
      </w:r>
      <w:r>
        <w:rPr>
          <w:color w:val="0B170D"/>
          <w:w w:val="71"/>
          <w:sz w:val="26"/>
          <w:szCs w:val="26"/>
        </w:rPr>
        <w:t xml:space="preserve">ICLE </w:t>
      </w:r>
      <w:r>
        <w:rPr>
          <w:color w:val="253127"/>
          <w:w w:val="71"/>
          <w:sz w:val="26"/>
          <w:szCs w:val="26"/>
        </w:rPr>
        <w:t xml:space="preserve">V </w:t>
      </w:r>
    </w:p>
    <w:p>
      <w:pPr>
        <w:pStyle w:val="Style14"/>
        <w:spacing w:lineRule="exact" w:line="288" w:before="211" w:after="0"/>
        <w:ind w:start="4272" w:end="538"/>
        <w:rPr/>
      </w:pPr>
      <w:r>
        <w:rPr>
          <w:color w:val="0B170D"/>
          <w:w w:val="71"/>
          <w:sz w:val="26"/>
          <w:szCs w:val="26"/>
        </w:rPr>
        <w:t>Me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bershi</w:t>
      </w:r>
      <w:r>
        <w:rPr>
          <w:color w:val="253127"/>
          <w:w w:val="71"/>
          <w:sz w:val="26"/>
          <w:szCs w:val="26"/>
        </w:rPr>
        <w:t xml:space="preserve">p </w:t>
      </w:r>
    </w:p>
    <w:p>
      <w:pPr>
        <w:pStyle w:val="Style14"/>
        <w:spacing w:lineRule="exact" w:line="273" w:before="148" w:after="0"/>
        <w:ind w:start="34" w:end="538"/>
        <w:rPr/>
      </w:pPr>
      <w:r>
        <w:rPr>
          <w:color w:val="444E44"/>
          <w:w w:val="71"/>
          <w:sz w:val="26"/>
          <w:szCs w:val="26"/>
        </w:rPr>
        <w:t>I</w:t>
      </w:r>
      <w:r>
        <w:rPr>
          <w:color w:val="253127"/>
          <w:w w:val="71"/>
          <w:sz w:val="26"/>
          <w:szCs w:val="26"/>
        </w:rPr>
        <w:t xml:space="preserve">. </w:t>
      </w:r>
      <w:r>
        <w:rPr>
          <w:color w:val="444E44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b</w:t>
      </w:r>
      <w:r>
        <w:rPr>
          <w:color w:val="253127"/>
          <w:w w:val="71"/>
          <w:sz w:val="26"/>
          <w:szCs w:val="26"/>
        </w:rPr>
        <w:t>er</w:t>
      </w:r>
      <w:r>
        <w:rPr>
          <w:color w:val="0B170D"/>
          <w:w w:val="71"/>
          <w:sz w:val="26"/>
          <w:szCs w:val="26"/>
        </w:rPr>
        <w:t xml:space="preserve">s </w:t>
      </w:r>
      <w:r>
        <w:rPr>
          <w:color w:val="253127"/>
          <w:w w:val="71"/>
          <w:sz w:val="26"/>
          <w:szCs w:val="26"/>
        </w:rPr>
        <w:t>mu</w:t>
      </w:r>
      <w:r>
        <w:rPr>
          <w:color w:val="0B170D"/>
          <w:w w:val="71"/>
          <w:sz w:val="26"/>
          <w:szCs w:val="26"/>
        </w:rPr>
        <w:t>s</w:t>
      </w:r>
      <w:r>
        <w:rPr>
          <w:color w:val="253127"/>
          <w:w w:val="71"/>
          <w:sz w:val="26"/>
          <w:szCs w:val="26"/>
        </w:rPr>
        <w:t>t b</w:t>
      </w:r>
      <w:r>
        <w:rPr>
          <w:color w:val="0B170D"/>
          <w:w w:val="71"/>
          <w:sz w:val="26"/>
          <w:szCs w:val="26"/>
        </w:rPr>
        <w:t xml:space="preserve">e 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e</w:t>
      </w:r>
      <w:r>
        <w:rPr>
          <w:color w:val="253127"/>
          <w:w w:val="71"/>
          <w:sz w:val="26"/>
          <w:szCs w:val="26"/>
        </w:rPr>
        <w:t>m</w:t>
      </w:r>
      <w:r>
        <w:rPr>
          <w:color w:val="0B170D"/>
          <w:w w:val="71"/>
          <w:sz w:val="26"/>
          <w:szCs w:val="26"/>
        </w:rPr>
        <w:t>bers of the Na</w:t>
      </w:r>
      <w:r>
        <w:rPr>
          <w:color w:val="253127"/>
          <w:w w:val="71"/>
          <w:sz w:val="26"/>
          <w:szCs w:val="26"/>
        </w:rPr>
        <w:t>t</w:t>
      </w:r>
      <w:r>
        <w:rPr>
          <w:color w:val="0B170D"/>
          <w:w w:val="71"/>
          <w:sz w:val="26"/>
          <w:szCs w:val="26"/>
        </w:rPr>
        <w:t xml:space="preserve">ional </w:t>
      </w:r>
      <w:r>
        <w:rPr>
          <w:color w:val="253127"/>
          <w:w w:val="71"/>
          <w:sz w:val="26"/>
          <w:szCs w:val="26"/>
        </w:rPr>
        <w:t>A</w:t>
      </w:r>
      <w:r>
        <w:rPr>
          <w:color w:val="0B170D"/>
          <w:w w:val="71"/>
          <w:sz w:val="26"/>
          <w:szCs w:val="26"/>
        </w:rPr>
        <w:t>ssociation o</w:t>
      </w:r>
      <w:r>
        <w:rPr>
          <w:color w:val="253127"/>
          <w:w w:val="71"/>
          <w:sz w:val="26"/>
          <w:szCs w:val="26"/>
        </w:rPr>
        <w:t xml:space="preserve">f </w:t>
      </w:r>
      <w:r>
        <w:rPr>
          <w:color w:val="0B170D"/>
          <w:w w:val="71"/>
          <w:sz w:val="26"/>
          <w:szCs w:val="26"/>
        </w:rPr>
        <w:t>Disabi</w:t>
      </w:r>
      <w:r>
        <w:rPr>
          <w:color w:val="253127"/>
          <w:w w:val="71"/>
          <w:sz w:val="26"/>
          <w:szCs w:val="26"/>
        </w:rPr>
        <w:t>l</w:t>
      </w:r>
      <w:r>
        <w:rPr>
          <w:color w:val="0B170D"/>
          <w:w w:val="71"/>
          <w:sz w:val="26"/>
          <w:szCs w:val="26"/>
        </w:rPr>
        <w:t>i</w:t>
      </w:r>
      <w:r>
        <w:rPr>
          <w:color w:val="253127"/>
          <w:w w:val="71"/>
          <w:sz w:val="26"/>
          <w:szCs w:val="26"/>
        </w:rPr>
        <w:t>ty E</w:t>
      </w:r>
      <w:r>
        <w:rPr>
          <w:color w:val="444E44"/>
          <w:w w:val="71"/>
          <w:sz w:val="26"/>
          <w:szCs w:val="26"/>
        </w:rPr>
        <w:t>x</w:t>
      </w:r>
      <w:r>
        <w:rPr>
          <w:color w:val="0B170D"/>
          <w:w w:val="71"/>
          <w:sz w:val="26"/>
          <w:szCs w:val="26"/>
        </w:rPr>
        <w:t>a</w:t>
      </w:r>
      <w:r>
        <w:rPr>
          <w:color w:val="253127"/>
          <w:w w:val="71"/>
          <w:sz w:val="26"/>
          <w:szCs w:val="26"/>
        </w:rPr>
        <w:t>mi</w:t>
      </w:r>
      <w:r>
        <w:rPr>
          <w:color w:val="0B170D"/>
          <w:w w:val="71"/>
          <w:sz w:val="26"/>
          <w:szCs w:val="26"/>
        </w:rPr>
        <w:t>ne</w:t>
      </w:r>
      <w:r>
        <w:rPr>
          <w:color w:val="253127"/>
          <w:w w:val="71"/>
          <w:sz w:val="26"/>
          <w:szCs w:val="26"/>
        </w:rPr>
        <w:t xml:space="preserve">rs </w:t>
      </w:r>
    </w:p>
    <w:p>
      <w:pPr>
        <w:pStyle w:val="Style14"/>
        <w:rPr>
          <w:color w:val="253127"/>
          <w:w w:val="71"/>
          <w:sz w:val="26"/>
          <w:szCs w:val="26"/>
        </w:rPr>
      </w:pPr>
      <w:r>
        <w:rPr>
          <w:color w:val="253127"/>
          <w:w w:val="71"/>
          <w:sz w:val="26"/>
          <w:szCs w:val="26"/>
        </w:rPr>
      </w:r>
    </w:p>
    <w:p>
      <w:pPr>
        <w:pStyle w:val="Style14"/>
        <w:spacing w:lineRule="exact" w:line="360"/>
        <w:ind w:start="168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page 2 </w:t>
      </w:r>
    </w:p>
    <w:p>
      <w:pPr>
        <w:pStyle w:val="Style14"/>
        <w:spacing w:lineRule="exact" w:line="249" w:before="196" w:after="0"/>
        <w:ind w:start="782" w:end="1108"/>
        <w:rPr/>
      </w:pPr>
      <w:r>
        <w:rPr>
          <w:color w:val="071309"/>
          <w:w w:val="73"/>
          <w:sz w:val="26"/>
          <w:szCs w:val="26"/>
          <w:lang w:bidi="he-IL"/>
        </w:rPr>
        <w:t>and be involved in the documentation and/or eval</w:t>
      </w:r>
      <w:r>
        <w:rPr>
          <w:color w:val="252F25"/>
          <w:w w:val="73"/>
          <w:sz w:val="26"/>
          <w:szCs w:val="26"/>
          <w:lang w:bidi="he-IL"/>
        </w:rPr>
        <w:t>u</w:t>
      </w:r>
      <w:r>
        <w:rPr>
          <w:color w:val="071309"/>
          <w:w w:val="73"/>
          <w:sz w:val="26"/>
          <w:szCs w:val="26"/>
          <w:lang w:bidi="he-IL"/>
        </w:rPr>
        <w:t>ation of medica</w:t>
      </w:r>
      <w:r>
        <w:rPr>
          <w:color w:val="252F25"/>
          <w:w w:val="73"/>
          <w:sz w:val="26"/>
          <w:szCs w:val="26"/>
          <w:lang w:bidi="he-IL"/>
        </w:rPr>
        <w:t xml:space="preserve">l </w:t>
      </w:r>
      <w:r>
        <w:rPr>
          <w:color w:val="071309"/>
          <w:w w:val="73"/>
          <w:sz w:val="26"/>
          <w:szCs w:val="26"/>
          <w:lang w:bidi="he-IL"/>
        </w:rPr>
        <w:t>and/or vo</w:t>
      </w:r>
      <w:r>
        <w:rPr>
          <w:color w:val="252F25"/>
          <w:w w:val="73"/>
          <w:sz w:val="26"/>
          <w:szCs w:val="26"/>
          <w:lang w:bidi="he-IL"/>
        </w:rPr>
        <w:t>c</w:t>
      </w:r>
      <w:r>
        <w:rPr>
          <w:color w:val="071309"/>
          <w:w w:val="73"/>
          <w:sz w:val="26"/>
          <w:szCs w:val="26"/>
          <w:lang w:bidi="he-IL"/>
        </w:rPr>
        <w:t xml:space="preserve">ational information in disability claims. </w:t>
      </w:r>
    </w:p>
    <w:p>
      <w:pPr>
        <w:pStyle w:val="Style14"/>
        <w:spacing w:lineRule="exact" w:line="244" w:before="196" w:after="0"/>
        <w:ind w:hanging="792" w:start="792" w:end="610"/>
        <w:rPr/>
      </w:pPr>
      <w:r>
        <w:rPr>
          <w:color w:val="D2DFE3"/>
          <w:w w:val="73"/>
          <w:sz w:val="26"/>
          <w:szCs w:val="26"/>
          <w:lang w:bidi="he-IL"/>
        </w:rPr>
        <w:t xml:space="preserve">- </w:t>
      </w:r>
      <w:r>
        <w:rPr>
          <w:color w:val="071309"/>
          <w:w w:val="73"/>
          <w:sz w:val="26"/>
          <w:szCs w:val="26"/>
          <w:lang w:bidi="he-IL"/>
        </w:rPr>
        <w:t xml:space="preserve">II. Associate members may be other governmental, private, medical, or non-profit employers or employees who use or provide medical and vocational information of salience to the processing of disability claims. </w:t>
      </w:r>
    </w:p>
    <w:p>
      <w:pPr>
        <w:pStyle w:val="Style14"/>
        <w:spacing w:lineRule="exact" w:line="283" w:before="158" w:after="0"/>
        <w:ind w:start="443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ARTICLE VI </w:t>
      </w:r>
    </w:p>
    <w:p>
      <w:pPr>
        <w:pStyle w:val="Style14"/>
        <w:spacing w:lineRule="exact" w:line="278" w:before="211" w:after="0"/>
        <w:ind w:start="456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By-laws </w:t>
      </w:r>
    </w:p>
    <w:p>
      <w:pPr>
        <w:pStyle w:val="Style14"/>
        <w:spacing w:lineRule="exact" w:line="278" w:before="158" w:after="0"/>
        <w:ind w:start="196" w:end="739"/>
        <w:rPr/>
      </w:pPr>
      <w:r>
        <w:rPr>
          <w:color w:val="252F25"/>
          <w:w w:val="73"/>
          <w:sz w:val="26"/>
          <w:szCs w:val="26"/>
          <w:lang w:bidi="he-IL"/>
        </w:rPr>
        <w:t>MON</w:t>
      </w:r>
      <w:r>
        <w:rPr>
          <w:color w:val="071309"/>
          <w:w w:val="73"/>
          <w:sz w:val="26"/>
          <w:szCs w:val="26"/>
          <w:lang w:bidi="he-IL"/>
        </w:rPr>
        <w:t xml:space="preserve">TADE will develop, adopt, and adapt by-laws consistent with this document. </w:t>
      </w:r>
    </w:p>
    <w:p>
      <w:pPr>
        <w:pStyle w:val="Style14"/>
        <w:spacing w:lineRule="exact" w:line="283" w:before="158" w:after="0"/>
        <w:ind w:start="431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ARTICLE VII </w:t>
      </w:r>
    </w:p>
    <w:p>
      <w:pPr>
        <w:pStyle w:val="Style14"/>
        <w:spacing w:lineRule="exact" w:line="283" w:before="206" w:after="0"/>
        <w:ind w:start="443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Officers </w:t>
      </w:r>
    </w:p>
    <w:p>
      <w:pPr>
        <w:pStyle w:val="Style14"/>
        <w:spacing w:lineRule="exact" w:line="278" w:before="192" w:after="0"/>
        <w:ind w:start="187" w:end="0"/>
        <w:rPr/>
      </w:pPr>
      <w:r>
        <w:rPr>
          <w:color w:val="252F25"/>
          <w:w w:val="73"/>
          <w:sz w:val="26"/>
          <w:szCs w:val="26"/>
          <w:lang w:bidi="he-IL"/>
        </w:rPr>
        <w:t>Th</w:t>
      </w:r>
      <w:r>
        <w:rPr>
          <w:color w:val="071309"/>
          <w:w w:val="73"/>
          <w:sz w:val="26"/>
          <w:szCs w:val="26"/>
          <w:lang w:bidi="he-IL"/>
        </w:rPr>
        <w:t>e officers of MONTADE shall be a president, president elect and secretary-treasu</w:t>
      </w:r>
      <w:r>
        <w:rPr>
          <w:color w:val="252F25"/>
          <w:w w:val="73"/>
          <w:sz w:val="26"/>
          <w:szCs w:val="26"/>
          <w:lang w:bidi="he-IL"/>
        </w:rPr>
        <w:t>r</w:t>
      </w:r>
      <w:r>
        <w:rPr>
          <w:color w:val="071309"/>
          <w:w w:val="73"/>
          <w:sz w:val="26"/>
          <w:szCs w:val="26"/>
          <w:lang w:bidi="he-IL"/>
        </w:rPr>
        <w:t>er</w:t>
      </w:r>
      <w:r>
        <w:rPr>
          <w:color w:val="252F25"/>
          <w:w w:val="73"/>
          <w:sz w:val="26"/>
          <w:szCs w:val="26"/>
          <w:lang w:bidi="he-IL"/>
        </w:rPr>
        <w:t xml:space="preserve">. </w:t>
        <w:br/>
        <w:t>Th</w:t>
      </w:r>
      <w:r>
        <w:rPr>
          <w:color w:val="071309"/>
          <w:w w:val="73"/>
          <w:sz w:val="26"/>
          <w:szCs w:val="26"/>
          <w:lang w:bidi="he-IL"/>
        </w:rPr>
        <w:t>e</w:t>
      </w:r>
      <w:r>
        <w:rPr>
          <w:color w:val="252F25"/>
          <w:w w:val="73"/>
          <w:sz w:val="26"/>
          <w:szCs w:val="26"/>
          <w:lang w:bidi="he-IL"/>
        </w:rPr>
        <w:t xml:space="preserve">y </w:t>
      </w:r>
      <w:r>
        <w:rPr>
          <w:color w:val="071309"/>
          <w:w w:val="73"/>
          <w:sz w:val="26"/>
          <w:szCs w:val="26"/>
          <w:lang w:bidi="he-IL"/>
        </w:rPr>
        <w:t>s</w:t>
      </w:r>
      <w:r>
        <w:rPr>
          <w:color w:val="252F25"/>
          <w:w w:val="73"/>
          <w:sz w:val="26"/>
          <w:szCs w:val="26"/>
          <w:lang w:bidi="he-IL"/>
        </w:rPr>
        <w:t>h</w:t>
      </w:r>
      <w:r>
        <w:rPr>
          <w:color w:val="071309"/>
          <w:w w:val="73"/>
          <w:sz w:val="26"/>
          <w:szCs w:val="26"/>
          <w:lang w:bidi="he-IL"/>
        </w:rPr>
        <w:t>al</w:t>
      </w:r>
      <w:r>
        <w:rPr>
          <w:color w:val="252F25"/>
          <w:w w:val="73"/>
          <w:sz w:val="26"/>
          <w:szCs w:val="26"/>
          <w:lang w:bidi="he-IL"/>
        </w:rPr>
        <w:t xml:space="preserve">l </w:t>
      </w:r>
      <w:r>
        <w:rPr>
          <w:color w:val="071309"/>
          <w:w w:val="73"/>
          <w:sz w:val="26"/>
          <w:szCs w:val="26"/>
          <w:lang w:bidi="he-IL"/>
        </w:rPr>
        <w:t>be elected annually for terms of one year and may not ser</w:t>
      </w:r>
      <w:r>
        <w:rPr>
          <w:color w:val="252F25"/>
          <w:w w:val="73"/>
          <w:sz w:val="26"/>
          <w:szCs w:val="26"/>
          <w:lang w:bidi="he-IL"/>
        </w:rPr>
        <w:t>v</w:t>
      </w:r>
      <w:r>
        <w:rPr>
          <w:color w:val="071309"/>
          <w:w w:val="73"/>
          <w:sz w:val="26"/>
          <w:szCs w:val="26"/>
          <w:lang w:bidi="he-IL"/>
        </w:rPr>
        <w:t>e in t</w:t>
      </w:r>
      <w:r>
        <w:rPr>
          <w:color w:val="252F25"/>
          <w:w w:val="73"/>
          <w:sz w:val="26"/>
          <w:szCs w:val="26"/>
          <w:lang w:bidi="he-IL"/>
        </w:rPr>
        <w:t>h</w:t>
      </w:r>
      <w:r>
        <w:rPr>
          <w:color w:val="071309"/>
          <w:w w:val="73"/>
          <w:sz w:val="26"/>
          <w:szCs w:val="26"/>
          <w:lang w:bidi="he-IL"/>
        </w:rPr>
        <w:t>e sa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e </w:t>
        <w:br/>
        <w:t>o</w:t>
      </w:r>
      <w:r>
        <w:rPr>
          <w:color w:val="252F25"/>
          <w:w w:val="73"/>
          <w:sz w:val="26"/>
          <w:szCs w:val="26"/>
          <w:lang w:bidi="he-IL"/>
        </w:rPr>
        <w:t>f</w:t>
      </w:r>
      <w:r>
        <w:rPr>
          <w:color w:val="071309"/>
          <w:w w:val="73"/>
          <w:sz w:val="26"/>
          <w:szCs w:val="26"/>
          <w:lang w:bidi="he-IL"/>
        </w:rPr>
        <w:t>f</w:t>
      </w:r>
      <w:r>
        <w:rPr>
          <w:color w:val="252F25"/>
          <w:w w:val="73"/>
          <w:sz w:val="26"/>
          <w:szCs w:val="26"/>
          <w:lang w:bidi="he-IL"/>
        </w:rPr>
        <w:t>i</w:t>
      </w:r>
      <w:r>
        <w:rPr>
          <w:color w:val="071309"/>
          <w:w w:val="73"/>
          <w:sz w:val="26"/>
          <w:szCs w:val="26"/>
          <w:lang w:bidi="he-IL"/>
        </w:rPr>
        <w:t xml:space="preserve">ce </w:t>
      </w:r>
      <w:r>
        <w:rPr>
          <w:color w:val="252F25"/>
          <w:w w:val="73"/>
          <w:sz w:val="26"/>
          <w:szCs w:val="26"/>
          <w:lang w:bidi="he-IL"/>
        </w:rPr>
        <w:t>f</w:t>
      </w:r>
      <w:r>
        <w:rPr>
          <w:color w:val="071309"/>
          <w:w w:val="73"/>
          <w:sz w:val="26"/>
          <w:szCs w:val="26"/>
          <w:lang w:bidi="he-IL"/>
        </w:rPr>
        <w:t>or more than two consecutive terms. Their duties shall be those custo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arily ascribed to such positions, including specific duties assigned to eac</w:t>
      </w:r>
      <w:r>
        <w:rPr>
          <w:color w:val="252F25"/>
          <w:w w:val="73"/>
          <w:sz w:val="26"/>
          <w:szCs w:val="26"/>
          <w:lang w:bidi="he-IL"/>
        </w:rPr>
        <w:t xml:space="preserve">h </w:t>
      </w:r>
      <w:r>
        <w:rPr>
          <w:color w:val="071309"/>
          <w:w w:val="73"/>
          <w:sz w:val="26"/>
          <w:szCs w:val="26"/>
          <w:lang w:bidi="he-IL"/>
        </w:rPr>
        <w:t xml:space="preserve">officer as specified in the by-laws of MONTADE. </w:t>
      </w:r>
    </w:p>
    <w:p>
      <w:pPr>
        <w:pStyle w:val="Style14"/>
        <w:spacing w:lineRule="exact" w:line="283" w:before="163" w:after="0"/>
        <w:ind w:start="4319" w:end="739"/>
        <w:rPr/>
      </w:pPr>
      <w:r>
        <w:rPr>
          <w:color w:val="071309"/>
          <w:w w:val="73"/>
          <w:sz w:val="26"/>
          <w:szCs w:val="26"/>
          <w:lang w:bidi="he-IL"/>
        </w:rPr>
        <w:t>A</w:t>
      </w:r>
      <w:r>
        <w:rPr>
          <w:color w:val="252F25"/>
          <w:w w:val="73"/>
          <w:sz w:val="26"/>
          <w:szCs w:val="26"/>
          <w:lang w:bidi="he-IL"/>
        </w:rPr>
        <w:t>R</w:t>
      </w:r>
      <w:r>
        <w:rPr>
          <w:color w:val="071309"/>
          <w:w w:val="73"/>
          <w:sz w:val="26"/>
          <w:szCs w:val="26"/>
          <w:lang w:bidi="he-IL"/>
        </w:rPr>
        <w:t xml:space="preserve">TICLE VIII </w:t>
      </w:r>
    </w:p>
    <w:p>
      <w:pPr>
        <w:pStyle w:val="Style14"/>
        <w:spacing w:lineRule="exact" w:line="268" w:before="206" w:after="0"/>
        <w:ind w:start="4214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Executive Board </w:t>
      </w:r>
    </w:p>
    <w:p>
      <w:pPr>
        <w:pStyle w:val="Style14"/>
        <w:spacing w:lineRule="exact" w:line="240" w:before="235" w:after="0"/>
        <w:ind w:start="192" w:end="974"/>
        <w:rPr/>
      </w:pPr>
      <w:r>
        <w:rPr>
          <w:color w:val="252F25"/>
          <w:w w:val="73"/>
          <w:sz w:val="26"/>
          <w:szCs w:val="26"/>
          <w:lang w:bidi="he-IL"/>
        </w:rPr>
        <w:t>The ex</w:t>
      </w:r>
      <w:r>
        <w:rPr>
          <w:color w:val="071309"/>
          <w:w w:val="73"/>
          <w:sz w:val="26"/>
          <w:szCs w:val="26"/>
          <w:lang w:bidi="he-IL"/>
        </w:rPr>
        <w:t>e</w:t>
      </w:r>
      <w:r>
        <w:rPr>
          <w:color w:val="252F25"/>
          <w:w w:val="73"/>
          <w:sz w:val="26"/>
          <w:szCs w:val="26"/>
          <w:lang w:bidi="he-IL"/>
        </w:rPr>
        <w:t>cut</w:t>
      </w:r>
      <w:r>
        <w:rPr>
          <w:color w:val="071309"/>
          <w:w w:val="73"/>
          <w:sz w:val="26"/>
          <w:szCs w:val="26"/>
          <w:lang w:bidi="he-IL"/>
        </w:rPr>
        <w:t xml:space="preserve">ive board shall consist of the elected officers of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ONT</w:t>
      </w:r>
      <w:r>
        <w:rPr>
          <w:color w:val="252F25"/>
          <w:w w:val="73"/>
          <w:sz w:val="26"/>
          <w:szCs w:val="26"/>
          <w:lang w:bidi="he-IL"/>
        </w:rPr>
        <w:t>A</w:t>
      </w:r>
      <w:r>
        <w:rPr>
          <w:color w:val="071309"/>
          <w:w w:val="73"/>
          <w:sz w:val="26"/>
          <w:szCs w:val="26"/>
          <w:lang w:bidi="he-IL"/>
        </w:rPr>
        <w:t>DE curren</w:t>
      </w:r>
      <w:r>
        <w:rPr>
          <w:color w:val="252F25"/>
          <w:w w:val="73"/>
          <w:sz w:val="26"/>
          <w:szCs w:val="26"/>
          <w:lang w:bidi="he-IL"/>
        </w:rPr>
        <w:t>tly s</w:t>
      </w:r>
      <w:r>
        <w:rPr>
          <w:color w:val="071309"/>
          <w:w w:val="73"/>
          <w:sz w:val="26"/>
          <w:szCs w:val="26"/>
          <w:lang w:bidi="he-IL"/>
        </w:rPr>
        <w:t>e</w:t>
      </w:r>
      <w:r>
        <w:rPr>
          <w:color w:val="252F25"/>
          <w:w w:val="73"/>
          <w:sz w:val="26"/>
          <w:szCs w:val="26"/>
          <w:lang w:bidi="he-IL"/>
        </w:rPr>
        <w:t>rv</w:t>
      </w:r>
      <w:r>
        <w:rPr>
          <w:color w:val="071309"/>
          <w:w w:val="73"/>
          <w:sz w:val="26"/>
          <w:szCs w:val="26"/>
          <w:lang w:bidi="he-IL"/>
        </w:rPr>
        <w:t>i</w:t>
      </w:r>
      <w:r>
        <w:rPr>
          <w:color w:val="252F25"/>
          <w:w w:val="73"/>
          <w:sz w:val="26"/>
          <w:szCs w:val="26"/>
          <w:lang w:bidi="he-IL"/>
        </w:rPr>
        <w:t>n</w:t>
      </w:r>
      <w:r>
        <w:rPr>
          <w:color w:val="071309"/>
          <w:w w:val="73"/>
          <w:sz w:val="26"/>
          <w:szCs w:val="26"/>
          <w:lang w:bidi="he-IL"/>
        </w:rPr>
        <w:t>g</w:t>
      </w:r>
      <w:r>
        <w:rPr>
          <w:color w:val="252F25"/>
          <w:w w:val="73"/>
          <w:sz w:val="26"/>
          <w:szCs w:val="26"/>
          <w:lang w:bidi="he-IL"/>
        </w:rPr>
        <w:t xml:space="preserve">, </w:t>
      </w:r>
      <w:r>
        <w:rPr>
          <w:color w:val="071309"/>
          <w:w w:val="73"/>
          <w:sz w:val="26"/>
          <w:szCs w:val="26"/>
          <w:lang w:bidi="he-IL"/>
        </w:rPr>
        <w:t>the immediate past president, the president elect, and any co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mittee c</w:t>
      </w:r>
      <w:r>
        <w:rPr>
          <w:color w:val="252F25"/>
          <w:w w:val="73"/>
          <w:sz w:val="26"/>
          <w:szCs w:val="26"/>
          <w:lang w:bidi="he-IL"/>
        </w:rPr>
        <w:t>ha</w:t>
      </w:r>
      <w:r>
        <w:rPr>
          <w:color w:val="071309"/>
          <w:w w:val="73"/>
          <w:sz w:val="26"/>
          <w:szCs w:val="26"/>
          <w:lang w:bidi="he-IL"/>
        </w:rPr>
        <w:t>i</w:t>
      </w:r>
      <w:r>
        <w:rPr>
          <w:color w:val="252F25"/>
          <w:w w:val="73"/>
          <w:sz w:val="26"/>
          <w:szCs w:val="26"/>
          <w:lang w:bidi="he-IL"/>
        </w:rPr>
        <w:t>rm</w:t>
      </w:r>
      <w:r>
        <w:rPr>
          <w:color w:val="071309"/>
          <w:w w:val="73"/>
          <w:sz w:val="26"/>
          <w:szCs w:val="26"/>
          <w:lang w:bidi="he-IL"/>
        </w:rPr>
        <w:t>a</w:t>
      </w:r>
      <w:r>
        <w:rPr>
          <w:color w:val="252F25"/>
          <w:w w:val="73"/>
          <w:sz w:val="26"/>
          <w:szCs w:val="26"/>
          <w:lang w:bidi="he-IL"/>
        </w:rPr>
        <w:t xml:space="preserve">n </w:t>
      </w:r>
      <w:r>
        <w:rPr>
          <w:color w:val="071309"/>
          <w:w w:val="73"/>
          <w:sz w:val="26"/>
          <w:szCs w:val="26"/>
          <w:lang w:bidi="he-IL"/>
        </w:rPr>
        <w:t xml:space="preserve">appointed by the president. </w:t>
      </w:r>
    </w:p>
    <w:p>
      <w:pPr>
        <w:pStyle w:val="Style14"/>
        <w:spacing w:lineRule="exact" w:line="283" w:before="163" w:after="0"/>
        <w:ind w:start="443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ARTICLE IX </w:t>
      </w:r>
    </w:p>
    <w:p>
      <w:pPr>
        <w:pStyle w:val="Style14"/>
        <w:spacing w:lineRule="exact" w:line="278" w:before="211" w:after="0"/>
        <w:ind w:start="456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Meetings </w:t>
      </w:r>
    </w:p>
    <w:p>
      <w:pPr>
        <w:pStyle w:val="Style14"/>
        <w:spacing w:lineRule="exact" w:line="278" w:before="168" w:after="0"/>
        <w:ind w:start="206" w:end="739"/>
        <w:rPr/>
      </w:pPr>
      <w:r>
        <w:rPr>
          <w:color w:val="252F25"/>
          <w:w w:val="73"/>
          <w:sz w:val="26"/>
          <w:szCs w:val="26"/>
          <w:lang w:bidi="he-IL"/>
        </w:rPr>
        <w:t>I</w:t>
      </w:r>
      <w:r>
        <w:rPr>
          <w:color w:val="071309"/>
          <w:w w:val="73"/>
          <w:sz w:val="26"/>
          <w:szCs w:val="26"/>
          <w:lang w:bidi="he-IL"/>
        </w:rPr>
        <w:t xml:space="preserve">.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O</w:t>
      </w:r>
      <w:r>
        <w:rPr>
          <w:color w:val="252F25"/>
          <w:w w:val="73"/>
          <w:sz w:val="26"/>
          <w:szCs w:val="26"/>
          <w:lang w:bidi="he-IL"/>
        </w:rPr>
        <w:t>NTA</w:t>
      </w:r>
      <w:r>
        <w:rPr>
          <w:color w:val="071309"/>
          <w:w w:val="73"/>
          <w:sz w:val="26"/>
          <w:szCs w:val="26"/>
          <w:lang w:bidi="he-IL"/>
        </w:rPr>
        <w:t xml:space="preserve">DE shall conduct monthly meetings of the membership. </w:t>
      </w:r>
    </w:p>
    <w:p>
      <w:pPr>
        <w:pStyle w:val="Style14"/>
        <w:tabs>
          <w:tab w:val="clear" w:pos="720"/>
          <w:tab w:val="left" w:pos="197" w:leader="none"/>
          <w:tab w:val="left" w:pos="778" w:leader="none"/>
        </w:tabs>
        <w:spacing w:lineRule="exact" w:line="240" w:before="201" w:after="0"/>
        <w:ind w:hanging="835" w:start="835" w:end="1209"/>
        <w:rPr/>
      </w:pPr>
      <w:r>
        <w:rPr>
          <w:sz w:val="26"/>
          <w:szCs w:val="26"/>
          <w:lang w:bidi="he-IL"/>
        </w:rPr>
        <w:tab/>
      </w:r>
      <w:r>
        <w:rPr>
          <w:color w:val="252F25"/>
          <w:w w:val="73"/>
          <w:sz w:val="26"/>
          <w:szCs w:val="26"/>
          <w:lang w:bidi="he-IL"/>
        </w:rPr>
        <w:t xml:space="preserve">II. </w:t>
        <w:tab/>
        <w:t>Th</w:t>
      </w:r>
      <w:r>
        <w:rPr>
          <w:color w:val="071309"/>
          <w:w w:val="73"/>
          <w:sz w:val="26"/>
          <w:szCs w:val="26"/>
          <w:lang w:bidi="he-IL"/>
        </w:rPr>
        <w:t xml:space="preserve">e president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ay call a special meeting when deemed necessary and with p</w:t>
      </w:r>
      <w:r>
        <w:rPr>
          <w:color w:val="252F25"/>
          <w:w w:val="73"/>
          <w:sz w:val="26"/>
          <w:szCs w:val="26"/>
          <w:lang w:bidi="he-IL"/>
        </w:rPr>
        <w:t>r</w:t>
      </w:r>
      <w:r>
        <w:rPr>
          <w:color w:val="071309"/>
          <w:w w:val="73"/>
          <w:sz w:val="26"/>
          <w:szCs w:val="26"/>
          <w:lang w:bidi="he-IL"/>
        </w:rPr>
        <w:t>oper advance not</w:t>
      </w:r>
      <w:r>
        <w:rPr>
          <w:color w:val="252F25"/>
          <w:w w:val="73"/>
          <w:sz w:val="26"/>
          <w:szCs w:val="26"/>
          <w:lang w:bidi="he-IL"/>
        </w:rPr>
        <w:t>i</w:t>
      </w:r>
      <w:r>
        <w:rPr>
          <w:color w:val="071309"/>
          <w:w w:val="73"/>
          <w:sz w:val="26"/>
          <w:szCs w:val="26"/>
          <w:lang w:bidi="he-IL"/>
        </w:rPr>
        <w:t>fication to the me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bership. </w:t>
      </w:r>
    </w:p>
    <w:p>
      <w:pPr>
        <w:pStyle w:val="Style14"/>
        <w:spacing w:lineRule="exact" w:line="283" w:before="153" w:after="0"/>
        <w:ind w:start="443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ARTICLE X </w:t>
      </w:r>
    </w:p>
    <w:p>
      <w:pPr>
        <w:pStyle w:val="Style14"/>
        <w:spacing w:lineRule="exact" w:line="283" w:before="201" w:after="0"/>
        <w:ind w:start="4439" w:end="739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  <w:t xml:space="preserve">Amendments </w:t>
      </w:r>
    </w:p>
    <w:p>
      <w:pPr>
        <w:pStyle w:val="Style14"/>
        <w:spacing w:lineRule="exact" w:line="278" w:before="196" w:after="0"/>
        <w:ind w:start="206" w:end="739"/>
        <w:rPr/>
      </w:pPr>
      <w:r>
        <w:rPr>
          <w:color w:val="252F25"/>
          <w:w w:val="73"/>
          <w:sz w:val="26"/>
          <w:szCs w:val="26"/>
          <w:lang w:bidi="he-IL"/>
        </w:rPr>
        <w:t>T</w:t>
      </w:r>
      <w:r>
        <w:rPr>
          <w:color w:val="071309"/>
          <w:w w:val="73"/>
          <w:sz w:val="26"/>
          <w:szCs w:val="26"/>
          <w:lang w:bidi="he-IL"/>
        </w:rPr>
        <w:t xml:space="preserve">he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O</w:t>
      </w:r>
      <w:r>
        <w:rPr>
          <w:color w:val="252F25"/>
          <w:w w:val="73"/>
          <w:sz w:val="26"/>
          <w:szCs w:val="26"/>
          <w:lang w:bidi="he-IL"/>
        </w:rPr>
        <w:t>N</w:t>
      </w:r>
      <w:r>
        <w:rPr>
          <w:color w:val="071309"/>
          <w:w w:val="73"/>
          <w:sz w:val="26"/>
          <w:szCs w:val="26"/>
          <w:lang w:bidi="he-IL"/>
        </w:rPr>
        <w:t>TADE constitution may be amended as follows</w:t>
      </w:r>
      <w:r>
        <w:rPr>
          <w:color w:val="252F25"/>
          <w:w w:val="73"/>
          <w:sz w:val="26"/>
          <w:szCs w:val="26"/>
          <w:lang w:bidi="he-IL"/>
        </w:rPr>
        <w:t xml:space="preserve">: </w:t>
      </w:r>
    </w:p>
    <w:p>
      <w:pPr>
        <w:pStyle w:val="Style14"/>
        <w:numPr>
          <w:ilvl w:val="0"/>
          <w:numId w:val="6"/>
        </w:numPr>
        <w:spacing w:lineRule="exact" w:line="249" w:before="230" w:after="0"/>
        <w:ind w:hanging="585" w:start="811" w:end="739"/>
        <w:rPr>
          <w:color w:val="071309"/>
          <w:w w:val="73"/>
          <w:sz w:val="26"/>
          <w:szCs w:val="26"/>
          <w:lang w:bidi="he-IL"/>
        </w:rPr>
      </w:pPr>
      <w:r>
        <w:rPr>
          <w:color w:val="252F25"/>
          <w:w w:val="73"/>
          <w:sz w:val="26"/>
          <w:szCs w:val="26"/>
          <w:lang w:bidi="he-IL"/>
        </w:rPr>
        <w:t xml:space="preserve">An </w:t>
      </w:r>
      <w:r>
        <w:rPr>
          <w:color w:val="071309"/>
          <w:w w:val="73"/>
          <w:sz w:val="26"/>
          <w:szCs w:val="26"/>
          <w:lang w:bidi="he-IL"/>
        </w:rPr>
        <w:t>a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end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ent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ay be proposed by a majority of the total executive board an</w:t>
      </w:r>
      <w:r>
        <w:rPr>
          <w:color w:val="252F25"/>
          <w:w w:val="73"/>
          <w:sz w:val="26"/>
          <w:szCs w:val="26"/>
          <w:lang w:bidi="he-IL"/>
        </w:rPr>
        <w:t>d r</w:t>
      </w:r>
      <w:r>
        <w:rPr>
          <w:color w:val="071309"/>
          <w:w w:val="73"/>
          <w:sz w:val="26"/>
          <w:szCs w:val="26"/>
          <w:lang w:bidi="he-IL"/>
        </w:rPr>
        <w:t xml:space="preserve">atified by two-thirds vote of the MONTADE members present and voting at an official meeting, or; </w:t>
      </w:r>
    </w:p>
    <w:p>
      <w:pPr>
        <w:pStyle w:val="Style14"/>
        <w:tabs>
          <w:tab w:val="clear" w:pos="720"/>
          <w:tab w:val="left" w:pos="206" w:leader="none"/>
          <w:tab w:val="left" w:pos="778" w:leader="none"/>
        </w:tabs>
        <w:spacing w:lineRule="exact" w:line="244" w:before="191" w:after="0"/>
        <w:ind w:hanging="835" w:start="835" w:end="743"/>
        <w:rPr/>
      </w:pPr>
      <w:r>
        <w:rPr>
          <w:sz w:val="26"/>
          <w:szCs w:val="26"/>
          <w:lang w:bidi="he-IL"/>
        </w:rPr>
        <w:tab/>
      </w:r>
      <w:r>
        <w:rPr>
          <w:color w:val="252F25"/>
          <w:w w:val="73"/>
          <w:sz w:val="26"/>
          <w:szCs w:val="26"/>
          <w:lang w:bidi="he-IL"/>
        </w:rPr>
        <w:t xml:space="preserve">II. </w:t>
        <w:tab/>
        <w:t>Any M</w:t>
      </w:r>
      <w:r>
        <w:rPr>
          <w:color w:val="071309"/>
          <w:w w:val="73"/>
          <w:sz w:val="26"/>
          <w:szCs w:val="26"/>
          <w:lang w:bidi="he-IL"/>
        </w:rPr>
        <w:t>O</w:t>
      </w:r>
      <w:r>
        <w:rPr>
          <w:color w:val="252F25"/>
          <w:w w:val="73"/>
          <w:sz w:val="26"/>
          <w:szCs w:val="26"/>
          <w:lang w:bidi="he-IL"/>
        </w:rPr>
        <w:t>NTAD</w:t>
      </w:r>
      <w:r>
        <w:rPr>
          <w:color w:val="071309"/>
          <w:w w:val="73"/>
          <w:sz w:val="26"/>
          <w:szCs w:val="26"/>
          <w:lang w:bidi="he-IL"/>
        </w:rPr>
        <w:t xml:space="preserve">E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ember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ay propose an amendment at the annual 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>eetin</w:t>
      </w:r>
      <w:r>
        <w:rPr>
          <w:color w:val="252F25"/>
          <w:w w:val="73"/>
          <w:sz w:val="26"/>
          <w:szCs w:val="26"/>
          <w:lang w:bidi="he-IL"/>
        </w:rPr>
        <w:t>g</w:t>
      </w:r>
      <w:r>
        <w:rPr>
          <w:color w:val="071309"/>
          <w:w w:val="73"/>
          <w:sz w:val="26"/>
          <w:szCs w:val="26"/>
          <w:lang w:bidi="he-IL"/>
        </w:rPr>
        <w:t xml:space="preserve">, to </w:t>
      </w:r>
      <w:r>
        <w:rPr>
          <w:color w:val="252F25"/>
          <w:w w:val="73"/>
          <w:sz w:val="26"/>
          <w:szCs w:val="26"/>
          <w:lang w:bidi="he-IL"/>
        </w:rPr>
        <w:t>b</w:t>
      </w:r>
      <w:r>
        <w:rPr>
          <w:color w:val="071309"/>
          <w:w w:val="73"/>
          <w:sz w:val="26"/>
          <w:szCs w:val="26"/>
          <w:lang w:bidi="he-IL"/>
        </w:rPr>
        <w:t xml:space="preserve">e </w:t>
        <w:br/>
        <w:t>v</w:t>
      </w:r>
      <w:r>
        <w:rPr>
          <w:color w:val="252F25"/>
          <w:w w:val="73"/>
          <w:sz w:val="26"/>
          <w:szCs w:val="26"/>
          <w:lang w:bidi="he-IL"/>
        </w:rPr>
        <w:t>ot</w:t>
      </w:r>
      <w:r>
        <w:rPr>
          <w:color w:val="071309"/>
          <w:w w:val="73"/>
          <w:sz w:val="26"/>
          <w:szCs w:val="26"/>
          <w:lang w:bidi="he-IL"/>
        </w:rPr>
        <w:t>e</w:t>
      </w:r>
      <w:r>
        <w:rPr>
          <w:color w:val="252F25"/>
          <w:w w:val="73"/>
          <w:sz w:val="26"/>
          <w:szCs w:val="26"/>
          <w:lang w:bidi="he-IL"/>
        </w:rPr>
        <w:t>d up</w:t>
      </w:r>
      <w:r>
        <w:rPr>
          <w:color w:val="071309"/>
          <w:w w:val="73"/>
          <w:sz w:val="26"/>
          <w:szCs w:val="26"/>
          <w:lang w:bidi="he-IL"/>
        </w:rPr>
        <w:t>on b</w:t>
      </w:r>
      <w:r>
        <w:rPr>
          <w:color w:val="252F25"/>
          <w:w w:val="73"/>
          <w:sz w:val="26"/>
          <w:szCs w:val="26"/>
          <w:lang w:bidi="he-IL"/>
        </w:rPr>
        <w:t xml:space="preserve">y </w:t>
      </w:r>
      <w:r>
        <w:rPr>
          <w:color w:val="071309"/>
          <w:w w:val="73"/>
          <w:sz w:val="26"/>
          <w:szCs w:val="26"/>
          <w:lang w:bidi="he-IL"/>
        </w:rPr>
        <w:t>t</w:t>
      </w:r>
      <w:r>
        <w:rPr>
          <w:color w:val="252F25"/>
          <w:w w:val="73"/>
          <w:sz w:val="26"/>
          <w:szCs w:val="26"/>
          <w:lang w:bidi="he-IL"/>
        </w:rPr>
        <w:t>h</w:t>
      </w:r>
      <w:r>
        <w:rPr>
          <w:color w:val="071309"/>
          <w:w w:val="73"/>
          <w:sz w:val="26"/>
          <w:szCs w:val="26"/>
          <w:lang w:bidi="he-IL"/>
        </w:rPr>
        <w:t>e me</w:t>
      </w:r>
      <w:r>
        <w:rPr>
          <w:color w:val="252F25"/>
          <w:w w:val="73"/>
          <w:sz w:val="26"/>
          <w:szCs w:val="26"/>
          <w:lang w:bidi="he-IL"/>
        </w:rPr>
        <w:t>m</w:t>
      </w:r>
      <w:r>
        <w:rPr>
          <w:color w:val="071309"/>
          <w:w w:val="73"/>
          <w:sz w:val="26"/>
          <w:szCs w:val="26"/>
          <w:lang w:bidi="he-IL"/>
        </w:rPr>
        <w:t xml:space="preserve">bers at that meeting. It shall be considered </w:t>
      </w:r>
      <w:r>
        <w:rPr>
          <w:color w:val="252F25"/>
          <w:w w:val="73"/>
          <w:sz w:val="26"/>
          <w:szCs w:val="26"/>
          <w:lang w:bidi="he-IL"/>
        </w:rPr>
        <w:t>r</w:t>
      </w:r>
      <w:r>
        <w:rPr>
          <w:color w:val="071309"/>
          <w:w w:val="73"/>
          <w:sz w:val="26"/>
          <w:szCs w:val="26"/>
          <w:lang w:bidi="he-IL"/>
        </w:rPr>
        <w:t>at</w:t>
      </w:r>
      <w:r>
        <w:rPr>
          <w:color w:val="252F25"/>
          <w:w w:val="73"/>
          <w:sz w:val="26"/>
          <w:szCs w:val="26"/>
          <w:lang w:bidi="he-IL"/>
        </w:rPr>
        <w:t>i</w:t>
      </w:r>
      <w:r>
        <w:rPr>
          <w:color w:val="071309"/>
          <w:w w:val="73"/>
          <w:sz w:val="26"/>
          <w:szCs w:val="26"/>
          <w:lang w:bidi="he-IL"/>
        </w:rPr>
        <w:t>fie</w:t>
      </w:r>
      <w:r>
        <w:rPr>
          <w:color w:val="252F25"/>
          <w:w w:val="73"/>
          <w:sz w:val="26"/>
          <w:szCs w:val="26"/>
          <w:lang w:bidi="he-IL"/>
        </w:rPr>
        <w:t xml:space="preserve">d </w:t>
      </w:r>
      <w:r>
        <w:rPr>
          <w:color w:val="071309"/>
          <w:w w:val="73"/>
          <w:sz w:val="26"/>
          <w:szCs w:val="26"/>
          <w:lang w:bidi="he-IL"/>
        </w:rPr>
        <w:t>b</w:t>
      </w:r>
      <w:r>
        <w:rPr>
          <w:color w:val="252F25"/>
          <w:w w:val="73"/>
          <w:sz w:val="26"/>
          <w:szCs w:val="26"/>
          <w:lang w:bidi="he-IL"/>
        </w:rPr>
        <w:t>y t</w:t>
      </w:r>
      <w:r>
        <w:rPr>
          <w:color w:val="071309"/>
          <w:w w:val="73"/>
          <w:sz w:val="26"/>
          <w:szCs w:val="26"/>
          <w:lang w:bidi="he-IL"/>
        </w:rPr>
        <w:t>wo-th</w:t>
      </w:r>
      <w:r>
        <w:rPr>
          <w:color w:val="252F25"/>
          <w:w w:val="73"/>
          <w:sz w:val="26"/>
          <w:szCs w:val="26"/>
          <w:lang w:bidi="he-IL"/>
        </w:rPr>
        <w:t>i</w:t>
      </w:r>
      <w:r>
        <w:rPr>
          <w:color w:val="071309"/>
          <w:w w:val="73"/>
          <w:sz w:val="26"/>
          <w:szCs w:val="26"/>
          <w:lang w:bidi="he-IL"/>
        </w:rPr>
        <w:t xml:space="preserve">rds of the members present who vote in favor. </w:t>
      </w:r>
    </w:p>
    <w:p>
      <w:pPr>
        <w:pStyle w:val="Style14"/>
        <w:rPr>
          <w:color w:val="071309"/>
          <w:w w:val="73"/>
          <w:sz w:val="26"/>
          <w:szCs w:val="26"/>
          <w:lang w:bidi="he-IL"/>
        </w:rPr>
      </w:pPr>
      <w:r>
        <w:rPr>
          <w:color w:val="071309"/>
          <w:w w:val="73"/>
          <w:sz w:val="26"/>
          <w:szCs w:val="26"/>
          <w:lang w:bidi="he-IL"/>
        </w:rPr>
      </w:r>
    </w:p>
    <w:p>
      <w:pPr>
        <w:pStyle w:val="Style14"/>
        <w:spacing w:lineRule="exact" w:line="297"/>
        <w:ind w:start="4329" w:end="4176"/>
        <w:rPr/>
      </w:pPr>
      <w:r>
        <w:rPr>
          <w:color w:val="0A160C"/>
          <w:w w:val="73"/>
          <w:sz w:val="26"/>
          <w:szCs w:val="26"/>
        </w:rPr>
        <w:t xml:space="preserve">ARTICLE </w:t>
      </w:r>
      <w:r>
        <w:rPr>
          <w:color w:val="1F2A20"/>
          <w:w w:val="73"/>
          <w:sz w:val="26"/>
          <w:szCs w:val="26"/>
        </w:rPr>
        <w:t>X</w:t>
      </w:r>
      <w:r>
        <w:rPr>
          <w:color w:val="0A160C"/>
          <w:w w:val="73"/>
          <w:sz w:val="26"/>
          <w:szCs w:val="26"/>
        </w:rPr>
        <w:t xml:space="preserve">I </w:t>
      </w:r>
    </w:p>
    <w:p>
      <w:pPr>
        <w:pStyle w:val="Style14"/>
        <w:spacing w:lineRule="exact" w:line="297" w:before="206" w:after="0"/>
        <w:ind w:start="4329" w:end="4152"/>
        <w:rPr/>
      </w:pPr>
      <w:r>
        <w:rPr>
          <w:color w:val="0A160C"/>
          <w:w w:val="73"/>
          <w:sz w:val="26"/>
          <w:szCs w:val="26"/>
        </w:rPr>
        <w:t>Li</w:t>
      </w:r>
      <w:r>
        <w:rPr>
          <w:color w:val="1F2A20"/>
          <w:w w:val="73"/>
          <w:sz w:val="26"/>
          <w:szCs w:val="26"/>
        </w:rPr>
        <w:t>mi</w:t>
      </w:r>
      <w:r>
        <w:rPr>
          <w:color w:val="0A160C"/>
          <w:w w:val="73"/>
          <w:sz w:val="26"/>
          <w:szCs w:val="26"/>
        </w:rPr>
        <w:t xml:space="preserve">tations </w:t>
      </w:r>
    </w:p>
    <w:p>
      <w:pPr>
        <w:pStyle w:val="Style14"/>
        <w:spacing w:lineRule="exact" w:line="297" w:before="153" w:after="0"/>
        <w:ind w:start="9" w:end="0"/>
        <w:rPr/>
      </w:pPr>
      <w:r>
        <w:rPr>
          <w:color w:val="1F2A20"/>
          <w:w w:val="73"/>
          <w:sz w:val="26"/>
          <w:szCs w:val="26"/>
        </w:rPr>
        <w:t xml:space="preserve">The </w:t>
      </w:r>
      <w:r>
        <w:rPr>
          <w:color w:val="455046"/>
          <w:w w:val="73"/>
          <w:sz w:val="26"/>
          <w:szCs w:val="26"/>
        </w:rPr>
        <w:t>M</w:t>
      </w:r>
      <w:r>
        <w:rPr>
          <w:color w:val="1F2A20"/>
          <w:w w:val="73"/>
          <w:sz w:val="26"/>
          <w:szCs w:val="26"/>
        </w:rPr>
        <w:t>O</w:t>
      </w:r>
      <w:r>
        <w:rPr>
          <w:color w:val="455046"/>
          <w:w w:val="73"/>
          <w:sz w:val="26"/>
          <w:szCs w:val="26"/>
        </w:rPr>
        <w:t>N</w:t>
      </w:r>
      <w:r>
        <w:rPr>
          <w:color w:val="1F2A20"/>
          <w:w w:val="73"/>
          <w:sz w:val="26"/>
          <w:szCs w:val="26"/>
        </w:rPr>
        <w:t xml:space="preserve">TADE </w:t>
      </w:r>
      <w:r>
        <w:rPr>
          <w:color w:val="0A160C"/>
          <w:w w:val="73"/>
          <w:sz w:val="26"/>
          <w:szCs w:val="26"/>
        </w:rPr>
        <w:t>s</w:t>
      </w:r>
      <w:r>
        <w:rPr>
          <w:color w:val="1F2A20"/>
          <w:w w:val="73"/>
          <w:sz w:val="26"/>
          <w:szCs w:val="26"/>
        </w:rPr>
        <w:t>ha</w:t>
      </w:r>
      <w:r>
        <w:rPr>
          <w:color w:val="0A160C"/>
          <w:w w:val="73"/>
          <w:sz w:val="26"/>
          <w:szCs w:val="26"/>
        </w:rPr>
        <w:t>l</w:t>
      </w:r>
      <w:r>
        <w:rPr>
          <w:color w:val="1F2A20"/>
          <w:w w:val="73"/>
          <w:sz w:val="26"/>
          <w:szCs w:val="26"/>
        </w:rPr>
        <w:t xml:space="preserve">l </w:t>
      </w:r>
      <w:r>
        <w:rPr>
          <w:color w:val="0A160C"/>
          <w:w w:val="73"/>
          <w:sz w:val="26"/>
          <w:szCs w:val="26"/>
        </w:rPr>
        <w:t>not carryon any act</w:t>
      </w:r>
      <w:r>
        <w:rPr>
          <w:color w:val="1F2A20"/>
          <w:w w:val="73"/>
          <w:sz w:val="26"/>
          <w:szCs w:val="26"/>
        </w:rPr>
        <w:t>i</w:t>
      </w:r>
      <w:r>
        <w:rPr>
          <w:color w:val="0A160C"/>
          <w:w w:val="73"/>
          <w:sz w:val="26"/>
          <w:szCs w:val="26"/>
        </w:rPr>
        <w:t>v</w:t>
      </w:r>
      <w:r>
        <w:rPr>
          <w:color w:val="1F2A20"/>
          <w:w w:val="73"/>
          <w:sz w:val="26"/>
          <w:szCs w:val="26"/>
        </w:rPr>
        <w:t>i</w:t>
      </w:r>
      <w:r>
        <w:rPr>
          <w:color w:val="0A160C"/>
          <w:w w:val="73"/>
          <w:sz w:val="26"/>
          <w:szCs w:val="26"/>
        </w:rPr>
        <w:t>ties not pe</w:t>
      </w:r>
      <w:r>
        <w:rPr>
          <w:color w:val="1F2A20"/>
          <w:w w:val="73"/>
          <w:sz w:val="26"/>
          <w:szCs w:val="26"/>
        </w:rPr>
        <w:t>rmi</w:t>
      </w:r>
      <w:r>
        <w:rPr>
          <w:color w:val="0A160C"/>
          <w:w w:val="73"/>
          <w:sz w:val="26"/>
          <w:szCs w:val="26"/>
        </w:rPr>
        <w:t xml:space="preserve">tted to </w:t>
      </w:r>
      <w:r>
        <w:rPr>
          <w:color w:val="1F2A20"/>
          <w:w w:val="73"/>
          <w:sz w:val="26"/>
          <w:szCs w:val="26"/>
        </w:rPr>
        <w:t>b</w:t>
      </w:r>
      <w:r>
        <w:rPr>
          <w:color w:val="0A160C"/>
          <w:w w:val="73"/>
          <w:sz w:val="26"/>
          <w:szCs w:val="26"/>
        </w:rPr>
        <w:t>e ca</w:t>
      </w:r>
      <w:r>
        <w:rPr>
          <w:color w:val="1F2A20"/>
          <w:w w:val="73"/>
          <w:sz w:val="26"/>
          <w:szCs w:val="26"/>
        </w:rPr>
        <w:t>r</w:t>
      </w:r>
      <w:r>
        <w:rPr>
          <w:color w:val="0A160C"/>
          <w:w w:val="73"/>
          <w:sz w:val="26"/>
          <w:szCs w:val="26"/>
        </w:rPr>
        <w:t>r</w:t>
      </w:r>
      <w:r>
        <w:rPr>
          <w:color w:val="1F2A20"/>
          <w:w w:val="73"/>
          <w:sz w:val="26"/>
          <w:szCs w:val="26"/>
        </w:rPr>
        <w:t>i</w:t>
      </w:r>
      <w:r>
        <w:rPr>
          <w:color w:val="0A160C"/>
          <w:w w:val="73"/>
          <w:sz w:val="26"/>
          <w:szCs w:val="26"/>
        </w:rPr>
        <w:t xml:space="preserve">ed </w:t>
      </w:r>
      <w:r>
        <w:rPr>
          <w:color w:val="1F2A20"/>
          <w:w w:val="73"/>
          <w:sz w:val="26"/>
          <w:szCs w:val="26"/>
        </w:rPr>
        <w:t xml:space="preserve">on </w:t>
      </w:r>
    </w:p>
    <w:p>
      <w:pPr>
        <w:pStyle w:val="Style14"/>
        <w:spacing w:lineRule="exact" w:line="244"/>
        <w:ind w:start="14" w:end="0"/>
        <w:rPr/>
      </w:pPr>
      <w:r>
        <w:rPr>
          <w:color w:val="1F2A20"/>
          <w:w w:val="73"/>
          <w:sz w:val="26"/>
          <w:szCs w:val="26"/>
        </w:rPr>
        <w:t>by a corp</w:t>
      </w:r>
      <w:r>
        <w:rPr>
          <w:color w:val="0A160C"/>
          <w:w w:val="73"/>
          <w:sz w:val="26"/>
          <w:szCs w:val="26"/>
        </w:rPr>
        <w:t>ora</w:t>
      </w:r>
      <w:r>
        <w:rPr>
          <w:color w:val="1F2A20"/>
          <w:w w:val="73"/>
          <w:sz w:val="26"/>
          <w:szCs w:val="26"/>
        </w:rPr>
        <w:t>ti</w:t>
      </w:r>
      <w:r>
        <w:rPr>
          <w:color w:val="0A160C"/>
          <w:w w:val="73"/>
          <w:sz w:val="26"/>
          <w:szCs w:val="26"/>
        </w:rPr>
        <w:t>o</w:t>
      </w:r>
      <w:r>
        <w:rPr>
          <w:color w:val="1F2A20"/>
          <w:w w:val="73"/>
          <w:sz w:val="26"/>
          <w:szCs w:val="26"/>
        </w:rPr>
        <w:t xml:space="preserve">n </w:t>
      </w:r>
      <w:r>
        <w:rPr>
          <w:color w:val="0A160C"/>
          <w:w w:val="73"/>
          <w:sz w:val="26"/>
          <w:szCs w:val="26"/>
        </w:rPr>
        <w:t>exe</w:t>
      </w:r>
      <w:r>
        <w:rPr>
          <w:color w:val="1F2A20"/>
          <w:w w:val="73"/>
          <w:sz w:val="26"/>
          <w:szCs w:val="26"/>
        </w:rPr>
        <w:t>mp</w:t>
      </w:r>
      <w:r>
        <w:rPr>
          <w:color w:val="0A160C"/>
          <w:w w:val="73"/>
          <w:sz w:val="26"/>
          <w:szCs w:val="26"/>
        </w:rPr>
        <w:t>t f</w:t>
      </w:r>
      <w:r>
        <w:rPr>
          <w:color w:val="1F2A20"/>
          <w:w w:val="73"/>
          <w:sz w:val="26"/>
          <w:szCs w:val="26"/>
        </w:rPr>
        <w:t>r</w:t>
      </w:r>
      <w:r>
        <w:rPr>
          <w:color w:val="0A160C"/>
          <w:w w:val="73"/>
          <w:sz w:val="26"/>
          <w:szCs w:val="26"/>
        </w:rPr>
        <w:t xml:space="preserve">om Federal Income </w:t>
      </w:r>
      <w:r>
        <w:rPr>
          <w:color w:val="1F2A20"/>
          <w:w w:val="73"/>
          <w:sz w:val="26"/>
          <w:szCs w:val="26"/>
        </w:rPr>
        <w:t>T</w:t>
      </w:r>
      <w:r>
        <w:rPr>
          <w:color w:val="0A160C"/>
          <w:w w:val="73"/>
          <w:sz w:val="26"/>
          <w:szCs w:val="26"/>
        </w:rPr>
        <w:t>ax under provis</w:t>
      </w:r>
      <w:r>
        <w:rPr>
          <w:color w:val="1F2A20"/>
          <w:w w:val="73"/>
          <w:sz w:val="26"/>
          <w:szCs w:val="26"/>
        </w:rPr>
        <w:t>i</w:t>
      </w:r>
      <w:r>
        <w:rPr>
          <w:color w:val="0A160C"/>
          <w:w w:val="73"/>
          <w:sz w:val="26"/>
          <w:szCs w:val="26"/>
        </w:rPr>
        <w:t xml:space="preserve">ons of </w:t>
      </w:r>
      <w:r>
        <w:rPr>
          <w:color w:val="1F2A20"/>
          <w:w w:val="73"/>
          <w:sz w:val="26"/>
          <w:szCs w:val="26"/>
        </w:rPr>
        <w:t>th</w:t>
      </w:r>
      <w:r>
        <w:rPr>
          <w:color w:val="0A160C"/>
          <w:w w:val="73"/>
          <w:sz w:val="26"/>
          <w:szCs w:val="26"/>
        </w:rPr>
        <w:t>e Inte</w:t>
      </w:r>
      <w:r>
        <w:rPr>
          <w:color w:val="1F2A20"/>
          <w:w w:val="73"/>
          <w:sz w:val="26"/>
          <w:szCs w:val="26"/>
        </w:rPr>
        <w:t>r</w:t>
      </w:r>
      <w:r>
        <w:rPr>
          <w:color w:val="0A160C"/>
          <w:w w:val="73"/>
          <w:sz w:val="26"/>
          <w:szCs w:val="26"/>
        </w:rPr>
        <w:t>na</w:t>
      </w:r>
      <w:r>
        <w:rPr>
          <w:color w:val="1F2A20"/>
          <w:w w:val="73"/>
          <w:sz w:val="26"/>
          <w:szCs w:val="26"/>
        </w:rPr>
        <w:t>l R</w:t>
      </w:r>
      <w:r>
        <w:rPr>
          <w:color w:val="0A160C"/>
          <w:w w:val="73"/>
          <w:sz w:val="26"/>
          <w:szCs w:val="26"/>
        </w:rPr>
        <w:t>e</w:t>
      </w:r>
      <w:r>
        <w:rPr>
          <w:color w:val="1F2A20"/>
          <w:w w:val="73"/>
          <w:sz w:val="26"/>
          <w:szCs w:val="26"/>
        </w:rPr>
        <w:t>v</w:t>
      </w:r>
      <w:r>
        <w:rPr>
          <w:color w:val="0A160C"/>
          <w:w w:val="73"/>
          <w:sz w:val="26"/>
          <w:szCs w:val="26"/>
        </w:rPr>
        <w:t>e</w:t>
      </w:r>
      <w:r>
        <w:rPr>
          <w:color w:val="1F2A20"/>
          <w:w w:val="73"/>
          <w:sz w:val="26"/>
          <w:szCs w:val="26"/>
        </w:rPr>
        <w:t>nu</w:t>
      </w:r>
      <w:r>
        <w:rPr>
          <w:color w:val="0A160C"/>
          <w:w w:val="73"/>
          <w:sz w:val="26"/>
          <w:szCs w:val="26"/>
        </w:rPr>
        <w:t xml:space="preserve">e </w:t>
      </w:r>
      <w:r>
        <w:rPr>
          <w:color w:val="1F2A20"/>
          <w:w w:val="73"/>
          <w:sz w:val="26"/>
          <w:szCs w:val="26"/>
        </w:rPr>
        <w:t>C</w:t>
      </w:r>
      <w:r>
        <w:rPr>
          <w:color w:val="0A160C"/>
          <w:w w:val="73"/>
          <w:sz w:val="26"/>
          <w:szCs w:val="26"/>
        </w:rPr>
        <w:t>o</w:t>
      </w:r>
      <w:r>
        <w:rPr>
          <w:color w:val="1F2A20"/>
          <w:w w:val="73"/>
          <w:sz w:val="26"/>
          <w:szCs w:val="26"/>
        </w:rPr>
        <w:t>d</w:t>
      </w:r>
      <w:r>
        <w:rPr>
          <w:color w:val="0A160C"/>
          <w:w w:val="73"/>
          <w:sz w:val="26"/>
          <w:szCs w:val="26"/>
        </w:rPr>
        <w:t xml:space="preserve">e. </w:t>
      </w:r>
    </w:p>
    <w:p>
      <w:pPr>
        <w:pStyle w:val="Style14"/>
        <w:numPr>
          <w:ilvl w:val="0"/>
          <w:numId w:val="2"/>
        </w:numPr>
        <w:spacing w:lineRule="exact" w:line="240" w:before="28" w:after="0"/>
        <w:ind w:hanging="470" w:start="2160" w:end="1310"/>
        <w:rPr>
          <w:color w:val="010D03"/>
          <w:w w:val="74"/>
          <w:sz w:val="25"/>
          <w:szCs w:val="25"/>
        </w:rPr>
      </w:pPr>
      <w:r>
        <w:rPr>
          <w:color w:val="010D03"/>
          <w:w w:val="74"/>
          <w:sz w:val="25"/>
          <w:szCs w:val="25"/>
        </w:rPr>
        <w:t xml:space="preserve">An amendment may be proposed by a majority of the </w:t>
        <w:br/>
        <w:t xml:space="preserve">Regional Board and ratified by a two-thirds (2/3) </w:t>
        <w:br/>
        <w:t xml:space="preserve">majority of the Convention of Delegates. </w:t>
      </w:r>
    </w:p>
    <w:p>
      <w:pPr>
        <w:pStyle w:val="Style14"/>
        <w:numPr>
          <w:ilvl w:val="0"/>
          <w:numId w:val="2"/>
        </w:numPr>
        <w:spacing w:lineRule="exact" w:line="240" w:before="240" w:after="0"/>
        <w:ind w:hanging="480" w:start="2160" w:end="0"/>
        <w:rPr>
          <w:color w:val="010D03"/>
          <w:w w:val="74"/>
          <w:sz w:val="25"/>
          <w:szCs w:val="25"/>
        </w:rPr>
      </w:pPr>
      <w:r>
        <w:rPr>
          <w:color w:val="010D03"/>
          <w:w w:val="74"/>
          <w:sz w:val="25"/>
          <w:szCs w:val="25"/>
        </w:rPr>
        <w:t xml:space="preserve">An amendment may be proposed by any member of the Convention </w:t>
        <w:br/>
        <w:t xml:space="preserve">of Delegates at its annual meeting. If an amendment so </w:t>
        <w:br/>
        <w:t xml:space="preserve">proposed is approved by a simple majority of the Convention </w:t>
        <w:br/>
        <w:t xml:space="preserve">of Delegates, it shall be referred for study to a special </w:t>
        <w:br/>
        <w:t xml:space="preserve">committee appointed by the President. This committee shall </w:t>
        <w:br/>
        <w:t xml:space="preserve">poll the membership of the Region and report to the Assembly </w:t>
        <w:br/>
        <w:t xml:space="preserve">at its next annual meeting. If such proposed amendment </w:t>
      </w:r>
    </w:p>
    <w:p>
      <w:pPr>
        <w:pStyle w:val="Style14"/>
        <w:spacing w:lineRule="exact" w:line="235" w:before="9" w:after="0"/>
        <w:ind w:start="2150" w:end="124"/>
        <w:rPr>
          <w:color w:val="010D03"/>
          <w:w w:val="74"/>
          <w:sz w:val="25"/>
          <w:szCs w:val="25"/>
        </w:rPr>
      </w:pPr>
      <w:r>
        <w:rPr>
          <w:color w:val="010D03"/>
          <w:w w:val="74"/>
          <w:sz w:val="25"/>
          <w:szCs w:val="25"/>
        </w:rPr>
        <w:t xml:space="preserve">is ratified by a two-thirds (2/3) majority of those present </w:t>
        <w:br/>
        <w:t xml:space="preserve">and voting, it shall become effective immediately. </w:t>
      </w:r>
    </w:p>
    <w:p>
      <w:pPr>
        <w:pStyle w:val="Style14"/>
        <w:numPr>
          <w:ilvl w:val="0"/>
          <w:numId w:val="1"/>
        </w:numPr>
        <w:spacing w:lineRule="exact" w:line="230" w:before="206" w:after="0"/>
        <w:ind w:hanging="484" w:start="2155" w:end="13"/>
        <w:rPr>
          <w:color w:val="010D03"/>
          <w:w w:val="74"/>
          <w:sz w:val="25"/>
          <w:szCs w:val="25"/>
        </w:rPr>
      </w:pPr>
      <w:r>
        <w:rPr>
          <w:color w:val="010D03"/>
          <w:w w:val="74"/>
          <w:sz w:val="25"/>
          <w:szCs w:val="25"/>
        </w:rPr>
        <w:t xml:space="preserve">No amendment may be proposed that would be in conflict with </w:t>
        <w:br/>
        <w:t xml:space="preserve">the Constitution and by-laws of the National Association of </w:t>
        <w:br/>
        <w:t xml:space="preserve">Disability Examiners. </w:t>
      </w:r>
    </w:p>
    <w:p>
      <w:pPr>
        <w:pStyle w:val="Style14"/>
        <w:spacing w:lineRule="exact" w:line="268" w:before="4204" w:after="0"/>
        <w:ind w:end="4"/>
        <w:rPr/>
      </w:pPr>
      <w:r>
        <w:rPr>
          <w:color w:val="010D03"/>
          <w:w w:val="74"/>
          <w:sz w:val="25"/>
          <w:szCs w:val="25"/>
        </w:rPr>
        <w:t xml:space="preserve">Revised and adopted </w:t>
      </w:r>
      <w:r>
        <w:rPr>
          <w:color w:val="212B24"/>
          <w:w w:val="74"/>
          <w:sz w:val="25"/>
          <w:szCs w:val="25"/>
        </w:rPr>
        <w:t>M</w:t>
      </w:r>
      <w:r>
        <w:rPr>
          <w:color w:val="010D03"/>
          <w:w w:val="74"/>
          <w:sz w:val="25"/>
          <w:szCs w:val="25"/>
        </w:rPr>
        <w:t xml:space="preserve">ay, 1985. </w:t>
      </w:r>
    </w:p>
    <w:p>
      <w:pPr>
        <w:pStyle w:val="Normal"/>
        <w:rPr>
          <w:color w:val="010D03"/>
          <w:w w:val="74"/>
          <w:sz w:val="25"/>
          <w:szCs w:val="25"/>
        </w:rPr>
      </w:pPr>
      <w:r>
        <w:rPr>
          <w:color w:val="010D03"/>
          <w:w w:val="74"/>
          <w:sz w:val="25"/>
          <w:szCs w:val="25"/>
        </w:rPr>
      </w:r>
    </w:p>
    <w:sectPr>
      <w:type w:val="nextPage"/>
      <w:pgSz w:w="12240" w:h="15840"/>
      <w:pgMar w:left="1440" w:right="965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D03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D03"/>
      </w:rPr>
    </w:lvl>
  </w:abstractNum>
  <w:abstractNum w:abstractNumId="3">
    <w:lvl w:ilvl="0">
      <w:start w:val="9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253127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253127"/>
      </w:rPr>
    </w:lvl>
  </w:abstractNum>
  <w:abstractNum w:abstractNumId="5">
    <w:lvl w:ilvl="0">
      <w:start w:val="3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253127"/>
      </w:rPr>
    </w:lvl>
  </w:abstractNum>
  <w:abstractNum w:abstractNumId="6">
    <w:lvl w:ilvl="0">
      <w:start w:val="9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252F25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>
      <w:rFonts w:ascii="Times New Roman" w:hAnsi="Times New Roman" w:cs="Times New Roman"/>
      <w:color w:val="010D03"/>
    </w:rPr>
  </w:style>
  <w:style w:type="character" w:styleId="WW8Num2z0">
    <w:name w:val="WW8Num2z0"/>
    <w:qFormat/>
    <w:rPr>
      <w:rFonts w:ascii="Times New Roman" w:hAnsi="Times New Roman" w:cs="Times New Roman"/>
      <w:color w:val="010D03"/>
    </w:rPr>
  </w:style>
  <w:style w:type="character" w:styleId="WW8Num3z0">
    <w:name w:val="WW8Num3z0"/>
    <w:qFormat/>
    <w:rPr>
      <w:rFonts w:ascii="Times New Roman" w:hAnsi="Times New Roman" w:cs="Times New Roman"/>
      <w:color w:val="253127"/>
    </w:rPr>
  </w:style>
  <w:style w:type="character" w:styleId="WW8Num4z0">
    <w:name w:val="WW8Num4z0"/>
    <w:qFormat/>
    <w:rPr>
      <w:rFonts w:ascii="Times New Roman" w:hAnsi="Times New Roman" w:cs="Times New Roman"/>
      <w:color w:val="253127"/>
    </w:rPr>
  </w:style>
  <w:style w:type="character" w:styleId="WW8Num5z0">
    <w:name w:val="WW8Num5z0"/>
    <w:qFormat/>
    <w:rPr>
      <w:rFonts w:ascii="Times New Roman" w:hAnsi="Times New Roman" w:cs="Times New Roman"/>
      <w:color w:val="253127"/>
    </w:rPr>
  </w:style>
  <w:style w:type="character" w:styleId="WW8Num6z0">
    <w:name w:val="WW8Num6z0"/>
    <w:qFormat/>
    <w:rPr>
      <w:rFonts w:ascii="Times New Roman" w:hAnsi="Times New Roman" w:cs="Times New Roman"/>
      <w:color w:val="252F25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4">
    <w:name w:val="Style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4"/>
      <w:szCs w:val="24"/>
      <w:lang w:bidi="ar-SA" w:val="en-US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2010-03-25T08:57:00Z</dcterms:created>
  <dc:creator>Carole Wise</dc:creator>
  <dc:description/>
  <cp:keywords/>
  <dc:language>en-US</dc:language>
  <cp:lastModifiedBy>189259</cp:lastModifiedBy>
  <dcterms:modified xsi:type="dcterms:W3CDTF">2010-03-25T08:57:00Z</dcterms:modified>
  <cp:revision>2</cp:revision>
  <dc:subject/>
  <dc:title>CONSTITUTION OF THE MONTANA ASSOCIATION OF DISABILITY EXAMINERS (MONTADE)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-40491690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GP Const &amp; Bylaws</vt:lpwstr>
  </property>
  <property fmtid="{D5CDD505-2E9C-101B-9397-08002B2CF9AE}" pid="6" name="_NewReviewCycle">
    <vt:lpwstr/>
  </property>
  <property fmtid="{D5CDD505-2E9C-101B-9397-08002B2CF9AE}" pid="7" name="_PreviousAdHocReviewCycleID">
    <vt:r8>-1849294930</vt:r8>
  </property>
</Properties>
</file>