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5F7B" w:rsidRDefault="00125F7B" w:rsidP="00125F7B">
      <w:pPr>
        <w:rPr>
          <w:b/>
          <w:color w:val="1F4E79"/>
          <w:sz w:val="36"/>
        </w:rPr>
      </w:pPr>
      <w:bookmarkStart w:id="0" w:name="_GoBack"/>
      <w:bookmarkEnd w:id="0"/>
      <w:r>
        <w:rPr>
          <w:b/>
          <w:noProof/>
          <w:color w:val="1F4E79"/>
          <w:sz w:val="36"/>
        </w:rPr>
        <w:drawing>
          <wp:anchor distT="0" distB="0" distL="114300" distR="114300" simplePos="0" relativeHeight="251659264" behindDoc="1" locked="0" layoutInCell="1" allowOverlap="1" wp14:anchorId="5A92019D" wp14:editId="2E54DC5F">
            <wp:simplePos x="0" y="0"/>
            <wp:positionH relativeFrom="column">
              <wp:posOffset>-1270</wp:posOffset>
            </wp:positionH>
            <wp:positionV relativeFrom="paragraph">
              <wp:posOffset>1270</wp:posOffset>
            </wp:positionV>
            <wp:extent cx="1371600" cy="13716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png"/>
                    <pic:cNvPicPr/>
                  </pic:nvPicPr>
                  <pic:blipFill>
                    <a:blip r:embed="rId6">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14:sizeRelH relativeFrom="page">
              <wp14:pctWidth>0</wp14:pctWidth>
            </wp14:sizeRelH>
            <wp14:sizeRelV relativeFrom="page">
              <wp14:pctHeight>0</wp14:pctHeight>
            </wp14:sizeRelV>
          </wp:anchor>
        </w:drawing>
      </w:r>
    </w:p>
    <w:p w:rsidR="00125F7B" w:rsidRPr="001D66F1" w:rsidRDefault="00125F7B" w:rsidP="00125F7B">
      <w:pPr>
        <w:tabs>
          <w:tab w:val="left" w:pos="2760"/>
        </w:tabs>
        <w:rPr>
          <w:rFonts w:ascii="Times New Roman" w:hAnsi="Times New Roman" w:cs="Times New Roman"/>
          <w:b/>
          <w:color w:val="000000" w:themeColor="text1"/>
          <w:sz w:val="40"/>
        </w:rPr>
      </w:pPr>
      <w:r>
        <w:rPr>
          <w:b/>
          <w:color w:val="1F4E79"/>
          <w:sz w:val="36"/>
        </w:rPr>
        <w:tab/>
      </w:r>
      <w:r w:rsidRPr="001D66F1">
        <w:rPr>
          <w:rFonts w:ascii="Times New Roman" w:hAnsi="Times New Roman" w:cs="Times New Roman"/>
          <w:b/>
          <w:color w:val="000000" w:themeColor="text1"/>
          <w:sz w:val="40"/>
        </w:rPr>
        <w:t>Superior University Lahore</w:t>
      </w:r>
    </w:p>
    <w:p w:rsidR="00125F7B" w:rsidRPr="001D66F1" w:rsidRDefault="00125F7B" w:rsidP="00125F7B">
      <w:pPr>
        <w:jc w:val="center"/>
        <w:rPr>
          <w:rFonts w:ascii="Times New Roman" w:hAnsi="Times New Roman" w:cs="Times New Roman"/>
          <w:b/>
          <w:color w:val="000000" w:themeColor="text1"/>
          <w:sz w:val="40"/>
        </w:rPr>
      </w:pPr>
    </w:p>
    <w:p w:rsidR="00125F7B" w:rsidRPr="001D66F1" w:rsidRDefault="00125F7B" w:rsidP="00125F7B">
      <w:pPr>
        <w:tabs>
          <w:tab w:val="left" w:pos="300"/>
        </w:tabs>
        <w:rPr>
          <w:rFonts w:ascii="Times New Roman" w:hAnsi="Times New Roman" w:cs="Times New Roman"/>
          <w:b/>
          <w:color w:val="000000" w:themeColor="text1"/>
          <w:sz w:val="40"/>
        </w:rPr>
      </w:pPr>
      <w:r w:rsidRPr="001D66F1">
        <w:rPr>
          <w:rFonts w:ascii="Times New Roman" w:hAnsi="Times New Roman" w:cs="Times New Roman"/>
          <w:b/>
          <w:color w:val="000000" w:themeColor="text1"/>
          <w:sz w:val="40"/>
        </w:rPr>
        <w:t>Name:</w:t>
      </w:r>
    </w:p>
    <w:p w:rsidR="00125F7B" w:rsidRDefault="00125F7B" w:rsidP="00125F7B">
      <w:pPr>
        <w:tabs>
          <w:tab w:val="left" w:pos="300"/>
        </w:tabs>
        <w:jc w:val="center"/>
        <w:rPr>
          <w:rFonts w:ascii="Times New Roman" w:hAnsi="Times New Roman" w:cs="Times New Roman"/>
          <w:b/>
          <w:color w:val="000000" w:themeColor="text1"/>
          <w:sz w:val="40"/>
        </w:rPr>
      </w:pPr>
      <w:r w:rsidRPr="001D66F1">
        <w:rPr>
          <w:rFonts w:ascii="Times New Roman" w:hAnsi="Times New Roman" w:cs="Times New Roman"/>
          <w:b/>
          <w:color w:val="000000" w:themeColor="text1"/>
          <w:sz w:val="40"/>
        </w:rPr>
        <w:t xml:space="preserve">Muhammad </w:t>
      </w:r>
      <w:proofErr w:type="spellStart"/>
      <w:r w:rsidRPr="001D66F1">
        <w:rPr>
          <w:rFonts w:ascii="Times New Roman" w:hAnsi="Times New Roman" w:cs="Times New Roman"/>
          <w:b/>
          <w:color w:val="000000" w:themeColor="text1"/>
          <w:sz w:val="40"/>
        </w:rPr>
        <w:t>Woosat</w:t>
      </w:r>
      <w:proofErr w:type="spellEnd"/>
      <w:r w:rsidRPr="001D66F1">
        <w:rPr>
          <w:rFonts w:ascii="Times New Roman" w:hAnsi="Times New Roman" w:cs="Times New Roman"/>
          <w:b/>
          <w:color w:val="000000" w:themeColor="text1"/>
          <w:sz w:val="40"/>
        </w:rPr>
        <w:t xml:space="preserve"> </w:t>
      </w:r>
      <w:proofErr w:type="spellStart"/>
      <w:r w:rsidRPr="001D66F1">
        <w:rPr>
          <w:rFonts w:ascii="Times New Roman" w:hAnsi="Times New Roman" w:cs="Times New Roman"/>
          <w:b/>
          <w:color w:val="000000" w:themeColor="text1"/>
          <w:sz w:val="40"/>
        </w:rPr>
        <w:t>Ullah</w:t>
      </w:r>
      <w:proofErr w:type="spellEnd"/>
    </w:p>
    <w:p w:rsidR="00125F7B" w:rsidRPr="001D66F1" w:rsidRDefault="00125F7B" w:rsidP="00125F7B">
      <w:pPr>
        <w:tabs>
          <w:tab w:val="left" w:pos="300"/>
        </w:tabs>
        <w:jc w:val="center"/>
        <w:rPr>
          <w:rFonts w:ascii="Times New Roman" w:hAnsi="Times New Roman" w:cs="Times New Roman"/>
          <w:b/>
          <w:color w:val="000000" w:themeColor="text1"/>
          <w:sz w:val="40"/>
        </w:rPr>
      </w:pPr>
    </w:p>
    <w:p w:rsidR="00125F7B" w:rsidRPr="001D66F1" w:rsidRDefault="00125F7B" w:rsidP="00125F7B">
      <w:pPr>
        <w:rPr>
          <w:rFonts w:ascii="Times New Roman" w:hAnsi="Times New Roman" w:cs="Times New Roman"/>
          <w:b/>
          <w:sz w:val="40"/>
        </w:rPr>
      </w:pPr>
      <w:r w:rsidRPr="001D66F1">
        <w:rPr>
          <w:rFonts w:ascii="Times New Roman" w:hAnsi="Times New Roman" w:cs="Times New Roman"/>
          <w:b/>
          <w:sz w:val="40"/>
        </w:rPr>
        <w:t>Roll No:</w:t>
      </w:r>
    </w:p>
    <w:p w:rsidR="00125F7B" w:rsidRPr="001D66F1" w:rsidRDefault="00125F7B" w:rsidP="00125F7B">
      <w:pPr>
        <w:jc w:val="center"/>
        <w:rPr>
          <w:rFonts w:ascii="Times New Roman" w:hAnsi="Times New Roman" w:cs="Times New Roman"/>
          <w:b/>
          <w:sz w:val="40"/>
        </w:rPr>
      </w:pPr>
      <w:r w:rsidRPr="001D66F1">
        <w:rPr>
          <w:rFonts w:ascii="Times New Roman" w:hAnsi="Times New Roman" w:cs="Times New Roman"/>
          <w:b/>
          <w:sz w:val="40"/>
        </w:rPr>
        <w:t>SU92-BSAIM-F25-150</w:t>
      </w:r>
    </w:p>
    <w:p w:rsidR="00125F7B" w:rsidRPr="001D66F1" w:rsidRDefault="00125F7B" w:rsidP="00125F7B">
      <w:pPr>
        <w:jc w:val="center"/>
        <w:rPr>
          <w:rFonts w:ascii="Times New Roman" w:hAnsi="Times New Roman" w:cs="Times New Roman"/>
          <w:b/>
          <w:sz w:val="40"/>
        </w:rPr>
      </w:pPr>
    </w:p>
    <w:p w:rsidR="00125F7B" w:rsidRPr="001D66F1" w:rsidRDefault="00125F7B" w:rsidP="00125F7B">
      <w:pPr>
        <w:rPr>
          <w:rFonts w:ascii="Times New Roman" w:hAnsi="Times New Roman" w:cs="Times New Roman"/>
          <w:b/>
          <w:sz w:val="40"/>
        </w:rPr>
      </w:pPr>
      <w:r w:rsidRPr="001D66F1">
        <w:rPr>
          <w:rFonts w:ascii="Times New Roman" w:hAnsi="Times New Roman" w:cs="Times New Roman"/>
          <w:b/>
          <w:sz w:val="40"/>
        </w:rPr>
        <w:t>Section:</w:t>
      </w:r>
    </w:p>
    <w:p w:rsidR="00125F7B" w:rsidRDefault="00125F7B" w:rsidP="00125F7B">
      <w:pPr>
        <w:jc w:val="center"/>
        <w:rPr>
          <w:rFonts w:ascii="Times New Roman" w:hAnsi="Times New Roman" w:cs="Times New Roman"/>
          <w:b/>
          <w:sz w:val="40"/>
        </w:rPr>
      </w:pPr>
      <w:r w:rsidRPr="001D66F1">
        <w:rPr>
          <w:rFonts w:ascii="Times New Roman" w:hAnsi="Times New Roman" w:cs="Times New Roman"/>
          <w:b/>
          <w:sz w:val="40"/>
        </w:rPr>
        <w:t>BSAI- 3B</w:t>
      </w:r>
    </w:p>
    <w:p w:rsidR="00125F7B" w:rsidRPr="001D66F1" w:rsidRDefault="00125F7B" w:rsidP="00125F7B">
      <w:pPr>
        <w:jc w:val="center"/>
        <w:rPr>
          <w:rFonts w:ascii="Times New Roman" w:hAnsi="Times New Roman" w:cs="Times New Roman"/>
          <w:b/>
          <w:sz w:val="40"/>
        </w:rPr>
      </w:pPr>
    </w:p>
    <w:p w:rsidR="00125F7B" w:rsidRPr="001D66F1" w:rsidRDefault="00125F7B" w:rsidP="00125F7B">
      <w:pPr>
        <w:rPr>
          <w:rFonts w:ascii="Times New Roman" w:hAnsi="Times New Roman" w:cs="Times New Roman"/>
          <w:b/>
          <w:sz w:val="40"/>
        </w:rPr>
      </w:pPr>
      <w:r w:rsidRPr="001D66F1">
        <w:rPr>
          <w:rFonts w:ascii="Times New Roman" w:hAnsi="Times New Roman" w:cs="Times New Roman"/>
          <w:b/>
          <w:sz w:val="40"/>
        </w:rPr>
        <w:t>Subject:</w:t>
      </w:r>
    </w:p>
    <w:p w:rsidR="00125F7B" w:rsidRPr="001D66F1" w:rsidRDefault="00125F7B" w:rsidP="00125F7B">
      <w:pPr>
        <w:rPr>
          <w:rFonts w:ascii="Times New Roman" w:hAnsi="Times New Roman" w:cs="Times New Roman"/>
          <w:b/>
          <w:sz w:val="40"/>
        </w:rPr>
      </w:pPr>
      <w:r w:rsidRPr="001D66F1">
        <w:rPr>
          <w:rFonts w:ascii="Times New Roman" w:hAnsi="Times New Roman" w:cs="Times New Roman"/>
          <w:b/>
          <w:sz w:val="40"/>
        </w:rPr>
        <w:t xml:space="preserve">                           Artificial Intelligence </w:t>
      </w:r>
      <w:proofErr w:type="gramStart"/>
      <w:r w:rsidRPr="001D66F1">
        <w:rPr>
          <w:rFonts w:ascii="Times New Roman" w:hAnsi="Times New Roman" w:cs="Times New Roman"/>
          <w:b/>
          <w:sz w:val="40"/>
        </w:rPr>
        <w:t>( LAB</w:t>
      </w:r>
      <w:proofErr w:type="gramEnd"/>
      <w:r w:rsidRPr="001D66F1">
        <w:rPr>
          <w:rFonts w:ascii="Times New Roman" w:hAnsi="Times New Roman" w:cs="Times New Roman"/>
          <w:b/>
          <w:sz w:val="40"/>
        </w:rPr>
        <w:t xml:space="preserve"> )</w:t>
      </w:r>
    </w:p>
    <w:p w:rsidR="00125F7B" w:rsidRPr="001D66F1" w:rsidRDefault="00125F7B" w:rsidP="00125F7B">
      <w:pPr>
        <w:rPr>
          <w:rFonts w:ascii="Times New Roman" w:hAnsi="Times New Roman" w:cs="Times New Roman"/>
          <w:b/>
          <w:sz w:val="40"/>
        </w:rPr>
      </w:pPr>
      <w:r w:rsidRPr="001D66F1">
        <w:rPr>
          <w:rFonts w:ascii="Times New Roman" w:hAnsi="Times New Roman" w:cs="Times New Roman"/>
          <w:b/>
          <w:sz w:val="40"/>
        </w:rPr>
        <w:br/>
        <w:t xml:space="preserve">Submitted </w:t>
      </w:r>
      <w:proofErr w:type="gramStart"/>
      <w:r w:rsidRPr="001D66F1">
        <w:rPr>
          <w:rFonts w:ascii="Times New Roman" w:hAnsi="Times New Roman" w:cs="Times New Roman"/>
          <w:b/>
          <w:sz w:val="40"/>
        </w:rPr>
        <w:t>To</w:t>
      </w:r>
      <w:proofErr w:type="gramEnd"/>
      <w:r w:rsidRPr="001D66F1">
        <w:rPr>
          <w:rFonts w:ascii="Times New Roman" w:hAnsi="Times New Roman" w:cs="Times New Roman"/>
          <w:b/>
          <w:sz w:val="40"/>
        </w:rPr>
        <w:t>:</w:t>
      </w:r>
    </w:p>
    <w:p w:rsidR="00125F7B" w:rsidRDefault="00125F7B" w:rsidP="00125F7B">
      <w:pPr>
        <w:jc w:val="center"/>
        <w:rPr>
          <w:rFonts w:ascii="Times New Roman" w:hAnsi="Times New Roman" w:cs="Times New Roman"/>
          <w:b/>
          <w:sz w:val="40"/>
        </w:rPr>
      </w:pPr>
      <w:proofErr w:type="spellStart"/>
      <w:r w:rsidRPr="001D66F1">
        <w:rPr>
          <w:rFonts w:ascii="Times New Roman" w:hAnsi="Times New Roman" w:cs="Times New Roman"/>
          <w:b/>
          <w:sz w:val="40"/>
        </w:rPr>
        <w:t>Rasikh</w:t>
      </w:r>
      <w:proofErr w:type="spellEnd"/>
      <w:r w:rsidRPr="001D66F1">
        <w:rPr>
          <w:rFonts w:ascii="Times New Roman" w:hAnsi="Times New Roman" w:cs="Times New Roman"/>
          <w:b/>
          <w:sz w:val="40"/>
        </w:rPr>
        <w:t xml:space="preserve"> Ali</w:t>
      </w:r>
    </w:p>
    <w:p w:rsidR="00125F7B" w:rsidRDefault="00125F7B" w:rsidP="00125F7B">
      <w:pPr>
        <w:jc w:val="center"/>
        <w:rPr>
          <w:rFonts w:ascii="Times New Roman" w:hAnsi="Times New Roman" w:cs="Times New Roman"/>
          <w:b/>
          <w:sz w:val="40"/>
        </w:rPr>
      </w:pPr>
    </w:p>
    <w:p w:rsidR="00125F7B" w:rsidRPr="00B97332" w:rsidRDefault="00125F7B" w:rsidP="00125F7B">
      <w:pPr>
        <w:jc w:val="center"/>
        <w:rPr>
          <w:rFonts w:ascii="Times New Roman" w:hAnsi="Times New Roman" w:cs="Times New Roman"/>
          <w:b/>
          <w:sz w:val="40"/>
        </w:rPr>
      </w:pPr>
      <w:r>
        <w:rPr>
          <w:rFonts w:ascii="Times New Roman" w:hAnsi="Times New Roman" w:cs="Times New Roman"/>
          <w:b/>
          <w:sz w:val="40"/>
        </w:rPr>
        <w:t>Report No # 04</w:t>
      </w:r>
    </w:p>
    <w:p w:rsidR="005032A4" w:rsidRPr="00125F7B" w:rsidRDefault="00125F7B" w:rsidP="00125F7B">
      <w:pPr>
        <w:jc w:val="center"/>
        <w:rPr>
          <w:rFonts w:ascii="Times New Roman" w:hAnsi="Times New Roman" w:cs="Times New Roman"/>
        </w:rPr>
      </w:pPr>
      <w:r w:rsidRPr="00125F7B">
        <w:rPr>
          <w:rFonts w:ascii="Times New Roman" w:hAnsi="Times New Roman" w:cs="Times New Roman"/>
          <w:b/>
          <w:color w:val="1F4E79"/>
          <w:sz w:val="44"/>
        </w:rPr>
        <w:lastRenderedPageBreak/>
        <w:t>Lab 4 Report</w:t>
      </w:r>
    </w:p>
    <w:p w:rsidR="005032A4" w:rsidRPr="00125F7B" w:rsidRDefault="00125F7B">
      <w:pPr>
        <w:pStyle w:val="Heading1"/>
        <w:rPr>
          <w:rFonts w:ascii="Times New Roman" w:hAnsi="Times New Roman" w:cs="Times New Roman"/>
        </w:rPr>
      </w:pPr>
      <w:r w:rsidRPr="00125F7B">
        <w:rPr>
          <w:rFonts w:ascii="Times New Roman" w:hAnsi="Times New Roman" w:cs="Times New Roman"/>
        </w:rPr>
        <w:t>1. Objectives</w:t>
      </w:r>
    </w:p>
    <w:p w:rsidR="005032A4" w:rsidRPr="00125F7B" w:rsidRDefault="00125F7B">
      <w:pPr>
        <w:rPr>
          <w:rFonts w:ascii="Times New Roman" w:hAnsi="Times New Roman" w:cs="Times New Roman"/>
        </w:rPr>
      </w:pPr>
      <w:r w:rsidRPr="00125F7B">
        <w:rPr>
          <w:rFonts w:ascii="Times New Roman" w:hAnsi="Times New Roman" w:cs="Times New Roman"/>
        </w:rPr>
        <w:t>This lab examines A* search using g(n), h(n), and f(n)=g(n)+h(n), compares A* with Uniform-Cost Search (UCS) on the same weighted graph, and tests the effect of deliberately overestimating one heuristic value.</w:t>
      </w:r>
    </w:p>
    <w:p w:rsidR="005032A4" w:rsidRPr="00125F7B" w:rsidRDefault="00125F7B">
      <w:pPr>
        <w:pStyle w:val="Heading1"/>
        <w:rPr>
          <w:rFonts w:ascii="Times New Roman" w:hAnsi="Times New Roman" w:cs="Times New Roman"/>
        </w:rPr>
      </w:pPr>
      <w:r w:rsidRPr="00125F7B">
        <w:rPr>
          <w:rFonts w:ascii="Times New Roman" w:hAnsi="Times New Roman" w:cs="Times New Roman"/>
        </w:rPr>
        <w:t>2. Graph and assumptions</w:t>
      </w:r>
    </w:p>
    <w:p w:rsidR="005032A4" w:rsidRPr="00125F7B" w:rsidRDefault="00125F7B">
      <w:pPr>
        <w:rPr>
          <w:rFonts w:ascii="Times New Roman" w:hAnsi="Times New Roman" w:cs="Times New Roman"/>
        </w:rPr>
      </w:pPr>
      <w:r w:rsidRPr="00125F7B">
        <w:rPr>
          <w:rFonts w:ascii="Times New Roman" w:hAnsi="Times New Roman" w:cs="Times New Roman"/>
        </w:rPr>
        <w:t>Important limitation: the provided task screenshot does not show the campus graph or the original heuristic table. The graph and heuristic values below are illustrative examples used by the accompanying Python files; they are not claimed to be the manual's supplied data. Replace them with the exact course-manual graph and heuristic before final submission.</w:t>
      </w:r>
    </w:p>
    <w:tbl>
      <w:tblPr>
        <w:tblStyle w:val="TableGrid"/>
        <w:tblW w:w="0" w:type="auto"/>
        <w:jc w:val="center"/>
        <w:tblLook w:val="04A0" w:firstRow="1" w:lastRow="0" w:firstColumn="1" w:lastColumn="0" w:noHBand="0" w:noVBand="1"/>
      </w:tblPr>
      <w:tblGrid>
        <w:gridCol w:w="5112"/>
        <w:gridCol w:w="5112"/>
      </w:tblGrid>
      <w:tr w:rsidR="005032A4" w:rsidRPr="00125F7B">
        <w:trPr>
          <w:jc w:val="center"/>
        </w:trPr>
        <w:tc>
          <w:tcPr>
            <w:tcW w:w="5112" w:type="dxa"/>
          </w:tcPr>
          <w:p w:rsidR="005032A4" w:rsidRPr="00125F7B" w:rsidRDefault="00125F7B">
            <w:pPr>
              <w:rPr>
                <w:rFonts w:ascii="Times New Roman" w:hAnsi="Times New Roman" w:cs="Times New Roman"/>
              </w:rPr>
            </w:pPr>
            <w:r w:rsidRPr="00125F7B">
              <w:rPr>
                <w:rFonts w:ascii="Times New Roman" w:hAnsi="Times New Roman" w:cs="Times New Roman"/>
                <w:b/>
              </w:rPr>
              <w:t>Undirected edge</w:t>
            </w:r>
          </w:p>
        </w:tc>
        <w:tc>
          <w:tcPr>
            <w:tcW w:w="5112" w:type="dxa"/>
          </w:tcPr>
          <w:p w:rsidR="005032A4" w:rsidRPr="00125F7B" w:rsidRDefault="00125F7B">
            <w:pPr>
              <w:rPr>
                <w:rFonts w:ascii="Times New Roman" w:hAnsi="Times New Roman" w:cs="Times New Roman"/>
              </w:rPr>
            </w:pPr>
            <w:r w:rsidRPr="00125F7B">
              <w:rPr>
                <w:rFonts w:ascii="Times New Roman" w:hAnsi="Times New Roman" w:cs="Times New Roman"/>
                <w:b/>
              </w:rPr>
              <w:t>Weight</w:t>
            </w:r>
          </w:p>
        </w:tc>
      </w:tr>
      <w:tr w:rsidR="005032A4" w:rsidRPr="00125F7B">
        <w:trPr>
          <w:jc w:val="center"/>
        </w:trPr>
        <w:tc>
          <w:tcPr>
            <w:tcW w:w="5112" w:type="dxa"/>
          </w:tcPr>
          <w:p w:rsidR="005032A4" w:rsidRPr="00125F7B" w:rsidRDefault="00125F7B">
            <w:pPr>
              <w:rPr>
                <w:rFonts w:ascii="Times New Roman" w:hAnsi="Times New Roman" w:cs="Times New Roman"/>
              </w:rPr>
            </w:pPr>
            <w:r w:rsidRPr="00125F7B">
              <w:rPr>
                <w:rFonts w:ascii="Times New Roman" w:hAnsi="Times New Roman" w:cs="Times New Roman"/>
              </w:rPr>
              <w:t>S–A</w:t>
            </w:r>
          </w:p>
        </w:tc>
        <w:tc>
          <w:tcPr>
            <w:tcW w:w="5112" w:type="dxa"/>
          </w:tcPr>
          <w:p w:rsidR="005032A4" w:rsidRPr="00125F7B" w:rsidRDefault="00125F7B">
            <w:pPr>
              <w:rPr>
                <w:rFonts w:ascii="Times New Roman" w:hAnsi="Times New Roman" w:cs="Times New Roman"/>
              </w:rPr>
            </w:pPr>
            <w:r w:rsidRPr="00125F7B">
              <w:rPr>
                <w:rFonts w:ascii="Times New Roman" w:hAnsi="Times New Roman" w:cs="Times New Roman"/>
              </w:rPr>
              <w:t>1</w:t>
            </w:r>
          </w:p>
        </w:tc>
      </w:tr>
      <w:tr w:rsidR="005032A4" w:rsidRPr="00125F7B">
        <w:trPr>
          <w:jc w:val="center"/>
        </w:trPr>
        <w:tc>
          <w:tcPr>
            <w:tcW w:w="5112" w:type="dxa"/>
          </w:tcPr>
          <w:p w:rsidR="005032A4" w:rsidRPr="00125F7B" w:rsidRDefault="00125F7B">
            <w:pPr>
              <w:rPr>
                <w:rFonts w:ascii="Times New Roman" w:hAnsi="Times New Roman" w:cs="Times New Roman"/>
              </w:rPr>
            </w:pPr>
            <w:r w:rsidRPr="00125F7B">
              <w:rPr>
                <w:rFonts w:ascii="Times New Roman" w:hAnsi="Times New Roman" w:cs="Times New Roman"/>
              </w:rPr>
              <w:t>S–B</w:t>
            </w:r>
          </w:p>
        </w:tc>
        <w:tc>
          <w:tcPr>
            <w:tcW w:w="5112" w:type="dxa"/>
          </w:tcPr>
          <w:p w:rsidR="005032A4" w:rsidRPr="00125F7B" w:rsidRDefault="00125F7B">
            <w:pPr>
              <w:rPr>
                <w:rFonts w:ascii="Times New Roman" w:hAnsi="Times New Roman" w:cs="Times New Roman"/>
              </w:rPr>
            </w:pPr>
            <w:r w:rsidRPr="00125F7B">
              <w:rPr>
                <w:rFonts w:ascii="Times New Roman" w:hAnsi="Times New Roman" w:cs="Times New Roman"/>
              </w:rPr>
              <w:t>4</w:t>
            </w:r>
          </w:p>
        </w:tc>
      </w:tr>
      <w:tr w:rsidR="005032A4" w:rsidRPr="00125F7B">
        <w:trPr>
          <w:jc w:val="center"/>
        </w:trPr>
        <w:tc>
          <w:tcPr>
            <w:tcW w:w="5112" w:type="dxa"/>
          </w:tcPr>
          <w:p w:rsidR="005032A4" w:rsidRPr="00125F7B" w:rsidRDefault="00125F7B">
            <w:pPr>
              <w:rPr>
                <w:rFonts w:ascii="Times New Roman" w:hAnsi="Times New Roman" w:cs="Times New Roman"/>
              </w:rPr>
            </w:pPr>
            <w:r w:rsidRPr="00125F7B">
              <w:rPr>
                <w:rFonts w:ascii="Times New Roman" w:hAnsi="Times New Roman" w:cs="Times New Roman"/>
              </w:rPr>
              <w:t>A–C</w:t>
            </w:r>
          </w:p>
        </w:tc>
        <w:tc>
          <w:tcPr>
            <w:tcW w:w="5112" w:type="dxa"/>
          </w:tcPr>
          <w:p w:rsidR="005032A4" w:rsidRPr="00125F7B" w:rsidRDefault="00125F7B">
            <w:pPr>
              <w:rPr>
                <w:rFonts w:ascii="Times New Roman" w:hAnsi="Times New Roman" w:cs="Times New Roman"/>
              </w:rPr>
            </w:pPr>
            <w:r w:rsidRPr="00125F7B">
              <w:rPr>
                <w:rFonts w:ascii="Times New Roman" w:hAnsi="Times New Roman" w:cs="Times New Roman"/>
              </w:rPr>
              <w:t>2</w:t>
            </w:r>
          </w:p>
        </w:tc>
      </w:tr>
      <w:tr w:rsidR="005032A4" w:rsidRPr="00125F7B">
        <w:trPr>
          <w:jc w:val="center"/>
        </w:trPr>
        <w:tc>
          <w:tcPr>
            <w:tcW w:w="5112" w:type="dxa"/>
          </w:tcPr>
          <w:p w:rsidR="005032A4" w:rsidRPr="00125F7B" w:rsidRDefault="00125F7B">
            <w:pPr>
              <w:rPr>
                <w:rFonts w:ascii="Times New Roman" w:hAnsi="Times New Roman" w:cs="Times New Roman"/>
              </w:rPr>
            </w:pPr>
            <w:r w:rsidRPr="00125F7B">
              <w:rPr>
                <w:rFonts w:ascii="Times New Roman" w:hAnsi="Times New Roman" w:cs="Times New Roman"/>
              </w:rPr>
              <w:t>A–D</w:t>
            </w:r>
          </w:p>
        </w:tc>
        <w:tc>
          <w:tcPr>
            <w:tcW w:w="5112" w:type="dxa"/>
          </w:tcPr>
          <w:p w:rsidR="005032A4" w:rsidRPr="00125F7B" w:rsidRDefault="00125F7B">
            <w:pPr>
              <w:rPr>
                <w:rFonts w:ascii="Times New Roman" w:hAnsi="Times New Roman" w:cs="Times New Roman"/>
              </w:rPr>
            </w:pPr>
            <w:r w:rsidRPr="00125F7B">
              <w:rPr>
                <w:rFonts w:ascii="Times New Roman" w:hAnsi="Times New Roman" w:cs="Times New Roman"/>
              </w:rPr>
              <w:t>5</w:t>
            </w:r>
          </w:p>
        </w:tc>
      </w:tr>
      <w:tr w:rsidR="005032A4" w:rsidRPr="00125F7B">
        <w:trPr>
          <w:jc w:val="center"/>
        </w:trPr>
        <w:tc>
          <w:tcPr>
            <w:tcW w:w="5112" w:type="dxa"/>
          </w:tcPr>
          <w:p w:rsidR="005032A4" w:rsidRPr="00125F7B" w:rsidRDefault="00125F7B">
            <w:pPr>
              <w:rPr>
                <w:rFonts w:ascii="Times New Roman" w:hAnsi="Times New Roman" w:cs="Times New Roman"/>
              </w:rPr>
            </w:pPr>
            <w:r w:rsidRPr="00125F7B">
              <w:rPr>
                <w:rFonts w:ascii="Times New Roman" w:hAnsi="Times New Roman" w:cs="Times New Roman"/>
              </w:rPr>
              <w:t>B–D</w:t>
            </w:r>
          </w:p>
        </w:tc>
        <w:tc>
          <w:tcPr>
            <w:tcW w:w="5112" w:type="dxa"/>
          </w:tcPr>
          <w:p w:rsidR="005032A4" w:rsidRPr="00125F7B" w:rsidRDefault="00125F7B">
            <w:pPr>
              <w:rPr>
                <w:rFonts w:ascii="Times New Roman" w:hAnsi="Times New Roman" w:cs="Times New Roman"/>
              </w:rPr>
            </w:pPr>
            <w:r w:rsidRPr="00125F7B">
              <w:rPr>
                <w:rFonts w:ascii="Times New Roman" w:hAnsi="Times New Roman" w:cs="Times New Roman"/>
              </w:rPr>
              <w:t>1</w:t>
            </w:r>
          </w:p>
        </w:tc>
      </w:tr>
      <w:tr w:rsidR="005032A4" w:rsidRPr="00125F7B">
        <w:trPr>
          <w:jc w:val="center"/>
        </w:trPr>
        <w:tc>
          <w:tcPr>
            <w:tcW w:w="5112" w:type="dxa"/>
          </w:tcPr>
          <w:p w:rsidR="005032A4" w:rsidRPr="00125F7B" w:rsidRDefault="00125F7B">
            <w:pPr>
              <w:rPr>
                <w:rFonts w:ascii="Times New Roman" w:hAnsi="Times New Roman" w:cs="Times New Roman"/>
              </w:rPr>
            </w:pPr>
            <w:r w:rsidRPr="00125F7B">
              <w:rPr>
                <w:rFonts w:ascii="Times New Roman" w:hAnsi="Times New Roman" w:cs="Times New Roman"/>
              </w:rPr>
              <w:t>C–G</w:t>
            </w:r>
          </w:p>
        </w:tc>
        <w:tc>
          <w:tcPr>
            <w:tcW w:w="5112" w:type="dxa"/>
          </w:tcPr>
          <w:p w:rsidR="005032A4" w:rsidRPr="00125F7B" w:rsidRDefault="00125F7B">
            <w:pPr>
              <w:rPr>
                <w:rFonts w:ascii="Times New Roman" w:hAnsi="Times New Roman" w:cs="Times New Roman"/>
              </w:rPr>
            </w:pPr>
            <w:r w:rsidRPr="00125F7B">
              <w:rPr>
                <w:rFonts w:ascii="Times New Roman" w:hAnsi="Times New Roman" w:cs="Times New Roman"/>
              </w:rPr>
              <w:t>6</w:t>
            </w:r>
          </w:p>
        </w:tc>
      </w:tr>
      <w:tr w:rsidR="005032A4" w:rsidRPr="00125F7B">
        <w:trPr>
          <w:jc w:val="center"/>
        </w:trPr>
        <w:tc>
          <w:tcPr>
            <w:tcW w:w="5112" w:type="dxa"/>
          </w:tcPr>
          <w:p w:rsidR="005032A4" w:rsidRPr="00125F7B" w:rsidRDefault="00125F7B">
            <w:pPr>
              <w:rPr>
                <w:rFonts w:ascii="Times New Roman" w:hAnsi="Times New Roman" w:cs="Times New Roman"/>
              </w:rPr>
            </w:pPr>
            <w:r w:rsidRPr="00125F7B">
              <w:rPr>
                <w:rFonts w:ascii="Times New Roman" w:hAnsi="Times New Roman" w:cs="Times New Roman"/>
              </w:rPr>
              <w:t>D–G</w:t>
            </w:r>
          </w:p>
        </w:tc>
        <w:tc>
          <w:tcPr>
            <w:tcW w:w="5112" w:type="dxa"/>
          </w:tcPr>
          <w:p w:rsidR="005032A4" w:rsidRPr="00125F7B" w:rsidRDefault="00125F7B">
            <w:pPr>
              <w:rPr>
                <w:rFonts w:ascii="Times New Roman" w:hAnsi="Times New Roman" w:cs="Times New Roman"/>
              </w:rPr>
            </w:pPr>
            <w:r w:rsidRPr="00125F7B">
              <w:rPr>
                <w:rFonts w:ascii="Times New Roman" w:hAnsi="Times New Roman" w:cs="Times New Roman"/>
              </w:rPr>
              <w:t>3</w:t>
            </w:r>
          </w:p>
        </w:tc>
      </w:tr>
    </w:tbl>
    <w:p w:rsidR="005032A4" w:rsidRPr="00125F7B" w:rsidRDefault="00125F7B">
      <w:pPr>
        <w:rPr>
          <w:rFonts w:ascii="Times New Roman" w:hAnsi="Times New Roman" w:cs="Times New Roman"/>
        </w:rPr>
      </w:pPr>
      <w:r w:rsidRPr="00125F7B">
        <w:rPr>
          <w:rFonts w:ascii="Times New Roman" w:hAnsi="Times New Roman" w:cs="Times New Roman"/>
        </w:rPr>
        <w:t>Example heuristic table:</w:t>
      </w:r>
    </w:p>
    <w:tbl>
      <w:tblPr>
        <w:tblStyle w:val="TableGrid"/>
        <w:tblW w:w="0" w:type="auto"/>
        <w:tblLook w:val="04A0" w:firstRow="1" w:lastRow="0" w:firstColumn="1" w:lastColumn="0" w:noHBand="0" w:noVBand="1"/>
      </w:tblPr>
      <w:tblGrid>
        <w:gridCol w:w="3408"/>
        <w:gridCol w:w="3408"/>
        <w:gridCol w:w="3408"/>
      </w:tblGrid>
      <w:tr w:rsidR="005032A4" w:rsidRPr="00125F7B">
        <w:tc>
          <w:tcPr>
            <w:tcW w:w="3408" w:type="dxa"/>
          </w:tcPr>
          <w:p w:rsidR="005032A4" w:rsidRPr="00125F7B" w:rsidRDefault="00125F7B">
            <w:pPr>
              <w:rPr>
                <w:rFonts w:ascii="Times New Roman" w:hAnsi="Times New Roman" w:cs="Times New Roman"/>
              </w:rPr>
            </w:pPr>
            <w:r w:rsidRPr="00125F7B">
              <w:rPr>
                <w:rFonts w:ascii="Times New Roman" w:hAnsi="Times New Roman" w:cs="Times New Roman"/>
                <w:b/>
              </w:rPr>
              <w:t>Node</w:t>
            </w:r>
          </w:p>
        </w:tc>
        <w:tc>
          <w:tcPr>
            <w:tcW w:w="3408" w:type="dxa"/>
          </w:tcPr>
          <w:p w:rsidR="005032A4" w:rsidRPr="00125F7B" w:rsidRDefault="00125F7B">
            <w:pPr>
              <w:rPr>
                <w:rFonts w:ascii="Times New Roman" w:hAnsi="Times New Roman" w:cs="Times New Roman"/>
              </w:rPr>
            </w:pPr>
            <w:r w:rsidRPr="00125F7B">
              <w:rPr>
                <w:rFonts w:ascii="Times New Roman" w:hAnsi="Times New Roman" w:cs="Times New Roman"/>
                <w:b/>
              </w:rPr>
              <w:t>h(n)</w:t>
            </w:r>
          </w:p>
        </w:tc>
        <w:tc>
          <w:tcPr>
            <w:tcW w:w="3408" w:type="dxa"/>
          </w:tcPr>
          <w:p w:rsidR="005032A4" w:rsidRPr="00125F7B" w:rsidRDefault="00125F7B">
            <w:pPr>
              <w:rPr>
                <w:rFonts w:ascii="Times New Roman" w:hAnsi="Times New Roman" w:cs="Times New Roman"/>
              </w:rPr>
            </w:pPr>
            <w:r w:rsidRPr="00125F7B">
              <w:rPr>
                <w:rFonts w:ascii="Times New Roman" w:hAnsi="Times New Roman" w:cs="Times New Roman"/>
                <w:b/>
              </w:rPr>
              <w:t>Example true remaining cost to G</w:t>
            </w:r>
          </w:p>
        </w:tc>
      </w:tr>
      <w:tr w:rsidR="005032A4" w:rsidRPr="00125F7B">
        <w:tc>
          <w:tcPr>
            <w:tcW w:w="3408" w:type="dxa"/>
          </w:tcPr>
          <w:p w:rsidR="005032A4" w:rsidRPr="00125F7B" w:rsidRDefault="00125F7B">
            <w:pPr>
              <w:rPr>
                <w:rFonts w:ascii="Times New Roman" w:hAnsi="Times New Roman" w:cs="Times New Roman"/>
              </w:rPr>
            </w:pPr>
            <w:r w:rsidRPr="00125F7B">
              <w:rPr>
                <w:rFonts w:ascii="Times New Roman" w:hAnsi="Times New Roman" w:cs="Times New Roman"/>
              </w:rPr>
              <w:t>S</w:t>
            </w:r>
          </w:p>
        </w:tc>
        <w:tc>
          <w:tcPr>
            <w:tcW w:w="3408" w:type="dxa"/>
          </w:tcPr>
          <w:p w:rsidR="005032A4" w:rsidRPr="00125F7B" w:rsidRDefault="00125F7B">
            <w:pPr>
              <w:rPr>
                <w:rFonts w:ascii="Times New Roman" w:hAnsi="Times New Roman" w:cs="Times New Roman"/>
              </w:rPr>
            </w:pPr>
            <w:r w:rsidRPr="00125F7B">
              <w:rPr>
                <w:rFonts w:ascii="Times New Roman" w:hAnsi="Times New Roman" w:cs="Times New Roman"/>
              </w:rPr>
              <w:t>6</w:t>
            </w:r>
          </w:p>
        </w:tc>
        <w:tc>
          <w:tcPr>
            <w:tcW w:w="3408" w:type="dxa"/>
          </w:tcPr>
          <w:p w:rsidR="005032A4" w:rsidRPr="00125F7B" w:rsidRDefault="00125F7B">
            <w:pPr>
              <w:rPr>
                <w:rFonts w:ascii="Times New Roman" w:hAnsi="Times New Roman" w:cs="Times New Roman"/>
              </w:rPr>
            </w:pPr>
            <w:r w:rsidRPr="00125F7B">
              <w:rPr>
                <w:rFonts w:ascii="Times New Roman" w:hAnsi="Times New Roman" w:cs="Times New Roman"/>
              </w:rPr>
              <w:t>4</w:t>
            </w:r>
          </w:p>
        </w:tc>
      </w:tr>
      <w:tr w:rsidR="005032A4" w:rsidRPr="00125F7B">
        <w:tc>
          <w:tcPr>
            <w:tcW w:w="3408" w:type="dxa"/>
          </w:tcPr>
          <w:p w:rsidR="005032A4" w:rsidRPr="00125F7B" w:rsidRDefault="00125F7B">
            <w:pPr>
              <w:rPr>
                <w:rFonts w:ascii="Times New Roman" w:hAnsi="Times New Roman" w:cs="Times New Roman"/>
              </w:rPr>
            </w:pPr>
            <w:r w:rsidRPr="00125F7B">
              <w:rPr>
                <w:rFonts w:ascii="Times New Roman" w:hAnsi="Times New Roman" w:cs="Times New Roman"/>
              </w:rPr>
              <w:t>A</w:t>
            </w:r>
          </w:p>
        </w:tc>
        <w:tc>
          <w:tcPr>
            <w:tcW w:w="3408" w:type="dxa"/>
          </w:tcPr>
          <w:p w:rsidR="005032A4" w:rsidRPr="00125F7B" w:rsidRDefault="00125F7B">
            <w:pPr>
              <w:rPr>
                <w:rFonts w:ascii="Times New Roman" w:hAnsi="Times New Roman" w:cs="Times New Roman"/>
              </w:rPr>
            </w:pPr>
            <w:r w:rsidRPr="00125F7B">
              <w:rPr>
                <w:rFonts w:ascii="Times New Roman" w:hAnsi="Times New Roman" w:cs="Times New Roman"/>
              </w:rPr>
              <w:t>5</w:t>
            </w:r>
          </w:p>
        </w:tc>
        <w:tc>
          <w:tcPr>
            <w:tcW w:w="3408" w:type="dxa"/>
          </w:tcPr>
          <w:p w:rsidR="005032A4" w:rsidRPr="00125F7B" w:rsidRDefault="00125F7B">
            <w:pPr>
              <w:rPr>
                <w:rFonts w:ascii="Times New Roman" w:hAnsi="Times New Roman" w:cs="Times New Roman"/>
              </w:rPr>
            </w:pPr>
            <w:r w:rsidRPr="00125F7B">
              <w:rPr>
                <w:rFonts w:ascii="Times New Roman" w:hAnsi="Times New Roman" w:cs="Times New Roman"/>
              </w:rPr>
              <w:t>5</w:t>
            </w:r>
          </w:p>
        </w:tc>
      </w:tr>
      <w:tr w:rsidR="005032A4" w:rsidRPr="00125F7B">
        <w:tc>
          <w:tcPr>
            <w:tcW w:w="3408" w:type="dxa"/>
          </w:tcPr>
          <w:p w:rsidR="005032A4" w:rsidRPr="00125F7B" w:rsidRDefault="00125F7B">
            <w:pPr>
              <w:rPr>
                <w:rFonts w:ascii="Times New Roman" w:hAnsi="Times New Roman" w:cs="Times New Roman"/>
              </w:rPr>
            </w:pPr>
            <w:r w:rsidRPr="00125F7B">
              <w:rPr>
                <w:rFonts w:ascii="Times New Roman" w:hAnsi="Times New Roman" w:cs="Times New Roman"/>
              </w:rPr>
              <w:t>B</w:t>
            </w:r>
          </w:p>
        </w:tc>
        <w:tc>
          <w:tcPr>
            <w:tcW w:w="3408" w:type="dxa"/>
          </w:tcPr>
          <w:p w:rsidR="005032A4" w:rsidRPr="00125F7B" w:rsidRDefault="00125F7B">
            <w:pPr>
              <w:rPr>
                <w:rFonts w:ascii="Times New Roman" w:hAnsi="Times New Roman" w:cs="Times New Roman"/>
              </w:rPr>
            </w:pPr>
            <w:r w:rsidRPr="00125F7B">
              <w:rPr>
                <w:rFonts w:ascii="Times New Roman" w:hAnsi="Times New Roman" w:cs="Times New Roman"/>
              </w:rPr>
              <w:t>3</w:t>
            </w:r>
          </w:p>
        </w:tc>
        <w:tc>
          <w:tcPr>
            <w:tcW w:w="3408" w:type="dxa"/>
          </w:tcPr>
          <w:p w:rsidR="005032A4" w:rsidRPr="00125F7B" w:rsidRDefault="00125F7B">
            <w:pPr>
              <w:rPr>
                <w:rFonts w:ascii="Times New Roman" w:hAnsi="Times New Roman" w:cs="Times New Roman"/>
              </w:rPr>
            </w:pPr>
            <w:r w:rsidRPr="00125F7B">
              <w:rPr>
                <w:rFonts w:ascii="Times New Roman" w:hAnsi="Times New Roman" w:cs="Times New Roman"/>
              </w:rPr>
              <w:t>4</w:t>
            </w:r>
          </w:p>
        </w:tc>
      </w:tr>
      <w:tr w:rsidR="005032A4" w:rsidRPr="00125F7B">
        <w:tc>
          <w:tcPr>
            <w:tcW w:w="3408" w:type="dxa"/>
          </w:tcPr>
          <w:p w:rsidR="005032A4" w:rsidRPr="00125F7B" w:rsidRDefault="00125F7B">
            <w:pPr>
              <w:rPr>
                <w:rFonts w:ascii="Times New Roman" w:hAnsi="Times New Roman" w:cs="Times New Roman"/>
              </w:rPr>
            </w:pPr>
            <w:r w:rsidRPr="00125F7B">
              <w:rPr>
                <w:rFonts w:ascii="Times New Roman" w:hAnsi="Times New Roman" w:cs="Times New Roman"/>
              </w:rPr>
              <w:t>C</w:t>
            </w:r>
          </w:p>
        </w:tc>
        <w:tc>
          <w:tcPr>
            <w:tcW w:w="3408" w:type="dxa"/>
          </w:tcPr>
          <w:p w:rsidR="005032A4" w:rsidRPr="00125F7B" w:rsidRDefault="00125F7B">
            <w:pPr>
              <w:rPr>
                <w:rFonts w:ascii="Times New Roman" w:hAnsi="Times New Roman" w:cs="Times New Roman"/>
              </w:rPr>
            </w:pPr>
            <w:r w:rsidRPr="00125F7B">
              <w:rPr>
                <w:rFonts w:ascii="Times New Roman" w:hAnsi="Times New Roman" w:cs="Times New Roman"/>
              </w:rPr>
              <w:t>4</w:t>
            </w:r>
          </w:p>
        </w:tc>
        <w:tc>
          <w:tcPr>
            <w:tcW w:w="3408" w:type="dxa"/>
          </w:tcPr>
          <w:p w:rsidR="005032A4" w:rsidRPr="00125F7B" w:rsidRDefault="00125F7B">
            <w:pPr>
              <w:rPr>
                <w:rFonts w:ascii="Times New Roman" w:hAnsi="Times New Roman" w:cs="Times New Roman"/>
              </w:rPr>
            </w:pPr>
            <w:r w:rsidRPr="00125F7B">
              <w:rPr>
                <w:rFonts w:ascii="Times New Roman" w:hAnsi="Times New Roman" w:cs="Times New Roman"/>
              </w:rPr>
              <w:t>6</w:t>
            </w:r>
          </w:p>
        </w:tc>
      </w:tr>
      <w:tr w:rsidR="005032A4" w:rsidRPr="00125F7B">
        <w:tc>
          <w:tcPr>
            <w:tcW w:w="3408" w:type="dxa"/>
          </w:tcPr>
          <w:p w:rsidR="005032A4" w:rsidRPr="00125F7B" w:rsidRDefault="00125F7B">
            <w:pPr>
              <w:rPr>
                <w:rFonts w:ascii="Times New Roman" w:hAnsi="Times New Roman" w:cs="Times New Roman"/>
              </w:rPr>
            </w:pPr>
            <w:r w:rsidRPr="00125F7B">
              <w:rPr>
                <w:rFonts w:ascii="Times New Roman" w:hAnsi="Times New Roman" w:cs="Times New Roman"/>
              </w:rPr>
              <w:t>D</w:t>
            </w:r>
          </w:p>
        </w:tc>
        <w:tc>
          <w:tcPr>
            <w:tcW w:w="3408" w:type="dxa"/>
          </w:tcPr>
          <w:p w:rsidR="005032A4" w:rsidRPr="00125F7B" w:rsidRDefault="00125F7B">
            <w:pPr>
              <w:rPr>
                <w:rFonts w:ascii="Times New Roman" w:hAnsi="Times New Roman" w:cs="Times New Roman"/>
              </w:rPr>
            </w:pPr>
            <w:r w:rsidRPr="00125F7B">
              <w:rPr>
                <w:rFonts w:ascii="Times New Roman" w:hAnsi="Times New Roman" w:cs="Times New Roman"/>
              </w:rPr>
              <w:t>2</w:t>
            </w:r>
          </w:p>
        </w:tc>
        <w:tc>
          <w:tcPr>
            <w:tcW w:w="3408" w:type="dxa"/>
          </w:tcPr>
          <w:p w:rsidR="005032A4" w:rsidRPr="00125F7B" w:rsidRDefault="00125F7B">
            <w:pPr>
              <w:rPr>
                <w:rFonts w:ascii="Times New Roman" w:hAnsi="Times New Roman" w:cs="Times New Roman"/>
              </w:rPr>
            </w:pPr>
            <w:r w:rsidRPr="00125F7B">
              <w:rPr>
                <w:rFonts w:ascii="Times New Roman" w:hAnsi="Times New Roman" w:cs="Times New Roman"/>
              </w:rPr>
              <w:t>3</w:t>
            </w:r>
          </w:p>
        </w:tc>
      </w:tr>
      <w:tr w:rsidR="005032A4" w:rsidRPr="00125F7B">
        <w:tc>
          <w:tcPr>
            <w:tcW w:w="3408" w:type="dxa"/>
          </w:tcPr>
          <w:p w:rsidR="005032A4" w:rsidRPr="00125F7B" w:rsidRDefault="00125F7B">
            <w:pPr>
              <w:rPr>
                <w:rFonts w:ascii="Times New Roman" w:hAnsi="Times New Roman" w:cs="Times New Roman"/>
              </w:rPr>
            </w:pPr>
            <w:r w:rsidRPr="00125F7B">
              <w:rPr>
                <w:rFonts w:ascii="Times New Roman" w:hAnsi="Times New Roman" w:cs="Times New Roman"/>
              </w:rPr>
              <w:t>G</w:t>
            </w:r>
          </w:p>
        </w:tc>
        <w:tc>
          <w:tcPr>
            <w:tcW w:w="3408" w:type="dxa"/>
          </w:tcPr>
          <w:p w:rsidR="005032A4" w:rsidRPr="00125F7B" w:rsidRDefault="00125F7B">
            <w:pPr>
              <w:rPr>
                <w:rFonts w:ascii="Times New Roman" w:hAnsi="Times New Roman" w:cs="Times New Roman"/>
              </w:rPr>
            </w:pPr>
            <w:r w:rsidRPr="00125F7B">
              <w:rPr>
                <w:rFonts w:ascii="Times New Roman" w:hAnsi="Times New Roman" w:cs="Times New Roman"/>
              </w:rPr>
              <w:t>0</w:t>
            </w:r>
          </w:p>
        </w:tc>
        <w:tc>
          <w:tcPr>
            <w:tcW w:w="3408" w:type="dxa"/>
          </w:tcPr>
          <w:p w:rsidR="005032A4" w:rsidRPr="00125F7B" w:rsidRDefault="00125F7B">
            <w:pPr>
              <w:rPr>
                <w:rFonts w:ascii="Times New Roman" w:hAnsi="Times New Roman" w:cs="Times New Roman"/>
              </w:rPr>
            </w:pPr>
            <w:r w:rsidRPr="00125F7B">
              <w:rPr>
                <w:rFonts w:ascii="Times New Roman" w:hAnsi="Times New Roman" w:cs="Times New Roman"/>
              </w:rPr>
              <w:t>0</w:t>
            </w:r>
          </w:p>
        </w:tc>
      </w:tr>
    </w:tbl>
    <w:p w:rsidR="005032A4" w:rsidRPr="00125F7B" w:rsidRDefault="00125F7B">
      <w:pPr>
        <w:pStyle w:val="Heading1"/>
        <w:rPr>
          <w:rFonts w:ascii="Times New Roman" w:hAnsi="Times New Roman" w:cs="Times New Roman"/>
        </w:rPr>
      </w:pPr>
      <w:r w:rsidRPr="00125F7B">
        <w:rPr>
          <w:rFonts w:ascii="Times New Roman" w:hAnsi="Times New Roman" w:cs="Times New Roman"/>
        </w:rPr>
        <w:t>3. Task 1 — Manual g, h, and f calculations</w:t>
      </w:r>
    </w:p>
    <w:p w:rsidR="005032A4" w:rsidRPr="00125F7B" w:rsidRDefault="00125F7B">
      <w:pPr>
        <w:rPr>
          <w:rFonts w:ascii="Times New Roman" w:hAnsi="Times New Roman" w:cs="Times New Roman"/>
        </w:rPr>
      </w:pPr>
      <w:r w:rsidRPr="00125F7B">
        <w:rPr>
          <w:rFonts w:ascii="Times New Roman" w:hAnsi="Times New Roman" w:cs="Times New Roman"/>
        </w:rPr>
        <w:t>For A*, g(n) is the known path cost from S to n, h(n) is the estimated remaining cost from n to G, and f(n)=g(n)+h(n). The algorithm selects the frontier entry with the smallest f; ties are resolved by insertion order, which follows the graph's listed successor order.</w:t>
      </w:r>
    </w:p>
    <w:p w:rsidR="005032A4" w:rsidRPr="00125F7B" w:rsidRDefault="00125F7B">
      <w:pPr>
        <w:rPr>
          <w:rFonts w:ascii="Times New Roman" w:hAnsi="Times New Roman" w:cs="Times New Roman"/>
        </w:rPr>
      </w:pPr>
      <w:r w:rsidRPr="00125F7B">
        <w:rPr>
          <w:rFonts w:ascii="Times New Roman" w:hAnsi="Times New Roman" w:cs="Times New Roman"/>
        </w:rPr>
        <w:t>Using the example graph and h-values: at S, g(S)=0, h(S)=6, so f(S)=0+6=6. Expanding S generates A with g(A)=0+1=1, h(A)=5, f(A)=1+5=6, and B with g(B)=0+4=4, h(B)=3, f(B)=4+3=7. A is selected next because 6 &lt; 7.</w:t>
      </w:r>
    </w:p>
    <w:p w:rsidR="005032A4" w:rsidRPr="00125F7B" w:rsidRDefault="00125F7B">
      <w:pPr>
        <w:rPr>
          <w:rFonts w:ascii="Times New Roman" w:hAnsi="Times New Roman" w:cs="Times New Roman"/>
        </w:rPr>
      </w:pPr>
      <w:r w:rsidRPr="00125F7B">
        <w:rPr>
          <w:rFonts w:ascii="Times New Roman" w:hAnsi="Times New Roman" w:cs="Times New Roman"/>
        </w:rPr>
        <w:t>Expanding A generates C with g(C)=1+2=3, h(C)=4, f(C)=3+4=7, and D with g(D)=1+5=6, h(D)=2, f(D)=6+2=8. The frontier then contains B(f=7), C(f=7), and D(f=8); B is selected before C because it entered the queue first.</w:t>
      </w:r>
    </w:p>
    <w:p w:rsidR="005032A4" w:rsidRPr="00125F7B" w:rsidRDefault="00125F7B">
      <w:pPr>
        <w:rPr>
          <w:rFonts w:ascii="Times New Roman" w:hAnsi="Times New Roman" w:cs="Times New Roman"/>
        </w:rPr>
      </w:pPr>
      <w:r w:rsidRPr="00125F7B">
        <w:rPr>
          <w:rFonts w:ascii="Times New Roman" w:hAnsi="Times New Roman" w:cs="Times New Roman"/>
        </w:rPr>
        <w:t>Expanding B finds a cheaper route to D: g(D)=g(B)+1=4+1=5, h(D)=2, f(D)=5+2=7. The previous D queue entry with g=6 is now stale and is skipped when popped. This illustrates why a search implementation must check whether a queue entry still matches the best known g-value.</w:t>
      </w:r>
    </w:p>
    <w:p w:rsidR="005032A4" w:rsidRPr="00125F7B" w:rsidRDefault="00125F7B">
      <w:pPr>
        <w:rPr>
          <w:rFonts w:ascii="Times New Roman" w:hAnsi="Times New Roman" w:cs="Times New Roman"/>
        </w:rPr>
      </w:pPr>
      <w:r w:rsidRPr="00125F7B">
        <w:rPr>
          <w:rFonts w:ascii="Times New Roman" w:hAnsi="Times New Roman" w:cs="Times New Roman"/>
        </w:rPr>
        <w:t>The precise first-three-expansion trace depends on the supplied manual's graph, heuristic values, successor order, and tie-breaking rule. The accompanying script prints a reproducible trace for its example data.</w:t>
      </w:r>
    </w:p>
    <w:p w:rsidR="005032A4" w:rsidRPr="00125F7B" w:rsidRDefault="00125F7B">
      <w:pPr>
        <w:pStyle w:val="Heading1"/>
        <w:rPr>
          <w:rFonts w:ascii="Times New Roman" w:hAnsi="Times New Roman" w:cs="Times New Roman"/>
        </w:rPr>
      </w:pPr>
      <w:r w:rsidRPr="00125F7B">
        <w:rPr>
          <w:rFonts w:ascii="Times New Roman" w:hAnsi="Times New Roman" w:cs="Times New Roman"/>
        </w:rPr>
        <w:t>4. Task 2 — A* versus UCS</w:t>
      </w:r>
    </w:p>
    <w:p w:rsidR="005032A4" w:rsidRPr="00125F7B" w:rsidRDefault="00125F7B">
      <w:pPr>
        <w:rPr>
          <w:rFonts w:ascii="Times New Roman" w:hAnsi="Times New Roman" w:cs="Times New Roman"/>
        </w:rPr>
      </w:pPr>
      <w:r w:rsidRPr="00125F7B">
        <w:rPr>
          <w:rFonts w:ascii="Times New Roman" w:hAnsi="Times New Roman" w:cs="Times New Roman"/>
        </w:rPr>
        <w:t>Both algorithms use the same weighted graph and start/goal nodes. A* prioritizes f(n)=g(n)+h(n); UCS uses h(n)=0, so its priority is g(n). For a fair comparison, both implementations count a node as expanded when it is removed from the priority queue and processed, including the goal node. Stale entries are not counted as expansions.</w:t>
      </w:r>
    </w:p>
    <w:tbl>
      <w:tblPr>
        <w:tblStyle w:val="TableGrid"/>
        <w:tblW w:w="0" w:type="auto"/>
        <w:tblLook w:val="04A0" w:firstRow="1" w:lastRow="0" w:firstColumn="1" w:lastColumn="0" w:noHBand="0" w:noVBand="1"/>
      </w:tblPr>
      <w:tblGrid>
        <w:gridCol w:w="2045"/>
        <w:gridCol w:w="2045"/>
        <w:gridCol w:w="2045"/>
        <w:gridCol w:w="2045"/>
        <w:gridCol w:w="2045"/>
      </w:tblGrid>
      <w:tr w:rsidR="005032A4" w:rsidRPr="00125F7B">
        <w:tc>
          <w:tcPr>
            <w:tcW w:w="2045" w:type="dxa"/>
          </w:tcPr>
          <w:p w:rsidR="005032A4" w:rsidRPr="00125F7B" w:rsidRDefault="00125F7B">
            <w:pPr>
              <w:rPr>
                <w:rFonts w:ascii="Times New Roman" w:hAnsi="Times New Roman" w:cs="Times New Roman"/>
              </w:rPr>
            </w:pPr>
            <w:r w:rsidRPr="00125F7B">
              <w:rPr>
                <w:rFonts w:ascii="Times New Roman" w:hAnsi="Times New Roman" w:cs="Times New Roman"/>
                <w:b/>
              </w:rPr>
              <w:lastRenderedPageBreak/>
              <w:t>Algorithm</w:t>
            </w:r>
          </w:p>
        </w:tc>
        <w:tc>
          <w:tcPr>
            <w:tcW w:w="2045" w:type="dxa"/>
          </w:tcPr>
          <w:p w:rsidR="005032A4" w:rsidRPr="00125F7B" w:rsidRDefault="00125F7B">
            <w:pPr>
              <w:rPr>
                <w:rFonts w:ascii="Times New Roman" w:hAnsi="Times New Roman" w:cs="Times New Roman"/>
              </w:rPr>
            </w:pPr>
            <w:r w:rsidRPr="00125F7B">
              <w:rPr>
                <w:rFonts w:ascii="Times New Roman" w:hAnsi="Times New Roman" w:cs="Times New Roman"/>
                <w:b/>
              </w:rPr>
              <w:t>Priority</w:t>
            </w:r>
          </w:p>
        </w:tc>
        <w:tc>
          <w:tcPr>
            <w:tcW w:w="2045" w:type="dxa"/>
          </w:tcPr>
          <w:p w:rsidR="005032A4" w:rsidRPr="00125F7B" w:rsidRDefault="00125F7B">
            <w:pPr>
              <w:rPr>
                <w:rFonts w:ascii="Times New Roman" w:hAnsi="Times New Roman" w:cs="Times New Roman"/>
              </w:rPr>
            </w:pPr>
            <w:r w:rsidRPr="00125F7B">
              <w:rPr>
                <w:rFonts w:ascii="Times New Roman" w:hAnsi="Times New Roman" w:cs="Times New Roman"/>
                <w:b/>
              </w:rPr>
              <w:t>Returned path (example)</w:t>
            </w:r>
          </w:p>
        </w:tc>
        <w:tc>
          <w:tcPr>
            <w:tcW w:w="2045" w:type="dxa"/>
          </w:tcPr>
          <w:p w:rsidR="005032A4" w:rsidRPr="00125F7B" w:rsidRDefault="00125F7B">
            <w:pPr>
              <w:rPr>
                <w:rFonts w:ascii="Times New Roman" w:hAnsi="Times New Roman" w:cs="Times New Roman"/>
              </w:rPr>
            </w:pPr>
            <w:r w:rsidRPr="00125F7B">
              <w:rPr>
                <w:rFonts w:ascii="Times New Roman" w:hAnsi="Times New Roman" w:cs="Times New Roman"/>
                <w:b/>
              </w:rPr>
              <w:t>Cost</w:t>
            </w:r>
          </w:p>
        </w:tc>
        <w:tc>
          <w:tcPr>
            <w:tcW w:w="2045" w:type="dxa"/>
          </w:tcPr>
          <w:p w:rsidR="005032A4" w:rsidRPr="00125F7B" w:rsidRDefault="00125F7B">
            <w:pPr>
              <w:rPr>
                <w:rFonts w:ascii="Times New Roman" w:hAnsi="Times New Roman" w:cs="Times New Roman"/>
              </w:rPr>
            </w:pPr>
            <w:r w:rsidRPr="00125F7B">
              <w:rPr>
                <w:rFonts w:ascii="Times New Roman" w:hAnsi="Times New Roman" w:cs="Times New Roman"/>
                <w:b/>
              </w:rPr>
              <w:t>Counting convention</w:t>
            </w:r>
          </w:p>
        </w:tc>
      </w:tr>
      <w:tr w:rsidR="005032A4" w:rsidRPr="00125F7B">
        <w:tc>
          <w:tcPr>
            <w:tcW w:w="2045" w:type="dxa"/>
          </w:tcPr>
          <w:p w:rsidR="005032A4" w:rsidRPr="00125F7B" w:rsidRDefault="00125F7B">
            <w:pPr>
              <w:rPr>
                <w:rFonts w:ascii="Times New Roman" w:hAnsi="Times New Roman" w:cs="Times New Roman"/>
              </w:rPr>
            </w:pPr>
            <w:r w:rsidRPr="00125F7B">
              <w:rPr>
                <w:rFonts w:ascii="Times New Roman" w:hAnsi="Times New Roman" w:cs="Times New Roman"/>
              </w:rPr>
              <w:t>A*</w:t>
            </w:r>
          </w:p>
        </w:tc>
        <w:tc>
          <w:tcPr>
            <w:tcW w:w="2045" w:type="dxa"/>
          </w:tcPr>
          <w:p w:rsidR="005032A4" w:rsidRPr="00125F7B" w:rsidRDefault="00125F7B">
            <w:pPr>
              <w:rPr>
                <w:rFonts w:ascii="Times New Roman" w:hAnsi="Times New Roman" w:cs="Times New Roman"/>
              </w:rPr>
            </w:pPr>
            <w:r w:rsidRPr="00125F7B">
              <w:rPr>
                <w:rFonts w:ascii="Times New Roman" w:hAnsi="Times New Roman" w:cs="Times New Roman"/>
              </w:rPr>
              <w:t>g(n)+h(n)</w:t>
            </w:r>
          </w:p>
        </w:tc>
        <w:tc>
          <w:tcPr>
            <w:tcW w:w="2045" w:type="dxa"/>
          </w:tcPr>
          <w:p w:rsidR="005032A4" w:rsidRPr="00125F7B" w:rsidRDefault="00125F7B">
            <w:pPr>
              <w:rPr>
                <w:rFonts w:ascii="Times New Roman" w:hAnsi="Times New Roman" w:cs="Times New Roman"/>
              </w:rPr>
            </w:pPr>
            <w:r w:rsidRPr="00125F7B">
              <w:rPr>
                <w:rFonts w:ascii="Times New Roman" w:hAnsi="Times New Roman" w:cs="Times New Roman"/>
              </w:rPr>
              <w:t>S → A → D → G</w:t>
            </w:r>
          </w:p>
        </w:tc>
        <w:tc>
          <w:tcPr>
            <w:tcW w:w="2045" w:type="dxa"/>
          </w:tcPr>
          <w:p w:rsidR="005032A4" w:rsidRPr="00125F7B" w:rsidRDefault="00125F7B">
            <w:pPr>
              <w:rPr>
                <w:rFonts w:ascii="Times New Roman" w:hAnsi="Times New Roman" w:cs="Times New Roman"/>
              </w:rPr>
            </w:pPr>
            <w:r w:rsidRPr="00125F7B">
              <w:rPr>
                <w:rFonts w:ascii="Times New Roman" w:hAnsi="Times New Roman" w:cs="Times New Roman"/>
              </w:rPr>
              <w:t>9</w:t>
            </w:r>
          </w:p>
        </w:tc>
        <w:tc>
          <w:tcPr>
            <w:tcW w:w="2045" w:type="dxa"/>
          </w:tcPr>
          <w:p w:rsidR="005032A4" w:rsidRPr="00125F7B" w:rsidRDefault="00125F7B">
            <w:pPr>
              <w:rPr>
                <w:rFonts w:ascii="Times New Roman" w:hAnsi="Times New Roman" w:cs="Times New Roman"/>
              </w:rPr>
            </w:pPr>
            <w:r w:rsidRPr="00125F7B">
              <w:rPr>
                <w:rFonts w:ascii="Times New Roman" w:hAnsi="Times New Roman" w:cs="Times New Roman"/>
              </w:rPr>
              <w:t>Count each non-stale popped node, including G</w:t>
            </w:r>
          </w:p>
        </w:tc>
      </w:tr>
      <w:tr w:rsidR="005032A4" w:rsidRPr="00125F7B">
        <w:tc>
          <w:tcPr>
            <w:tcW w:w="2045" w:type="dxa"/>
          </w:tcPr>
          <w:p w:rsidR="005032A4" w:rsidRPr="00125F7B" w:rsidRDefault="00125F7B">
            <w:pPr>
              <w:rPr>
                <w:rFonts w:ascii="Times New Roman" w:hAnsi="Times New Roman" w:cs="Times New Roman"/>
              </w:rPr>
            </w:pPr>
            <w:r w:rsidRPr="00125F7B">
              <w:rPr>
                <w:rFonts w:ascii="Times New Roman" w:hAnsi="Times New Roman" w:cs="Times New Roman"/>
              </w:rPr>
              <w:t>UCS</w:t>
            </w:r>
          </w:p>
        </w:tc>
        <w:tc>
          <w:tcPr>
            <w:tcW w:w="2045" w:type="dxa"/>
          </w:tcPr>
          <w:p w:rsidR="005032A4" w:rsidRPr="00125F7B" w:rsidRDefault="00125F7B">
            <w:pPr>
              <w:rPr>
                <w:rFonts w:ascii="Times New Roman" w:hAnsi="Times New Roman" w:cs="Times New Roman"/>
              </w:rPr>
            </w:pPr>
            <w:r w:rsidRPr="00125F7B">
              <w:rPr>
                <w:rFonts w:ascii="Times New Roman" w:hAnsi="Times New Roman" w:cs="Times New Roman"/>
              </w:rPr>
              <w:t>g(n)</w:t>
            </w:r>
          </w:p>
        </w:tc>
        <w:tc>
          <w:tcPr>
            <w:tcW w:w="2045" w:type="dxa"/>
          </w:tcPr>
          <w:p w:rsidR="005032A4" w:rsidRPr="00125F7B" w:rsidRDefault="00125F7B">
            <w:pPr>
              <w:rPr>
                <w:rFonts w:ascii="Times New Roman" w:hAnsi="Times New Roman" w:cs="Times New Roman"/>
              </w:rPr>
            </w:pPr>
            <w:r w:rsidRPr="00125F7B">
              <w:rPr>
                <w:rFonts w:ascii="Times New Roman" w:hAnsi="Times New Roman" w:cs="Times New Roman"/>
              </w:rPr>
              <w:t>S → B → D → G</w:t>
            </w:r>
          </w:p>
        </w:tc>
        <w:tc>
          <w:tcPr>
            <w:tcW w:w="2045" w:type="dxa"/>
          </w:tcPr>
          <w:p w:rsidR="005032A4" w:rsidRPr="00125F7B" w:rsidRDefault="00125F7B">
            <w:pPr>
              <w:rPr>
                <w:rFonts w:ascii="Times New Roman" w:hAnsi="Times New Roman" w:cs="Times New Roman"/>
              </w:rPr>
            </w:pPr>
            <w:r w:rsidRPr="00125F7B">
              <w:rPr>
                <w:rFonts w:ascii="Times New Roman" w:hAnsi="Times New Roman" w:cs="Times New Roman"/>
              </w:rPr>
              <w:t>8</w:t>
            </w:r>
          </w:p>
        </w:tc>
        <w:tc>
          <w:tcPr>
            <w:tcW w:w="2045" w:type="dxa"/>
          </w:tcPr>
          <w:p w:rsidR="005032A4" w:rsidRPr="00125F7B" w:rsidRDefault="00125F7B">
            <w:pPr>
              <w:rPr>
                <w:rFonts w:ascii="Times New Roman" w:hAnsi="Times New Roman" w:cs="Times New Roman"/>
              </w:rPr>
            </w:pPr>
            <w:r w:rsidRPr="00125F7B">
              <w:rPr>
                <w:rFonts w:ascii="Times New Roman" w:hAnsi="Times New Roman" w:cs="Times New Roman"/>
              </w:rPr>
              <w:t>Same convention; stale queue entries skipped</w:t>
            </w:r>
          </w:p>
        </w:tc>
      </w:tr>
    </w:tbl>
    <w:p w:rsidR="005032A4" w:rsidRPr="00125F7B" w:rsidRDefault="00125F7B">
      <w:pPr>
        <w:rPr>
          <w:rFonts w:ascii="Times New Roman" w:hAnsi="Times New Roman" w:cs="Times New Roman"/>
        </w:rPr>
      </w:pPr>
      <w:r w:rsidRPr="00125F7B">
        <w:rPr>
          <w:rFonts w:ascii="Times New Roman" w:hAnsi="Times New Roman" w:cs="Times New Roman"/>
        </w:rPr>
        <w:t>Note: These example outcomes depend on the illustrative heuristic and graph, and should be replaced with the exact output after inserting the course data. The independent cost check sums edge weights along the returned path and should match the reported g-cost. A* can differ from UCS in expansion order because its heuristic changes queue priorities. If a goal is counted when popped, rather than when generated, the expansion count includes the goal; reports using a different convention may show a different count.</w:t>
      </w:r>
    </w:p>
    <w:p w:rsidR="005032A4" w:rsidRPr="00125F7B" w:rsidRDefault="00125F7B">
      <w:pPr>
        <w:pStyle w:val="Heading1"/>
        <w:rPr>
          <w:rFonts w:ascii="Times New Roman" w:hAnsi="Times New Roman" w:cs="Times New Roman"/>
        </w:rPr>
      </w:pPr>
      <w:r w:rsidRPr="00125F7B">
        <w:rPr>
          <w:rFonts w:ascii="Times New Roman" w:hAnsi="Times New Roman" w:cs="Times New Roman"/>
        </w:rPr>
        <w:t>5. Task 3 — Single-value heuristic overestimate</w:t>
      </w:r>
    </w:p>
    <w:p w:rsidR="005032A4" w:rsidRPr="00125F7B" w:rsidRDefault="00125F7B">
      <w:pPr>
        <w:rPr>
          <w:rFonts w:ascii="Times New Roman" w:hAnsi="Times New Roman" w:cs="Times New Roman"/>
        </w:rPr>
      </w:pPr>
      <w:r w:rsidRPr="00125F7B">
        <w:rPr>
          <w:rFonts w:ascii="Times New Roman" w:hAnsi="Times New Roman" w:cs="Times New Roman"/>
        </w:rPr>
        <w:t>The experiment changes only h(A), from 5 to 100, leaving all edge weights and other heuristic values unchanged. This makes A appear much less promising because its f-value becomes g(A)+h(A)=1+100=101 instead of 1+5=6. The search may therefore expand a different branch first and can return a higher-cost goal path if the goal is accepted as soon as it is removed from the frontier.</w:t>
      </w:r>
    </w:p>
    <w:p w:rsidR="005032A4" w:rsidRPr="00125F7B" w:rsidRDefault="00125F7B">
      <w:pPr>
        <w:rPr>
          <w:rFonts w:ascii="Times New Roman" w:hAnsi="Times New Roman" w:cs="Times New Roman"/>
        </w:rPr>
      </w:pPr>
      <w:r w:rsidRPr="00125F7B">
        <w:rPr>
          <w:rFonts w:ascii="Times New Roman" w:hAnsi="Times New Roman" w:cs="Times New Roman"/>
        </w:rPr>
        <w:t>An overestimating heuristic is not admissible at the modified node because h(A) exceeds the true remaining cost from A to G. A*'s optimality guarantee generally relies on suitable heuristic conditions (notably admissibility for tree search and appropriate consistency/reopening conditions for graph search). A single run can still happen to return an optimal path, but that does not restore the guarantee for all cases.</w:t>
      </w:r>
    </w:p>
    <w:p w:rsidR="005032A4" w:rsidRPr="00125F7B" w:rsidRDefault="00125F7B">
      <w:pPr>
        <w:rPr>
          <w:rFonts w:ascii="Times New Roman" w:hAnsi="Times New Roman" w:cs="Times New Roman"/>
        </w:rPr>
      </w:pPr>
      <w:r w:rsidRPr="00125F7B">
        <w:rPr>
          <w:rFonts w:ascii="Times New Roman" w:hAnsi="Times New Roman" w:cs="Times New Roman"/>
        </w:rPr>
        <w:t>The accompanying `lab4_astar.py` reruns the algorithm with h(A)=100 and prints the returned path, independently summed cost, expanded nodes, and expansion count. Use those captured outputs to complete the final experiment table; the exact outcome is graph-dependent.</w:t>
      </w:r>
    </w:p>
    <w:p w:rsidR="005032A4" w:rsidRPr="00125F7B" w:rsidRDefault="00125F7B">
      <w:pPr>
        <w:pStyle w:val="Heading1"/>
        <w:rPr>
          <w:rFonts w:ascii="Times New Roman" w:hAnsi="Times New Roman" w:cs="Times New Roman"/>
        </w:rPr>
      </w:pPr>
      <w:r w:rsidRPr="00125F7B">
        <w:rPr>
          <w:rFonts w:ascii="Times New Roman" w:hAnsi="Times New Roman" w:cs="Times New Roman"/>
        </w:rPr>
        <w:t>6. Limitations and edge cases</w:t>
      </w:r>
    </w:p>
    <w:p w:rsidR="005032A4" w:rsidRPr="00125F7B" w:rsidRDefault="00125F7B">
      <w:pPr>
        <w:pStyle w:val="ListBullet"/>
        <w:rPr>
          <w:rFonts w:ascii="Times New Roman" w:hAnsi="Times New Roman" w:cs="Times New Roman"/>
        </w:rPr>
      </w:pPr>
      <w:r w:rsidRPr="00125F7B">
        <w:rPr>
          <w:rFonts w:ascii="Times New Roman" w:hAnsi="Times New Roman" w:cs="Times New Roman"/>
        </w:rPr>
        <w:t>The original campus graph and heuristic table were not visible in the screenshot, so example calculations and paths are not official manual answers.</w:t>
      </w:r>
    </w:p>
    <w:p w:rsidR="005032A4" w:rsidRPr="00125F7B" w:rsidRDefault="00125F7B">
      <w:pPr>
        <w:pStyle w:val="ListBullet"/>
        <w:rPr>
          <w:rFonts w:ascii="Times New Roman" w:hAnsi="Times New Roman" w:cs="Times New Roman"/>
        </w:rPr>
      </w:pPr>
      <w:r w:rsidRPr="00125F7B">
        <w:rPr>
          <w:rFonts w:ascii="Times New Roman" w:hAnsi="Times New Roman" w:cs="Times New Roman"/>
        </w:rPr>
        <w:t>Successor order and queue tie-breaking affect which equal-priority node is expanded first.</w:t>
      </w:r>
    </w:p>
    <w:p w:rsidR="005032A4" w:rsidRPr="00125F7B" w:rsidRDefault="00125F7B">
      <w:pPr>
        <w:pStyle w:val="ListBullet"/>
        <w:rPr>
          <w:rFonts w:ascii="Times New Roman" w:hAnsi="Times New Roman" w:cs="Times New Roman"/>
        </w:rPr>
      </w:pPr>
      <w:r w:rsidRPr="00125F7B">
        <w:rPr>
          <w:rFonts w:ascii="Times New Roman" w:hAnsi="Times New Roman" w:cs="Times New Roman"/>
        </w:rPr>
        <w:t>Stale priority-queue entries can appear when a cheaper path to a node is discovered after an earlier entry was inserted; the implementation skips outdated entries.</w:t>
      </w:r>
    </w:p>
    <w:p w:rsidR="005032A4" w:rsidRPr="00125F7B" w:rsidRDefault="00125F7B">
      <w:pPr>
        <w:pStyle w:val="ListBullet"/>
        <w:rPr>
          <w:rFonts w:ascii="Times New Roman" w:hAnsi="Times New Roman" w:cs="Times New Roman"/>
        </w:rPr>
      </w:pPr>
      <w:r w:rsidRPr="00125F7B">
        <w:rPr>
          <w:rFonts w:ascii="Times New Roman" w:hAnsi="Times New Roman" w:cs="Times New Roman"/>
        </w:rPr>
        <w:t>A* optimality is not guaranteed when a heuristic overestimates, even if a particular run still happens to return an optimal path.</w:t>
      </w:r>
    </w:p>
    <w:p w:rsidR="005032A4" w:rsidRPr="00125F7B" w:rsidRDefault="00125F7B">
      <w:pPr>
        <w:pStyle w:val="ListBullet"/>
        <w:rPr>
          <w:rFonts w:ascii="Times New Roman" w:hAnsi="Times New Roman" w:cs="Times New Roman"/>
        </w:rPr>
      </w:pPr>
      <w:r w:rsidRPr="00125F7B">
        <w:rPr>
          <w:rFonts w:ascii="Times New Roman" w:hAnsi="Times New Roman" w:cs="Times New Roman"/>
        </w:rPr>
        <w:t>The code assumes non-negative edge weights and a finite graph; negative weights are rejected.</w:t>
      </w:r>
    </w:p>
    <w:p w:rsidR="005032A4" w:rsidRPr="00125F7B" w:rsidRDefault="00125F7B">
      <w:pPr>
        <w:pStyle w:val="ListBullet"/>
        <w:rPr>
          <w:rFonts w:ascii="Times New Roman" w:hAnsi="Times New Roman" w:cs="Times New Roman"/>
        </w:rPr>
      </w:pPr>
      <w:r w:rsidRPr="00125F7B">
        <w:rPr>
          <w:rFonts w:ascii="Times New Roman" w:hAnsi="Times New Roman" w:cs="Times New Roman"/>
        </w:rPr>
        <w:t>Improvement: add assertions that the independently summed path cost equals the returned cost, and test multiple heuristic values while changing only one value per experiment.</w:t>
      </w:r>
    </w:p>
    <w:p w:rsidR="005032A4" w:rsidRPr="00125F7B" w:rsidRDefault="00125F7B">
      <w:pPr>
        <w:pStyle w:val="Heading1"/>
        <w:rPr>
          <w:rFonts w:ascii="Times New Roman" w:hAnsi="Times New Roman" w:cs="Times New Roman"/>
        </w:rPr>
      </w:pPr>
      <w:r w:rsidRPr="00125F7B">
        <w:rPr>
          <w:rFonts w:ascii="Times New Roman" w:hAnsi="Times New Roman" w:cs="Times New Roman"/>
        </w:rPr>
        <w:t>7. Reflection and responsible practice</w:t>
      </w:r>
    </w:p>
    <w:p w:rsidR="005032A4" w:rsidRPr="00125F7B" w:rsidRDefault="00125F7B">
      <w:pPr>
        <w:rPr>
          <w:rFonts w:ascii="Times New Roman" w:hAnsi="Times New Roman" w:cs="Times New Roman"/>
        </w:rPr>
      </w:pPr>
      <w:r w:rsidRPr="00125F7B">
        <w:rPr>
          <w:rFonts w:ascii="Times New Roman" w:hAnsi="Times New Roman" w:cs="Times New Roman"/>
        </w:rPr>
        <w:t>A* can reduce search effort by using a useful heuristic, while UCS provides a zero-heuristic cost-optimal control for non-negative weights. However, an inaccurate heuristic can change both expansion order and solution quality. Reproducibility requires recording the exact graph, heuristic table, tie-breaking rule, counting convention, code, and actual output. Example data must not be presented as course-supplied data.</w:t>
      </w:r>
    </w:p>
    <w:p w:rsidR="005032A4" w:rsidRPr="00125F7B" w:rsidRDefault="00125F7B">
      <w:pPr>
        <w:pStyle w:val="Heading1"/>
        <w:rPr>
          <w:rFonts w:ascii="Times New Roman" w:hAnsi="Times New Roman" w:cs="Times New Roman"/>
        </w:rPr>
      </w:pPr>
      <w:r w:rsidRPr="00125F7B">
        <w:rPr>
          <w:rFonts w:ascii="Times New Roman" w:hAnsi="Times New Roman" w:cs="Times New Roman"/>
        </w:rPr>
        <w:t>8. Reproducibility and submission checklist</w:t>
      </w:r>
    </w:p>
    <w:p w:rsidR="005032A4" w:rsidRPr="00125F7B" w:rsidRDefault="00125F7B">
      <w:pPr>
        <w:pStyle w:val="ListBullet"/>
        <w:rPr>
          <w:rFonts w:ascii="Times New Roman" w:hAnsi="Times New Roman" w:cs="Times New Roman"/>
        </w:rPr>
      </w:pPr>
      <w:r w:rsidRPr="00125F7B">
        <w:rPr>
          <w:rFonts w:ascii="Times New Roman" w:hAnsi="Times New Roman" w:cs="Times New Roman"/>
        </w:rPr>
        <w:t>Include lab4_astar.py, lab4_audit.py, README.md, and this report in the lab4/ folder.</w:t>
      </w:r>
    </w:p>
    <w:p w:rsidR="005032A4" w:rsidRPr="00125F7B" w:rsidRDefault="00125F7B">
      <w:pPr>
        <w:pStyle w:val="ListBullet"/>
        <w:rPr>
          <w:rFonts w:ascii="Times New Roman" w:hAnsi="Times New Roman" w:cs="Times New Roman"/>
        </w:rPr>
      </w:pPr>
      <w:r w:rsidRPr="00125F7B">
        <w:rPr>
          <w:rFonts w:ascii="Times New Roman" w:hAnsi="Times New Roman" w:cs="Times New Roman"/>
        </w:rPr>
        <w:t>Replace the illustrative graph and heuristic with the exact campus graph and values from the lab manual.</w:t>
      </w:r>
    </w:p>
    <w:p w:rsidR="005032A4" w:rsidRPr="00125F7B" w:rsidRDefault="00125F7B">
      <w:pPr>
        <w:pStyle w:val="ListBullet"/>
        <w:rPr>
          <w:rFonts w:ascii="Times New Roman" w:hAnsi="Times New Roman" w:cs="Times New Roman"/>
        </w:rPr>
      </w:pPr>
      <w:r w:rsidRPr="00125F7B">
        <w:rPr>
          <w:rFonts w:ascii="Times New Roman" w:hAnsi="Times New Roman" w:cs="Times New Roman"/>
        </w:rPr>
        <w:t>Run `python lab4_audit.py` and `python lab4_astar.py`; save the actual outputs or trace files.</w:t>
      </w:r>
    </w:p>
    <w:p w:rsidR="005032A4" w:rsidRPr="00125F7B" w:rsidRDefault="00125F7B">
      <w:pPr>
        <w:pStyle w:val="ListBullet"/>
        <w:rPr>
          <w:rFonts w:ascii="Times New Roman" w:hAnsi="Times New Roman" w:cs="Times New Roman"/>
        </w:rPr>
      </w:pPr>
      <w:r w:rsidRPr="00125F7B">
        <w:rPr>
          <w:rFonts w:ascii="Times New Roman" w:hAnsi="Times New Roman" w:cs="Times New Roman"/>
        </w:rPr>
        <w:t>Update the manual calculation, A*/UCS comparison table, and overestimate experiment with results from the exact graph.</w:t>
      </w:r>
    </w:p>
    <w:p w:rsidR="005032A4" w:rsidRPr="00125F7B" w:rsidRDefault="00125F7B">
      <w:pPr>
        <w:pStyle w:val="ListBullet"/>
        <w:rPr>
          <w:rFonts w:ascii="Times New Roman" w:hAnsi="Times New Roman" w:cs="Times New Roman"/>
        </w:rPr>
      </w:pPr>
      <w:r w:rsidRPr="00125F7B">
        <w:rPr>
          <w:rFonts w:ascii="Times New Roman" w:hAnsi="Times New Roman" w:cs="Times New Roman"/>
        </w:rPr>
        <w:t>Commit source code, report, README, and outputs to GitHub.</w:t>
      </w:r>
    </w:p>
    <w:p w:rsidR="005032A4" w:rsidRPr="00125F7B" w:rsidRDefault="00125F7B">
      <w:pPr>
        <w:pStyle w:val="ListBullet"/>
        <w:rPr>
          <w:rFonts w:ascii="Times New Roman" w:hAnsi="Times New Roman" w:cs="Times New Roman"/>
        </w:rPr>
      </w:pPr>
      <w:r w:rsidRPr="00125F7B">
        <w:rPr>
          <w:rFonts w:ascii="Times New Roman" w:hAnsi="Times New Roman" w:cs="Times New Roman"/>
        </w:rPr>
        <w:t>Submit the repository URL and final commit identifier and ensure the instructor has access.</w:t>
      </w:r>
    </w:p>
    <w:p w:rsidR="005032A4" w:rsidRPr="00125F7B" w:rsidRDefault="00125F7B">
      <w:pPr>
        <w:pStyle w:val="ListBullet"/>
        <w:rPr>
          <w:rFonts w:ascii="Times New Roman" w:hAnsi="Times New Roman" w:cs="Times New Roman"/>
        </w:rPr>
      </w:pPr>
      <w:r w:rsidRPr="00125F7B">
        <w:rPr>
          <w:rFonts w:ascii="Times New Roman" w:hAnsi="Times New Roman" w:cs="Times New Roman"/>
        </w:rPr>
        <w:lastRenderedPageBreak/>
        <w:t>Do not upload credentials, private information, or virtual environments.</w:t>
      </w:r>
    </w:p>
    <w:p w:rsidR="005032A4" w:rsidRPr="00125F7B" w:rsidRDefault="00125F7B">
      <w:pPr>
        <w:pStyle w:val="Heading1"/>
        <w:rPr>
          <w:rFonts w:ascii="Times New Roman" w:hAnsi="Times New Roman" w:cs="Times New Roman"/>
        </w:rPr>
      </w:pPr>
      <w:r w:rsidRPr="00125F7B">
        <w:rPr>
          <w:rFonts w:ascii="Times New Roman" w:hAnsi="Times New Roman" w:cs="Times New Roman"/>
        </w:rPr>
        <w:t>9. References</w:t>
      </w:r>
    </w:p>
    <w:p w:rsidR="005032A4" w:rsidRPr="00125F7B" w:rsidRDefault="00125F7B">
      <w:pPr>
        <w:pStyle w:val="ListNumber"/>
        <w:rPr>
          <w:rFonts w:ascii="Times New Roman" w:hAnsi="Times New Roman" w:cs="Times New Roman"/>
        </w:rPr>
      </w:pPr>
      <w:r w:rsidRPr="00125F7B">
        <w:rPr>
          <w:rFonts w:ascii="Times New Roman" w:hAnsi="Times New Roman" w:cs="Times New Roman"/>
        </w:rPr>
        <w:t>Hart, P. E., Nilsson, N. J., &amp; Raphael, B. (1968). A Formal Basis for the Heuristic Determination of Minimum Cost Paths. IEEE Transactions on Systems Science and Cybernetics, 4(2), 100–107. https://doi.org/10.1109/TSSC.1968.300136</w:t>
      </w:r>
    </w:p>
    <w:p w:rsidR="005032A4" w:rsidRPr="00125F7B" w:rsidRDefault="00125F7B">
      <w:pPr>
        <w:pStyle w:val="ListNumber"/>
        <w:rPr>
          <w:rFonts w:ascii="Times New Roman" w:hAnsi="Times New Roman" w:cs="Times New Roman"/>
        </w:rPr>
      </w:pPr>
      <w:r w:rsidRPr="00125F7B">
        <w:rPr>
          <w:rFonts w:ascii="Times New Roman" w:hAnsi="Times New Roman" w:cs="Times New Roman"/>
        </w:rPr>
        <w:t>Dijkstra, E. W. (1959). A note on two problems in connexion with graphs. Numerische Mathematik, 1, 269–271. https://doi.org/10.1007/BF01386390</w:t>
      </w:r>
    </w:p>
    <w:p w:rsidR="005032A4" w:rsidRPr="00125F7B" w:rsidRDefault="00125F7B" w:rsidP="00125F7B">
      <w:pPr>
        <w:pStyle w:val="ListNumber"/>
        <w:rPr>
          <w:rFonts w:ascii="Times New Roman" w:hAnsi="Times New Roman" w:cs="Times New Roman"/>
        </w:rPr>
      </w:pPr>
      <w:r w:rsidRPr="00125F7B">
        <w:rPr>
          <w:rFonts w:ascii="Times New Roman" w:hAnsi="Times New Roman" w:cs="Times New Roman"/>
        </w:rPr>
        <w:t>Python Software Foundation. heapq — Heap queue algorithm. https://docs.python.org/3/library/heapq.html</w:t>
      </w:r>
    </w:p>
    <w:sectPr w:rsidR="005032A4" w:rsidRPr="00125F7B" w:rsidSect="0056221B">
      <w:pgSz w:w="12240" w:h="15840"/>
      <w:pgMar w:top="936" w:right="1008" w:bottom="936" w:left="1008" w:header="720" w:footer="720" w:gutter="0"/>
      <w:pgBorders w:offsetFrom="page">
        <w:top w:val="doubleD" w:sz="16" w:space="24" w:color="auto"/>
        <w:left w:val="doubleD" w:sz="16" w:space="24" w:color="auto"/>
        <w:bottom w:val="doubleD" w:sz="16" w:space="24" w:color="auto"/>
        <w:right w:val="doubleD" w:sz="1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25F7B"/>
    <w:rsid w:val="0015074B"/>
    <w:rsid w:val="0029639D"/>
    <w:rsid w:val="00326F90"/>
    <w:rsid w:val="0047372E"/>
    <w:rsid w:val="005032A4"/>
    <w:rsid w:val="0056221B"/>
    <w:rsid w:val="00833EE6"/>
    <w:rsid w:val="008D109D"/>
    <w:rsid w:val="008D3C90"/>
    <w:rsid w:val="00AA1D8D"/>
    <w:rsid w:val="00B1740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7982BAF-5540-4D0F-BE82-EEB091155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992A89-B944-4CB1-98DD-B5095BE25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1032</Words>
  <Characters>5889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WOUSII KHAN</cp:lastModifiedBy>
  <cp:revision>6</cp:revision>
  <dcterms:created xsi:type="dcterms:W3CDTF">2026-10-22T00:59:00Z</dcterms:created>
  <dcterms:modified xsi:type="dcterms:W3CDTF">2026-10-22T01:00:00Z</dcterms:modified>
  <cp:category/>
</cp:coreProperties>
</file>