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B94" w:rsidRDefault="003F0B94" w:rsidP="003F0B94">
      <w:pPr>
        <w:rPr>
          <w:b/>
          <w:color w:val="1F4E79"/>
          <w:sz w:val="36"/>
        </w:rPr>
      </w:pPr>
      <w:bookmarkStart w:id="0" w:name="_GoBack"/>
      <w:bookmarkEnd w:id="0"/>
      <w:r>
        <w:rPr>
          <w:b/>
          <w:noProof/>
          <w:color w:val="1F4E79"/>
          <w:sz w:val="36"/>
        </w:rPr>
        <w:drawing>
          <wp:anchor distT="0" distB="0" distL="114300" distR="114300" simplePos="0" relativeHeight="251659264" behindDoc="1" locked="0" layoutInCell="1" allowOverlap="1" wp14:anchorId="3C869955" wp14:editId="12B525CD">
            <wp:simplePos x="0" y="0"/>
            <wp:positionH relativeFrom="column">
              <wp:posOffset>-1270</wp:posOffset>
            </wp:positionH>
            <wp:positionV relativeFrom="paragraph">
              <wp:posOffset>1270</wp:posOffset>
            </wp:positionV>
            <wp:extent cx="1371600" cy="137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p w:rsidR="003F0B94" w:rsidRPr="001D66F1" w:rsidRDefault="003F0B94" w:rsidP="003F0B94">
      <w:pPr>
        <w:tabs>
          <w:tab w:val="left" w:pos="2760"/>
        </w:tabs>
        <w:rPr>
          <w:rFonts w:ascii="Times New Roman" w:hAnsi="Times New Roman" w:cs="Times New Roman"/>
          <w:b/>
          <w:color w:val="000000" w:themeColor="text1"/>
          <w:sz w:val="40"/>
        </w:rPr>
      </w:pPr>
      <w:r>
        <w:rPr>
          <w:b/>
          <w:color w:val="1F4E79"/>
          <w:sz w:val="36"/>
        </w:rPr>
        <w:tab/>
      </w:r>
      <w:r w:rsidRPr="001D66F1">
        <w:rPr>
          <w:rFonts w:ascii="Times New Roman" w:hAnsi="Times New Roman" w:cs="Times New Roman"/>
          <w:b/>
          <w:color w:val="000000" w:themeColor="text1"/>
          <w:sz w:val="40"/>
        </w:rPr>
        <w:t>Superior University Lahore</w:t>
      </w:r>
    </w:p>
    <w:p w:rsidR="003F0B94" w:rsidRPr="001D66F1" w:rsidRDefault="003F0B94" w:rsidP="003F0B94">
      <w:pPr>
        <w:jc w:val="center"/>
        <w:rPr>
          <w:rFonts w:ascii="Times New Roman" w:hAnsi="Times New Roman" w:cs="Times New Roman"/>
          <w:b/>
          <w:color w:val="000000" w:themeColor="text1"/>
          <w:sz w:val="40"/>
        </w:rPr>
      </w:pPr>
    </w:p>
    <w:p w:rsidR="003F0B94" w:rsidRPr="001D66F1" w:rsidRDefault="003F0B94" w:rsidP="003F0B94">
      <w:pPr>
        <w:tabs>
          <w:tab w:val="left" w:pos="300"/>
        </w:tabs>
        <w:rPr>
          <w:rFonts w:ascii="Times New Roman" w:hAnsi="Times New Roman" w:cs="Times New Roman"/>
          <w:b/>
          <w:color w:val="000000" w:themeColor="text1"/>
          <w:sz w:val="40"/>
        </w:rPr>
      </w:pPr>
      <w:r w:rsidRPr="001D66F1">
        <w:rPr>
          <w:rFonts w:ascii="Times New Roman" w:hAnsi="Times New Roman" w:cs="Times New Roman"/>
          <w:b/>
          <w:color w:val="000000" w:themeColor="text1"/>
          <w:sz w:val="40"/>
        </w:rPr>
        <w:t>Name:</w:t>
      </w:r>
    </w:p>
    <w:p w:rsidR="003F0B94" w:rsidRDefault="003F0B94" w:rsidP="003F0B94">
      <w:pPr>
        <w:tabs>
          <w:tab w:val="left" w:pos="300"/>
        </w:tabs>
        <w:jc w:val="center"/>
        <w:rPr>
          <w:rFonts w:ascii="Times New Roman" w:hAnsi="Times New Roman" w:cs="Times New Roman"/>
          <w:b/>
          <w:color w:val="000000" w:themeColor="text1"/>
          <w:sz w:val="40"/>
        </w:rPr>
      </w:pPr>
      <w:r w:rsidRPr="001D66F1">
        <w:rPr>
          <w:rFonts w:ascii="Times New Roman" w:hAnsi="Times New Roman" w:cs="Times New Roman"/>
          <w:b/>
          <w:color w:val="000000" w:themeColor="text1"/>
          <w:sz w:val="40"/>
        </w:rPr>
        <w:t xml:space="preserve">Muhammad </w:t>
      </w:r>
      <w:proofErr w:type="spellStart"/>
      <w:r w:rsidRPr="001D66F1">
        <w:rPr>
          <w:rFonts w:ascii="Times New Roman" w:hAnsi="Times New Roman" w:cs="Times New Roman"/>
          <w:b/>
          <w:color w:val="000000" w:themeColor="text1"/>
          <w:sz w:val="40"/>
        </w:rPr>
        <w:t>Woosat</w:t>
      </w:r>
      <w:proofErr w:type="spellEnd"/>
      <w:r w:rsidRPr="001D66F1">
        <w:rPr>
          <w:rFonts w:ascii="Times New Roman" w:hAnsi="Times New Roman" w:cs="Times New Roman"/>
          <w:b/>
          <w:color w:val="000000" w:themeColor="text1"/>
          <w:sz w:val="40"/>
        </w:rPr>
        <w:t xml:space="preserve"> </w:t>
      </w:r>
      <w:proofErr w:type="spellStart"/>
      <w:r w:rsidRPr="001D66F1">
        <w:rPr>
          <w:rFonts w:ascii="Times New Roman" w:hAnsi="Times New Roman" w:cs="Times New Roman"/>
          <w:b/>
          <w:color w:val="000000" w:themeColor="text1"/>
          <w:sz w:val="40"/>
        </w:rPr>
        <w:t>Ullah</w:t>
      </w:r>
      <w:proofErr w:type="spellEnd"/>
    </w:p>
    <w:p w:rsidR="003F0B94" w:rsidRPr="001D66F1" w:rsidRDefault="003F0B94" w:rsidP="003F0B94">
      <w:pPr>
        <w:tabs>
          <w:tab w:val="left" w:pos="300"/>
        </w:tabs>
        <w:jc w:val="center"/>
        <w:rPr>
          <w:rFonts w:ascii="Times New Roman" w:hAnsi="Times New Roman" w:cs="Times New Roman"/>
          <w:b/>
          <w:color w:val="000000" w:themeColor="text1"/>
          <w:sz w:val="40"/>
        </w:rPr>
      </w:pPr>
    </w:p>
    <w:p w:rsidR="003F0B94" w:rsidRPr="001D66F1" w:rsidRDefault="003F0B94" w:rsidP="003F0B94">
      <w:pPr>
        <w:rPr>
          <w:rFonts w:ascii="Times New Roman" w:hAnsi="Times New Roman" w:cs="Times New Roman"/>
          <w:b/>
          <w:sz w:val="40"/>
        </w:rPr>
      </w:pPr>
      <w:r w:rsidRPr="001D66F1">
        <w:rPr>
          <w:rFonts w:ascii="Times New Roman" w:hAnsi="Times New Roman" w:cs="Times New Roman"/>
          <w:b/>
          <w:sz w:val="40"/>
        </w:rPr>
        <w:t>Roll No:</w:t>
      </w:r>
    </w:p>
    <w:p w:rsidR="003F0B94" w:rsidRPr="001D66F1" w:rsidRDefault="003F0B94" w:rsidP="003F0B94">
      <w:pPr>
        <w:jc w:val="center"/>
        <w:rPr>
          <w:rFonts w:ascii="Times New Roman" w:hAnsi="Times New Roman" w:cs="Times New Roman"/>
          <w:b/>
          <w:sz w:val="40"/>
        </w:rPr>
      </w:pPr>
      <w:r w:rsidRPr="001D66F1">
        <w:rPr>
          <w:rFonts w:ascii="Times New Roman" w:hAnsi="Times New Roman" w:cs="Times New Roman"/>
          <w:b/>
          <w:sz w:val="40"/>
        </w:rPr>
        <w:t>SU92-BSAIM-F25-150</w:t>
      </w:r>
    </w:p>
    <w:p w:rsidR="003F0B94" w:rsidRPr="001D66F1" w:rsidRDefault="003F0B94" w:rsidP="003F0B94">
      <w:pPr>
        <w:jc w:val="center"/>
        <w:rPr>
          <w:rFonts w:ascii="Times New Roman" w:hAnsi="Times New Roman" w:cs="Times New Roman"/>
          <w:b/>
          <w:sz w:val="40"/>
        </w:rPr>
      </w:pPr>
    </w:p>
    <w:p w:rsidR="003F0B94" w:rsidRPr="001D66F1" w:rsidRDefault="003F0B94" w:rsidP="003F0B94">
      <w:pPr>
        <w:rPr>
          <w:rFonts w:ascii="Times New Roman" w:hAnsi="Times New Roman" w:cs="Times New Roman"/>
          <w:b/>
          <w:sz w:val="40"/>
        </w:rPr>
      </w:pPr>
      <w:r w:rsidRPr="001D66F1">
        <w:rPr>
          <w:rFonts w:ascii="Times New Roman" w:hAnsi="Times New Roman" w:cs="Times New Roman"/>
          <w:b/>
          <w:sz w:val="40"/>
        </w:rPr>
        <w:t>Section:</w:t>
      </w:r>
    </w:p>
    <w:p w:rsidR="003F0B94" w:rsidRDefault="003F0B94" w:rsidP="003F0B94">
      <w:pPr>
        <w:jc w:val="center"/>
        <w:rPr>
          <w:rFonts w:ascii="Times New Roman" w:hAnsi="Times New Roman" w:cs="Times New Roman"/>
          <w:b/>
          <w:sz w:val="40"/>
        </w:rPr>
      </w:pPr>
      <w:r w:rsidRPr="001D66F1">
        <w:rPr>
          <w:rFonts w:ascii="Times New Roman" w:hAnsi="Times New Roman" w:cs="Times New Roman"/>
          <w:b/>
          <w:sz w:val="40"/>
        </w:rPr>
        <w:t>BSAI- 3B</w:t>
      </w:r>
    </w:p>
    <w:p w:rsidR="003F0B94" w:rsidRPr="001D66F1" w:rsidRDefault="003F0B94" w:rsidP="003F0B94">
      <w:pPr>
        <w:jc w:val="center"/>
        <w:rPr>
          <w:rFonts w:ascii="Times New Roman" w:hAnsi="Times New Roman" w:cs="Times New Roman"/>
          <w:b/>
          <w:sz w:val="40"/>
        </w:rPr>
      </w:pPr>
    </w:p>
    <w:p w:rsidR="003F0B94" w:rsidRPr="001D66F1" w:rsidRDefault="003F0B94" w:rsidP="003F0B94">
      <w:pPr>
        <w:rPr>
          <w:rFonts w:ascii="Times New Roman" w:hAnsi="Times New Roman" w:cs="Times New Roman"/>
          <w:b/>
          <w:sz w:val="40"/>
        </w:rPr>
      </w:pPr>
      <w:r w:rsidRPr="001D66F1">
        <w:rPr>
          <w:rFonts w:ascii="Times New Roman" w:hAnsi="Times New Roman" w:cs="Times New Roman"/>
          <w:b/>
          <w:sz w:val="40"/>
        </w:rPr>
        <w:t>Subject:</w:t>
      </w:r>
    </w:p>
    <w:p w:rsidR="003F0B94" w:rsidRPr="001D66F1" w:rsidRDefault="003F0B94" w:rsidP="003F0B94">
      <w:pPr>
        <w:rPr>
          <w:rFonts w:ascii="Times New Roman" w:hAnsi="Times New Roman" w:cs="Times New Roman"/>
          <w:b/>
          <w:sz w:val="40"/>
        </w:rPr>
      </w:pPr>
      <w:r w:rsidRPr="001D66F1">
        <w:rPr>
          <w:rFonts w:ascii="Times New Roman" w:hAnsi="Times New Roman" w:cs="Times New Roman"/>
          <w:b/>
          <w:sz w:val="40"/>
        </w:rPr>
        <w:t xml:space="preserve">                           Artificial Intelligence </w:t>
      </w:r>
      <w:proofErr w:type="gramStart"/>
      <w:r w:rsidRPr="001D66F1">
        <w:rPr>
          <w:rFonts w:ascii="Times New Roman" w:hAnsi="Times New Roman" w:cs="Times New Roman"/>
          <w:b/>
          <w:sz w:val="40"/>
        </w:rPr>
        <w:t>( LAB</w:t>
      </w:r>
      <w:proofErr w:type="gramEnd"/>
      <w:r w:rsidRPr="001D66F1">
        <w:rPr>
          <w:rFonts w:ascii="Times New Roman" w:hAnsi="Times New Roman" w:cs="Times New Roman"/>
          <w:b/>
          <w:sz w:val="40"/>
        </w:rPr>
        <w:t xml:space="preserve"> )</w:t>
      </w:r>
    </w:p>
    <w:p w:rsidR="003F0B94" w:rsidRPr="001D66F1" w:rsidRDefault="003F0B94" w:rsidP="003F0B94">
      <w:pPr>
        <w:rPr>
          <w:rFonts w:ascii="Times New Roman" w:hAnsi="Times New Roman" w:cs="Times New Roman"/>
          <w:b/>
          <w:sz w:val="40"/>
        </w:rPr>
      </w:pPr>
      <w:r w:rsidRPr="001D66F1">
        <w:rPr>
          <w:rFonts w:ascii="Times New Roman" w:hAnsi="Times New Roman" w:cs="Times New Roman"/>
          <w:b/>
          <w:sz w:val="40"/>
        </w:rPr>
        <w:br/>
        <w:t xml:space="preserve">Submitted </w:t>
      </w:r>
      <w:proofErr w:type="gramStart"/>
      <w:r w:rsidRPr="001D66F1">
        <w:rPr>
          <w:rFonts w:ascii="Times New Roman" w:hAnsi="Times New Roman" w:cs="Times New Roman"/>
          <w:b/>
          <w:sz w:val="40"/>
        </w:rPr>
        <w:t>To</w:t>
      </w:r>
      <w:proofErr w:type="gramEnd"/>
      <w:r w:rsidRPr="001D66F1">
        <w:rPr>
          <w:rFonts w:ascii="Times New Roman" w:hAnsi="Times New Roman" w:cs="Times New Roman"/>
          <w:b/>
          <w:sz w:val="40"/>
        </w:rPr>
        <w:t>:</w:t>
      </w:r>
    </w:p>
    <w:p w:rsidR="003F0B94" w:rsidRDefault="003F0B94" w:rsidP="003F0B94">
      <w:pPr>
        <w:jc w:val="center"/>
        <w:rPr>
          <w:rFonts w:ascii="Times New Roman" w:hAnsi="Times New Roman" w:cs="Times New Roman"/>
          <w:b/>
          <w:sz w:val="40"/>
        </w:rPr>
      </w:pPr>
      <w:proofErr w:type="spellStart"/>
      <w:r w:rsidRPr="001D66F1">
        <w:rPr>
          <w:rFonts w:ascii="Times New Roman" w:hAnsi="Times New Roman" w:cs="Times New Roman"/>
          <w:b/>
          <w:sz w:val="40"/>
        </w:rPr>
        <w:t>Rasikh</w:t>
      </w:r>
      <w:proofErr w:type="spellEnd"/>
      <w:r w:rsidRPr="001D66F1">
        <w:rPr>
          <w:rFonts w:ascii="Times New Roman" w:hAnsi="Times New Roman" w:cs="Times New Roman"/>
          <w:b/>
          <w:sz w:val="40"/>
        </w:rPr>
        <w:t xml:space="preserve"> Ali</w:t>
      </w:r>
    </w:p>
    <w:p w:rsidR="003F0B94" w:rsidRDefault="003F0B94" w:rsidP="003F0B94">
      <w:pPr>
        <w:jc w:val="center"/>
        <w:rPr>
          <w:rFonts w:ascii="Times New Roman" w:hAnsi="Times New Roman" w:cs="Times New Roman"/>
          <w:b/>
          <w:sz w:val="40"/>
        </w:rPr>
      </w:pPr>
    </w:p>
    <w:p w:rsidR="003F0B94" w:rsidRPr="003F0B94" w:rsidRDefault="003F0B94" w:rsidP="003F0B94">
      <w:pPr>
        <w:jc w:val="center"/>
        <w:rPr>
          <w:rFonts w:ascii="Times New Roman" w:hAnsi="Times New Roman" w:cs="Times New Roman"/>
          <w:b/>
          <w:sz w:val="40"/>
        </w:rPr>
      </w:pPr>
      <w:r>
        <w:rPr>
          <w:rFonts w:ascii="Times New Roman" w:hAnsi="Times New Roman" w:cs="Times New Roman"/>
          <w:b/>
          <w:sz w:val="40"/>
        </w:rPr>
        <w:t>Report No # 03</w:t>
      </w:r>
    </w:p>
    <w:p w:rsidR="003D306F" w:rsidRPr="003F0B94" w:rsidRDefault="003F0B94">
      <w:pPr>
        <w:jc w:val="center"/>
        <w:rPr>
          <w:color w:val="000000" w:themeColor="text1"/>
        </w:rPr>
      </w:pPr>
      <w:r w:rsidRPr="003F0B94">
        <w:rPr>
          <w:b/>
          <w:color w:val="000000" w:themeColor="text1"/>
          <w:sz w:val="44"/>
        </w:rPr>
        <w:lastRenderedPageBreak/>
        <w:t>Lab 3 Report</w:t>
      </w:r>
    </w:p>
    <w:p w:rsidR="003D306F" w:rsidRPr="003F0B94" w:rsidRDefault="003F0B94">
      <w:pPr>
        <w:pStyle w:val="Heading1"/>
        <w:rPr>
          <w:color w:val="000000" w:themeColor="text1"/>
        </w:rPr>
      </w:pPr>
      <w:r w:rsidRPr="003F0B94">
        <w:rPr>
          <w:color w:val="000000" w:themeColor="text1"/>
        </w:rPr>
        <w:t>1. Objectives</w:t>
      </w:r>
    </w:p>
    <w:p w:rsidR="003D306F" w:rsidRPr="003F0B94" w:rsidRDefault="003F0B94">
      <w:pPr>
        <w:rPr>
          <w:color w:val="000000" w:themeColor="text1"/>
        </w:rPr>
      </w:pPr>
      <w:r w:rsidRPr="003F0B94">
        <w:rPr>
          <w:color w:val="000000" w:themeColor="text1"/>
        </w:rPr>
        <w:t>This lab implements and compares uninformed search methods on a graph with nodes A–G. The tasks cover manual-style BFS and DFS traces, depth-limited search (DLS), iterative deepening depth-first search (IDDFS), and Uniform-Cost Search (UCS) on a weighted graph.</w:t>
      </w:r>
    </w:p>
    <w:p w:rsidR="003D306F" w:rsidRPr="003F0B94" w:rsidRDefault="003F0B94">
      <w:pPr>
        <w:pStyle w:val="Heading1"/>
        <w:rPr>
          <w:color w:val="000000" w:themeColor="text1"/>
        </w:rPr>
      </w:pPr>
      <w:r w:rsidRPr="003F0B94">
        <w:rPr>
          <w:color w:val="000000" w:themeColor="text1"/>
        </w:rPr>
        <w:t>2. Graph and Assumptions</w:t>
      </w:r>
    </w:p>
    <w:p w:rsidR="003D306F" w:rsidRPr="003F0B94" w:rsidRDefault="003F0B94">
      <w:pPr>
        <w:rPr>
          <w:color w:val="000000" w:themeColor="text1"/>
        </w:rPr>
      </w:pPr>
      <w:r w:rsidRPr="003F0B94">
        <w:rPr>
          <w:color w:val="000000" w:themeColor="text1"/>
        </w:rPr>
        <w:t>Important limitation: the provided assignment screenshot shows the task instructions but not the original graph from Section 3.2 or the weighted graph from Section 3.7. Therefore, the code package uses an illustrative A–G graph and illustrative edge weights. They must be replaced with the exact manual graph and successor order before submission. The traces and numeric results below are for the included example only.</w:t>
      </w:r>
    </w:p>
    <w:p w:rsidR="003D306F" w:rsidRPr="003F0B94" w:rsidRDefault="003F0B94">
      <w:pPr>
        <w:rPr>
          <w:color w:val="000000" w:themeColor="text1"/>
        </w:rPr>
      </w:pPr>
      <w:r w:rsidRPr="003F0B94">
        <w:rPr>
          <w:color w:val="000000" w:themeColor="text1"/>
        </w:rPr>
        <w:t>Illustrative unweighted adjacency list:</w:t>
      </w:r>
    </w:p>
    <w:tbl>
      <w:tblPr>
        <w:tblStyle w:val="TableGrid"/>
        <w:tblW w:w="0" w:type="auto"/>
        <w:jc w:val="center"/>
        <w:tblLook w:val="04A0" w:firstRow="1" w:lastRow="0" w:firstColumn="1" w:lastColumn="0" w:noHBand="0" w:noVBand="1"/>
      </w:tblPr>
      <w:tblGrid>
        <w:gridCol w:w="5112"/>
        <w:gridCol w:w="5112"/>
      </w:tblGrid>
      <w:tr w:rsidR="003F0B94" w:rsidRPr="003F0B94">
        <w:trPr>
          <w:jc w:val="center"/>
        </w:trPr>
        <w:tc>
          <w:tcPr>
            <w:tcW w:w="5112" w:type="dxa"/>
          </w:tcPr>
          <w:p w:rsidR="003D306F" w:rsidRPr="003F0B94" w:rsidRDefault="003F0B94">
            <w:pPr>
              <w:rPr>
                <w:color w:val="000000" w:themeColor="text1"/>
              </w:rPr>
            </w:pPr>
            <w:r w:rsidRPr="003F0B94">
              <w:rPr>
                <w:b/>
                <w:color w:val="000000" w:themeColor="text1"/>
              </w:rPr>
              <w:t>Node</w:t>
            </w:r>
          </w:p>
        </w:tc>
        <w:tc>
          <w:tcPr>
            <w:tcW w:w="5112" w:type="dxa"/>
          </w:tcPr>
          <w:p w:rsidR="003D306F" w:rsidRPr="003F0B94" w:rsidRDefault="003F0B94">
            <w:pPr>
              <w:rPr>
                <w:color w:val="000000" w:themeColor="text1"/>
              </w:rPr>
            </w:pPr>
            <w:r w:rsidRPr="003F0B94">
              <w:rPr>
                <w:b/>
                <w:color w:val="000000" w:themeColor="text1"/>
              </w:rPr>
              <w:t>Successors in order</w:t>
            </w:r>
          </w:p>
        </w:tc>
      </w:tr>
      <w:tr w:rsidR="003F0B94" w:rsidRPr="003F0B94">
        <w:trPr>
          <w:jc w:val="center"/>
        </w:trPr>
        <w:tc>
          <w:tcPr>
            <w:tcW w:w="5112" w:type="dxa"/>
          </w:tcPr>
          <w:p w:rsidR="003D306F" w:rsidRPr="003F0B94" w:rsidRDefault="003F0B94">
            <w:pPr>
              <w:rPr>
                <w:color w:val="000000" w:themeColor="text1"/>
              </w:rPr>
            </w:pPr>
            <w:r w:rsidRPr="003F0B94">
              <w:rPr>
                <w:color w:val="000000" w:themeColor="text1"/>
              </w:rPr>
              <w:t>A</w:t>
            </w:r>
          </w:p>
        </w:tc>
        <w:tc>
          <w:tcPr>
            <w:tcW w:w="5112" w:type="dxa"/>
          </w:tcPr>
          <w:p w:rsidR="003D306F" w:rsidRPr="003F0B94" w:rsidRDefault="003F0B94">
            <w:pPr>
              <w:rPr>
                <w:color w:val="000000" w:themeColor="text1"/>
              </w:rPr>
            </w:pPr>
            <w:r w:rsidRPr="003F0B94">
              <w:rPr>
                <w:color w:val="000000" w:themeColor="text1"/>
              </w:rPr>
              <w:t>B, C</w:t>
            </w:r>
          </w:p>
        </w:tc>
      </w:tr>
      <w:tr w:rsidR="003F0B94" w:rsidRPr="003F0B94">
        <w:trPr>
          <w:jc w:val="center"/>
        </w:trPr>
        <w:tc>
          <w:tcPr>
            <w:tcW w:w="5112" w:type="dxa"/>
          </w:tcPr>
          <w:p w:rsidR="003D306F" w:rsidRPr="003F0B94" w:rsidRDefault="003F0B94">
            <w:pPr>
              <w:rPr>
                <w:color w:val="000000" w:themeColor="text1"/>
              </w:rPr>
            </w:pPr>
            <w:r w:rsidRPr="003F0B94">
              <w:rPr>
                <w:color w:val="000000" w:themeColor="text1"/>
              </w:rPr>
              <w:t>B</w:t>
            </w:r>
          </w:p>
        </w:tc>
        <w:tc>
          <w:tcPr>
            <w:tcW w:w="5112" w:type="dxa"/>
          </w:tcPr>
          <w:p w:rsidR="003D306F" w:rsidRPr="003F0B94" w:rsidRDefault="003F0B94">
            <w:pPr>
              <w:rPr>
                <w:color w:val="000000" w:themeColor="text1"/>
              </w:rPr>
            </w:pPr>
            <w:r w:rsidRPr="003F0B94">
              <w:rPr>
                <w:color w:val="000000" w:themeColor="text1"/>
              </w:rPr>
              <w:t>A, D, E</w:t>
            </w:r>
          </w:p>
        </w:tc>
      </w:tr>
      <w:tr w:rsidR="003F0B94" w:rsidRPr="003F0B94">
        <w:trPr>
          <w:jc w:val="center"/>
        </w:trPr>
        <w:tc>
          <w:tcPr>
            <w:tcW w:w="5112" w:type="dxa"/>
          </w:tcPr>
          <w:p w:rsidR="003D306F" w:rsidRPr="003F0B94" w:rsidRDefault="003F0B94">
            <w:pPr>
              <w:rPr>
                <w:color w:val="000000" w:themeColor="text1"/>
              </w:rPr>
            </w:pPr>
            <w:r w:rsidRPr="003F0B94">
              <w:rPr>
                <w:color w:val="000000" w:themeColor="text1"/>
              </w:rPr>
              <w:t>C</w:t>
            </w:r>
          </w:p>
        </w:tc>
        <w:tc>
          <w:tcPr>
            <w:tcW w:w="5112" w:type="dxa"/>
          </w:tcPr>
          <w:p w:rsidR="003D306F" w:rsidRPr="003F0B94" w:rsidRDefault="003F0B94">
            <w:pPr>
              <w:rPr>
                <w:color w:val="000000" w:themeColor="text1"/>
              </w:rPr>
            </w:pPr>
            <w:r w:rsidRPr="003F0B94">
              <w:rPr>
                <w:color w:val="000000" w:themeColor="text1"/>
              </w:rPr>
              <w:t>A, F</w:t>
            </w:r>
          </w:p>
        </w:tc>
      </w:tr>
      <w:tr w:rsidR="003F0B94" w:rsidRPr="003F0B94">
        <w:trPr>
          <w:jc w:val="center"/>
        </w:trPr>
        <w:tc>
          <w:tcPr>
            <w:tcW w:w="5112" w:type="dxa"/>
          </w:tcPr>
          <w:p w:rsidR="003D306F" w:rsidRPr="003F0B94" w:rsidRDefault="003F0B94">
            <w:pPr>
              <w:rPr>
                <w:color w:val="000000" w:themeColor="text1"/>
              </w:rPr>
            </w:pPr>
            <w:r w:rsidRPr="003F0B94">
              <w:rPr>
                <w:color w:val="000000" w:themeColor="text1"/>
              </w:rPr>
              <w:t>D</w:t>
            </w:r>
          </w:p>
        </w:tc>
        <w:tc>
          <w:tcPr>
            <w:tcW w:w="5112" w:type="dxa"/>
          </w:tcPr>
          <w:p w:rsidR="003D306F" w:rsidRPr="003F0B94" w:rsidRDefault="003F0B94">
            <w:pPr>
              <w:rPr>
                <w:color w:val="000000" w:themeColor="text1"/>
              </w:rPr>
            </w:pPr>
            <w:r w:rsidRPr="003F0B94">
              <w:rPr>
                <w:color w:val="000000" w:themeColor="text1"/>
              </w:rPr>
              <w:t>B</w:t>
            </w:r>
          </w:p>
        </w:tc>
      </w:tr>
      <w:tr w:rsidR="003F0B94" w:rsidRPr="003F0B94">
        <w:trPr>
          <w:jc w:val="center"/>
        </w:trPr>
        <w:tc>
          <w:tcPr>
            <w:tcW w:w="5112" w:type="dxa"/>
          </w:tcPr>
          <w:p w:rsidR="003D306F" w:rsidRPr="003F0B94" w:rsidRDefault="003F0B94">
            <w:pPr>
              <w:rPr>
                <w:color w:val="000000" w:themeColor="text1"/>
              </w:rPr>
            </w:pPr>
            <w:r w:rsidRPr="003F0B94">
              <w:rPr>
                <w:color w:val="000000" w:themeColor="text1"/>
              </w:rPr>
              <w:t>E</w:t>
            </w:r>
          </w:p>
        </w:tc>
        <w:tc>
          <w:tcPr>
            <w:tcW w:w="5112" w:type="dxa"/>
          </w:tcPr>
          <w:p w:rsidR="003D306F" w:rsidRPr="003F0B94" w:rsidRDefault="003F0B94">
            <w:pPr>
              <w:rPr>
                <w:color w:val="000000" w:themeColor="text1"/>
              </w:rPr>
            </w:pPr>
            <w:r w:rsidRPr="003F0B94">
              <w:rPr>
                <w:color w:val="000000" w:themeColor="text1"/>
              </w:rPr>
              <w:t>B, G</w:t>
            </w:r>
          </w:p>
        </w:tc>
      </w:tr>
      <w:tr w:rsidR="003F0B94" w:rsidRPr="003F0B94">
        <w:trPr>
          <w:jc w:val="center"/>
        </w:trPr>
        <w:tc>
          <w:tcPr>
            <w:tcW w:w="5112" w:type="dxa"/>
          </w:tcPr>
          <w:p w:rsidR="003D306F" w:rsidRPr="003F0B94" w:rsidRDefault="003F0B94">
            <w:pPr>
              <w:rPr>
                <w:color w:val="000000" w:themeColor="text1"/>
              </w:rPr>
            </w:pPr>
            <w:r w:rsidRPr="003F0B94">
              <w:rPr>
                <w:color w:val="000000" w:themeColor="text1"/>
              </w:rPr>
              <w:t>F</w:t>
            </w:r>
          </w:p>
        </w:tc>
        <w:tc>
          <w:tcPr>
            <w:tcW w:w="5112" w:type="dxa"/>
          </w:tcPr>
          <w:p w:rsidR="003D306F" w:rsidRPr="003F0B94" w:rsidRDefault="003F0B94">
            <w:pPr>
              <w:rPr>
                <w:color w:val="000000" w:themeColor="text1"/>
              </w:rPr>
            </w:pPr>
            <w:r w:rsidRPr="003F0B94">
              <w:rPr>
                <w:color w:val="000000" w:themeColor="text1"/>
              </w:rPr>
              <w:t>C, G</w:t>
            </w:r>
          </w:p>
        </w:tc>
      </w:tr>
      <w:tr w:rsidR="003F0B94" w:rsidRPr="003F0B94">
        <w:trPr>
          <w:jc w:val="center"/>
        </w:trPr>
        <w:tc>
          <w:tcPr>
            <w:tcW w:w="5112" w:type="dxa"/>
          </w:tcPr>
          <w:p w:rsidR="003D306F" w:rsidRPr="003F0B94" w:rsidRDefault="003F0B94">
            <w:pPr>
              <w:rPr>
                <w:color w:val="000000" w:themeColor="text1"/>
              </w:rPr>
            </w:pPr>
            <w:r w:rsidRPr="003F0B94">
              <w:rPr>
                <w:color w:val="000000" w:themeColor="text1"/>
              </w:rPr>
              <w:t>G</w:t>
            </w:r>
          </w:p>
        </w:tc>
        <w:tc>
          <w:tcPr>
            <w:tcW w:w="5112" w:type="dxa"/>
          </w:tcPr>
          <w:p w:rsidR="003D306F" w:rsidRPr="003F0B94" w:rsidRDefault="003F0B94">
            <w:pPr>
              <w:rPr>
                <w:color w:val="000000" w:themeColor="text1"/>
              </w:rPr>
            </w:pPr>
            <w:r w:rsidRPr="003F0B94">
              <w:rPr>
                <w:color w:val="000000" w:themeColor="text1"/>
              </w:rPr>
              <w:t>E, F</w:t>
            </w:r>
          </w:p>
        </w:tc>
      </w:tr>
    </w:tbl>
    <w:p w:rsidR="003D306F" w:rsidRPr="003F0B94" w:rsidRDefault="003F0B94">
      <w:pPr>
        <w:rPr>
          <w:color w:val="000000" w:themeColor="text1"/>
        </w:rPr>
      </w:pPr>
      <w:r w:rsidRPr="003F0B94">
        <w:rPr>
          <w:color w:val="000000" w:themeColor="text1"/>
        </w:rPr>
        <w:t>Start node: A. Goal node: G. Goal processing stops when G is removed from the queue, stack, or priority queue. The root is counted at depth 0. The example graph is undirected.</w:t>
      </w:r>
    </w:p>
    <w:p w:rsidR="003D306F" w:rsidRPr="003F0B94" w:rsidRDefault="003F0B94">
      <w:pPr>
        <w:pStyle w:val="Heading1"/>
        <w:rPr>
          <w:color w:val="000000" w:themeColor="text1"/>
        </w:rPr>
      </w:pPr>
      <w:r w:rsidRPr="003F0B94">
        <w:rPr>
          <w:color w:val="000000" w:themeColor="text1"/>
        </w:rPr>
        <w:t>3. Task 1 — BFS and DFS</w:t>
      </w:r>
    </w:p>
    <w:p w:rsidR="003D306F" w:rsidRPr="003F0B94" w:rsidRDefault="003F0B94">
      <w:pPr>
        <w:pStyle w:val="Heading2"/>
        <w:rPr>
          <w:color w:val="000000" w:themeColor="text1"/>
        </w:rPr>
      </w:pPr>
      <w:r w:rsidRPr="003F0B94">
        <w:rPr>
          <w:color w:val="000000" w:themeColor="text1"/>
        </w:rPr>
        <w:t>Breadth-First Search (BFS)</w:t>
      </w:r>
    </w:p>
    <w:p w:rsidR="003D306F" w:rsidRPr="003F0B94" w:rsidRDefault="003F0B94">
      <w:pPr>
        <w:rPr>
          <w:color w:val="000000" w:themeColor="text1"/>
        </w:rPr>
      </w:pPr>
      <w:r w:rsidRPr="003F0B94">
        <w:rPr>
          <w:color w:val="000000" w:themeColor="text1"/>
        </w:rPr>
        <w:t>BFS uses a FIFO queue and explores nodes in increasing depth. Nodes are marked discovered when they are added to the queue, preventing duplicate insertions. With the illustrative successor order, the processing order is A, B, C, D, E, F, G and the first goal path is A → B → E → G.</w:t>
      </w:r>
    </w:p>
    <w:tbl>
      <w:tblPr>
        <w:tblStyle w:val="TableGrid"/>
        <w:tblW w:w="0" w:type="auto"/>
        <w:tblLook w:val="04A0" w:firstRow="1" w:lastRow="0" w:firstColumn="1" w:lastColumn="0" w:noHBand="0" w:noVBand="1"/>
      </w:tblPr>
      <w:tblGrid>
        <w:gridCol w:w="3408"/>
        <w:gridCol w:w="3408"/>
        <w:gridCol w:w="3408"/>
      </w:tblGrid>
      <w:tr w:rsidR="003F0B94" w:rsidRPr="003F0B94">
        <w:tc>
          <w:tcPr>
            <w:tcW w:w="3408" w:type="dxa"/>
          </w:tcPr>
          <w:p w:rsidR="003D306F" w:rsidRPr="003F0B94" w:rsidRDefault="003F0B94">
            <w:pPr>
              <w:rPr>
                <w:color w:val="000000" w:themeColor="text1"/>
              </w:rPr>
            </w:pPr>
            <w:r w:rsidRPr="003F0B94">
              <w:rPr>
                <w:b/>
                <w:color w:val="000000" w:themeColor="text1"/>
              </w:rPr>
              <w:t>Step</w:t>
            </w:r>
          </w:p>
        </w:tc>
        <w:tc>
          <w:tcPr>
            <w:tcW w:w="3408" w:type="dxa"/>
          </w:tcPr>
          <w:p w:rsidR="003D306F" w:rsidRPr="003F0B94" w:rsidRDefault="003F0B94">
            <w:pPr>
              <w:rPr>
                <w:color w:val="000000" w:themeColor="text1"/>
              </w:rPr>
            </w:pPr>
            <w:r w:rsidRPr="003F0B94">
              <w:rPr>
                <w:b/>
                <w:color w:val="000000" w:themeColor="text1"/>
              </w:rPr>
              <w:t>Processed node</w:t>
            </w:r>
          </w:p>
        </w:tc>
        <w:tc>
          <w:tcPr>
            <w:tcW w:w="3408" w:type="dxa"/>
          </w:tcPr>
          <w:p w:rsidR="003D306F" w:rsidRPr="003F0B94" w:rsidRDefault="003F0B94">
            <w:pPr>
              <w:rPr>
                <w:color w:val="000000" w:themeColor="text1"/>
              </w:rPr>
            </w:pPr>
            <w:r w:rsidRPr="003F0B94">
              <w:rPr>
                <w:b/>
                <w:color w:val="000000" w:themeColor="text1"/>
              </w:rPr>
              <w:t>Queue after processing</w:t>
            </w:r>
          </w:p>
        </w:tc>
      </w:tr>
      <w:tr w:rsidR="003F0B94" w:rsidRPr="003F0B94">
        <w:tc>
          <w:tcPr>
            <w:tcW w:w="3408" w:type="dxa"/>
          </w:tcPr>
          <w:p w:rsidR="003D306F" w:rsidRPr="003F0B94" w:rsidRDefault="003F0B94">
            <w:pPr>
              <w:rPr>
                <w:color w:val="000000" w:themeColor="text1"/>
              </w:rPr>
            </w:pPr>
            <w:r w:rsidRPr="003F0B94">
              <w:rPr>
                <w:color w:val="000000" w:themeColor="text1"/>
              </w:rPr>
              <w:t>1</w:t>
            </w:r>
          </w:p>
        </w:tc>
        <w:tc>
          <w:tcPr>
            <w:tcW w:w="3408" w:type="dxa"/>
          </w:tcPr>
          <w:p w:rsidR="003D306F" w:rsidRPr="003F0B94" w:rsidRDefault="003F0B94">
            <w:pPr>
              <w:rPr>
                <w:color w:val="000000" w:themeColor="text1"/>
              </w:rPr>
            </w:pPr>
            <w:r w:rsidRPr="003F0B94">
              <w:rPr>
                <w:color w:val="000000" w:themeColor="text1"/>
              </w:rPr>
              <w:t>A</w:t>
            </w:r>
          </w:p>
        </w:tc>
        <w:tc>
          <w:tcPr>
            <w:tcW w:w="3408" w:type="dxa"/>
          </w:tcPr>
          <w:p w:rsidR="003D306F" w:rsidRPr="003F0B94" w:rsidRDefault="003F0B94">
            <w:pPr>
              <w:rPr>
                <w:color w:val="000000" w:themeColor="text1"/>
              </w:rPr>
            </w:pPr>
            <w:r w:rsidRPr="003F0B94">
              <w:rPr>
                <w:color w:val="000000" w:themeColor="text1"/>
              </w:rPr>
              <w:t>B, C</w:t>
            </w:r>
          </w:p>
        </w:tc>
      </w:tr>
      <w:tr w:rsidR="003F0B94" w:rsidRPr="003F0B94">
        <w:tc>
          <w:tcPr>
            <w:tcW w:w="3408" w:type="dxa"/>
          </w:tcPr>
          <w:p w:rsidR="003D306F" w:rsidRPr="003F0B94" w:rsidRDefault="003F0B94">
            <w:pPr>
              <w:rPr>
                <w:color w:val="000000" w:themeColor="text1"/>
              </w:rPr>
            </w:pPr>
            <w:r w:rsidRPr="003F0B94">
              <w:rPr>
                <w:color w:val="000000" w:themeColor="text1"/>
              </w:rPr>
              <w:t>2</w:t>
            </w:r>
          </w:p>
        </w:tc>
        <w:tc>
          <w:tcPr>
            <w:tcW w:w="3408" w:type="dxa"/>
          </w:tcPr>
          <w:p w:rsidR="003D306F" w:rsidRPr="003F0B94" w:rsidRDefault="003F0B94">
            <w:pPr>
              <w:rPr>
                <w:color w:val="000000" w:themeColor="text1"/>
              </w:rPr>
            </w:pPr>
            <w:r w:rsidRPr="003F0B94">
              <w:rPr>
                <w:color w:val="000000" w:themeColor="text1"/>
              </w:rPr>
              <w:t>B</w:t>
            </w:r>
          </w:p>
        </w:tc>
        <w:tc>
          <w:tcPr>
            <w:tcW w:w="3408" w:type="dxa"/>
          </w:tcPr>
          <w:p w:rsidR="003D306F" w:rsidRPr="003F0B94" w:rsidRDefault="003F0B94">
            <w:pPr>
              <w:rPr>
                <w:color w:val="000000" w:themeColor="text1"/>
              </w:rPr>
            </w:pPr>
            <w:r w:rsidRPr="003F0B94">
              <w:rPr>
                <w:color w:val="000000" w:themeColor="text1"/>
              </w:rPr>
              <w:t>C, D, E</w:t>
            </w:r>
          </w:p>
        </w:tc>
      </w:tr>
      <w:tr w:rsidR="003F0B94" w:rsidRPr="003F0B94">
        <w:tc>
          <w:tcPr>
            <w:tcW w:w="3408" w:type="dxa"/>
          </w:tcPr>
          <w:p w:rsidR="003D306F" w:rsidRPr="003F0B94" w:rsidRDefault="003F0B94">
            <w:pPr>
              <w:rPr>
                <w:color w:val="000000" w:themeColor="text1"/>
              </w:rPr>
            </w:pPr>
            <w:r w:rsidRPr="003F0B94">
              <w:rPr>
                <w:color w:val="000000" w:themeColor="text1"/>
              </w:rPr>
              <w:t>3</w:t>
            </w:r>
          </w:p>
        </w:tc>
        <w:tc>
          <w:tcPr>
            <w:tcW w:w="3408" w:type="dxa"/>
          </w:tcPr>
          <w:p w:rsidR="003D306F" w:rsidRPr="003F0B94" w:rsidRDefault="003F0B94">
            <w:pPr>
              <w:rPr>
                <w:color w:val="000000" w:themeColor="text1"/>
              </w:rPr>
            </w:pPr>
            <w:r w:rsidRPr="003F0B94">
              <w:rPr>
                <w:color w:val="000000" w:themeColor="text1"/>
              </w:rPr>
              <w:t>C</w:t>
            </w:r>
          </w:p>
        </w:tc>
        <w:tc>
          <w:tcPr>
            <w:tcW w:w="3408" w:type="dxa"/>
          </w:tcPr>
          <w:p w:rsidR="003D306F" w:rsidRPr="003F0B94" w:rsidRDefault="003F0B94">
            <w:pPr>
              <w:rPr>
                <w:color w:val="000000" w:themeColor="text1"/>
              </w:rPr>
            </w:pPr>
            <w:r w:rsidRPr="003F0B94">
              <w:rPr>
                <w:color w:val="000000" w:themeColor="text1"/>
              </w:rPr>
              <w:t>D, E, F</w:t>
            </w:r>
          </w:p>
        </w:tc>
      </w:tr>
      <w:tr w:rsidR="003F0B94" w:rsidRPr="003F0B94">
        <w:tc>
          <w:tcPr>
            <w:tcW w:w="3408" w:type="dxa"/>
          </w:tcPr>
          <w:p w:rsidR="003D306F" w:rsidRPr="003F0B94" w:rsidRDefault="003F0B94">
            <w:pPr>
              <w:rPr>
                <w:color w:val="000000" w:themeColor="text1"/>
              </w:rPr>
            </w:pPr>
            <w:r w:rsidRPr="003F0B94">
              <w:rPr>
                <w:color w:val="000000" w:themeColor="text1"/>
              </w:rPr>
              <w:t>4</w:t>
            </w:r>
          </w:p>
        </w:tc>
        <w:tc>
          <w:tcPr>
            <w:tcW w:w="3408" w:type="dxa"/>
          </w:tcPr>
          <w:p w:rsidR="003D306F" w:rsidRPr="003F0B94" w:rsidRDefault="003F0B94">
            <w:pPr>
              <w:rPr>
                <w:color w:val="000000" w:themeColor="text1"/>
              </w:rPr>
            </w:pPr>
            <w:r w:rsidRPr="003F0B94">
              <w:rPr>
                <w:color w:val="000000" w:themeColor="text1"/>
              </w:rPr>
              <w:t>D</w:t>
            </w:r>
          </w:p>
        </w:tc>
        <w:tc>
          <w:tcPr>
            <w:tcW w:w="3408" w:type="dxa"/>
          </w:tcPr>
          <w:p w:rsidR="003D306F" w:rsidRPr="003F0B94" w:rsidRDefault="003F0B94">
            <w:pPr>
              <w:rPr>
                <w:color w:val="000000" w:themeColor="text1"/>
              </w:rPr>
            </w:pPr>
            <w:r w:rsidRPr="003F0B94">
              <w:rPr>
                <w:color w:val="000000" w:themeColor="text1"/>
              </w:rPr>
              <w:t>E, F</w:t>
            </w:r>
          </w:p>
        </w:tc>
      </w:tr>
      <w:tr w:rsidR="003F0B94" w:rsidRPr="003F0B94">
        <w:tc>
          <w:tcPr>
            <w:tcW w:w="3408" w:type="dxa"/>
          </w:tcPr>
          <w:p w:rsidR="003D306F" w:rsidRPr="003F0B94" w:rsidRDefault="003F0B94">
            <w:pPr>
              <w:rPr>
                <w:color w:val="000000" w:themeColor="text1"/>
              </w:rPr>
            </w:pPr>
            <w:r w:rsidRPr="003F0B94">
              <w:rPr>
                <w:color w:val="000000" w:themeColor="text1"/>
              </w:rPr>
              <w:t>5</w:t>
            </w:r>
          </w:p>
        </w:tc>
        <w:tc>
          <w:tcPr>
            <w:tcW w:w="3408" w:type="dxa"/>
          </w:tcPr>
          <w:p w:rsidR="003D306F" w:rsidRPr="003F0B94" w:rsidRDefault="003F0B94">
            <w:pPr>
              <w:rPr>
                <w:color w:val="000000" w:themeColor="text1"/>
              </w:rPr>
            </w:pPr>
            <w:r w:rsidRPr="003F0B94">
              <w:rPr>
                <w:color w:val="000000" w:themeColor="text1"/>
              </w:rPr>
              <w:t>E</w:t>
            </w:r>
          </w:p>
        </w:tc>
        <w:tc>
          <w:tcPr>
            <w:tcW w:w="3408" w:type="dxa"/>
          </w:tcPr>
          <w:p w:rsidR="003D306F" w:rsidRPr="003F0B94" w:rsidRDefault="003F0B94">
            <w:pPr>
              <w:rPr>
                <w:color w:val="000000" w:themeColor="text1"/>
              </w:rPr>
            </w:pPr>
            <w:r w:rsidRPr="003F0B94">
              <w:rPr>
                <w:color w:val="000000" w:themeColor="text1"/>
              </w:rPr>
              <w:t>F, G</w:t>
            </w:r>
          </w:p>
        </w:tc>
      </w:tr>
      <w:tr w:rsidR="003F0B94" w:rsidRPr="003F0B94">
        <w:tc>
          <w:tcPr>
            <w:tcW w:w="3408" w:type="dxa"/>
          </w:tcPr>
          <w:p w:rsidR="003D306F" w:rsidRPr="003F0B94" w:rsidRDefault="003F0B94">
            <w:pPr>
              <w:rPr>
                <w:color w:val="000000" w:themeColor="text1"/>
              </w:rPr>
            </w:pPr>
            <w:r w:rsidRPr="003F0B94">
              <w:rPr>
                <w:color w:val="000000" w:themeColor="text1"/>
              </w:rPr>
              <w:t>6</w:t>
            </w:r>
          </w:p>
        </w:tc>
        <w:tc>
          <w:tcPr>
            <w:tcW w:w="3408" w:type="dxa"/>
          </w:tcPr>
          <w:p w:rsidR="003D306F" w:rsidRPr="003F0B94" w:rsidRDefault="003F0B94">
            <w:pPr>
              <w:rPr>
                <w:color w:val="000000" w:themeColor="text1"/>
              </w:rPr>
            </w:pPr>
            <w:r w:rsidRPr="003F0B94">
              <w:rPr>
                <w:color w:val="000000" w:themeColor="text1"/>
              </w:rPr>
              <w:t>F</w:t>
            </w:r>
          </w:p>
        </w:tc>
        <w:tc>
          <w:tcPr>
            <w:tcW w:w="3408" w:type="dxa"/>
          </w:tcPr>
          <w:p w:rsidR="003D306F" w:rsidRPr="003F0B94" w:rsidRDefault="003F0B94">
            <w:pPr>
              <w:rPr>
                <w:color w:val="000000" w:themeColor="text1"/>
              </w:rPr>
            </w:pPr>
            <w:r w:rsidRPr="003F0B94">
              <w:rPr>
                <w:color w:val="000000" w:themeColor="text1"/>
              </w:rPr>
              <w:t>G</w:t>
            </w:r>
          </w:p>
        </w:tc>
      </w:tr>
      <w:tr w:rsidR="003F0B94" w:rsidRPr="003F0B94">
        <w:tc>
          <w:tcPr>
            <w:tcW w:w="3408" w:type="dxa"/>
          </w:tcPr>
          <w:p w:rsidR="003D306F" w:rsidRPr="003F0B94" w:rsidRDefault="003F0B94">
            <w:pPr>
              <w:rPr>
                <w:color w:val="000000" w:themeColor="text1"/>
              </w:rPr>
            </w:pPr>
            <w:r w:rsidRPr="003F0B94">
              <w:rPr>
                <w:color w:val="000000" w:themeColor="text1"/>
              </w:rPr>
              <w:t>7</w:t>
            </w:r>
          </w:p>
        </w:tc>
        <w:tc>
          <w:tcPr>
            <w:tcW w:w="3408" w:type="dxa"/>
          </w:tcPr>
          <w:p w:rsidR="003D306F" w:rsidRPr="003F0B94" w:rsidRDefault="003F0B94">
            <w:pPr>
              <w:rPr>
                <w:color w:val="000000" w:themeColor="text1"/>
              </w:rPr>
            </w:pPr>
            <w:r w:rsidRPr="003F0B94">
              <w:rPr>
                <w:color w:val="000000" w:themeColor="text1"/>
              </w:rPr>
              <w:t>G</w:t>
            </w:r>
          </w:p>
        </w:tc>
        <w:tc>
          <w:tcPr>
            <w:tcW w:w="3408" w:type="dxa"/>
          </w:tcPr>
          <w:p w:rsidR="003D306F" w:rsidRPr="003F0B94" w:rsidRDefault="003F0B94">
            <w:pPr>
              <w:rPr>
                <w:color w:val="000000" w:themeColor="text1"/>
              </w:rPr>
            </w:pPr>
            <w:r w:rsidRPr="003F0B94">
              <w:rPr>
                <w:color w:val="000000" w:themeColor="text1"/>
              </w:rPr>
              <w:t>empty; stop</w:t>
            </w:r>
          </w:p>
        </w:tc>
      </w:tr>
    </w:tbl>
    <w:p w:rsidR="003D306F" w:rsidRPr="003F0B94" w:rsidRDefault="003F0B94">
      <w:pPr>
        <w:rPr>
          <w:color w:val="000000" w:themeColor="text1"/>
        </w:rPr>
      </w:pPr>
      <w:r w:rsidRPr="003F0B94">
        <w:rPr>
          <w:color w:val="000000" w:themeColor="text1"/>
        </w:rPr>
        <w:t>BFS visit order: A → B → C → D → E → F → G</w:t>
      </w:r>
    </w:p>
    <w:p w:rsidR="003D306F" w:rsidRPr="003F0B94" w:rsidRDefault="003F0B94">
      <w:pPr>
        <w:rPr>
          <w:color w:val="000000" w:themeColor="text1"/>
        </w:rPr>
      </w:pPr>
      <w:r w:rsidRPr="003F0B94">
        <w:rPr>
          <w:color w:val="000000" w:themeColor="text1"/>
        </w:rPr>
        <w:t>BFS final path: A → B → E → G (3 edges).</w:t>
      </w:r>
    </w:p>
    <w:p w:rsidR="003D306F" w:rsidRPr="003F0B94" w:rsidRDefault="003F0B94">
      <w:pPr>
        <w:pStyle w:val="Heading2"/>
        <w:rPr>
          <w:color w:val="000000" w:themeColor="text1"/>
        </w:rPr>
      </w:pPr>
      <w:r w:rsidRPr="003F0B94">
        <w:rPr>
          <w:color w:val="000000" w:themeColor="text1"/>
        </w:rPr>
        <w:t>Depth-First Search (DFS)</w:t>
      </w:r>
    </w:p>
    <w:p w:rsidR="003D306F" w:rsidRPr="003F0B94" w:rsidRDefault="003F0B94">
      <w:pPr>
        <w:rPr>
          <w:color w:val="000000" w:themeColor="text1"/>
        </w:rPr>
      </w:pPr>
      <w:r w:rsidRPr="003F0B94">
        <w:rPr>
          <w:color w:val="000000" w:themeColor="text1"/>
        </w:rPr>
        <w:t>DFS uses a LIFO stack. Successors are pushed in reverse order so that the first listed successor is processed first. For this illustrative graph, DFS processes A, B, D, E, G and stops at the goal.</w:t>
      </w:r>
    </w:p>
    <w:tbl>
      <w:tblPr>
        <w:tblStyle w:val="TableGrid"/>
        <w:tblW w:w="0" w:type="auto"/>
        <w:tblLook w:val="04A0" w:firstRow="1" w:lastRow="0" w:firstColumn="1" w:lastColumn="0" w:noHBand="0" w:noVBand="1"/>
      </w:tblPr>
      <w:tblGrid>
        <w:gridCol w:w="3408"/>
        <w:gridCol w:w="3408"/>
        <w:gridCol w:w="3408"/>
      </w:tblGrid>
      <w:tr w:rsidR="003F0B94" w:rsidRPr="003F0B94">
        <w:tc>
          <w:tcPr>
            <w:tcW w:w="3408" w:type="dxa"/>
          </w:tcPr>
          <w:p w:rsidR="003D306F" w:rsidRPr="003F0B94" w:rsidRDefault="003F0B94">
            <w:pPr>
              <w:rPr>
                <w:color w:val="000000" w:themeColor="text1"/>
              </w:rPr>
            </w:pPr>
            <w:r w:rsidRPr="003F0B94">
              <w:rPr>
                <w:b/>
                <w:color w:val="000000" w:themeColor="text1"/>
              </w:rPr>
              <w:t>Step</w:t>
            </w:r>
          </w:p>
        </w:tc>
        <w:tc>
          <w:tcPr>
            <w:tcW w:w="3408" w:type="dxa"/>
          </w:tcPr>
          <w:p w:rsidR="003D306F" w:rsidRPr="003F0B94" w:rsidRDefault="003F0B94">
            <w:pPr>
              <w:rPr>
                <w:color w:val="000000" w:themeColor="text1"/>
              </w:rPr>
            </w:pPr>
            <w:r w:rsidRPr="003F0B94">
              <w:rPr>
                <w:b/>
                <w:color w:val="000000" w:themeColor="text1"/>
              </w:rPr>
              <w:t>Processed node</w:t>
            </w:r>
          </w:p>
        </w:tc>
        <w:tc>
          <w:tcPr>
            <w:tcW w:w="3408" w:type="dxa"/>
          </w:tcPr>
          <w:p w:rsidR="003D306F" w:rsidRPr="003F0B94" w:rsidRDefault="003F0B94">
            <w:pPr>
              <w:rPr>
                <w:color w:val="000000" w:themeColor="text1"/>
              </w:rPr>
            </w:pPr>
            <w:r w:rsidRPr="003F0B94">
              <w:rPr>
                <w:b/>
                <w:color w:val="000000" w:themeColor="text1"/>
              </w:rPr>
              <w:t>Stack/frontier note</w:t>
            </w:r>
          </w:p>
        </w:tc>
      </w:tr>
      <w:tr w:rsidR="003F0B94" w:rsidRPr="003F0B94">
        <w:tc>
          <w:tcPr>
            <w:tcW w:w="3408" w:type="dxa"/>
          </w:tcPr>
          <w:p w:rsidR="003D306F" w:rsidRPr="003F0B94" w:rsidRDefault="003F0B94">
            <w:pPr>
              <w:rPr>
                <w:color w:val="000000" w:themeColor="text1"/>
              </w:rPr>
            </w:pPr>
            <w:r w:rsidRPr="003F0B94">
              <w:rPr>
                <w:color w:val="000000" w:themeColor="text1"/>
              </w:rPr>
              <w:t>1</w:t>
            </w:r>
          </w:p>
        </w:tc>
        <w:tc>
          <w:tcPr>
            <w:tcW w:w="3408" w:type="dxa"/>
          </w:tcPr>
          <w:p w:rsidR="003D306F" w:rsidRPr="003F0B94" w:rsidRDefault="003F0B94">
            <w:pPr>
              <w:rPr>
                <w:color w:val="000000" w:themeColor="text1"/>
              </w:rPr>
            </w:pPr>
            <w:r w:rsidRPr="003F0B94">
              <w:rPr>
                <w:color w:val="000000" w:themeColor="text1"/>
              </w:rPr>
              <w:t>A</w:t>
            </w:r>
          </w:p>
        </w:tc>
        <w:tc>
          <w:tcPr>
            <w:tcW w:w="3408" w:type="dxa"/>
          </w:tcPr>
          <w:p w:rsidR="003D306F" w:rsidRPr="003F0B94" w:rsidRDefault="003F0B94">
            <w:pPr>
              <w:rPr>
                <w:color w:val="000000" w:themeColor="text1"/>
              </w:rPr>
            </w:pPr>
            <w:r w:rsidRPr="003F0B94">
              <w:rPr>
                <w:color w:val="000000" w:themeColor="text1"/>
              </w:rPr>
              <w:t xml:space="preserve">B, C (C is at the top of the stack only </w:t>
            </w:r>
            <w:r w:rsidRPr="003F0B94">
              <w:rPr>
                <w:color w:val="000000" w:themeColor="text1"/>
              </w:rPr>
              <w:lastRenderedPageBreak/>
              <w:t>if pushed last; implementation reverses successors)</w:t>
            </w:r>
          </w:p>
        </w:tc>
      </w:tr>
      <w:tr w:rsidR="003F0B94" w:rsidRPr="003F0B94">
        <w:tc>
          <w:tcPr>
            <w:tcW w:w="3408" w:type="dxa"/>
          </w:tcPr>
          <w:p w:rsidR="003D306F" w:rsidRPr="003F0B94" w:rsidRDefault="003F0B94">
            <w:pPr>
              <w:rPr>
                <w:color w:val="000000" w:themeColor="text1"/>
              </w:rPr>
            </w:pPr>
            <w:r w:rsidRPr="003F0B94">
              <w:rPr>
                <w:color w:val="000000" w:themeColor="text1"/>
              </w:rPr>
              <w:lastRenderedPageBreak/>
              <w:t>2</w:t>
            </w:r>
          </w:p>
        </w:tc>
        <w:tc>
          <w:tcPr>
            <w:tcW w:w="3408" w:type="dxa"/>
          </w:tcPr>
          <w:p w:rsidR="003D306F" w:rsidRPr="003F0B94" w:rsidRDefault="003F0B94">
            <w:pPr>
              <w:rPr>
                <w:color w:val="000000" w:themeColor="text1"/>
              </w:rPr>
            </w:pPr>
            <w:r w:rsidRPr="003F0B94">
              <w:rPr>
                <w:color w:val="000000" w:themeColor="text1"/>
              </w:rPr>
              <w:t>B</w:t>
            </w:r>
          </w:p>
        </w:tc>
        <w:tc>
          <w:tcPr>
            <w:tcW w:w="3408" w:type="dxa"/>
          </w:tcPr>
          <w:p w:rsidR="003D306F" w:rsidRPr="003F0B94" w:rsidRDefault="003F0B94">
            <w:pPr>
              <w:rPr>
                <w:color w:val="000000" w:themeColor="text1"/>
              </w:rPr>
            </w:pPr>
            <w:r w:rsidRPr="003F0B94">
              <w:rPr>
                <w:color w:val="000000" w:themeColor="text1"/>
              </w:rPr>
              <w:t>C, E, D</w:t>
            </w:r>
          </w:p>
        </w:tc>
      </w:tr>
      <w:tr w:rsidR="003F0B94" w:rsidRPr="003F0B94">
        <w:tc>
          <w:tcPr>
            <w:tcW w:w="3408" w:type="dxa"/>
          </w:tcPr>
          <w:p w:rsidR="003D306F" w:rsidRPr="003F0B94" w:rsidRDefault="003F0B94">
            <w:pPr>
              <w:rPr>
                <w:color w:val="000000" w:themeColor="text1"/>
              </w:rPr>
            </w:pPr>
            <w:r w:rsidRPr="003F0B94">
              <w:rPr>
                <w:color w:val="000000" w:themeColor="text1"/>
              </w:rPr>
              <w:t>3</w:t>
            </w:r>
          </w:p>
        </w:tc>
        <w:tc>
          <w:tcPr>
            <w:tcW w:w="3408" w:type="dxa"/>
          </w:tcPr>
          <w:p w:rsidR="003D306F" w:rsidRPr="003F0B94" w:rsidRDefault="003F0B94">
            <w:pPr>
              <w:rPr>
                <w:color w:val="000000" w:themeColor="text1"/>
              </w:rPr>
            </w:pPr>
            <w:r w:rsidRPr="003F0B94">
              <w:rPr>
                <w:color w:val="000000" w:themeColor="text1"/>
              </w:rPr>
              <w:t>D</w:t>
            </w:r>
          </w:p>
        </w:tc>
        <w:tc>
          <w:tcPr>
            <w:tcW w:w="3408" w:type="dxa"/>
          </w:tcPr>
          <w:p w:rsidR="003D306F" w:rsidRPr="003F0B94" w:rsidRDefault="003F0B94">
            <w:pPr>
              <w:rPr>
                <w:color w:val="000000" w:themeColor="text1"/>
              </w:rPr>
            </w:pPr>
            <w:r w:rsidRPr="003F0B94">
              <w:rPr>
                <w:color w:val="000000" w:themeColor="text1"/>
              </w:rPr>
              <w:t>C, E</w:t>
            </w:r>
          </w:p>
        </w:tc>
      </w:tr>
      <w:tr w:rsidR="003F0B94" w:rsidRPr="003F0B94">
        <w:tc>
          <w:tcPr>
            <w:tcW w:w="3408" w:type="dxa"/>
          </w:tcPr>
          <w:p w:rsidR="003D306F" w:rsidRPr="003F0B94" w:rsidRDefault="003F0B94">
            <w:pPr>
              <w:rPr>
                <w:color w:val="000000" w:themeColor="text1"/>
              </w:rPr>
            </w:pPr>
            <w:r w:rsidRPr="003F0B94">
              <w:rPr>
                <w:color w:val="000000" w:themeColor="text1"/>
              </w:rPr>
              <w:t>4</w:t>
            </w:r>
          </w:p>
        </w:tc>
        <w:tc>
          <w:tcPr>
            <w:tcW w:w="3408" w:type="dxa"/>
          </w:tcPr>
          <w:p w:rsidR="003D306F" w:rsidRPr="003F0B94" w:rsidRDefault="003F0B94">
            <w:pPr>
              <w:rPr>
                <w:color w:val="000000" w:themeColor="text1"/>
              </w:rPr>
            </w:pPr>
            <w:r w:rsidRPr="003F0B94">
              <w:rPr>
                <w:color w:val="000000" w:themeColor="text1"/>
              </w:rPr>
              <w:t>E</w:t>
            </w:r>
          </w:p>
        </w:tc>
        <w:tc>
          <w:tcPr>
            <w:tcW w:w="3408" w:type="dxa"/>
          </w:tcPr>
          <w:p w:rsidR="003D306F" w:rsidRPr="003F0B94" w:rsidRDefault="003F0B94">
            <w:pPr>
              <w:rPr>
                <w:color w:val="000000" w:themeColor="text1"/>
              </w:rPr>
            </w:pPr>
            <w:r w:rsidRPr="003F0B94">
              <w:rPr>
                <w:color w:val="000000" w:themeColor="text1"/>
              </w:rPr>
              <w:t>C, G</w:t>
            </w:r>
          </w:p>
        </w:tc>
      </w:tr>
      <w:tr w:rsidR="003F0B94" w:rsidRPr="003F0B94">
        <w:tc>
          <w:tcPr>
            <w:tcW w:w="3408" w:type="dxa"/>
          </w:tcPr>
          <w:p w:rsidR="003D306F" w:rsidRPr="003F0B94" w:rsidRDefault="003F0B94">
            <w:pPr>
              <w:rPr>
                <w:color w:val="000000" w:themeColor="text1"/>
              </w:rPr>
            </w:pPr>
            <w:r w:rsidRPr="003F0B94">
              <w:rPr>
                <w:color w:val="000000" w:themeColor="text1"/>
              </w:rPr>
              <w:t>5</w:t>
            </w:r>
          </w:p>
        </w:tc>
        <w:tc>
          <w:tcPr>
            <w:tcW w:w="3408" w:type="dxa"/>
          </w:tcPr>
          <w:p w:rsidR="003D306F" w:rsidRPr="003F0B94" w:rsidRDefault="003F0B94">
            <w:pPr>
              <w:rPr>
                <w:color w:val="000000" w:themeColor="text1"/>
              </w:rPr>
            </w:pPr>
            <w:r w:rsidRPr="003F0B94">
              <w:rPr>
                <w:color w:val="000000" w:themeColor="text1"/>
              </w:rPr>
              <w:t>G</w:t>
            </w:r>
          </w:p>
        </w:tc>
        <w:tc>
          <w:tcPr>
            <w:tcW w:w="3408" w:type="dxa"/>
          </w:tcPr>
          <w:p w:rsidR="003D306F" w:rsidRPr="003F0B94" w:rsidRDefault="003F0B94">
            <w:pPr>
              <w:rPr>
                <w:color w:val="000000" w:themeColor="text1"/>
              </w:rPr>
            </w:pPr>
            <w:r w:rsidRPr="003F0B94">
              <w:rPr>
                <w:color w:val="000000" w:themeColor="text1"/>
              </w:rPr>
              <w:t>goal processed; stop</w:t>
            </w:r>
          </w:p>
        </w:tc>
      </w:tr>
    </w:tbl>
    <w:p w:rsidR="003D306F" w:rsidRPr="003F0B94" w:rsidRDefault="003F0B94">
      <w:pPr>
        <w:rPr>
          <w:color w:val="000000" w:themeColor="text1"/>
        </w:rPr>
      </w:pPr>
      <w:r w:rsidRPr="003F0B94">
        <w:rPr>
          <w:color w:val="000000" w:themeColor="text1"/>
        </w:rPr>
        <w:t>DFS visit order: A → B → D → E → G</w:t>
      </w:r>
    </w:p>
    <w:p w:rsidR="003D306F" w:rsidRPr="003F0B94" w:rsidRDefault="003F0B94">
      <w:pPr>
        <w:rPr>
          <w:color w:val="000000" w:themeColor="text1"/>
        </w:rPr>
      </w:pPr>
      <w:r w:rsidRPr="003F0B94">
        <w:rPr>
          <w:color w:val="000000" w:themeColor="text1"/>
        </w:rPr>
        <w:t>DFS final path: A → B → E → G.</w:t>
      </w:r>
    </w:p>
    <w:p w:rsidR="003D306F" w:rsidRPr="003F0B94" w:rsidRDefault="003F0B94">
      <w:pPr>
        <w:pStyle w:val="Heading1"/>
        <w:rPr>
          <w:color w:val="000000" w:themeColor="text1"/>
        </w:rPr>
      </w:pPr>
      <w:r w:rsidRPr="003F0B94">
        <w:rPr>
          <w:color w:val="000000" w:themeColor="text1"/>
        </w:rPr>
        <w:t>4. Task 2 — DLS and IDDFS</w:t>
      </w:r>
    </w:p>
    <w:p w:rsidR="003D306F" w:rsidRPr="003F0B94" w:rsidRDefault="003F0B94">
      <w:pPr>
        <w:rPr>
          <w:color w:val="000000" w:themeColor="text1"/>
        </w:rPr>
      </w:pPr>
      <w:r w:rsidRPr="003F0B94">
        <w:rPr>
          <w:color w:val="000000" w:themeColor="text1"/>
        </w:rPr>
        <w:t>Depth-Limited Search behaves like DFS but does not expand nodes at the selected depth limit. The root A has depth 0. IDDFS reruns DLS with increasing limits, trading repeated work for the ability to find a shallow goal without knowing its depth in advance.</w:t>
      </w:r>
    </w:p>
    <w:tbl>
      <w:tblPr>
        <w:tblStyle w:val="TableGrid"/>
        <w:tblW w:w="0" w:type="auto"/>
        <w:tblLook w:val="04A0" w:firstRow="1" w:lastRow="0" w:firstColumn="1" w:lastColumn="0" w:noHBand="0" w:noVBand="1"/>
      </w:tblPr>
      <w:tblGrid>
        <w:gridCol w:w="2556"/>
        <w:gridCol w:w="2556"/>
        <w:gridCol w:w="2556"/>
        <w:gridCol w:w="2556"/>
      </w:tblGrid>
      <w:tr w:rsidR="003F0B94" w:rsidRPr="003F0B94">
        <w:tc>
          <w:tcPr>
            <w:tcW w:w="2556" w:type="dxa"/>
          </w:tcPr>
          <w:p w:rsidR="003D306F" w:rsidRPr="003F0B94" w:rsidRDefault="003F0B94">
            <w:pPr>
              <w:rPr>
                <w:color w:val="000000" w:themeColor="text1"/>
              </w:rPr>
            </w:pPr>
            <w:r w:rsidRPr="003F0B94">
              <w:rPr>
                <w:b/>
                <w:color w:val="000000" w:themeColor="text1"/>
              </w:rPr>
              <w:t>DLS limit</w:t>
            </w:r>
          </w:p>
        </w:tc>
        <w:tc>
          <w:tcPr>
            <w:tcW w:w="2556" w:type="dxa"/>
          </w:tcPr>
          <w:p w:rsidR="003D306F" w:rsidRPr="003F0B94" w:rsidRDefault="003F0B94">
            <w:pPr>
              <w:rPr>
                <w:color w:val="000000" w:themeColor="text1"/>
              </w:rPr>
            </w:pPr>
            <w:r w:rsidRPr="003F0B94">
              <w:rPr>
                <w:b/>
                <w:color w:val="000000" w:themeColor="text1"/>
              </w:rPr>
              <w:t>Status</w:t>
            </w:r>
          </w:p>
        </w:tc>
        <w:tc>
          <w:tcPr>
            <w:tcW w:w="2556" w:type="dxa"/>
          </w:tcPr>
          <w:p w:rsidR="003D306F" w:rsidRPr="003F0B94" w:rsidRDefault="003F0B94">
            <w:pPr>
              <w:rPr>
                <w:color w:val="000000" w:themeColor="text1"/>
              </w:rPr>
            </w:pPr>
            <w:r w:rsidRPr="003F0B94">
              <w:rPr>
                <w:b/>
                <w:color w:val="000000" w:themeColor="text1"/>
              </w:rPr>
              <w:t>Illustrative processing trace</w:t>
            </w:r>
          </w:p>
        </w:tc>
        <w:tc>
          <w:tcPr>
            <w:tcW w:w="2556" w:type="dxa"/>
          </w:tcPr>
          <w:p w:rsidR="003D306F" w:rsidRPr="003F0B94" w:rsidRDefault="003F0B94">
            <w:pPr>
              <w:rPr>
                <w:color w:val="000000" w:themeColor="text1"/>
              </w:rPr>
            </w:pPr>
            <w:r w:rsidRPr="003F0B94">
              <w:rPr>
                <w:b/>
                <w:color w:val="000000" w:themeColor="text1"/>
              </w:rPr>
              <w:t>Path</w:t>
            </w:r>
          </w:p>
        </w:tc>
      </w:tr>
      <w:tr w:rsidR="003F0B94" w:rsidRPr="003F0B94">
        <w:tc>
          <w:tcPr>
            <w:tcW w:w="2556" w:type="dxa"/>
          </w:tcPr>
          <w:p w:rsidR="003D306F" w:rsidRPr="003F0B94" w:rsidRDefault="003F0B94">
            <w:pPr>
              <w:rPr>
                <w:color w:val="000000" w:themeColor="text1"/>
              </w:rPr>
            </w:pPr>
            <w:r w:rsidRPr="003F0B94">
              <w:rPr>
                <w:color w:val="000000" w:themeColor="text1"/>
              </w:rPr>
              <w:t>1</w:t>
            </w:r>
          </w:p>
        </w:tc>
        <w:tc>
          <w:tcPr>
            <w:tcW w:w="2556" w:type="dxa"/>
          </w:tcPr>
          <w:p w:rsidR="003D306F" w:rsidRPr="003F0B94" w:rsidRDefault="003F0B94">
            <w:pPr>
              <w:rPr>
                <w:color w:val="000000" w:themeColor="text1"/>
              </w:rPr>
            </w:pPr>
            <w:r w:rsidRPr="003F0B94">
              <w:rPr>
                <w:color w:val="000000" w:themeColor="text1"/>
              </w:rPr>
              <w:t>CUTOFF</w:t>
            </w:r>
          </w:p>
        </w:tc>
        <w:tc>
          <w:tcPr>
            <w:tcW w:w="2556" w:type="dxa"/>
          </w:tcPr>
          <w:p w:rsidR="003D306F" w:rsidRPr="003F0B94" w:rsidRDefault="003F0B94">
            <w:pPr>
              <w:rPr>
                <w:color w:val="000000" w:themeColor="text1"/>
              </w:rPr>
            </w:pPr>
            <w:r w:rsidRPr="003F0B94">
              <w:rPr>
                <w:color w:val="000000" w:themeColor="text1"/>
              </w:rPr>
              <w:t>A@0, B@1, C@1</w:t>
            </w:r>
          </w:p>
        </w:tc>
        <w:tc>
          <w:tcPr>
            <w:tcW w:w="2556" w:type="dxa"/>
          </w:tcPr>
          <w:p w:rsidR="003D306F" w:rsidRPr="003F0B94" w:rsidRDefault="003F0B94">
            <w:pPr>
              <w:rPr>
                <w:color w:val="000000" w:themeColor="text1"/>
              </w:rPr>
            </w:pPr>
            <w:r w:rsidRPr="003F0B94">
              <w:rPr>
                <w:color w:val="000000" w:themeColor="text1"/>
              </w:rPr>
              <w:t>None</w:t>
            </w:r>
          </w:p>
        </w:tc>
      </w:tr>
      <w:tr w:rsidR="003F0B94" w:rsidRPr="003F0B94">
        <w:tc>
          <w:tcPr>
            <w:tcW w:w="2556" w:type="dxa"/>
          </w:tcPr>
          <w:p w:rsidR="003D306F" w:rsidRPr="003F0B94" w:rsidRDefault="003F0B94">
            <w:pPr>
              <w:rPr>
                <w:color w:val="000000" w:themeColor="text1"/>
              </w:rPr>
            </w:pPr>
            <w:r w:rsidRPr="003F0B94">
              <w:rPr>
                <w:color w:val="000000" w:themeColor="text1"/>
              </w:rPr>
              <w:t>2</w:t>
            </w:r>
          </w:p>
        </w:tc>
        <w:tc>
          <w:tcPr>
            <w:tcW w:w="2556" w:type="dxa"/>
          </w:tcPr>
          <w:p w:rsidR="003D306F" w:rsidRPr="003F0B94" w:rsidRDefault="003F0B94">
            <w:pPr>
              <w:rPr>
                <w:color w:val="000000" w:themeColor="text1"/>
              </w:rPr>
            </w:pPr>
            <w:r w:rsidRPr="003F0B94">
              <w:rPr>
                <w:color w:val="000000" w:themeColor="text1"/>
              </w:rPr>
              <w:t>CUTOFF</w:t>
            </w:r>
          </w:p>
        </w:tc>
        <w:tc>
          <w:tcPr>
            <w:tcW w:w="2556" w:type="dxa"/>
          </w:tcPr>
          <w:p w:rsidR="003D306F" w:rsidRPr="003F0B94" w:rsidRDefault="003F0B94">
            <w:pPr>
              <w:rPr>
                <w:color w:val="000000" w:themeColor="text1"/>
              </w:rPr>
            </w:pPr>
            <w:r w:rsidRPr="003F0B94">
              <w:rPr>
                <w:color w:val="000000" w:themeColor="text1"/>
              </w:rPr>
              <w:t>A@0, B@1, D@2, E@2, C@1, F@2</w:t>
            </w:r>
          </w:p>
        </w:tc>
        <w:tc>
          <w:tcPr>
            <w:tcW w:w="2556" w:type="dxa"/>
          </w:tcPr>
          <w:p w:rsidR="003D306F" w:rsidRPr="003F0B94" w:rsidRDefault="003F0B94">
            <w:pPr>
              <w:rPr>
                <w:color w:val="000000" w:themeColor="text1"/>
              </w:rPr>
            </w:pPr>
            <w:r w:rsidRPr="003F0B94">
              <w:rPr>
                <w:color w:val="000000" w:themeColor="text1"/>
              </w:rPr>
              <w:t>None</w:t>
            </w:r>
          </w:p>
        </w:tc>
      </w:tr>
      <w:tr w:rsidR="003F0B94" w:rsidRPr="003F0B94">
        <w:tc>
          <w:tcPr>
            <w:tcW w:w="2556" w:type="dxa"/>
          </w:tcPr>
          <w:p w:rsidR="003D306F" w:rsidRPr="003F0B94" w:rsidRDefault="003F0B94">
            <w:pPr>
              <w:rPr>
                <w:color w:val="000000" w:themeColor="text1"/>
              </w:rPr>
            </w:pPr>
            <w:r w:rsidRPr="003F0B94">
              <w:rPr>
                <w:color w:val="000000" w:themeColor="text1"/>
              </w:rPr>
              <w:t>3</w:t>
            </w:r>
          </w:p>
        </w:tc>
        <w:tc>
          <w:tcPr>
            <w:tcW w:w="2556" w:type="dxa"/>
          </w:tcPr>
          <w:p w:rsidR="003D306F" w:rsidRPr="003F0B94" w:rsidRDefault="003F0B94">
            <w:pPr>
              <w:rPr>
                <w:color w:val="000000" w:themeColor="text1"/>
              </w:rPr>
            </w:pPr>
            <w:r w:rsidRPr="003F0B94">
              <w:rPr>
                <w:color w:val="000000" w:themeColor="text1"/>
              </w:rPr>
              <w:t>FOUND</w:t>
            </w:r>
          </w:p>
        </w:tc>
        <w:tc>
          <w:tcPr>
            <w:tcW w:w="2556" w:type="dxa"/>
          </w:tcPr>
          <w:p w:rsidR="003D306F" w:rsidRPr="003F0B94" w:rsidRDefault="003F0B94">
            <w:pPr>
              <w:rPr>
                <w:color w:val="000000" w:themeColor="text1"/>
              </w:rPr>
            </w:pPr>
            <w:r w:rsidRPr="003F0B94">
              <w:rPr>
                <w:color w:val="000000" w:themeColor="text1"/>
              </w:rPr>
              <w:t>A@0, B@1, D@2, E@2, G@3</w:t>
            </w:r>
          </w:p>
        </w:tc>
        <w:tc>
          <w:tcPr>
            <w:tcW w:w="2556" w:type="dxa"/>
          </w:tcPr>
          <w:p w:rsidR="003D306F" w:rsidRPr="003F0B94" w:rsidRDefault="003F0B94">
            <w:pPr>
              <w:rPr>
                <w:color w:val="000000" w:themeColor="text1"/>
              </w:rPr>
            </w:pPr>
            <w:r w:rsidRPr="003F0B94">
              <w:rPr>
                <w:color w:val="000000" w:themeColor="text1"/>
              </w:rPr>
              <w:t>A → B → E → G</w:t>
            </w:r>
          </w:p>
        </w:tc>
      </w:tr>
      <w:tr w:rsidR="003F0B94" w:rsidRPr="003F0B94">
        <w:tc>
          <w:tcPr>
            <w:tcW w:w="2556" w:type="dxa"/>
          </w:tcPr>
          <w:p w:rsidR="003D306F" w:rsidRPr="003F0B94" w:rsidRDefault="003F0B94">
            <w:pPr>
              <w:rPr>
                <w:color w:val="000000" w:themeColor="text1"/>
              </w:rPr>
            </w:pPr>
            <w:r w:rsidRPr="003F0B94">
              <w:rPr>
                <w:color w:val="000000" w:themeColor="text1"/>
              </w:rPr>
              <w:t>4</w:t>
            </w:r>
          </w:p>
        </w:tc>
        <w:tc>
          <w:tcPr>
            <w:tcW w:w="2556" w:type="dxa"/>
          </w:tcPr>
          <w:p w:rsidR="003D306F" w:rsidRPr="003F0B94" w:rsidRDefault="003F0B94">
            <w:pPr>
              <w:rPr>
                <w:color w:val="000000" w:themeColor="text1"/>
              </w:rPr>
            </w:pPr>
            <w:r w:rsidRPr="003F0B94">
              <w:rPr>
                <w:color w:val="000000" w:themeColor="text1"/>
              </w:rPr>
              <w:t>FOUND</w:t>
            </w:r>
          </w:p>
        </w:tc>
        <w:tc>
          <w:tcPr>
            <w:tcW w:w="2556" w:type="dxa"/>
          </w:tcPr>
          <w:p w:rsidR="003D306F" w:rsidRPr="003F0B94" w:rsidRDefault="003F0B94">
            <w:pPr>
              <w:rPr>
                <w:color w:val="000000" w:themeColor="text1"/>
              </w:rPr>
            </w:pPr>
            <w:r w:rsidRPr="003F0B94">
              <w:rPr>
                <w:color w:val="000000" w:themeColor="text1"/>
              </w:rPr>
              <w:t>A@0, B@1, D@2, E@2, G@3</w:t>
            </w:r>
          </w:p>
        </w:tc>
        <w:tc>
          <w:tcPr>
            <w:tcW w:w="2556" w:type="dxa"/>
          </w:tcPr>
          <w:p w:rsidR="003D306F" w:rsidRPr="003F0B94" w:rsidRDefault="003F0B94">
            <w:pPr>
              <w:rPr>
                <w:color w:val="000000" w:themeColor="text1"/>
              </w:rPr>
            </w:pPr>
            <w:r w:rsidRPr="003F0B94">
              <w:rPr>
                <w:color w:val="000000" w:themeColor="text1"/>
              </w:rPr>
              <w:t>A → B → E → G</w:t>
            </w:r>
          </w:p>
        </w:tc>
      </w:tr>
    </w:tbl>
    <w:p w:rsidR="003D306F" w:rsidRPr="003F0B94" w:rsidRDefault="003F0B94">
      <w:pPr>
        <w:rPr>
          <w:color w:val="000000" w:themeColor="text1"/>
        </w:rPr>
      </w:pPr>
      <w:r w:rsidRPr="003F0B94">
        <w:rPr>
          <w:color w:val="000000" w:themeColor="text1"/>
        </w:rPr>
        <w:t>IDDFS attempts limits 1, 2, then 3 and finds the goal at depth 3, so it stops before attempting limit 4. Limits 1 and 2 do not reach G because the goal is three edges from A in this example. Repeated work occurs because the search restarts at A for each new limit and revisits nodes already explored at shallower limits.</w:t>
      </w:r>
    </w:p>
    <w:p w:rsidR="003D306F" w:rsidRPr="003F0B94" w:rsidRDefault="003F0B94">
      <w:pPr>
        <w:rPr>
          <w:color w:val="000000" w:themeColor="text1"/>
        </w:rPr>
      </w:pPr>
      <w:r w:rsidRPr="003F0B94">
        <w:rPr>
          <w:color w:val="000000" w:themeColor="text1"/>
        </w:rPr>
        <w:t>Status meanings: FOUND means the goal was processed; CUTOFF means the depth limit prevented further exploration that could reach the goal; FAILURE means the search exhausted the reachable search space without a cutoff or goal.</w:t>
      </w:r>
    </w:p>
    <w:p w:rsidR="003D306F" w:rsidRPr="003F0B94" w:rsidRDefault="003F0B94">
      <w:pPr>
        <w:pStyle w:val="Heading1"/>
        <w:rPr>
          <w:color w:val="000000" w:themeColor="text1"/>
        </w:rPr>
      </w:pPr>
      <w:r w:rsidRPr="003F0B94">
        <w:rPr>
          <w:color w:val="000000" w:themeColor="text1"/>
        </w:rPr>
        <w:t>5. Task 3 — Weighted Graph and UCS</w:t>
      </w:r>
    </w:p>
    <w:p w:rsidR="003D306F" w:rsidRPr="003F0B94" w:rsidRDefault="003F0B94">
      <w:pPr>
        <w:rPr>
          <w:color w:val="000000" w:themeColor="text1"/>
        </w:rPr>
      </w:pPr>
      <w:r w:rsidRPr="003F0B94">
        <w:rPr>
          <w:color w:val="000000" w:themeColor="text1"/>
        </w:rPr>
        <w:t>The following weights are illustrative and are not asserted to match Section 3.7. Each edge is undirected, and the weight is the cost in either direction.</w:t>
      </w:r>
    </w:p>
    <w:tbl>
      <w:tblPr>
        <w:tblStyle w:val="TableGrid"/>
        <w:tblW w:w="0" w:type="auto"/>
        <w:tblLook w:val="04A0" w:firstRow="1" w:lastRow="0" w:firstColumn="1" w:lastColumn="0" w:noHBand="0" w:noVBand="1"/>
      </w:tblPr>
      <w:tblGrid>
        <w:gridCol w:w="5112"/>
        <w:gridCol w:w="5112"/>
      </w:tblGrid>
      <w:tr w:rsidR="003F0B94" w:rsidRPr="003F0B94">
        <w:tc>
          <w:tcPr>
            <w:tcW w:w="5112" w:type="dxa"/>
          </w:tcPr>
          <w:p w:rsidR="003D306F" w:rsidRPr="003F0B94" w:rsidRDefault="003F0B94">
            <w:pPr>
              <w:rPr>
                <w:color w:val="000000" w:themeColor="text1"/>
              </w:rPr>
            </w:pPr>
            <w:r w:rsidRPr="003F0B94">
              <w:rPr>
                <w:b/>
                <w:color w:val="000000" w:themeColor="text1"/>
              </w:rPr>
              <w:t>Edge</w:t>
            </w:r>
          </w:p>
        </w:tc>
        <w:tc>
          <w:tcPr>
            <w:tcW w:w="5112" w:type="dxa"/>
          </w:tcPr>
          <w:p w:rsidR="003D306F" w:rsidRPr="003F0B94" w:rsidRDefault="003F0B94">
            <w:pPr>
              <w:rPr>
                <w:color w:val="000000" w:themeColor="text1"/>
              </w:rPr>
            </w:pPr>
            <w:r w:rsidRPr="003F0B94">
              <w:rPr>
                <w:b/>
                <w:color w:val="000000" w:themeColor="text1"/>
              </w:rPr>
              <w:t>Weight</w:t>
            </w:r>
          </w:p>
        </w:tc>
      </w:tr>
      <w:tr w:rsidR="003F0B94" w:rsidRPr="003F0B94">
        <w:tc>
          <w:tcPr>
            <w:tcW w:w="5112" w:type="dxa"/>
          </w:tcPr>
          <w:p w:rsidR="003D306F" w:rsidRPr="003F0B94" w:rsidRDefault="003F0B94">
            <w:pPr>
              <w:rPr>
                <w:color w:val="000000" w:themeColor="text1"/>
              </w:rPr>
            </w:pPr>
            <w:r w:rsidRPr="003F0B94">
              <w:rPr>
                <w:color w:val="000000" w:themeColor="text1"/>
              </w:rPr>
              <w:t>A–B</w:t>
            </w:r>
          </w:p>
        </w:tc>
        <w:tc>
          <w:tcPr>
            <w:tcW w:w="5112" w:type="dxa"/>
          </w:tcPr>
          <w:p w:rsidR="003D306F" w:rsidRPr="003F0B94" w:rsidRDefault="003F0B94">
            <w:pPr>
              <w:rPr>
                <w:color w:val="000000" w:themeColor="text1"/>
              </w:rPr>
            </w:pPr>
            <w:r w:rsidRPr="003F0B94">
              <w:rPr>
                <w:color w:val="000000" w:themeColor="text1"/>
              </w:rPr>
              <w:t>2</w:t>
            </w:r>
          </w:p>
        </w:tc>
      </w:tr>
      <w:tr w:rsidR="003F0B94" w:rsidRPr="003F0B94">
        <w:tc>
          <w:tcPr>
            <w:tcW w:w="5112" w:type="dxa"/>
          </w:tcPr>
          <w:p w:rsidR="003D306F" w:rsidRPr="003F0B94" w:rsidRDefault="003F0B94">
            <w:pPr>
              <w:rPr>
                <w:color w:val="000000" w:themeColor="text1"/>
              </w:rPr>
            </w:pPr>
            <w:r w:rsidRPr="003F0B94">
              <w:rPr>
                <w:color w:val="000000" w:themeColor="text1"/>
              </w:rPr>
              <w:t>A–C</w:t>
            </w:r>
          </w:p>
        </w:tc>
        <w:tc>
          <w:tcPr>
            <w:tcW w:w="5112" w:type="dxa"/>
          </w:tcPr>
          <w:p w:rsidR="003D306F" w:rsidRPr="003F0B94" w:rsidRDefault="003F0B94">
            <w:pPr>
              <w:rPr>
                <w:color w:val="000000" w:themeColor="text1"/>
              </w:rPr>
            </w:pPr>
            <w:r w:rsidRPr="003F0B94">
              <w:rPr>
                <w:color w:val="000000" w:themeColor="text1"/>
              </w:rPr>
              <w:t>5</w:t>
            </w:r>
          </w:p>
        </w:tc>
      </w:tr>
      <w:tr w:rsidR="003F0B94" w:rsidRPr="003F0B94">
        <w:tc>
          <w:tcPr>
            <w:tcW w:w="5112" w:type="dxa"/>
          </w:tcPr>
          <w:p w:rsidR="003D306F" w:rsidRPr="003F0B94" w:rsidRDefault="003F0B94">
            <w:pPr>
              <w:rPr>
                <w:color w:val="000000" w:themeColor="text1"/>
              </w:rPr>
            </w:pPr>
            <w:r w:rsidRPr="003F0B94">
              <w:rPr>
                <w:color w:val="000000" w:themeColor="text1"/>
              </w:rPr>
              <w:t>B–D</w:t>
            </w:r>
          </w:p>
        </w:tc>
        <w:tc>
          <w:tcPr>
            <w:tcW w:w="5112" w:type="dxa"/>
          </w:tcPr>
          <w:p w:rsidR="003D306F" w:rsidRPr="003F0B94" w:rsidRDefault="003F0B94">
            <w:pPr>
              <w:rPr>
                <w:color w:val="000000" w:themeColor="text1"/>
              </w:rPr>
            </w:pPr>
            <w:r w:rsidRPr="003F0B94">
              <w:rPr>
                <w:color w:val="000000" w:themeColor="text1"/>
              </w:rPr>
              <w:t>4</w:t>
            </w:r>
          </w:p>
        </w:tc>
      </w:tr>
      <w:tr w:rsidR="003F0B94" w:rsidRPr="003F0B94">
        <w:tc>
          <w:tcPr>
            <w:tcW w:w="5112" w:type="dxa"/>
          </w:tcPr>
          <w:p w:rsidR="003D306F" w:rsidRPr="003F0B94" w:rsidRDefault="003F0B94">
            <w:pPr>
              <w:rPr>
                <w:color w:val="000000" w:themeColor="text1"/>
              </w:rPr>
            </w:pPr>
            <w:r w:rsidRPr="003F0B94">
              <w:rPr>
                <w:color w:val="000000" w:themeColor="text1"/>
              </w:rPr>
              <w:t>B–E</w:t>
            </w:r>
          </w:p>
        </w:tc>
        <w:tc>
          <w:tcPr>
            <w:tcW w:w="5112" w:type="dxa"/>
          </w:tcPr>
          <w:p w:rsidR="003D306F" w:rsidRPr="003F0B94" w:rsidRDefault="003F0B94">
            <w:pPr>
              <w:rPr>
                <w:color w:val="000000" w:themeColor="text1"/>
              </w:rPr>
            </w:pPr>
            <w:r w:rsidRPr="003F0B94">
              <w:rPr>
                <w:color w:val="000000" w:themeColor="text1"/>
              </w:rPr>
              <w:t>7</w:t>
            </w:r>
          </w:p>
        </w:tc>
      </w:tr>
      <w:tr w:rsidR="003F0B94" w:rsidRPr="003F0B94">
        <w:tc>
          <w:tcPr>
            <w:tcW w:w="5112" w:type="dxa"/>
          </w:tcPr>
          <w:p w:rsidR="003D306F" w:rsidRPr="003F0B94" w:rsidRDefault="003F0B94">
            <w:pPr>
              <w:rPr>
                <w:color w:val="000000" w:themeColor="text1"/>
              </w:rPr>
            </w:pPr>
            <w:r w:rsidRPr="003F0B94">
              <w:rPr>
                <w:color w:val="000000" w:themeColor="text1"/>
              </w:rPr>
              <w:t>C–F</w:t>
            </w:r>
          </w:p>
        </w:tc>
        <w:tc>
          <w:tcPr>
            <w:tcW w:w="5112" w:type="dxa"/>
          </w:tcPr>
          <w:p w:rsidR="003D306F" w:rsidRPr="003F0B94" w:rsidRDefault="003F0B94">
            <w:pPr>
              <w:rPr>
                <w:color w:val="000000" w:themeColor="text1"/>
              </w:rPr>
            </w:pPr>
            <w:r w:rsidRPr="003F0B94">
              <w:rPr>
                <w:color w:val="000000" w:themeColor="text1"/>
              </w:rPr>
              <w:t>2</w:t>
            </w:r>
          </w:p>
        </w:tc>
      </w:tr>
      <w:tr w:rsidR="003F0B94" w:rsidRPr="003F0B94">
        <w:tc>
          <w:tcPr>
            <w:tcW w:w="5112" w:type="dxa"/>
          </w:tcPr>
          <w:p w:rsidR="003D306F" w:rsidRPr="003F0B94" w:rsidRDefault="003F0B94">
            <w:pPr>
              <w:rPr>
                <w:color w:val="000000" w:themeColor="text1"/>
              </w:rPr>
            </w:pPr>
            <w:r w:rsidRPr="003F0B94">
              <w:rPr>
                <w:color w:val="000000" w:themeColor="text1"/>
              </w:rPr>
              <w:t>E–G</w:t>
            </w:r>
          </w:p>
        </w:tc>
        <w:tc>
          <w:tcPr>
            <w:tcW w:w="5112" w:type="dxa"/>
          </w:tcPr>
          <w:p w:rsidR="003D306F" w:rsidRPr="003F0B94" w:rsidRDefault="003F0B94">
            <w:pPr>
              <w:rPr>
                <w:color w:val="000000" w:themeColor="text1"/>
              </w:rPr>
            </w:pPr>
            <w:r w:rsidRPr="003F0B94">
              <w:rPr>
                <w:color w:val="000000" w:themeColor="text1"/>
              </w:rPr>
              <w:t>2</w:t>
            </w:r>
          </w:p>
        </w:tc>
      </w:tr>
      <w:tr w:rsidR="003F0B94" w:rsidRPr="003F0B94">
        <w:tc>
          <w:tcPr>
            <w:tcW w:w="5112" w:type="dxa"/>
          </w:tcPr>
          <w:p w:rsidR="003D306F" w:rsidRPr="003F0B94" w:rsidRDefault="003F0B94">
            <w:pPr>
              <w:rPr>
                <w:color w:val="000000" w:themeColor="text1"/>
              </w:rPr>
            </w:pPr>
            <w:r w:rsidRPr="003F0B94">
              <w:rPr>
                <w:color w:val="000000" w:themeColor="text1"/>
              </w:rPr>
              <w:t>F–G</w:t>
            </w:r>
          </w:p>
        </w:tc>
        <w:tc>
          <w:tcPr>
            <w:tcW w:w="5112" w:type="dxa"/>
          </w:tcPr>
          <w:p w:rsidR="003D306F" w:rsidRPr="003F0B94" w:rsidRDefault="003F0B94">
            <w:pPr>
              <w:rPr>
                <w:color w:val="000000" w:themeColor="text1"/>
              </w:rPr>
            </w:pPr>
            <w:r w:rsidRPr="003F0B94">
              <w:rPr>
                <w:color w:val="000000" w:themeColor="text1"/>
              </w:rPr>
              <w:t>6</w:t>
            </w:r>
          </w:p>
        </w:tc>
      </w:tr>
    </w:tbl>
    <w:p w:rsidR="003D306F" w:rsidRPr="003F0B94" w:rsidRDefault="003F0B94">
      <w:pPr>
        <w:rPr>
          <w:color w:val="000000" w:themeColor="text1"/>
        </w:rPr>
      </w:pPr>
      <w:r w:rsidRPr="003F0B94">
        <w:rPr>
          <w:color w:val="000000" w:themeColor="text1"/>
        </w:rPr>
        <w:t>UCS expands the frontier node with the lowest cumulative path cost. With the illustrative weights, the UCS path is A → B → E → G, with independently summed cost 2 + 7 + 2 = 11. The BFS path on this example topology is also A → B → E → G, so it has 3 edges and cost 11. This example does not demonstrate a cheaper alternative with more hops; the exact manual graph may produce a different comparison. To demonstrate why a shorter-hop route can cost more, use a weighted graph where the fewer-edge path has high weights and a longer route has a lower total weight.</w:t>
      </w:r>
    </w:p>
    <w:p w:rsidR="003D306F" w:rsidRPr="003F0B94" w:rsidRDefault="003F0B94">
      <w:pPr>
        <w:rPr>
          <w:color w:val="000000" w:themeColor="text1"/>
        </w:rPr>
      </w:pPr>
      <w:r w:rsidRPr="003F0B94">
        <w:rPr>
          <w:color w:val="000000" w:themeColor="text1"/>
        </w:rPr>
        <w:t>UCS requires non-negative edge weights for the standard algorithm. The implementation rejects negative weights, tracks the best known cost to each node, ignores stale priority-queue entries, and stops when the goal is removed from the priority queue at minimum cost.</w:t>
      </w:r>
    </w:p>
    <w:p w:rsidR="003D306F" w:rsidRPr="003F0B94" w:rsidRDefault="003F0B94">
      <w:pPr>
        <w:pStyle w:val="Heading1"/>
        <w:rPr>
          <w:color w:val="000000" w:themeColor="text1"/>
        </w:rPr>
      </w:pPr>
      <w:r w:rsidRPr="003F0B94">
        <w:rPr>
          <w:color w:val="000000" w:themeColor="text1"/>
        </w:rPr>
        <w:lastRenderedPageBreak/>
        <w:t>6. Limitations and Edge-Case Analysis</w:t>
      </w:r>
    </w:p>
    <w:p w:rsidR="003D306F" w:rsidRPr="003F0B94" w:rsidRDefault="003F0B94">
      <w:pPr>
        <w:pStyle w:val="ListBullet"/>
        <w:rPr>
          <w:color w:val="000000" w:themeColor="text1"/>
        </w:rPr>
      </w:pPr>
      <w:r w:rsidRPr="003F0B94">
        <w:rPr>
          <w:color w:val="000000" w:themeColor="text1"/>
        </w:rPr>
        <w:t>The assignment's original graph and Section 3.7 weights were not visible in the provided screenshot; all example-specific traces and costs must be regenerated after inserting the exact manual graph.</w:t>
      </w:r>
    </w:p>
    <w:p w:rsidR="003D306F" w:rsidRPr="003F0B94" w:rsidRDefault="003F0B94">
      <w:pPr>
        <w:pStyle w:val="ListBullet"/>
        <w:rPr>
          <w:color w:val="000000" w:themeColor="text1"/>
        </w:rPr>
      </w:pPr>
      <w:r w:rsidRPr="003F0B94">
        <w:rPr>
          <w:color w:val="000000" w:themeColor="text1"/>
        </w:rPr>
        <w:t>Successor order affects DFS and depth-limited processing order and can affect which valid path is returned first.</w:t>
      </w:r>
    </w:p>
    <w:p w:rsidR="003D306F" w:rsidRPr="003F0B94" w:rsidRDefault="003F0B94">
      <w:pPr>
        <w:pStyle w:val="ListBullet"/>
        <w:rPr>
          <w:color w:val="000000" w:themeColor="text1"/>
        </w:rPr>
      </w:pPr>
      <w:r w:rsidRPr="003F0B94">
        <w:rPr>
          <w:color w:val="000000" w:themeColor="text1"/>
        </w:rPr>
        <w:t>DLS and IDDFS statuses depend on the exact graph and depth convention; this report counts the root at depth 0.</w:t>
      </w:r>
    </w:p>
    <w:p w:rsidR="003D306F" w:rsidRPr="003F0B94" w:rsidRDefault="003F0B94">
      <w:pPr>
        <w:pStyle w:val="ListBullet"/>
        <w:rPr>
          <w:color w:val="000000" w:themeColor="text1"/>
        </w:rPr>
      </w:pPr>
      <w:r w:rsidRPr="003F0B94">
        <w:rPr>
          <w:color w:val="000000" w:themeColor="text1"/>
        </w:rPr>
        <w:t>BFS minimizes the number of edges in an unweighted graph, not total weighted cost.</w:t>
      </w:r>
    </w:p>
    <w:p w:rsidR="003D306F" w:rsidRPr="003F0B94" w:rsidRDefault="003F0B94">
      <w:pPr>
        <w:pStyle w:val="ListBullet"/>
        <w:rPr>
          <w:color w:val="000000" w:themeColor="text1"/>
        </w:rPr>
      </w:pPr>
      <w:r w:rsidRPr="003F0B94">
        <w:rPr>
          <w:color w:val="000000" w:themeColor="text1"/>
        </w:rPr>
        <w:t>UCS assumes non-negative edge weights. Negative weights require a different shortest-path method and are rejected by the supplied code.</w:t>
      </w:r>
    </w:p>
    <w:p w:rsidR="003D306F" w:rsidRPr="003F0B94" w:rsidRDefault="003F0B94">
      <w:pPr>
        <w:pStyle w:val="ListBullet"/>
        <w:rPr>
          <w:color w:val="000000" w:themeColor="text1"/>
        </w:rPr>
      </w:pPr>
      <w:r w:rsidRPr="003F0B94">
        <w:rPr>
          <w:color w:val="000000" w:themeColor="text1"/>
        </w:rPr>
        <w:t>A useful improvement is to compare automated traces against a manually completed frontier table and add tests for unreachable goals, cycles, and alternative equal-cost paths.</w:t>
      </w:r>
    </w:p>
    <w:p w:rsidR="003D306F" w:rsidRPr="003F0B94" w:rsidRDefault="003F0B94">
      <w:pPr>
        <w:pStyle w:val="Heading1"/>
        <w:rPr>
          <w:color w:val="000000" w:themeColor="text1"/>
        </w:rPr>
      </w:pPr>
      <w:r w:rsidRPr="003F0B94">
        <w:rPr>
          <w:color w:val="000000" w:themeColor="text1"/>
        </w:rPr>
        <w:t>7. Reflection and Responsible Practice</w:t>
      </w:r>
    </w:p>
    <w:p w:rsidR="003D306F" w:rsidRPr="003F0B94" w:rsidRDefault="003F0B94">
      <w:pPr>
        <w:rPr>
          <w:color w:val="000000" w:themeColor="text1"/>
        </w:rPr>
      </w:pPr>
      <w:r w:rsidRPr="003F0B94">
        <w:rPr>
          <w:color w:val="000000" w:themeColor="text1"/>
        </w:rPr>
        <w:t>Search algorithms should be selected based on the objective and assumptions. BFS is suitable for minimum-hop paths when edges have equal cost; DFS uses less frontier memory in many cases but does not guarantee a shortest path; DLS limits depth; IDDFS combines shallow-solution discovery with repeated work; and UCS finds a minimum-cost path with non-negative weights. Reproducible work requires publishing the exact graph, edge weights, successor order, code, and actual run outputs rather than presenting illustrative results as if they came from the course manual.</w:t>
      </w:r>
    </w:p>
    <w:p w:rsidR="003D306F" w:rsidRPr="003F0B94" w:rsidRDefault="003F0B94">
      <w:pPr>
        <w:pStyle w:val="Heading1"/>
        <w:rPr>
          <w:color w:val="000000" w:themeColor="text1"/>
        </w:rPr>
      </w:pPr>
      <w:r w:rsidRPr="003F0B94">
        <w:rPr>
          <w:color w:val="000000" w:themeColor="text1"/>
        </w:rPr>
        <w:t>8. Reproducibility and Submission Checklist</w:t>
      </w:r>
    </w:p>
    <w:p w:rsidR="003D306F" w:rsidRPr="003F0B94" w:rsidRDefault="003F0B94">
      <w:pPr>
        <w:pStyle w:val="ListBullet"/>
        <w:rPr>
          <w:color w:val="000000" w:themeColor="text1"/>
        </w:rPr>
      </w:pPr>
      <w:r w:rsidRPr="003F0B94">
        <w:rPr>
          <w:color w:val="000000" w:themeColor="text1"/>
        </w:rPr>
        <w:t>Include lab3_bfs_dfs.py, lab3_depth_search.py, lab3_ucs.py, and README.md.</w:t>
      </w:r>
    </w:p>
    <w:p w:rsidR="003D306F" w:rsidRPr="003F0B94" w:rsidRDefault="003F0B94">
      <w:pPr>
        <w:pStyle w:val="ListBullet"/>
        <w:rPr>
          <w:color w:val="000000" w:themeColor="text1"/>
        </w:rPr>
      </w:pPr>
      <w:r w:rsidRPr="003F0B94">
        <w:rPr>
          <w:color w:val="000000" w:themeColor="text1"/>
        </w:rPr>
        <w:t>Replace placeholder graph data and weights with the exact graphs from Sections 3.2 and 3.7.</w:t>
      </w:r>
    </w:p>
    <w:p w:rsidR="003D306F" w:rsidRPr="003F0B94" w:rsidRDefault="003F0B94">
      <w:pPr>
        <w:pStyle w:val="ListBullet"/>
        <w:rPr>
          <w:color w:val="000000" w:themeColor="text1"/>
        </w:rPr>
      </w:pPr>
      <w:r w:rsidRPr="003F0B94">
        <w:rPr>
          <w:color w:val="000000" w:themeColor="text1"/>
        </w:rPr>
        <w:t>Run all scripts with Python 3 and capture actual output or trace files.</w:t>
      </w:r>
    </w:p>
    <w:p w:rsidR="003D306F" w:rsidRPr="003F0B94" w:rsidRDefault="003F0B94">
      <w:pPr>
        <w:pStyle w:val="ListBullet"/>
        <w:rPr>
          <w:color w:val="000000" w:themeColor="text1"/>
        </w:rPr>
      </w:pPr>
      <w:r w:rsidRPr="003F0B94">
        <w:rPr>
          <w:color w:val="000000" w:themeColor="text1"/>
        </w:rPr>
        <w:t>Update the report's trace tables and costs to match the real graph and captured outputs.</w:t>
      </w:r>
    </w:p>
    <w:p w:rsidR="003D306F" w:rsidRPr="003F0B94" w:rsidRDefault="003F0B94">
      <w:pPr>
        <w:pStyle w:val="ListBullet"/>
        <w:rPr>
          <w:color w:val="000000" w:themeColor="text1"/>
        </w:rPr>
      </w:pPr>
      <w:r w:rsidRPr="003F0B94">
        <w:rPr>
          <w:color w:val="000000" w:themeColor="text1"/>
        </w:rPr>
        <w:t>Commit source code, README, report, and outputs to the lab3/ folder in GitHub.</w:t>
      </w:r>
    </w:p>
    <w:p w:rsidR="003D306F" w:rsidRPr="003F0B94" w:rsidRDefault="003F0B94">
      <w:pPr>
        <w:pStyle w:val="ListBullet"/>
        <w:rPr>
          <w:color w:val="000000" w:themeColor="text1"/>
        </w:rPr>
      </w:pPr>
      <w:r w:rsidRPr="003F0B94">
        <w:rPr>
          <w:color w:val="000000" w:themeColor="text1"/>
        </w:rPr>
        <w:t>Submit the repository URL and final commit identifier, and ensure the instructor has access.</w:t>
      </w:r>
    </w:p>
    <w:p w:rsidR="003D306F" w:rsidRPr="003F0B94" w:rsidRDefault="003F0B94">
      <w:pPr>
        <w:pStyle w:val="ListBullet"/>
        <w:rPr>
          <w:color w:val="000000" w:themeColor="text1"/>
        </w:rPr>
      </w:pPr>
      <w:r w:rsidRPr="003F0B94">
        <w:rPr>
          <w:color w:val="000000" w:themeColor="text1"/>
        </w:rPr>
        <w:t>Do not upload credentials, private information, or virtual environments.</w:t>
      </w:r>
    </w:p>
    <w:p w:rsidR="003D306F" w:rsidRPr="003F0B94" w:rsidRDefault="003F0B94">
      <w:pPr>
        <w:pStyle w:val="Heading1"/>
        <w:rPr>
          <w:color w:val="000000" w:themeColor="text1"/>
        </w:rPr>
      </w:pPr>
      <w:r w:rsidRPr="003F0B94">
        <w:rPr>
          <w:color w:val="000000" w:themeColor="text1"/>
        </w:rPr>
        <w:t>9. References</w:t>
      </w:r>
    </w:p>
    <w:p w:rsidR="003D306F" w:rsidRPr="003F0B94" w:rsidRDefault="003F0B94">
      <w:pPr>
        <w:pStyle w:val="ListNumber"/>
        <w:rPr>
          <w:color w:val="000000" w:themeColor="text1"/>
        </w:rPr>
      </w:pPr>
      <w:r w:rsidRPr="003F0B94">
        <w:rPr>
          <w:color w:val="000000" w:themeColor="text1"/>
        </w:rPr>
        <w:t>Russell, S. J., &amp; Norvig, P. Artificial Intelligence: A Modern Approach. Search methods and problem-solving agents. https://aima.cs.berkeley.edu/</w:t>
      </w:r>
    </w:p>
    <w:p w:rsidR="003D306F" w:rsidRPr="003F0B94" w:rsidRDefault="003F0B94">
      <w:pPr>
        <w:pStyle w:val="ListNumber"/>
        <w:rPr>
          <w:color w:val="000000" w:themeColor="text1"/>
        </w:rPr>
      </w:pPr>
      <w:r w:rsidRPr="003F0B94">
        <w:rPr>
          <w:color w:val="000000" w:themeColor="text1"/>
        </w:rPr>
        <w:t>Python Software Foundation. heapq — Heap queue algorithm. https://docs.python.org/3/library/heapq.html</w:t>
      </w:r>
    </w:p>
    <w:p w:rsidR="003D306F" w:rsidRPr="003F0B94" w:rsidRDefault="003F0B94" w:rsidP="003F0B94">
      <w:pPr>
        <w:pStyle w:val="ListNumber"/>
        <w:rPr>
          <w:color w:val="000000" w:themeColor="text1"/>
        </w:rPr>
      </w:pPr>
      <w:r w:rsidRPr="003F0B94">
        <w:rPr>
          <w:color w:val="000000" w:themeColor="text1"/>
        </w:rPr>
        <w:t>Python Software Foundation. collections.deque. https://docs.python.org/3/library/collections.html#collections.deque</w:t>
      </w:r>
      <w:r>
        <w:rPr>
          <w:color w:val="000000" w:themeColor="text1"/>
        </w:rPr>
        <w:t>.</w:t>
      </w:r>
    </w:p>
    <w:sectPr w:rsidR="003D306F" w:rsidRPr="003F0B94" w:rsidSect="007C1425">
      <w:pgSz w:w="12240" w:h="15840"/>
      <w:pgMar w:top="936" w:right="1008" w:bottom="936" w:left="1008" w:header="720" w:footer="720" w:gutter="0"/>
      <w:pgBorders w:offsetFrom="page">
        <w:top w:val="doubleD" w:sz="16" w:space="24" w:color="auto"/>
        <w:left w:val="doubleD" w:sz="16" w:space="24" w:color="auto"/>
        <w:bottom w:val="doubleD" w:sz="16" w:space="24" w:color="auto"/>
        <w:right w:val="doubleD" w:sz="1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306F"/>
    <w:rsid w:val="003F0B94"/>
    <w:rsid w:val="007C14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2341EA2-7726-4896-B760-3CD79600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85B5F6-41F4-43D9-B70E-624591E66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WOUSII KHAN</cp:lastModifiedBy>
  <cp:revision>3</cp:revision>
  <dcterms:created xsi:type="dcterms:W3CDTF">2013-12-23T23:15:00Z</dcterms:created>
  <dcterms:modified xsi:type="dcterms:W3CDTF">2026-10-22T00:58:00Z</dcterms:modified>
  <cp:category/>
</cp:coreProperties>
</file>