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C107CC">
      <w:pPr>
        <w:pStyle w:val="2"/>
        <w:rPr>
          <w:rFonts w:ascii="宋体" w:hAnsi="宋体" w:eastAsia="宋体"/>
        </w:rPr>
      </w:pPr>
      <w:r>
        <w:rPr>
          <w:rFonts w:hint="eastAsia" w:ascii="宋体" w:hAnsi="宋体" w:eastAsia="宋体"/>
        </w:rPr>
        <w:t>文本分类实验考核要求</w:t>
      </w:r>
    </w:p>
    <w:p w14:paraId="6BDFA06D">
      <w:pPr>
        <w:rPr>
          <w:rFonts w:ascii="宋体" w:hAnsi="宋体" w:eastAsia="宋体"/>
          <w:b/>
          <w:bCs/>
          <w:sz w:val="28"/>
          <w:szCs w:val="36"/>
        </w:rPr>
      </w:pPr>
      <w:r>
        <w:rPr>
          <w:rFonts w:hint="eastAsia" w:ascii="宋体" w:hAnsi="宋体" w:eastAsia="宋体"/>
          <w:b/>
          <w:bCs/>
          <w:sz w:val="28"/>
          <w:szCs w:val="36"/>
        </w:rPr>
        <w:t>1、概述</w:t>
      </w:r>
    </w:p>
    <w:p w14:paraId="160360D7">
      <w:pPr>
        <w:ind w:firstLine="420"/>
        <w:rPr>
          <w:rFonts w:ascii="宋体" w:hAnsi="宋体" w:eastAsia="宋体"/>
        </w:rPr>
      </w:pPr>
      <w:r>
        <w:rPr>
          <w:rFonts w:ascii="宋体" w:hAnsi="宋体" w:eastAsia="宋体"/>
          <w:b/>
          <w:bCs/>
        </w:rPr>
        <w:t>文本分类</w:t>
      </w:r>
      <w:r>
        <w:rPr>
          <w:rFonts w:ascii="宋体" w:hAnsi="宋体" w:eastAsia="宋体"/>
        </w:rPr>
        <w:t>是自然语言处理（NLP）中的一种核心任务，它的目标是根据文本的内容或特征，将文本分配到预定义的类别中。文本分类广泛应用于各种实际场景，例如垃圾邮件检测、情感分析、新闻分类等。</w:t>
      </w:r>
    </w:p>
    <w:p w14:paraId="51C6C0E9">
      <w:pPr>
        <w:ind w:firstLine="420"/>
        <w:rPr>
          <w:rFonts w:ascii="宋体" w:hAnsi="宋体" w:eastAsia="宋体"/>
        </w:rPr>
      </w:pPr>
      <w:r>
        <w:rPr>
          <w:rFonts w:ascii="宋体" w:hAnsi="宋体" w:eastAsia="宋体"/>
        </w:rPr>
        <w:t>实验要求</w:t>
      </w:r>
      <w:r>
        <w:rPr>
          <w:rFonts w:hint="eastAsia" w:ascii="宋体" w:hAnsi="宋体" w:eastAsia="宋体"/>
        </w:rPr>
        <w:t>：学生</w:t>
      </w:r>
      <w:r>
        <w:rPr>
          <w:rFonts w:ascii="宋体" w:hAnsi="宋体" w:eastAsia="宋体"/>
        </w:rPr>
        <w:t>能完成一个文本分类任务。具体分类类别不限制，如新闻分类、垃圾邮件检测、产品评论分类等等</w:t>
      </w:r>
      <w:r>
        <w:rPr>
          <w:rFonts w:hint="eastAsia" w:ascii="宋体" w:hAnsi="宋体" w:eastAsia="宋体"/>
        </w:rPr>
        <w:t>均可以</w:t>
      </w:r>
      <w:r>
        <w:rPr>
          <w:rFonts w:ascii="宋体" w:hAnsi="宋体" w:eastAsia="宋体"/>
        </w:rPr>
        <w:t>。</w:t>
      </w:r>
    </w:p>
    <w:p w14:paraId="2C539C89">
      <w:pPr>
        <w:ind w:firstLine="420"/>
        <w:rPr>
          <w:rFonts w:ascii="宋体" w:hAnsi="宋体" w:eastAsia="宋体"/>
        </w:rPr>
      </w:pPr>
      <w:r>
        <w:rPr>
          <w:rFonts w:ascii="宋体" w:hAnsi="宋体" w:eastAsia="宋体"/>
        </w:rPr>
        <w:t>实验目的</w:t>
      </w:r>
      <w:r>
        <w:rPr>
          <w:rFonts w:hint="eastAsia" w:ascii="宋体" w:hAnsi="宋体" w:eastAsia="宋体"/>
        </w:rPr>
        <w:t>：</w:t>
      </w:r>
      <w:r>
        <w:rPr>
          <w:rFonts w:ascii="宋体" w:hAnsi="宋体" w:eastAsia="宋体"/>
        </w:rPr>
        <w:t>掌握数据预处理、文本建模、熟悉分类算法、对分类器（模型）性能评估以及可视化分析的能力。</w:t>
      </w:r>
    </w:p>
    <w:p w14:paraId="7B3DD037">
      <w:pPr>
        <w:ind w:firstLine="420"/>
        <w:rPr>
          <w:rFonts w:ascii="宋体" w:hAnsi="宋体" w:eastAsia="宋体"/>
        </w:rPr>
      </w:pPr>
    </w:p>
    <w:p w14:paraId="321A21BA">
      <w:pPr>
        <w:rPr>
          <w:rFonts w:ascii="宋体" w:hAnsi="宋体" w:eastAsia="宋体"/>
          <w:b/>
          <w:bCs/>
          <w:sz w:val="28"/>
          <w:szCs w:val="36"/>
        </w:rPr>
      </w:pPr>
      <w:r>
        <w:rPr>
          <w:rFonts w:hint="eastAsia" w:ascii="宋体" w:hAnsi="宋体" w:eastAsia="宋体"/>
          <w:b/>
          <w:bCs/>
          <w:sz w:val="28"/>
          <w:szCs w:val="36"/>
        </w:rPr>
        <w:t>2、实验步骤</w:t>
      </w:r>
    </w:p>
    <w:p w14:paraId="752710B4">
      <w:pPr>
        <w:numPr>
          <w:ilvl w:val="0"/>
          <w:numId w:val="1"/>
        </w:numPr>
        <w:rPr>
          <w:rFonts w:ascii="宋体" w:hAnsi="宋体" w:eastAsia="宋体"/>
        </w:rPr>
      </w:pPr>
      <w:r>
        <w:rPr>
          <w:rFonts w:ascii="宋体" w:hAnsi="宋体" w:eastAsia="宋体"/>
          <w:b/>
          <w:bCs/>
        </w:rPr>
        <w:t>自行寻找和准备适当的训练集和测试集：</w:t>
      </w:r>
      <w:r>
        <w:rPr>
          <w:rFonts w:ascii="宋体" w:hAnsi="宋体" w:eastAsia="宋体"/>
        </w:rPr>
        <w:t>如从公开数据集获取或自建数据集。</w:t>
      </w:r>
    </w:p>
    <w:p w14:paraId="10D94876">
      <w:pPr>
        <w:numPr>
          <w:ilvl w:val="0"/>
          <w:numId w:val="1"/>
        </w:numPr>
        <w:rPr>
          <w:rFonts w:ascii="宋体" w:hAnsi="宋体" w:eastAsia="宋体"/>
        </w:rPr>
      </w:pPr>
      <w:r>
        <w:rPr>
          <w:rFonts w:ascii="宋体" w:hAnsi="宋体" w:eastAsia="宋体"/>
          <w:b/>
          <w:bCs/>
        </w:rPr>
        <w:t>对文本数据进行预处理：</w:t>
      </w:r>
      <w:r>
        <w:rPr>
          <w:rFonts w:ascii="宋体" w:hAnsi="宋体" w:eastAsia="宋体"/>
        </w:rPr>
        <w:t>可能包括分词、去停用词、构建词典表示（如词袋模型或TF-IDF），并针对数据特点进行必要的特殊处理（如统一文本格式、处理缺失值或特殊符号）。</w:t>
      </w:r>
    </w:p>
    <w:p w14:paraId="12F8655E">
      <w:pPr>
        <w:numPr>
          <w:ilvl w:val="0"/>
          <w:numId w:val="1"/>
        </w:numPr>
        <w:rPr>
          <w:rFonts w:ascii="宋体" w:hAnsi="宋体" w:eastAsia="宋体"/>
        </w:rPr>
      </w:pPr>
      <w:r>
        <w:rPr>
          <w:rFonts w:hint="eastAsia" w:ascii="宋体" w:hAnsi="宋体" w:eastAsia="宋体"/>
          <w:b/>
          <w:bCs/>
        </w:rPr>
        <w:t>任意</w:t>
      </w:r>
      <w:r>
        <w:rPr>
          <w:rFonts w:ascii="宋体" w:hAnsi="宋体" w:eastAsia="宋体"/>
          <w:b/>
          <w:bCs/>
        </w:rPr>
        <w:t>选择一种分类器进行分类：</w:t>
      </w:r>
      <w:r>
        <w:rPr>
          <w:rFonts w:ascii="宋体" w:hAnsi="宋体" w:eastAsia="宋体"/>
        </w:rPr>
        <w:t>机器学习（例如朴素贝叶斯、SVM、决策树）等或者深度神经网络完成模型训练</w:t>
      </w:r>
    </w:p>
    <w:p w14:paraId="34C52E20">
      <w:pPr>
        <w:numPr>
          <w:ilvl w:val="0"/>
          <w:numId w:val="1"/>
        </w:numPr>
        <w:rPr>
          <w:rFonts w:ascii="宋体" w:hAnsi="宋体" w:eastAsia="宋体"/>
        </w:rPr>
      </w:pPr>
      <w:r>
        <w:rPr>
          <w:rFonts w:ascii="宋体" w:hAnsi="宋体" w:eastAsia="宋体"/>
          <w:b/>
          <w:bCs/>
        </w:rPr>
        <w:t>用测试集评估模型性能：</w:t>
      </w:r>
      <w:r>
        <w:rPr>
          <w:rFonts w:ascii="宋体" w:hAnsi="宋体" w:eastAsia="宋体"/>
        </w:rPr>
        <w:t>计算准确率、精确率、召回率和F1值。</w:t>
      </w:r>
    </w:p>
    <w:p w14:paraId="19876041">
      <w:pPr>
        <w:numPr>
          <w:ilvl w:val="0"/>
          <w:numId w:val="1"/>
        </w:numPr>
        <w:rPr>
          <w:rFonts w:ascii="宋体" w:hAnsi="宋体" w:eastAsia="宋体"/>
        </w:rPr>
      </w:pPr>
      <w:r>
        <w:rPr>
          <w:rFonts w:ascii="宋体" w:hAnsi="宋体" w:eastAsia="宋体"/>
          <w:b/>
          <w:bCs/>
        </w:rPr>
        <w:t>撰写实验报告：</w:t>
      </w:r>
      <w:r>
        <w:rPr>
          <w:rFonts w:ascii="宋体" w:hAnsi="宋体" w:eastAsia="宋体"/>
        </w:rPr>
        <w:t>需描述你完成整个实验的详细步骤，具体可能包括数据来源、预处理步骤、模型选择过程、调整参数以及性能评价等等，同时需要提出实验中遇到的问题或者可能的优化方案以及自己的总结反思。</w:t>
      </w:r>
    </w:p>
    <w:p w14:paraId="63A78906">
      <w:pPr>
        <w:ind w:left="720"/>
        <w:rPr>
          <w:rFonts w:ascii="宋体" w:hAnsi="宋体" w:eastAsia="宋体"/>
        </w:rPr>
      </w:pPr>
    </w:p>
    <w:p w14:paraId="4467963E">
      <w:pPr>
        <w:rPr>
          <w:rFonts w:ascii="宋体" w:hAnsi="宋体" w:eastAsia="宋体"/>
          <w:b/>
          <w:bCs/>
          <w:sz w:val="28"/>
          <w:szCs w:val="36"/>
        </w:rPr>
      </w:pPr>
      <w:r>
        <w:rPr>
          <w:rFonts w:hint="eastAsia" w:ascii="宋体" w:hAnsi="宋体" w:eastAsia="宋体"/>
          <w:b/>
          <w:bCs/>
          <w:sz w:val="28"/>
          <w:szCs w:val="36"/>
        </w:rPr>
        <w:t>3、考核方式</w:t>
      </w:r>
    </w:p>
    <w:p w14:paraId="790B7B79">
      <w:pPr>
        <w:ind w:firstLine="210"/>
        <w:rPr>
          <w:rFonts w:ascii="宋体" w:hAnsi="宋体" w:eastAsia="宋体"/>
        </w:rPr>
      </w:pPr>
      <w:r>
        <w:rPr>
          <w:rFonts w:hint="eastAsia" w:ascii="宋体" w:hAnsi="宋体" w:eastAsia="宋体"/>
        </w:rPr>
        <w:t>（1）</w:t>
      </w:r>
      <w:r>
        <w:rPr>
          <w:rFonts w:hint="eastAsia" w:ascii="宋体" w:hAnsi="宋体" w:eastAsia="宋体"/>
          <w:highlight w:val="yellow"/>
        </w:rPr>
        <w:t>请于12.8日24点之前</w:t>
      </w:r>
      <w:r>
        <w:rPr>
          <w:rFonts w:hint="eastAsia" w:ascii="宋体" w:hAnsi="宋体" w:eastAsia="宋体"/>
          <w:highlight w:val="yellow"/>
          <w:lang w:eastAsia="zh-CN"/>
        </w:rPr>
        <w:t>，</w:t>
      </w:r>
      <w:r>
        <w:rPr>
          <w:rFonts w:hint="eastAsia" w:ascii="宋体" w:hAnsi="宋体" w:eastAsia="宋体"/>
          <w:highlight w:val="yellow"/>
        </w:rPr>
        <w:t>提交源代码及实验</w:t>
      </w:r>
      <w:r>
        <w:rPr>
          <w:rFonts w:hint="eastAsia" w:ascii="宋体" w:hAnsi="宋体" w:eastAsia="宋体"/>
          <w:highlight w:val="yellow"/>
          <w:lang w:val="en-US" w:eastAsia="zh-CN"/>
        </w:rPr>
        <w:t>报告合并为压缩包，命名为姓名+学号，将压缩包发送</w:t>
      </w:r>
      <w:r>
        <w:rPr>
          <w:rFonts w:hint="eastAsia" w:ascii="宋体" w:hAnsi="宋体" w:eastAsia="宋体"/>
          <w:highlight w:val="yellow"/>
        </w:rPr>
        <w:t>至助教邮箱。</w:t>
      </w:r>
      <w:r>
        <w:rPr>
          <w:rFonts w:hint="eastAsia" w:ascii="宋体" w:hAnsi="宋体" w:eastAsia="宋体"/>
          <w:highlight w:val="yellow"/>
          <w:lang w:val="en-US" w:eastAsia="zh-CN"/>
        </w:rPr>
        <w:t>如超过此时间，将没有</w:t>
      </w:r>
      <w:bookmarkStart w:id="0" w:name="_GoBack"/>
      <w:bookmarkEnd w:id="0"/>
      <w:r>
        <w:rPr>
          <w:rFonts w:hint="eastAsia" w:ascii="宋体" w:hAnsi="宋体" w:eastAsia="宋体"/>
          <w:highlight w:val="yellow"/>
          <w:lang w:val="en-US" w:eastAsia="zh-CN"/>
        </w:rPr>
        <w:t>实验报告成绩。</w:t>
      </w:r>
      <w:r>
        <w:rPr>
          <w:rFonts w:hint="eastAsia" w:ascii="宋体" w:hAnsi="宋体" w:eastAsia="宋体"/>
          <w:highlight w:val="yellow"/>
        </w:rPr>
        <w:t>具体划分范围</w:t>
      </w:r>
      <w:r>
        <w:rPr>
          <w:rFonts w:hint="eastAsia" w:ascii="宋体" w:hAnsi="宋体" w:eastAsia="宋体"/>
        </w:rPr>
        <w:t>：</w:t>
      </w:r>
    </w:p>
    <w:p w14:paraId="641641AD">
      <w:pPr>
        <w:ind w:firstLine="420" w:firstLineChars="200"/>
        <w:rPr>
          <w:rFonts w:ascii="宋体" w:hAnsi="宋体" w:eastAsia="宋体"/>
          <w:highlight w:val="yellow"/>
        </w:rPr>
      </w:pPr>
      <w:r>
        <w:rPr>
          <w:rFonts w:hint="eastAsia" w:ascii="宋体" w:hAnsi="宋体" w:eastAsia="宋体"/>
          <w:highlight w:val="yellow"/>
        </w:rPr>
        <w:t>1-9班同学提交至助教1邮箱：</w:t>
      </w:r>
      <w:r>
        <w:rPr>
          <w:rFonts w:ascii="宋体" w:hAnsi="宋体" w:eastAsia="宋体"/>
          <w:highlight w:val="yellow"/>
        </w:rPr>
        <w:t>my_yang@bupt.edu.cn</w:t>
      </w:r>
    </w:p>
    <w:p w14:paraId="17526C04">
      <w:pPr>
        <w:ind w:left="360"/>
        <w:rPr>
          <w:rFonts w:ascii="宋体" w:hAnsi="宋体" w:eastAsia="宋体"/>
          <w:highlight w:val="yellow"/>
        </w:rPr>
      </w:pPr>
      <w:r>
        <w:rPr>
          <w:rFonts w:hint="eastAsia" w:ascii="宋体" w:hAnsi="宋体" w:eastAsia="宋体"/>
          <w:highlight w:val="yellow"/>
        </w:rPr>
        <w:t>1</w:t>
      </w:r>
      <w:r>
        <w:rPr>
          <w:rFonts w:ascii="宋体" w:hAnsi="宋体" w:eastAsia="宋体"/>
          <w:highlight w:val="yellow"/>
        </w:rPr>
        <w:t>0</w:t>
      </w:r>
      <w:r>
        <w:rPr>
          <w:rFonts w:hint="eastAsia" w:ascii="宋体" w:hAnsi="宋体" w:eastAsia="宋体"/>
          <w:highlight w:val="yellow"/>
        </w:rPr>
        <w:t>-1</w:t>
      </w:r>
      <w:r>
        <w:rPr>
          <w:rFonts w:ascii="宋体" w:hAnsi="宋体" w:eastAsia="宋体"/>
          <w:highlight w:val="yellow"/>
        </w:rPr>
        <w:t>4</w:t>
      </w:r>
      <w:r>
        <w:rPr>
          <w:rFonts w:hint="eastAsia" w:ascii="宋体" w:hAnsi="宋体" w:eastAsia="宋体"/>
          <w:highlight w:val="yellow"/>
        </w:rPr>
        <w:t>班或其他</w:t>
      </w:r>
      <w:r>
        <w:rPr>
          <w:rFonts w:hint="eastAsia" w:ascii="宋体" w:hAnsi="宋体" w:eastAsia="宋体"/>
          <w:highlight w:val="yellow"/>
          <w:lang w:val="en-US" w:eastAsia="zh-CN"/>
        </w:rPr>
        <w:t>情况的</w:t>
      </w:r>
      <w:r>
        <w:rPr>
          <w:rFonts w:hint="eastAsia" w:ascii="宋体" w:hAnsi="宋体" w:eastAsia="宋体"/>
          <w:highlight w:val="yellow"/>
        </w:rPr>
        <w:t>同学提交至助教</w:t>
      </w:r>
      <w:r>
        <w:rPr>
          <w:rFonts w:ascii="宋体" w:hAnsi="宋体" w:eastAsia="宋体"/>
          <w:highlight w:val="yellow"/>
        </w:rPr>
        <w:t>2</w:t>
      </w:r>
      <w:r>
        <w:rPr>
          <w:rFonts w:hint="eastAsia" w:ascii="宋体" w:hAnsi="宋体" w:eastAsia="宋体"/>
          <w:highlight w:val="yellow"/>
        </w:rPr>
        <w:t>邮箱：</w:t>
      </w:r>
      <w:r>
        <w:rPr>
          <w:rFonts w:ascii="宋体" w:hAnsi="宋体" w:eastAsia="宋体"/>
          <w:highlight w:val="yellow"/>
        </w:rPr>
        <w:t>jaydenchan@bupt.edu.cn</w:t>
      </w:r>
    </w:p>
    <w:p w14:paraId="2E762CC0">
      <w:pPr>
        <w:pStyle w:val="11"/>
        <w:numPr>
          <w:ilvl w:val="0"/>
          <w:numId w:val="2"/>
        </w:numPr>
        <w:rPr>
          <w:rFonts w:ascii="宋体" w:hAnsi="宋体" w:eastAsia="宋体"/>
        </w:rPr>
      </w:pPr>
      <w:r>
        <w:rPr>
          <w:rFonts w:hint="eastAsia" w:ascii="宋体" w:hAnsi="宋体" w:eastAsia="宋体"/>
        </w:rPr>
        <w:t>源</w:t>
      </w:r>
      <w:r>
        <w:rPr>
          <w:rFonts w:ascii="宋体" w:hAnsi="宋体" w:eastAsia="宋体"/>
        </w:rPr>
        <w:t>代码：</w:t>
      </w:r>
      <w:r>
        <w:rPr>
          <w:rFonts w:hint="eastAsia" w:ascii="宋体" w:hAnsi="宋体" w:eastAsia="宋体"/>
        </w:rPr>
        <w:t>包括</w:t>
      </w:r>
      <w:r>
        <w:rPr>
          <w:rFonts w:ascii="宋体" w:hAnsi="宋体" w:eastAsia="宋体"/>
        </w:rPr>
        <w:t>训练集、测试集、</w:t>
      </w:r>
      <w:r>
        <w:rPr>
          <w:rFonts w:hint="eastAsia" w:ascii="宋体" w:hAnsi="宋体" w:eastAsia="宋体"/>
        </w:rPr>
        <w:t>算法</w:t>
      </w:r>
      <w:r>
        <w:rPr>
          <w:rFonts w:ascii="宋体" w:hAnsi="宋体" w:eastAsia="宋体"/>
        </w:rPr>
        <w:t>模型</w:t>
      </w:r>
      <w:r>
        <w:rPr>
          <w:rFonts w:hint="eastAsia" w:ascii="宋体" w:hAnsi="宋体" w:eastAsia="宋体"/>
        </w:rPr>
        <w:t>等全部相关源代码。</w:t>
      </w:r>
    </w:p>
    <w:p w14:paraId="2D53298A">
      <w:pPr>
        <w:numPr>
          <w:ilvl w:val="0"/>
          <w:numId w:val="2"/>
        </w:numPr>
        <w:rPr>
          <w:rFonts w:ascii="宋体" w:hAnsi="宋体" w:eastAsia="宋体"/>
        </w:rPr>
      </w:pPr>
      <w:r>
        <w:rPr>
          <w:rFonts w:ascii="宋体" w:hAnsi="宋体" w:eastAsia="宋体"/>
        </w:rPr>
        <w:t>实验报告</w:t>
      </w:r>
      <w:r>
        <w:rPr>
          <w:rFonts w:hint="eastAsia" w:ascii="宋体" w:hAnsi="宋体" w:eastAsia="宋体"/>
          <w:lang w:eastAsia="zh-CN"/>
        </w:rPr>
        <w:t>。</w:t>
      </w:r>
    </w:p>
    <w:p w14:paraId="47BD5656">
      <w:pPr>
        <w:ind w:firstLine="360"/>
        <w:rPr>
          <w:rFonts w:hint="eastAsia" w:ascii="宋体" w:hAnsi="宋体" w:eastAsia="宋体"/>
          <w:lang w:eastAsia="zh-CN"/>
        </w:rPr>
      </w:pPr>
      <w:r>
        <w:rPr>
          <w:rFonts w:hint="eastAsia" w:ascii="宋体" w:hAnsi="宋体" w:eastAsia="宋体"/>
        </w:rPr>
        <w:t>上述源代码和实验报告</w:t>
      </w:r>
      <w:r>
        <w:rPr>
          <w:rFonts w:ascii="宋体" w:hAnsi="宋体" w:eastAsia="宋体"/>
        </w:rPr>
        <w:t>请打包合并为压缩包，提交到指定邮箱</w:t>
      </w:r>
      <w:r>
        <w:rPr>
          <w:rFonts w:hint="eastAsia" w:ascii="宋体" w:hAnsi="宋体" w:eastAsia="宋体"/>
          <w:lang w:eastAsia="zh-CN"/>
        </w:rPr>
        <w:t>！！！</w:t>
      </w:r>
    </w:p>
    <w:p w14:paraId="25BE50F8">
      <w:pPr>
        <w:ind w:firstLine="360"/>
        <w:rPr>
          <w:rFonts w:ascii="宋体" w:hAnsi="宋体" w:eastAsia="宋体"/>
        </w:rPr>
      </w:pPr>
    </w:p>
    <w:p w14:paraId="5DC72251">
      <w:pPr>
        <w:ind w:left="360"/>
        <w:rPr>
          <w:rFonts w:ascii="宋体" w:hAnsi="宋体" w:eastAsia="宋体"/>
        </w:rPr>
      </w:pPr>
      <w:r>
        <w:rPr>
          <w:rFonts w:hint="eastAsia" w:ascii="宋体" w:hAnsi="宋体" w:eastAsia="宋体"/>
        </w:rPr>
        <w:t>（2）12.9上课时检查每位同学实验运行情况。要求：</w:t>
      </w:r>
    </w:p>
    <w:p w14:paraId="4DB4F0AE">
      <w:pPr>
        <w:numPr>
          <w:ilvl w:val="0"/>
          <w:numId w:val="3"/>
        </w:numPr>
        <w:rPr>
          <w:rFonts w:ascii="宋体" w:hAnsi="宋体" w:eastAsia="宋体"/>
        </w:rPr>
      </w:pPr>
      <w:r>
        <w:rPr>
          <w:rFonts w:hint="eastAsia" w:ascii="宋体" w:hAnsi="宋体" w:eastAsia="宋体"/>
        </w:rPr>
        <w:t>每位同学尽可能携带电脑，方便进行现场代码演示（若不方便</w:t>
      </w:r>
      <w:r>
        <w:rPr>
          <w:rFonts w:hint="eastAsia" w:ascii="宋体" w:hAnsi="宋体" w:eastAsia="宋体"/>
          <w:lang w:val="en-US" w:eastAsia="zh-CN"/>
        </w:rPr>
        <w:t>携带电脑</w:t>
      </w:r>
      <w:r>
        <w:rPr>
          <w:rFonts w:hint="eastAsia" w:ascii="宋体" w:hAnsi="宋体" w:eastAsia="宋体"/>
        </w:rPr>
        <w:t>需提前和老师沟通）</w:t>
      </w:r>
    </w:p>
    <w:p w14:paraId="50F2CFF1">
      <w:pPr>
        <w:numPr>
          <w:ilvl w:val="0"/>
          <w:numId w:val="3"/>
        </w:numPr>
        <w:rPr>
          <w:rFonts w:ascii="宋体" w:hAnsi="宋体" w:eastAsia="宋体"/>
        </w:rPr>
      </w:pPr>
      <w:r>
        <w:rPr>
          <w:rFonts w:hint="eastAsia" w:ascii="宋体" w:hAnsi="宋体" w:eastAsia="宋体"/>
        </w:rPr>
        <w:t>每位同学需对实验设计、数据处理流程、模型选择、性能评估和结果分析进行简要汇报,并回答检查过程中提出的相关问题。</w:t>
      </w:r>
    </w:p>
    <w:p w14:paraId="00301863">
      <w:pPr>
        <w:rPr>
          <w:rFonts w:ascii="宋体" w:hAnsi="宋体" w:eastAsia="宋体"/>
        </w:rPr>
      </w:pPr>
    </w:p>
    <w:p w14:paraId="4A8E2EE6">
      <w:pPr>
        <w:rPr>
          <w:rFonts w:ascii="宋体" w:hAnsi="宋体" w:eastAsia="宋体"/>
        </w:rPr>
      </w:pPr>
    </w:p>
    <w:p w14:paraId="55719949">
      <w:pPr>
        <w:rPr>
          <w:rFonts w:ascii="宋体" w:hAnsi="宋体" w:eastAsia="宋体"/>
        </w:rPr>
      </w:pPr>
    </w:p>
    <w:p w14:paraId="066E0684">
      <w:pPr>
        <w:rPr>
          <w:rFonts w:ascii="宋体" w:hAnsi="宋体" w:eastAsia="宋体"/>
        </w:rPr>
      </w:pPr>
    </w:p>
    <w:p w14:paraId="39586DD8">
      <w:pPr>
        <w:pStyle w:val="2"/>
        <w:rPr>
          <w:rFonts w:ascii="宋体" w:hAnsi="宋体" w:eastAsia="宋体"/>
        </w:rPr>
      </w:pPr>
      <w:r>
        <w:rPr>
          <w:rFonts w:hint="eastAsia" w:ascii="宋体" w:hAnsi="宋体" w:eastAsia="宋体"/>
        </w:rPr>
        <w:t>实验评分标准</w:t>
      </w:r>
    </w:p>
    <w:p w14:paraId="48C9820F">
      <w:pPr>
        <w:jc w:val="left"/>
        <w:rPr>
          <w:rFonts w:ascii="宋体" w:hAnsi="宋体" w:eastAsia="宋体"/>
          <w:b/>
          <w:bCs/>
          <w:sz w:val="28"/>
          <w:szCs w:val="36"/>
        </w:rPr>
      </w:pPr>
      <w:r>
        <w:rPr>
          <w:rFonts w:hint="eastAsia" w:ascii="宋体" w:hAnsi="宋体" w:eastAsia="宋体"/>
          <w:b/>
          <w:bCs/>
          <w:sz w:val="28"/>
          <w:szCs w:val="36"/>
        </w:rPr>
        <w:t>1、报告部分评分（0-70分）</w:t>
      </w:r>
    </w:p>
    <w:p w14:paraId="1570C101">
      <w:pPr>
        <w:numPr>
          <w:ilvl w:val="0"/>
          <w:numId w:val="4"/>
        </w:numPr>
        <w:ind w:left="720" w:hanging="360"/>
        <w:rPr>
          <w:rFonts w:ascii="宋体" w:hAnsi="宋体" w:eastAsia="宋体"/>
          <w:b/>
          <w:bCs/>
        </w:rPr>
      </w:pPr>
      <w:r>
        <w:rPr>
          <w:rFonts w:hint="eastAsia" w:ascii="宋体" w:hAnsi="宋体" w:eastAsia="宋体"/>
          <w:b/>
          <w:bCs/>
        </w:rPr>
        <w:t>训练集和测试集选取（0-10分</w:t>
      </w:r>
      <w:r>
        <w:rPr>
          <w:rFonts w:ascii="宋体" w:hAnsi="宋体" w:eastAsia="宋体"/>
          <w:b/>
          <w:bCs/>
        </w:rPr>
        <w:t>）</w:t>
      </w:r>
    </w:p>
    <w:p w14:paraId="53444D39">
      <w:pPr>
        <w:numPr>
          <w:ilvl w:val="0"/>
          <w:numId w:val="5"/>
        </w:numPr>
        <w:rPr>
          <w:rFonts w:ascii="宋体" w:hAnsi="宋体" w:eastAsia="宋体"/>
        </w:rPr>
      </w:pPr>
      <w:r>
        <w:rPr>
          <w:rFonts w:hint="eastAsia" w:ascii="宋体" w:hAnsi="宋体" w:eastAsia="宋体"/>
        </w:rPr>
        <w:t>训练集和测试集的大小是否合适，是否符合实验要求；</w:t>
      </w:r>
    </w:p>
    <w:p w14:paraId="2596B912">
      <w:pPr>
        <w:numPr>
          <w:ilvl w:val="0"/>
          <w:numId w:val="5"/>
        </w:numPr>
        <w:rPr>
          <w:rFonts w:ascii="宋体" w:hAnsi="宋体" w:eastAsia="宋体"/>
        </w:rPr>
      </w:pPr>
      <w:r>
        <w:rPr>
          <w:rFonts w:hint="eastAsia" w:ascii="宋体" w:hAnsi="宋体" w:eastAsia="宋体"/>
        </w:rPr>
        <w:t>训练集和测试集的比例是否合理；</w:t>
      </w:r>
    </w:p>
    <w:p w14:paraId="4F3476B3">
      <w:pPr>
        <w:numPr>
          <w:ilvl w:val="0"/>
          <w:numId w:val="5"/>
        </w:numPr>
        <w:rPr>
          <w:rFonts w:ascii="宋体" w:hAnsi="宋体" w:eastAsia="宋体"/>
        </w:rPr>
      </w:pPr>
      <w:r>
        <w:rPr>
          <w:rFonts w:hint="eastAsia" w:ascii="宋体" w:hAnsi="宋体" w:eastAsia="宋体"/>
        </w:rPr>
        <w:t>数据集是否涵盖两个或者更多类别，且类别分布合理；</w:t>
      </w:r>
    </w:p>
    <w:p w14:paraId="665F68A3">
      <w:pPr>
        <w:pStyle w:val="11"/>
        <w:numPr>
          <w:ilvl w:val="0"/>
          <w:numId w:val="4"/>
        </w:numPr>
        <w:ind w:left="720" w:hanging="360"/>
        <w:rPr>
          <w:rFonts w:ascii="宋体" w:hAnsi="宋体" w:eastAsia="宋体"/>
          <w:b/>
          <w:bCs/>
        </w:rPr>
      </w:pPr>
      <w:r>
        <w:rPr>
          <w:rFonts w:hint="eastAsia" w:ascii="宋体" w:hAnsi="宋体" w:eastAsia="宋体"/>
          <w:b/>
          <w:bCs/>
        </w:rPr>
        <w:t>文本预处理（0-20分</w:t>
      </w:r>
      <w:r>
        <w:rPr>
          <w:rFonts w:ascii="宋体" w:hAnsi="宋体" w:eastAsia="宋体"/>
          <w:b/>
          <w:bCs/>
        </w:rPr>
        <w:t>）</w:t>
      </w:r>
    </w:p>
    <w:p w14:paraId="5D230953">
      <w:pPr>
        <w:numPr>
          <w:ilvl w:val="0"/>
          <w:numId w:val="5"/>
        </w:numPr>
        <w:rPr>
          <w:rFonts w:ascii="宋体" w:hAnsi="宋体" w:eastAsia="宋体"/>
        </w:rPr>
      </w:pPr>
      <w:r>
        <w:rPr>
          <w:rFonts w:hint="eastAsia" w:ascii="宋体" w:hAnsi="宋体" w:eastAsia="宋体"/>
        </w:rPr>
        <w:t>预处理基本步骤是否合理，包括分词、去停用词和文本向量化等；</w:t>
      </w:r>
    </w:p>
    <w:p w14:paraId="18490EA7">
      <w:pPr>
        <w:numPr>
          <w:ilvl w:val="0"/>
          <w:numId w:val="5"/>
        </w:numPr>
        <w:rPr>
          <w:rFonts w:ascii="宋体" w:hAnsi="宋体" w:eastAsia="宋体"/>
        </w:rPr>
      </w:pPr>
      <w:r>
        <w:rPr>
          <w:rFonts w:hint="eastAsia" w:ascii="宋体" w:hAnsi="宋体" w:eastAsia="宋体"/>
        </w:rPr>
        <w:t>是否根据数据特点进行特殊处理，如处理特殊符号、统一格式。</w:t>
      </w:r>
    </w:p>
    <w:p w14:paraId="56F7704A">
      <w:pPr>
        <w:pStyle w:val="11"/>
        <w:numPr>
          <w:ilvl w:val="0"/>
          <w:numId w:val="4"/>
        </w:numPr>
        <w:ind w:left="720" w:hanging="360"/>
        <w:rPr>
          <w:rFonts w:ascii="宋体" w:hAnsi="宋体" w:eastAsia="宋体"/>
          <w:b/>
          <w:bCs/>
        </w:rPr>
      </w:pPr>
      <w:r>
        <w:rPr>
          <w:rFonts w:hint="eastAsia" w:ascii="宋体" w:hAnsi="宋体" w:eastAsia="宋体"/>
          <w:b/>
          <w:bCs/>
        </w:rPr>
        <w:t>分类器选择（0-25分</w:t>
      </w:r>
      <w:r>
        <w:rPr>
          <w:rFonts w:ascii="宋体" w:hAnsi="宋体" w:eastAsia="宋体"/>
          <w:b/>
          <w:bCs/>
        </w:rPr>
        <w:t>）</w:t>
      </w:r>
    </w:p>
    <w:p w14:paraId="3015A7F0">
      <w:pPr>
        <w:numPr>
          <w:ilvl w:val="0"/>
          <w:numId w:val="5"/>
        </w:numPr>
        <w:rPr>
          <w:rFonts w:ascii="宋体" w:hAnsi="宋体" w:eastAsia="宋体"/>
        </w:rPr>
      </w:pPr>
      <w:r>
        <w:rPr>
          <w:rFonts w:ascii="宋体" w:hAnsi="宋体" w:eastAsia="宋体"/>
        </w:rPr>
        <w:t>分类算法</w:t>
      </w:r>
      <w:r>
        <w:rPr>
          <w:rFonts w:hint="eastAsia" w:ascii="宋体" w:hAnsi="宋体" w:eastAsia="宋体"/>
        </w:rPr>
        <w:t>选择是否合理</w:t>
      </w:r>
      <w:r>
        <w:rPr>
          <w:rFonts w:ascii="宋体" w:hAnsi="宋体" w:eastAsia="宋体"/>
        </w:rPr>
        <w:t>。</w:t>
      </w:r>
    </w:p>
    <w:p w14:paraId="16464DA4">
      <w:pPr>
        <w:numPr>
          <w:ilvl w:val="0"/>
          <w:numId w:val="5"/>
        </w:numPr>
        <w:rPr>
          <w:rFonts w:ascii="宋体" w:hAnsi="宋体" w:eastAsia="宋体"/>
        </w:rPr>
      </w:pPr>
      <w:r>
        <w:rPr>
          <w:rFonts w:hint="eastAsia" w:ascii="宋体" w:hAnsi="宋体" w:eastAsia="宋体"/>
        </w:rPr>
        <w:t>是否选用合适的核函数或</w:t>
      </w:r>
      <w:r>
        <w:rPr>
          <w:rFonts w:ascii="宋体" w:hAnsi="宋体" w:eastAsia="宋体"/>
        </w:rPr>
        <w:t>模型调</w:t>
      </w:r>
      <w:r>
        <w:rPr>
          <w:rFonts w:hint="eastAsia" w:ascii="宋体" w:hAnsi="宋体" w:eastAsia="宋体"/>
        </w:rPr>
        <w:t>优</w:t>
      </w:r>
      <w:r>
        <w:rPr>
          <w:rFonts w:ascii="宋体" w:hAnsi="宋体" w:eastAsia="宋体"/>
        </w:rPr>
        <w:t>。</w:t>
      </w:r>
    </w:p>
    <w:p w14:paraId="7B5811FC">
      <w:pPr>
        <w:numPr>
          <w:ilvl w:val="0"/>
          <w:numId w:val="5"/>
        </w:numPr>
        <w:rPr>
          <w:rFonts w:ascii="宋体" w:hAnsi="宋体" w:eastAsia="宋体"/>
        </w:rPr>
      </w:pPr>
      <w:r>
        <w:rPr>
          <w:rFonts w:hint="eastAsia" w:ascii="宋体" w:hAnsi="宋体" w:eastAsia="宋体"/>
        </w:rPr>
        <w:t>是否设计创新的方法或改进点？</w:t>
      </w:r>
    </w:p>
    <w:p w14:paraId="2ABF3939">
      <w:pPr>
        <w:numPr>
          <w:ilvl w:val="0"/>
          <w:numId w:val="4"/>
        </w:numPr>
        <w:ind w:left="720" w:hanging="360"/>
        <w:rPr>
          <w:rFonts w:ascii="宋体" w:hAnsi="宋体" w:eastAsia="宋体"/>
          <w:b/>
          <w:bCs/>
        </w:rPr>
      </w:pPr>
      <w:r>
        <w:rPr>
          <w:rFonts w:hint="eastAsia" w:ascii="宋体" w:hAnsi="宋体" w:eastAsia="宋体"/>
          <w:b/>
          <w:bCs/>
        </w:rPr>
        <w:t>性能评估（0-15分</w:t>
      </w:r>
      <w:r>
        <w:rPr>
          <w:rFonts w:ascii="宋体" w:hAnsi="宋体" w:eastAsia="宋体"/>
          <w:b/>
          <w:bCs/>
        </w:rPr>
        <w:t>）</w:t>
      </w:r>
    </w:p>
    <w:p w14:paraId="28EBDBF5">
      <w:pPr>
        <w:numPr>
          <w:ilvl w:val="0"/>
          <w:numId w:val="5"/>
        </w:numPr>
        <w:rPr>
          <w:rFonts w:ascii="宋体" w:hAnsi="宋体" w:eastAsia="宋体"/>
        </w:rPr>
      </w:pPr>
      <w:r>
        <w:rPr>
          <w:rFonts w:ascii="宋体" w:hAnsi="宋体" w:eastAsia="宋体"/>
        </w:rPr>
        <w:t>使用测试集评估模型性能，计算准确率、精确率、召回率和F1值，结果合理且完整</w:t>
      </w:r>
    </w:p>
    <w:p w14:paraId="67FE9B9E">
      <w:pPr>
        <w:numPr>
          <w:ilvl w:val="0"/>
          <w:numId w:val="5"/>
        </w:numPr>
        <w:rPr>
          <w:rFonts w:ascii="宋体" w:hAnsi="宋体" w:eastAsia="宋体"/>
        </w:rPr>
      </w:pPr>
      <w:r>
        <w:rPr>
          <w:rFonts w:hint="eastAsia" w:ascii="宋体" w:hAnsi="宋体" w:eastAsia="宋体"/>
        </w:rPr>
        <w:t>可视化图表表达；</w:t>
      </w:r>
    </w:p>
    <w:p w14:paraId="7E8A7986">
      <w:pPr>
        <w:numPr>
          <w:ilvl w:val="0"/>
          <w:numId w:val="5"/>
        </w:numPr>
        <w:rPr>
          <w:rFonts w:ascii="宋体" w:hAnsi="宋体" w:eastAsia="宋体"/>
        </w:rPr>
      </w:pPr>
      <w:r>
        <w:rPr>
          <w:rFonts w:hint="eastAsia" w:ascii="宋体" w:hAnsi="宋体" w:eastAsia="宋体"/>
        </w:rPr>
        <w:t>实验过程的详细完整记录和分析。</w:t>
      </w:r>
    </w:p>
    <w:p w14:paraId="092A3CDD">
      <w:pPr>
        <w:numPr>
          <w:ilvl w:val="0"/>
          <w:numId w:val="5"/>
        </w:numPr>
        <w:rPr>
          <w:rFonts w:ascii="宋体" w:hAnsi="宋体" w:eastAsia="宋体"/>
        </w:rPr>
      </w:pPr>
      <w:r>
        <w:rPr>
          <w:rFonts w:hint="eastAsia" w:ascii="宋体" w:hAnsi="宋体" w:eastAsia="宋体"/>
        </w:rPr>
        <w:t>实验结果的展示和讨论</w:t>
      </w:r>
    </w:p>
    <w:p w14:paraId="0440F021">
      <w:pPr>
        <w:ind w:left="420"/>
        <w:rPr>
          <w:rFonts w:ascii="宋体" w:hAnsi="宋体" w:eastAsia="宋体"/>
        </w:rPr>
      </w:pPr>
    </w:p>
    <w:p w14:paraId="15A4ABB1">
      <w:pPr>
        <w:numPr>
          <w:ilvl w:val="0"/>
          <w:numId w:val="6"/>
        </w:numPr>
        <w:jc w:val="left"/>
        <w:rPr>
          <w:rFonts w:ascii="宋体" w:hAnsi="宋体" w:eastAsia="宋体"/>
          <w:b/>
          <w:bCs/>
          <w:sz w:val="28"/>
          <w:szCs w:val="36"/>
        </w:rPr>
      </w:pPr>
      <w:r>
        <w:rPr>
          <w:rFonts w:hint="eastAsia" w:ascii="宋体" w:hAnsi="宋体" w:eastAsia="宋体"/>
          <w:b/>
          <w:bCs/>
          <w:sz w:val="28"/>
          <w:szCs w:val="36"/>
        </w:rPr>
        <w:t>实验运行情况课堂检查（0-30分）</w:t>
      </w:r>
    </w:p>
    <w:p w14:paraId="275F1C80">
      <w:pPr>
        <w:ind w:firstLine="422" w:firstLineChars="200"/>
        <w:rPr>
          <w:rFonts w:ascii="宋体" w:hAnsi="宋体" w:eastAsia="宋体"/>
          <w:b/>
          <w:bCs/>
        </w:rPr>
      </w:pPr>
      <w:r>
        <w:rPr>
          <w:rFonts w:ascii="宋体" w:hAnsi="宋体" w:eastAsia="宋体"/>
          <w:b/>
          <w:bCs/>
        </w:rPr>
        <w:t>(1)助教邮箱所接收的源代码是否完整（0-5分）：</w:t>
      </w:r>
    </w:p>
    <w:p w14:paraId="06D529DA">
      <w:pPr>
        <w:numPr>
          <w:ilvl w:val="0"/>
          <w:numId w:val="5"/>
        </w:numPr>
        <w:rPr>
          <w:rFonts w:ascii="宋体" w:hAnsi="宋体" w:eastAsia="宋体"/>
        </w:rPr>
      </w:pPr>
      <w:r>
        <w:rPr>
          <w:rFonts w:ascii="宋体" w:hAnsi="宋体" w:eastAsia="宋体"/>
        </w:rPr>
        <w:t>包括训练集、测试集、分类器代码及相关依赖文件；</w:t>
      </w:r>
    </w:p>
    <w:p w14:paraId="3AB35162">
      <w:pPr>
        <w:numPr>
          <w:ilvl w:val="0"/>
          <w:numId w:val="5"/>
        </w:numPr>
        <w:rPr>
          <w:rFonts w:ascii="宋体" w:hAnsi="宋体" w:eastAsia="宋体"/>
        </w:rPr>
      </w:pPr>
      <w:r>
        <w:rPr>
          <w:rFonts w:ascii="宋体" w:hAnsi="宋体" w:eastAsia="宋体"/>
        </w:rPr>
        <w:t>是否缺少关键模块或文件，导致实验无法正常运行。</w:t>
      </w:r>
    </w:p>
    <w:p w14:paraId="0C45F77E">
      <w:pPr>
        <w:ind w:firstLine="422" w:firstLineChars="200"/>
        <w:rPr>
          <w:rFonts w:ascii="宋体" w:hAnsi="宋体" w:eastAsia="宋体"/>
          <w:b/>
          <w:bCs/>
        </w:rPr>
      </w:pPr>
      <w:r>
        <w:rPr>
          <w:rFonts w:ascii="宋体" w:hAnsi="宋体" w:eastAsia="宋体"/>
          <w:b/>
          <w:bCs/>
        </w:rPr>
        <w:t>(2)实验过程是否正确完成（0-15分）：</w:t>
      </w:r>
    </w:p>
    <w:p w14:paraId="73345CE9">
      <w:pPr>
        <w:numPr>
          <w:ilvl w:val="0"/>
          <w:numId w:val="5"/>
        </w:numPr>
        <w:rPr>
          <w:rFonts w:ascii="宋体" w:hAnsi="宋体" w:eastAsia="宋体"/>
        </w:rPr>
      </w:pPr>
      <w:r>
        <w:rPr>
          <w:rFonts w:ascii="宋体" w:hAnsi="宋体" w:eastAsia="宋体"/>
        </w:rPr>
        <w:t>数据预处理步骤是否完整且合理；</w:t>
      </w:r>
    </w:p>
    <w:p w14:paraId="3ADD4311">
      <w:pPr>
        <w:numPr>
          <w:ilvl w:val="0"/>
          <w:numId w:val="5"/>
        </w:numPr>
        <w:rPr>
          <w:rFonts w:ascii="宋体" w:hAnsi="宋体" w:eastAsia="宋体"/>
        </w:rPr>
      </w:pPr>
      <w:r>
        <w:rPr>
          <w:rFonts w:ascii="宋体" w:hAnsi="宋体" w:eastAsia="宋体"/>
        </w:rPr>
        <w:t>模型训练是否能够正常运行；</w:t>
      </w:r>
    </w:p>
    <w:p w14:paraId="5562B6B8">
      <w:pPr>
        <w:numPr>
          <w:ilvl w:val="0"/>
          <w:numId w:val="5"/>
        </w:numPr>
        <w:rPr>
          <w:rFonts w:ascii="宋体" w:hAnsi="宋体" w:eastAsia="宋体"/>
        </w:rPr>
      </w:pPr>
      <w:r>
        <w:rPr>
          <w:rFonts w:ascii="宋体" w:hAnsi="宋体" w:eastAsia="宋体"/>
        </w:rPr>
        <w:t>参数调整过程是否体现出对模型优化的思考；</w:t>
      </w:r>
    </w:p>
    <w:p w14:paraId="47089EFD">
      <w:pPr>
        <w:numPr>
          <w:ilvl w:val="0"/>
          <w:numId w:val="5"/>
        </w:numPr>
        <w:rPr>
          <w:rFonts w:ascii="宋体" w:hAnsi="宋体" w:eastAsia="宋体"/>
        </w:rPr>
      </w:pPr>
      <w:r>
        <w:rPr>
          <w:rFonts w:ascii="宋体" w:hAnsi="宋体" w:eastAsia="宋体"/>
        </w:rPr>
        <w:t>是否能够合理解释运行过程中可能出现的异常。</w:t>
      </w:r>
    </w:p>
    <w:p w14:paraId="30C82A33">
      <w:pPr>
        <w:ind w:firstLine="422" w:firstLineChars="200"/>
        <w:rPr>
          <w:rFonts w:ascii="宋体" w:hAnsi="宋体" w:eastAsia="宋体"/>
          <w:b/>
          <w:bCs/>
        </w:rPr>
      </w:pPr>
      <w:r>
        <w:rPr>
          <w:rFonts w:hint="eastAsia" w:ascii="宋体" w:hAnsi="宋体" w:eastAsia="宋体"/>
          <w:b/>
          <w:bCs/>
        </w:rPr>
        <w:t>(</w:t>
      </w:r>
      <w:r>
        <w:rPr>
          <w:rFonts w:ascii="宋体" w:hAnsi="宋体" w:eastAsia="宋体"/>
          <w:b/>
          <w:bCs/>
        </w:rPr>
        <w:t>3)实验结果是否符合要求（0-10分）：</w:t>
      </w:r>
    </w:p>
    <w:p w14:paraId="0A07BBA6">
      <w:pPr>
        <w:numPr>
          <w:ilvl w:val="0"/>
          <w:numId w:val="5"/>
        </w:numPr>
        <w:rPr>
          <w:rFonts w:ascii="宋体" w:hAnsi="宋体" w:eastAsia="宋体"/>
        </w:rPr>
      </w:pPr>
      <w:r>
        <w:rPr>
          <w:rFonts w:ascii="宋体" w:hAnsi="宋体" w:eastAsia="宋体"/>
        </w:rPr>
        <w:t>模型评估指标（如准确率、精确率、召回率和F1值）是否合理且与报告一致；</w:t>
      </w:r>
    </w:p>
    <w:p w14:paraId="65B68FF7">
      <w:pPr>
        <w:numPr>
          <w:ilvl w:val="0"/>
          <w:numId w:val="5"/>
        </w:numPr>
        <w:rPr>
          <w:rFonts w:ascii="宋体" w:hAnsi="宋体" w:eastAsia="宋体"/>
        </w:rPr>
      </w:pPr>
      <w:r>
        <w:rPr>
          <w:rFonts w:ascii="宋体" w:hAnsi="宋体" w:eastAsia="宋体"/>
        </w:rPr>
        <w:t>可视化结果（如混淆矩阵、分类效果图）是否</w:t>
      </w:r>
      <w:r>
        <w:rPr>
          <w:rFonts w:hint="eastAsia" w:ascii="宋体" w:hAnsi="宋体" w:eastAsia="宋体"/>
        </w:rPr>
        <w:t>具备</w:t>
      </w:r>
      <w:r>
        <w:rPr>
          <w:rFonts w:ascii="宋体" w:hAnsi="宋体" w:eastAsia="宋体"/>
        </w:rPr>
        <w:t>且准确；</w:t>
      </w:r>
    </w:p>
    <w:p w14:paraId="06F0942A">
      <w:pPr>
        <w:numPr>
          <w:ilvl w:val="0"/>
          <w:numId w:val="5"/>
        </w:numPr>
        <w:rPr>
          <w:rFonts w:ascii="宋体" w:hAnsi="宋体" w:eastAsia="宋体"/>
        </w:rPr>
      </w:pPr>
      <w:r>
        <w:rPr>
          <w:rFonts w:ascii="宋体" w:hAnsi="宋体" w:eastAsia="宋体"/>
        </w:rPr>
        <w:t>实验结果是否体现出对分类问题的深入理解。</w:t>
      </w:r>
    </w:p>
    <w:p w14:paraId="6C33A6BD">
      <w:pPr>
        <w:ind w:left="720"/>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A611AA"/>
    <w:multiLevelType w:val="singleLevel"/>
    <w:tmpl w:val="A5A611AA"/>
    <w:lvl w:ilvl="0" w:tentative="0">
      <w:start w:val="1"/>
      <w:numFmt w:val="bullet"/>
      <w:lvlText w:val=""/>
      <w:lvlJc w:val="left"/>
      <w:pPr>
        <w:tabs>
          <w:tab w:val="left" w:pos="420"/>
        </w:tabs>
        <w:ind w:left="840" w:hanging="420"/>
      </w:pPr>
      <w:rPr>
        <w:rFonts w:hint="default" w:ascii="Wingdings" w:hAnsi="Wingdings"/>
      </w:rPr>
    </w:lvl>
  </w:abstractNum>
  <w:abstractNum w:abstractNumId="1">
    <w:nsid w:val="0051606B"/>
    <w:multiLevelType w:val="multilevel"/>
    <w:tmpl w:val="0051606B"/>
    <w:lvl w:ilvl="0" w:tentative="0">
      <w:start w:val="1"/>
      <w:numFmt w:val="decimal"/>
      <w:lvlText w:val="%1."/>
      <w:lvlJc w:val="left"/>
      <w:pPr>
        <w:tabs>
          <w:tab w:val="left" w:pos="780"/>
        </w:tabs>
        <w:ind w:left="780" w:hanging="360"/>
      </w:pPr>
      <w:rPr>
        <w:rFonts w:ascii="宋体" w:hAnsi="宋体" w:eastAsia="宋体" w:cstheme="minorBidi"/>
      </w:rPr>
    </w:lvl>
    <w:lvl w:ilvl="1" w:tentative="0">
      <w:start w:val="1"/>
      <w:numFmt w:val="decimal"/>
      <w:lvlText w:val="%2."/>
      <w:lvlJc w:val="left"/>
      <w:pPr>
        <w:tabs>
          <w:tab w:val="left" w:pos="1500"/>
        </w:tabs>
        <w:ind w:left="1500" w:hanging="360"/>
      </w:pPr>
    </w:lvl>
    <w:lvl w:ilvl="2" w:tentative="0">
      <w:start w:val="1"/>
      <w:numFmt w:val="decimal"/>
      <w:lvlText w:val="%3."/>
      <w:lvlJc w:val="left"/>
      <w:pPr>
        <w:tabs>
          <w:tab w:val="left" w:pos="2220"/>
        </w:tabs>
        <w:ind w:left="2220" w:hanging="360"/>
      </w:pPr>
    </w:lvl>
    <w:lvl w:ilvl="3" w:tentative="0">
      <w:start w:val="1"/>
      <w:numFmt w:val="decimal"/>
      <w:lvlText w:val="%4."/>
      <w:lvlJc w:val="left"/>
      <w:pPr>
        <w:tabs>
          <w:tab w:val="left" w:pos="2940"/>
        </w:tabs>
        <w:ind w:left="2940" w:hanging="360"/>
      </w:pPr>
    </w:lvl>
    <w:lvl w:ilvl="4" w:tentative="0">
      <w:start w:val="1"/>
      <w:numFmt w:val="decimal"/>
      <w:lvlText w:val="%5."/>
      <w:lvlJc w:val="left"/>
      <w:pPr>
        <w:tabs>
          <w:tab w:val="left" w:pos="3660"/>
        </w:tabs>
        <w:ind w:left="3660" w:hanging="360"/>
      </w:pPr>
    </w:lvl>
    <w:lvl w:ilvl="5" w:tentative="0">
      <w:start w:val="1"/>
      <w:numFmt w:val="decimal"/>
      <w:lvlText w:val="%6."/>
      <w:lvlJc w:val="left"/>
      <w:pPr>
        <w:tabs>
          <w:tab w:val="left" w:pos="4380"/>
        </w:tabs>
        <w:ind w:left="4380" w:hanging="360"/>
      </w:pPr>
    </w:lvl>
    <w:lvl w:ilvl="6" w:tentative="0">
      <w:start w:val="1"/>
      <w:numFmt w:val="decimal"/>
      <w:lvlText w:val="%7."/>
      <w:lvlJc w:val="left"/>
      <w:pPr>
        <w:tabs>
          <w:tab w:val="left" w:pos="5100"/>
        </w:tabs>
        <w:ind w:left="5100" w:hanging="360"/>
      </w:pPr>
    </w:lvl>
    <w:lvl w:ilvl="7" w:tentative="0">
      <w:start w:val="1"/>
      <w:numFmt w:val="decimal"/>
      <w:lvlText w:val="%8."/>
      <w:lvlJc w:val="left"/>
      <w:pPr>
        <w:tabs>
          <w:tab w:val="left" w:pos="5820"/>
        </w:tabs>
        <w:ind w:left="5820" w:hanging="360"/>
      </w:pPr>
    </w:lvl>
    <w:lvl w:ilvl="8" w:tentative="0">
      <w:start w:val="1"/>
      <w:numFmt w:val="decimal"/>
      <w:lvlText w:val="%9."/>
      <w:lvlJc w:val="left"/>
      <w:pPr>
        <w:tabs>
          <w:tab w:val="left" w:pos="6540"/>
        </w:tabs>
        <w:ind w:left="6540" w:hanging="360"/>
      </w:pPr>
    </w:lvl>
  </w:abstractNum>
  <w:abstractNum w:abstractNumId="2">
    <w:nsid w:val="3CA18934"/>
    <w:multiLevelType w:val="singleLevel"/>
    <w:tmpl w:val="3CA18934"/>
    <w:lvl w:ilvl="0" w:tentative="0">
      <w:start w:val="1"/>
      <w:numFmt w:val="decimal"/>
      <w:lvlText w:val="(%1)"/>
      <w:lvlJc w:val="left"/>
      <w:pPr>
        <w:ind w:left="425" w:hanging="425"/>
      </w:pPr>
      <w:rPr>
        <w:rFonts w:hint="default"/>
      </w:rPr>
    </w:lvl>
  </w:abstractNum>
  <w:abstractNum w:abstractNumId="3">
    <w:nsid w:val="4BE76149"/>
    <w:multiLevelType w:val="singleLevel"/>
    <w:tmpl w:val="4BE76149"/>
    <w:lvl w:ilvl="0" w:tentative="0">
      <w:start w:val="2"/>
      <w:numFmt w:val="decimal"/>
      <w:suff w:val="nothing"/>
      <w:lvlText w:val="%1、"/>
      <w:lvlJc w:val="left"/>
    </w:lvl>
  </w:abstractNum>
  <w:abstractNum w:abstractNumId="4">
    <w:nsid w:val="5A6A4E46"/>
    <w:multiLevelType w:val="multilevel"/>
    <w:tmpl w:val="5A6A4E46"/>
    <w:lvl w:ilvl="0" w:tentative="0">
      <w:start w:val="1"/>
      <w:numFmt w:val="decimal"/>
      <w:lvlText w:val="%1."/>
      <w:lvlJc w:val="left"/>
      <w:pPr>
        <w:tabs>
          <w:tab w:val="left" w:pos="780"/>
        </w:tabs>
        <w:ind w:left="780" w:hanging="360"/>
      </w:pPr>
      <w:rPr>
        <w:rFonts w:ascii="宋体" w:hAnsi="宋体" w:eastAsia="宋体" w:cstheme="minorBidi"/>
      </w:rPr>
    </w:lvl>
    <w:lvl w:ilvl="1" w:tentative="0">
      <w:start w:val="1"/>
      <w:numFmt w:val="decimal"/>
      <w:lvlText w:val="%2."/>
      <w:lvlJc w:val="left"/>
      <w:pPr>
        <w:tabs>
          <w:tab w:val="left" w:pos="1500"/>
        </w:tabs>
        <w:ind w:left="1500" w:hanging="360"/>
      </w:pPr>
    </w:lvl>
    <w:lvl w:ilvl="2" w:tentative="0">
      <w:start w:val="1"/>
      <w:numFmt w:val="decimal"/>
      <w:lvlText w:val="%3."/>
      <w:lvlJc w:val="left"/>
      <w:pPr>
        <w:tabs>
          <w:tab w:val="left" w:pos="2220"/>
        </w:tabs>
        <w:ind w:left="2220" w:hanging="360"/>
      </w:pPr>
    </w:lvl>
    <w:lvl w:ilvl="3" w:tentative="0">
      <w:start w:val="1"/>
      <w:numFmt w:val="decimal"/>
      <w:lvlText w:val="%4."/>
      <w:lvlJc w:val="left"/>
      <w:pPr>
        <w:tabs>
          <w:tab w:val="left" w:pos="2940"/>
        </w:tabs>
        <w:ind w:left="2940" w:hanging="360"/>
      </w:pPr>
    </w:lvl>
    <w:lvl w:ilvl="4" w:tentative="0">
      <w:start w:val="1"/>
      <w:numFmt w:val="decimal"/>
      <w:lvlText w:val="%5."/>
      <w:lvlJc w:val="left"/>
      <w:pPr>
        <w:tabs>
          <w:tab w:val="left" w:pos="3660"/>
        </w:tabs>
        <w:ind w:left="3660" w:hanging="360"/>
      </w:pPr>
    </w:lvl>
    <w:lvl w:ilvl="5" w:tentative="0">
      <w:start w:val="1"/>
      <w:numFmt w:val="decimal"/>
      <w:lvlText w:val="%6."/>
      <w:lvlJc w:val="left"/>
      <w:pPr>
        <w:tabs>
          <w:tab w:val="left" w:pos="4380"/>
        </w:tabs>
        <w:ind w:left="4380" w:hanging="360"/>
      </w:pPr>
    </w:lvl>
    <w:lvl w:ilvl="6" w:tentative="0">
      <w:start w:val="1"/>
      <w:numFmt w:val="decimal"/>
      <w:lvlText w:val="%7."/>
      <w:lvlJc w:val="left"/>
      <w:pPr>
        <w:tabs>
          <w:tab w:val="left" w:pos="5100"/>
        </w:tabs>
        <w:ind w:left="5100" w:hanging="360"/>
      </w:pPr>
    </w:lvl>
    <w:lvl w:ilvl="7" w:tentative="0">
      <w:start w:val="1"/>
      <w:numFmt w:val="decimal"/>
      <w:lvlText w:val="%8."/>
      <w:lvlJc w:val="left"/>
      <w:pPr>
        <w:tabs>
          <w:tab w:val="left" w:pos="5820"/>
        </w:tabs>
        <w:ind w:left="5820" w:hanging="360"/>
      </w:pPr>
    </w:lvl>
    <w:lvl w:ilvl="8" w:tentative="0">
      <w:start w:val="1"/>
      <w:numFmt w:val="decimal"/>
      <w:lvlText w:val="%9."/>
      <w:lvlJc w:val="left"/>
      <w:pPr>
        <w:tabs>
          <w:tab w:val="left" w:pos="6540"/>
        </w:tabs>
        <w:ind w:left="6540" w:hanging="360"/>
      </w:pPr>
    </w:lvl>
  </w:abstractNum>
  <w:abstractNum w:abstractNumId="5">
    <w:nsid w:val="65DE41C3"/>
    <w:multiLevelType w:val="multilevel"/>
    <w:tmpl w:val="65DE41C3"/>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VlNzE4NzE5NmNlZjI0YjU5ZDk5MDk5MzVlYWFkYWQifQ=="/>
  </w:docVars>
  <w:rsids>
    <w:rsidRoot w:val="00ED1871"/>
    <w:rsid w:val="000261A0"/>
    <w:rsid w:val="0006595C"/>
    <w:rsid w:val="00097F8D"/>
    <w:rsid w:val="00180701"/>
    <w:rsid w:val="001F45FF"/>
    <w:rsid w:val="003F7E2C"/>
    <w:rsid w:val="00460993"/>
    <w:rsid w:val="00474ADF"/>
    <w:rsid w:val="00526ABE"/>
    <w:rsid w:val="006234E1"/>
    <w:rsid w:val="006506B3"/>
    <w:rsid w:val="0066533B"/>
    <w:rsid w:val="00740712"/>
    <w:rsid w:val="007D233E"/>
    <w:rsid w:val="00842ED8"/>
    <w:rsid w:val="009E252A"/>
    <w:rsid w:val="00A27C23"/>
    <w:rsid w:val="00A375DE"/>
    <w:rsid w:val="00BB164B"/>
    <w:rsid w:val="00C74C03"/>
    <w:rsid w:val="00CC5B1F"/>
    <w:rsid w:val="00D86A6E"/>
    <w:rsid w:val="00DD527A"/>
    <w:rsid w:val="00DF4D66"/>
    <w:rsid w:val="00ED1871"/>
    <w:rsid w:val="00ED4DA6"/>
    <w:rsid w:val="00F52D44"/>
    <w:rsid w:val="03621B94"/>
    <w:rsid w:val="06C42C61"/>
    <w:rsid w:val="188A0062"/>
    <w:rsid w:val="19C7531F"/>
    <w:rsid w:val="19CA1399"/>
    <w:rsid w:val="2AB87F4A"/>
    <w:rsid w:val="353A0066"/>
    <w:rsid w:val="3F2172AC"/>
    <w:rsid w:val="3FD33C88"/>
    <w:rsid w:val="425735DE"/>
    <w:rsid w:val="449468E4"/>
    <w:rsid w:val="47E918A3"/>
    <w:rsid w:val="4C39009E"/>
    <w:rsid w:val="54B74C85"/>
    <w:rsid w:val="736003DF"/>
    <w:rsid w:val="7E994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autoRedefine/>
    <w:qFormat/>
    <w:uiPriority w:val="9"/>
    <w:pPr>
      <w:keepNext/>
      <w:keepLines/>
      <w:spacing w:before="340" w:after="330" w:line="578" w:lineRule="auto"/>
      <w:jc w:val="center"/>
      <w:outlineLvl w:val="0"/>
    </w:pPr>
    <w:rPr>
      <w:rFonts w:eastAsia="黑体"/>
      <w:b/>
      <w:bCs/>
      <w:kern w:val="44"/>
      <w:sz w:val="32"/>
      <w:szCs w:val="44"/>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semiHidden/>
    <w:unhideWhenUsed/>
    <w:qFormat/>
    <w:uiPriority w:val="99"/>
    <w:pPr>
      <w:jc w:val="left"/>
    </w:p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7">
    <w:name w:val="Strong"/>
    <w:basedOn w:val="6"/>
    <w:qFormat/>
    <w:uiPriority w:val="22"/>
    <w:rPr>
      <w:b/>
      <w:bCs/>
    </w:rPr>
  </w:style>
  <w:style w:type="character" w:styleId="8">
    <w:name w:val="Hyperlink"/>
    <w:basedOn w:val="6"/>
    <w:semiHidden/>
    <w:unhideWhenUsed/>
    <w:qFormat/>
    <w:uiPriority w:val="99"/>
    <w:rPr>
      <w:color w:val="0000FF"/>
      <w:u w:val="single"/>
    </w:rPr>
  </w:style>
  <w:style w:type="character" w:styleId="9">
    <w:name w:val="annotation reference"/>
    <w:basedOn w:val="6"/>
    <w:semiHidden/>
    <w:unhideWhenUsed/>
    <w:qFormat/>
    <w:uiPriority w:val="99"/>
    <w:rPr>
      <w:sz w:val="21"/>
      <w:szCs w:val="21"/>
    </w:rPr>
  </w:style>
  <w:style w:type="character" w:customStyle="1" w:styleId="10">
    <w:name w:val="标题 1 字符"/>
    <w:basedOn w:val="6"/>
    <w:link w:val="2"/>
    <w:qFormat/>
    <w:uiPriority w:val="9"/>
    <w:rPr>
      <w:rFonts w:eastAsia="黑体"/>
      <w:b/>
      <w:bCs/>
      <w:kern w:val="44"/>
      <w:sz w:val="32"/>
      <w:szCs w:val="44"/>
    </w:rPr>
  </w:style>
  <w:style w:type="paragraph" w:styleId="11">
    <w:name w:val="List Paragraph"/>
    <w:basedOn w:val="1"/>
    <w:qFormat/>
    <w:uiPriority w:val="34"/>
    <w:pPr>
      <w:ind w:left="720"/>
      <w:contextualSpacing/>
    </w:pPr>
    <w:rPr>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1288</Words>
  <Characters>1384</Characters>
  <Lines>10</Lines>
  <Paragraphs>2</Paragraphs>
  <TotalTime>134</TotalTime>
  <ScaleCrop>false</ScaleCrop>
  <LinksUpToDate>false</LinksUpToDate>
  <CharactersWithSpaces>1384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2024-11-16T12:14:00Z</dcterms:created>
  <dc:creator>俊 陈</dc:creator>
  <cp:lastModifiedBy>绿儿</cp:lastModifiedBy>
  <dcterms:modified xsi:type="dcterms:W3CDTF">2024-11-18T02:40:27Z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A2663DB07D484080A9BF55E3F833CC47_12</vt:lpwstr>
  </property>
</Properties>
</file>