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0949B" w14:textId="403A1F83" w:rsidR="00377AFD" w:rsidRDefault="00F7052C">
      <w:pPr>
        <w:rPr>
          <w:color w:val="00B0F0"/>
          <w:sz w:val="28"/>
          <w:szCs w:val="28"/>
        </w:rPr>
      </w:pPr>
      <w:r w:rsidRPr="00F7052C">
        <w:rPr>
          <w:rFonts w:hint="eastAsia"/>
          <w:color w:val="00B0F0"/>
          <w:sz w:val="28"/>
          <w:szCs w:val="28"/>
        </w:rPr>
        <w:t>LRU缓存算法实现</w:t>
      </w:r>
    </w:p>
    <w:p w14:paraId="10D7C94C" w14:textId="1C4DDCEC" w:rsidR="00F7052C" w:rsidRDefault="00F7052C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获取用户信息，当我们第一次通过数据库查询用户A信息后，可以将A用户信息储存在内存缓存中，那么下次再次请求用户A信息，可以直接从缓存中获取：</w:t>
      </w:r>
    </w:p>
    <w:p w14:paraId="4A2F1FB3" w14:textId="77777777" w:rsidR="00F7052C" w:rsidRPr="00F7052C" w:rsidRDefault="00F7052C" w:rsidP="00F7052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F7052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Map&lt;String, </w:t>
      </w:r>
      <w:proofErr w:type="spellStart"/>
      <w:r w:rsidRPr="00F7052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UserInfo</w:t>
      </w:r>
      <w:proofErr w:type="spellEnd"/>
      <w:r w:rsidRPr="00F7052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&gt; </w:t>
      </w:r>
      <w:proofErr w:type="spellStart"/>
      <w:r w:rsidRPr="00F7052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userInfos</w:t>
      </w:r>
      <w:proofErr w:type="spellEnd"/>
      <w:r w:rsidRPr="00F7052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= </w:t>
      </w:r>
      <w:r w:rsidRPr="00F7052C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new</w:t>
      </w:r>
      <w:r w:rsidRPr="00F7052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HashMap&lt;</w:t>
      </w:r>
      <w:proofErr w:type="gramStart"/>
      <w:r w:rsidRPr="00F7052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&gt;(</w:t>
      </w:r>
      <w:proofErr w:type="gramEnd"/>
      <w:r w:rsidRPr="00F7052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);</w:t>
      </w:r>
    </w:p>
    <w:p w14:paraId="0CDFE348" w14:textId="77777777" w:rsidR="00F7052C" w:rsidRPr="00F7052C" w:rsidRDefault="00F7052C" w:rsidP="00F7052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F7052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synonyms.put</w:t>
      </w:r>
      <w:proofErr w:type="spellEnd"/>
      <w:r w:rsidRPr="00F7052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F7052C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"1"</w:t>
      </w:r>
      <w:r w:rsidRPr="00F7052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, UserInfo1);</w:t>
      </w:r>
    </w:p>
    <w:p w14:paraId="041EFF0D" w14:textId="77777777" w:rsidR="00F7052C" w:rsidRPr="00F7052C" w:rsidRDefault="00F7052C" w:rsidP="00F7052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proofErr w:type="spellStart"/>
      <w:proofErr w:type="gramStart"/>
      <w:r w:rsidRPr="00F7052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synonyms.put</w:t>
      </w:r>
      <w:proofErr w:type="spellEnd"/>
      <w:r w:rsidRPr="00F7052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F7052C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"2"</w:t>
      </w:r>
      <w:r w:rsidRPr="00F7052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, UserInfo2);</w:t>
      </w:r>
    </w:p>
    <w:p w14:paraId="722115EF" w14:textId="3774A72E" w:rsidR="00F7052C" w:rsidRDefault="00F7052C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在这里</w:t>
      </w:r>
      <w:proofErr w:type="spellStart"/>
      <w:r>
        <w:rPr>
          <w:rFonts w:hint="eastAsia"/>
          <w:color w:val="000000" w:themeColor="text1"/>
          <w:szCs w:val="21"/>
        </w:rPr>
        <w:t>userInfos</w:t>
      </w:r>
      <w:proofErr w:type="spellEnd"/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的 key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为 用户ID（唯一识别号），Value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为用户信息的对象。那么之后，就可以很方便的通过 用户ID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从</w:t>
      </w:r>
      <w:proofErr w:type="spellStart"/>
      <w:r>
        <w:rPr>
          <w:rFonts w:hint="eastAsia"/>
          <w:color w:val="000000" w:themeColor="text1"/>
          <w:szCs w:val="21"/>
        </w:rPr>
        <w:t>userInfos</w:t>
      </w:r>
      <w:proofErr w:type="spellEnd"/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中快速获取用户信息，并不需要查询数据库。</w:t>
      </w:r>
    </w:p>
    <w:p w14:paraId="113E5253" w14:textId="1EE8FFFD" w:rsidR="00F7052C" w:rsidRDefault="00F7052C">
      <w:pPr>
        <w:rPr>
          <w:color w:val="000000" w:themeColor="text1"/>
          <w:szCs w:val="21"/>
        </w:rPr>
      </w:pPr>
    </w:p>
    <w:p w14:paraId="6BB14B79" w14:textId="05889DB3" w:rsidR="00F7052C" w:rsidRDefault="00F7052C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LRU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是最常用的缓存淘汰策略，全称为least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recently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used，中文名称为 最近很少使用。</w:t>
      </w:r>
    </w:p>
    <w:p w14:paraId="6516835D" w14:textId="77777777" w:rsidR="00F7052C" w:rsidRPr="00F7052C" w:rsidRDefault="00F7052C">
      <w:pPr>
        <w:rPr>
          <w:rFonts w:hint="eastAsia"/>
          <w:color w:val="000000" w:themeColor="text1"/>
          <w:szCs w:val="21"/>
        </w:rPr>
      </w:pPr>
    </w:p>
    <w:sectPr w:rsidR="00F7052C" w:rsidRPr="00F70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F41"/>
    <w:rsid w:val="00113F41"/>
    <w:rsid w:val="00377AFD"/>
    <w:rsid w:val="00F7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44D0D"/>
  <w15:chartTrackingRefBased/>
  <w15:docId w15:val="{596375CE-A41A-4584-96E0-D929C2082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705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7052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7052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F7052C"/>
  </w:style>
  <w:style w:type="character" w:customStyle="1" w:styleId="hljs-string">
    <w:name w:val="hljs-string"/>
    <w:basedOn w:val="a0"/>
    <w:rsid w:val="00F70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7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 文浩</dc:creator>
  <cp:keywords/>
  <dc:description/>
  <cp:lastModifiedBy>晏 文浩</cp:lastModifiedBy>
  <cp:revision>2</cp:revision>
  <dcterms:created xsi:type="dcterms:W3CDTF">2021-08-03T10:48:00Z</dcterms:created>
  <dcterms:modified xsi:type="dcterms:W3CDTF">2021-08-03T10:56:00Z</dcterms:modified>
</cp:coreProperties>
</file>