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Intentional bugs</w:t>
        <w:br/>
        <w:t>Acme Antenna-v2.0</w:t>
      </w:r>
    </w:p>
    <w:tbl>
      <w:tblPr>
        <w:tblStyle w:val="Cuadrculavistosa-nfasis1"/>
        <w:tblW w:w="9026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4"/>
        <w:gridCol w:w="71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G10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 xml:space="preserve">Coello, Jesús; Millán, Antonio; </w:t>
            </w:r>
            <w:r>
              <w:rPr>
                <w:i w:val="false"/>
                <w:iCs w:val="false"/>
                <w:color w:val="000000" w:themeColor="text1"/>
                <w:lang w:val="es-ES"/>
              </w:rPr>
              <w:t>Aguilera, Estrella; Herrera, Manuel; Ojeda, Alejandro; Rivas, Jesús.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i w:val="false"/>
                <w:iCs w:val="false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G15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i w:val="false"/>
                <w:iCs w:val="false"/>
                <w:color w:val="000000" w:themeColor="text1"/>
              </w:rPr>
              <w:t>Del Río, Franco; Rodríguez, Ernesto; Serrano, Manuel.</w:t>
            </w:r>
          </w:p>
        </w:tc>
      </w:tr>
      <w:tr>
        <w:trPr/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i w:val="false"/>
                <w:iCs w:val="false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color w:val="000000" w:themeColor="text1"/>
              </w:rPr>
              <w:t>Alejandro Ojeda Gutiérrez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026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/>
            </w:pPr>
            <w:r>
              <w:rPr>
                <w:i w:val="false"/>
                <w:iCs w:val="false"/>
                <w:color w:val="000000"/>
              </w:rPr>
              <w:t>100</w:t>
            </w:r>
            <w:r>
              <w:rPr>
                <w:i w:val="false"/>
                <w:iCs w:val="false"/>
                <w:color w:val="000000"/>
              </w:rPr>
              <w:t>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70539152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3108_869383140">
            <w:r>
              <w:rPr>
                <w:webHidden/>
                <w:rStyle w:val="Style"/>
              </w:rPr>
              <w:t>5.2 List platforms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248_869383140">
            <w:r>
              <w:rPr>
                <w:webHidden/>
                <w:rStyle w:val="Style"/>
              </w:rPr>
              <w:t>5.3 List satellites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112_869383140">
            <w:r>
              <w:rPr>
                <w:webHidden/>
                <w:rStyle w:val="Style"/>
              </w:rPr>
              <w:t>5.4 Manage antennas.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114_869383140">
            <w:r>
              <w:rPr>
                <w:webHidden/>
                <w:rStyle w:val="Style"/>
              </w:rPr>
              <w:t>15.1 List and display tutorials.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250_869383140">
            <w:r>
              <w:rPr>
                <w:webHidden/>
                <w:rStyle w:val="Style"/>
              </w:rPr>
              <w:t>15.4 Post a comment.</w:t>
              <w:tab/>
              <w:t>3</w:t>
            </w:r>
          </w:hyperlink>
          <w: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>
          <w:i/>
          <w:i/>
          <w:color w:val="403152" w:themeColor="accent4" w:themeShade="80"/>
        </w:rPr>
      </w:pPr>
      <w:r>
        <w:rPr>
          <w:i/>
          <w:color w:val="403152" w:themeColor="accent4" w:themeShade="80"/>
        </w:rPr>
      </w:r>
      <w:r>
        <w:br w:type="page"/>
      </w:r>
    </w:p>
    <w:p>
      <w:pPr>
        <w:pStyle w:val="Heading1"/>
        <w:rPr/>
      </w:pPr>
      <w:bookmarkStart w:id="1" w:name="__RefHeading___Toc3108_869383140"/>
      <w:bookmarkEnd w:id="1"/>
      <w:r>
        <w:rPr/>
        <w:t>5.2</w:t>
      </w:r>
      <w:r>
        <w:rPr/>
        <w:t xml:space="preserve"> </w:t>
      </w:r>
      <w:r>
        <w:rPr/>
        <w:t>List platforms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Bad redirection on cancel when creating a platform from the platform list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the error.</w:t>
      </w:r>
    </w:p>
    <w:p>
      <w:pPr>
        <w:pStyle w:val="Heading1"/>
        <w:rPr/>
      </w:pPr>
      <w:bookmarkStart w:id="2" w:name="__RefHeading___Toc3248_869383140"/>
      <w:bookmarkEnd w:id="2"/>
      <w:r>
        <w:rPr/>
        <w:t>5.3</w:t>
      </w:r>
      <w:r>
        <w:rPr/>
        <w:t xml:space="preserve"> </w:t>
      </w:r>
      <w:r>
        <w:rPr/>
        <w:t>List satellites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Bad redirection on cancel when creating a satellite from the satellites list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the error.</w:t>
      </w:r>
    </w:p>
    <w:p>
      <w:pPr>
        <w:pStyle w:val="Heading1"/>
        <w:rPr/>
      </w:pPr>
      <w:bookmarkStart w:id="3" w:name="__RefHeading___Toc3112_869383140"/>
      <w:bookmarkEnd w:id="3"/>
      <w:r>
        <w:rPr/>
        <w:t>5.4 Manage antennas</w:t>
      </w:r>
      <w:r>
        <w:rPr/>
        <w:t>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Bad redirection on cancel when editing an antenna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>
          <w:i w:val="false"/>
          <w:iCs w:val="false"/>
        </w:rPr>
        <w:t>T</w:t>
      </w:r>
      <w:r>
        <w:rPr>
          <w:i w:val="false"/>
          <w:iCs w:val="false"/>
        </w:rPr>
        <w:t>he tester did not find the error.</w:t>
      </w:r>
    </w:p>
    <w:p>
      <w:pPr>
        <w:pStyle w:val="Heading1"/>
        <w:rPr/>
      </w:pPr>
      <w:bookmarkStart w:id="4" w:name="__RefHeading___Toc3114_869383140"/>
      <w:bookmarkEnd w:id="4"/>
      <w:r>
        <w:rPr/>
        <w:t>15.1</w:t>
      </w:r>
      <w:r>
        <w:rPr/>
        <w:t xml:space="preserve"> </w:t>
      </w:r>
      <w:r>
        <w:rPr/>
        <w:t>List and display tutorials</w:t>
      </w:r>
      <w:r>
        <w:rPr/>
        <w:t>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Comments are visible when unauthenticated.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the error.</w:t>
      </w:r>
    </w:p>
    <w:p>
      <w:pPr>
        <w:pStyle w:val="Heading1"/>
        <w:rPr/>
      </w:pPr>
      <w:bookmarkStart w:id="5" w:name="__RefHeading___Toc3250_869383140"/>
      <w:bookmarkEnd w:id="5"/>
      <w:r>
        <w:rPr/>
        <w:t>15.4 Post a comment.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Stack trace is printed if form is left completely blank.</w:t>
      </w:r>
    </w:p>
    <w:p>
      <w:pPr>
        <w:pStyle w:val="Subtitle"/>
        <w:rPr/>
      </w:pPr>
      <w:r>
        <w:rPr/>
        <w:t>Results</w:t>
      </w:r>
    </w:p>
    <w:p>
      <w:pPr>
        <w:pStyle w:val="Notes"/>
        <w:widowControl/>
        <w:bidi w:val="0"/>
        <w:spacing w:lineRule="auto" w:line="276" w:before="0" w:after="20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the error.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3A60F-FCEE-485E-AB17-E6DC38D3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LibreOffice/5.1.6.2$Linux_X86_64 LibreOffice_project/10m0$Build-2</Application>
  <Pages>3</Pages>
  <Words>171</Words>
  <Characters>982</Characters>
  <CharactersWithSpaces>1104</CharactersWithSpaces>
  <Paragraphs>49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2018-08-28T17:00:00Z</dcterms:created>
  <dc:creator>Rafael Corchuelo</dc:creator>
  <dc:description/>
  <dc:language>en-US</dc:language>
  <cp:lastModifiedBy/>
  <cp:lastPrinted>2018-09-01T13:25:00Z</cp:lastPrinted>
  <dcterms:modified xsi:type="dcterms:W3CDTF">2018-09-13T18:58:50Z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