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Intentional bugs</w:t>
        <w:br/>
        <w:t>Acme Antenna-v1.0</w:t>
      </w:r>
    </w:p>
    <w:tbl>
      <w:tblPr>
        <w:tblStyle w:val="Cuadrculavistosa-nfasis1"/>
        <w:tblW w:w="9026" w:type="dxa"/>
        <w:jc w:val="left"/>
        <w:tblInd w:w="0" w:type="dxa"/>
        <w:tblBorders>
          <w:bottom w:val="single" w:sz="4" w:space="0" w:color="FFFFFF"/>
          <w:insideH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4"/>
        <w:gridCol w:w="71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Development team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false"/>
                <w:i w:val="false"/>
                <w:iCs w:val="false"/>
                <w:color w:val="000000" w:themeColor="text1"/>
              </w:rPr>
            </w:pPr>
            <w:r>
              <w:rPr>
                <w:i w:val="false"/>
                <w:iCs w:val="false"/>
                <w:color w:val="000000" w:themeColor="text1"/>
              </w:rPr>
              <w:t>G10</w:t>
            </w:r>
          </w:p>
        </w:tc>
      </w:tr>
      <w:tr>
        <w:trPr/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Ojeda Gutiérrez, Alejandro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Coello Vasconi, Jesús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Herrera Ávila, Manuel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Millán García,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Aguilera Moreno, Estrella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  <w:lang w:val="es-ES"/>
              </w:rPr>
              <w:t>Rivas Jiménez, Jesús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i w:val="false"/>
                <w:iCs w:val="false"/>
                <w:color w:val="FFFFFF" w:themeColor="background1"/>
              </w:rPr>
              <w:t>Testing team</w:t>
            </w:r>
          </w:p>
        </w:tc>
      </w:tr>
      <w:tr>
        <w:trPr/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G10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Ojeda Gutiérrez, Alejandro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Coello Vasconi, Jesús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Herrera Ávila, Manuel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Millán García,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Aguilera Moreno, Estrella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>Rivas Jiménez, Jesús</w:t>
            </w:r>
          </w:p>
        </w:tc>
      </w:tr>
      <w:tr>
        <w:trPr/>
        <w:tc>
          <w:tcPr>
            <w:tcW w:w="902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i w:val="false"/>
                <w:iCs w:val="false"/>
                <w:color w:val="FFFFFF" w:themeColor="background1"/>
              </w:rPr>
              <w:t>Indexing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Designers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i w:val="false"/>
                <w:iCs w:val="false"/>
                <w:color w:val="000000" w:themeColor="text1"/>
              </w:rPr>
              <w:t xml:space="preserve">Ojeda Gutiérrez, Alejandro </w:t>
            </w:r>
          </w:p>
        </w:tc>
      </w:tr>
      <w:tr>
        <w:trPr/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i w:val="false"/>
                <w:iCs w:val="false"/>
                <w:color w:val="000000" w:themeColor="text1"/>
              </w:rPr>
              <w:t>Aguilera Moreno, Estrella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1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 are doing the acceptance test within the same group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because the group we originally were going to do them with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has decided to drop out at the last minute and we cannot find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anyone else to replace them.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 are aware this is not optimal, but we have no choice. At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very least we have taken the precaution of making sure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that the person who tests the project is whoever has been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least involved with the development of that project in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particular, to ensure that it’s properly tested.</w:t>
            </w:r>
          </w:p>
        </w:tc>
      </w:tr>
    </w:tbl>
    <w:p>
      <w:pPr>
        <w:pStyle w:val="Notes"/>
        <w:rPr/>
      </w:pPr>
      <w:r>
        <w:rPr/>
      </w:r>
    </w:p>
    <w:tbl>
      <w:tblPr>
        <w:tblStyle w:val="Cuadrculavistosa-nfasis1"/>
        <w:tblW w:w="9026" w:type="dxa"/>
        <w:jc w:val="left"/>
        <w:tblInd w:w="0" w:type="dxa"/>
        <w:tblBorders>
          <w:bottom w:val="single" w:sz="4" w:space="0" w:color="FFFFFF"/>
          <w:insideH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Effectiveness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rPr/>
            </w:pPr>
            <w:r>
              <w:rPr>
                <w:i w:val="false"/>
                <w:iCs w:val="false"/>
                <w:color w:val="000000"/>
              </w:rPr>
              <w:t>100%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410993431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902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3108_869383140">
            <w:r>
              <w:rPr>
                <w:webHidden/>
                <w:rStyle w:val="IndexLink"/>
                <w:vanish w:val="false"/>
              </w:rPr>
              <w:t>5.2 List platforms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3248_869383140">
            <w:r>
              <w:rPr>
                <w:webHidden/>
                <w:rStyle w:val="IndexLink"/>
                <w:vanish w:val="false"/>
              </w:rPr>
              <w:t>5.3 List satellites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3112_869383140">
            <w:r>
              <w:rPr>
                <w:webHidden/>
                <w:rStyle w:val="IndexLink"/>
                <w:vanish w:val="false"/>
              </w:rPr>
              <w:t>5.4 Manage antennas.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3114_869383140">
            <w:r>
              <w:rPr>
                <w:webHidden/>
                <w:rStyle w:val="IndexLink"/>
                <w:vanish w:val="false"/>
              </w:rPr>
              <w:t>15.1 List and display tutorials.</w:t>
              <w:tab/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_Toc3250_869383140">
            <w:r>
              <w:rPr>
                <w:webHidden/>
                <w:rStyle w:val="IndexLink"/>
                <w:vanish w:val="false"/>
              </w:rPr>
              <w:t>15.4 Post a comment.</w:t>
              <w:tab/>
              <w:t>3</w:t>
            </w:r>
          </w:hyperlink>
          <w: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>
          <w:i/>
          <w:i/>
          <w:color w:val="403152" w:themeColor="accent4" w:themeShade="80"/>
        </w:rPr>
      </w:pPr>
      <w:r>
        <w:rPr>
          <w:i/>
          <w:color w:val="403152" w:themeColor="accent4" w:themeShade="80"/>
        </w:rPr>
      </w:r>
      <w:r>
        <w:br w:type="page"/>
      </w:r>
    </w:p>
    <w:p>
      <w:pPr>
        <w:pStyle w:val="Heading1"/>
        <w:rPr/>
      </w:pPr>
      <w:bookmarkStart w:id="0" w:name="__RefHeading___Toc3108_869383140"/>
      <w:bookmarkEnd w:id="0"/>
      <w:r>
        <w:rPr/>
        <w:t>5.2 List platforms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Bad redirection on cancel when creating a platform from the platform list</w:t>
      </w:r>
    </w:p>
    <w:p>
      <w:pPr>
        <w:pStyle w:val="Subtitle"/>
        <w:rPr/>
      </w:pPr>
      <w:r>
        <w:rPr/>
        <w:t>Results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tester found the error.</w:t>
      </w:r>
    </w:p>
    <w:p>
      <w:pPr>
        <w:pStyle w:val="Heading1"/>
        <w:rPr/>
      </w:pPr>
      <w:bookmarkStart w:id="1" w:name="__RefHeading___Toc3248_869383140"/>
      <w:bookmarkEnd w:id="1"/>
      <w:r>
        <w:rPr/>
        <w:t>5.3 List satellites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Bad redirection on cancel when creating a satellite from the satellites list</w:t>
      </w:r>
    </w:p>
    <w:p>
      <w:pPr>
        <w:pStyle w:val="Subtitle"/>
        <w:rPr/>
      </w:pPr>
      <w:r>
        <w:rPr/>
        <w:t>Results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tester found the error.</w:t>
      </w:r>
    </w:p>
    <w:p>
      <w:pPr>
        <w:pStyle w:val="Heading1"/>
        <w:rPr/>
      </w:pPr>
      <w:bookmarkStart w:id="2" w:name="__RefHeading___Toc3112_869383140"/>
      <w:bookmarkEnd w:id="2"/>
      <w:r>
        <w:rPr/>
        <w:t>5.4 Manage antennas.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Bad redirection on cancel when editing an antenna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>
          <w:i w:val="false"/>
          <w:iCs w:val="false"/>
        </w:rPr>
        <w:t>The tester did not find the error.</w:t>
      </w:r>
    </w:p>
    <w:p>
      <w:pPr>
        <w:pStyle w:val="Heading1"/>
        <w:rPr/>
      </w:pPr>
      <w:bookmarkStart w:id="3" w:name="__RefHeading___Toc3114_869383140"/>
      <w:bookmarkEnd w:id="3"/>
      <w:r>
        <w:rPr/>
        <w:t>15.1 List and display tutorials.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Comments are visible when unauthenticated.</w:t>
      </w:r>
    </w:p>
    <w:p>
      <w:pPr>
        <w:pStyle w:val="Subtitle"/>
        <w:rPr/>
      </w:pPr>
      <w:r>
        <w:rPr/>
        <w:t>Results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The tester found the error.</w:t>
      </w:r>
    </w:p>
    <w:p>
      <w:pPr>
        <w:pStyle w:val="Heading1"/>
        <w:rPr/>
      </w:pPr>
      <w:bookmarkStart w:id="4" w:name="__RefHeading___Toc3250_869383140"/>
      <w:bookmarkEnd w:id="4"/>
      <w:r>
        <w:rPr/>
        <w:t>15.4 Post a comment.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>
          <w:i w:val="false"/>
          <w:i w:val="false"/>
          <w:iCs w:val="false"/>
        </w:rPr>
      </w:pPr>
      <w:r>
        <w:rPr>
          <w:i w:val="false"/>
          <w:iCs w:val="false"/>
        </w:rPr>
        <w:t>Stack trace is printed if form is left completely blank.</w:t>
      </w:r>
    </w:p>
    <w:p>
      <w:pPr>
        <w:pStyle w:val="Subtitle"/>
        <w:rPr/>
      </w:pPr>
      <w:r>
        <w:rPr/>
        <w:t>Results</w:t>
      </w:r>
    </w:p>
    <w:p>
      <w:pPr>
        <w:pStyle w:val="Notes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>The tester found the error.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0409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f13d6d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a31d60"/>
    <w:pPr/>
    <w:rPr>
      <w:rFonts w:ascii="Comic Sans MS" w:hAnsi="Comic Sans MS"/>
      <w:i/>
      <w:color w:val="403152" w:themeColor="accent4" w:themeShade="8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3A60F-FCEE-485E-AB17-E6DC38D3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Application>LibreOffice/5.1.6.2$Linux_X86_64 LibreOffice_project/10m0$Build-2</Application>
  <Pages>3</Pages>
  <Words>281</Words>
  <Characters>1512</Characters>
  <CharactersWithSpaces>1725</CharactersWithSpaces>
  <Paragraphs>69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2018-08-28T17:00:00Z</dcterms:created>
  <dc:creator>Rafael Corchuelo</dc:creator>
  <dc:description/>
  <dc:language>en-US</dc:language>
  <cp:lastModifiedBy/>
  <cp:lastPrinted>2018-09-01T13:25:00Z</cp:lastPrinted>
  <dcterms:modified xsi:type="dcterms:W3CDTF">2018-09-14T17:39:27Z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