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Intentional bugs</w:t>
        <w:br/>
        <w:t>Acme Antenna-v2.0</w:t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4"/>
        <w:gridCol w:w="71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G10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Coello, Jesús; Millán, Antonio; </w:t>
            </w:r>
            <w:r>
              <w:rPr>
                <w:color w:val="000000" w:themeColor="text1"/>
                <w:lang w:val="es-ES"/>
              </w:rPr>
              <w:t>Aguilera, Estrella; Herrera, Manuel; Ojeda, Alejandro; Rivas, Jesús.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Del Río, Franco; Rodríguez, Ernesto; Serrano, Manuel.</w:t>
            </w:r>
          </w:p>
        </w:tc>
      </w:tr>
      <w:tr>
        <w:trPr/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Coello, Jesús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10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75%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103534730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3108_869383140">
            <w:r>
              <w:rPr>
                <w:webHidden/>
                <w:rStyle w:val="Style"/>
              </w:rPr>
              <w:t>UC01 Browse the catalogue of handyworkers.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0_869383140">
            <w:r>
              <w:rPr>
                <w:webHidden/>
                <w:rStyle w:val="Style"/>
              </w:rPr>
              <w:t>UC02 Ban/unban an actor.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2_869383140">
            <w:r>
              <w:rPr>
                <w:webHidden/>
                <w:rStyle w:val="Style"/>
              </w:rPr>
              <w:t>UC03 Service a request.</w:t>
              <w:tab/>
              <w:t>4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4_869383140">
            <w:r>
              <w:rPr>
                <w:webHidden/>
                <w:rStyle w:val="Style"/>
              </w:rPr>
              <w:t>UC04 Display a random banner.</w:t>
              <w:tab/>
              <w:t>5</w:t>
            </w:r>
          </w:hyperlink>
          <w: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>
          <w:i/>
          <w:i/>
          <w:color w:val="403152" w:themeColor="accent4" w:themeShade="80"/>
        </w:rPr>
      </w:pPr>
      <w:r>
        <w:rPr>
          <w:i/>
          <w:color w:val="403152" w:themeColor="accent4" w:themeShade="80"/>
        </w:rPr>
      </w:r>
      <w:r>
        <w:br w:type="page"/>
      </w:r>
    </w:p>
    <w:p>
      <w:pPr>
        <w:pStyle w:val="Heading1"/>
        <w:rPr/>
      </w:pPr>
      <w:bookmarkStart w:id="1" w:name="__RefHeading___Toc3108_869383140"/>
      <w:bookmarkEnd w:id="1"/>
      <w:r>
        <w:rPr/>
        <w:t>UC01 Browse the catalogue of handyworkers.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The system shows the same view in English and Spanish.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>The tester found the error.</w:t>
      </w:r>
    </w:p>
    <w:p>
      <w:pPr>
        <w:pStyle w:val="Notes"/>
        <w:rPr/>
      </w:pPr>
      <w:r>
        <w:rPr/>
      </w:r>
    </w:p>
    <w:p>
      <w:pPr>
        <w:pStyle w:val="Heading1"/>
        <w:rPr/>
      </w:pPr>
      <w:bookmarkStart w:id="2" w:name="__RefHeading___Toc3110_869383140"/>
      <w:bookmarkEnd w:id="2"/>
      <w:r>
        <w:rPr/>
        <w:t>UC02 Ban/unban an actor.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Admins can ban actors, but they still can log in the system.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>The tester found the error.</w:t>
      </w:r>
    </w:p>
    <w:p>
      <w:pPr>
        <w:pStyle w:val="Heading1"/>
        <w:rPr/>
      </w:pPr>
      <w:bookmarkStart w:id="3" w:name="__RefHeading___Toc3112_869383140"/>
      <w:bookmarkEnd w:id="3"/>
      <w:r>
        <w:rPr/>
        <w:t>UC03 Service a request.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The cancel button does not work.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>The tester did not find the error.</w:t>
      </w:r>
    </w:p>
    <w:p>
      <w:pPr>
        <w:pStyle w:val="Heading1"/>
        <w:rPr/>
      </w:pPr>
      <w:bookmarkStart w:id="4" w:name="__RefHeading___Toc3114_869383140"/>
      <w:bookmarkEnd w:id="4"/>
      <w:r>
        <w:rPr/>
        <w:t>UC04 Display a random banner.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The system does not display the random banner.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>The tester found the error.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A60F-FCEE-485E-AB17-E6DC38D3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LibreOffice/5.1.6.2$Linux_X86_64 LibreOffice_project/10m0$Build-2</Application>
  <Pages>3</Pages>
  <Words>153</Words>
  <Characters>848</Characters>
  <CharactersWithSpaces>958</CharactersWithSpaces>
  <Paragraphs>43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2018-08-28T17:00:00Z</dcterms:created>
  <dc:creator>Rafael Corchuelo</dc:creator>
  <dc:description/>
  <dc:language>en-US</dc:language>
  <cp:lastModifiedBy/>
  <cp:lastPrinted>2018-09-01T13:25:00Z</cp:lastPrinted>
  <dcterms:modified xsi:type="dcterms:W3CDTF">2018-09-13T18:52:24Z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