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A6BC31" w14:textId="410917EA" w:rsidR="00764070" w:rsidRPr="001D2832" w:rsidRDefault="006E393C">
      <w:pPr>
        <w:spacing w:after="80"/>
        <w:rPr>
          <w:color w:val="000000" w:themeColor="text1"/>
          <w:lang w:val="vi-VN"/>
        </w:rPr>
      </w:pPr>
      <w:r w:rsidRPr="001D2832">
        <w:rPr>
          <w:rFonts w:ascii="Arial" w:hAnsi="Arial"/>
          <w:b/>
          <w:color w:val="000000" w:themeColor="text1"/>
          <w:sz w:val="44"/>
          <w:lang w:val="vi-VN"/>
        </w:rPr>
        <w:t>Knowledge Base Notebook</w:t>
      </w:r>
    </w:p>
    <w:p w14:paraId="6E91B225" w14:textId="111A2720" w:rsidR="00764070" w:rsidRPr="001D2832" w:rsidRDefault="00000000">
      <w:pPr>
        <w:keepNext/>
        <w:spacing w:before="360" w:after="120"/>
        <w:rPr>
          <w:color w:val="000000" w:themeColor="text1"/>
          <w:lang w:val="vi-VN"/>
        </w:rPr>
      </w:pPr>
      <w:r w:rsidRPr="001D2832">
        <w:rPr>
          <w:rFonts w:ascii="Arial" w:hAnsi="Arial"/>
          <w:b/>
          <w:color w:val="000000" w:themeColor="text1"/>
          <w:sz w:val="32"/>
        </w:rPr>
        <w:t xml:space="preserve">1. Frontend </w:t>
      </w:r>
      <w:proofErr w:type="spellStart"/>
      <w:r w:rsidRPr="001D2832">
        <w:rPr>
          <w:rFonts w:ascii="Arial" w:hAnsi="Arial"/>
          <w:b/>
          <w:color w:val="000000" w:themeColor="text1"/>
          <w:sz w:val="32"/>
        </w:rPr>
        <w:t>là</w:t>
      </w:r>
      <w:proofErr w:type="spellEnd"/>
      <w:r w:rsidRPr="001D2832">
        <w:rPr>
          <w:rFonts w:ascii="Arial" w:hAnsi="Arial"/>
          <w:b/>
          <w:color w:val="000000" w:themeColor="text1"/>
          <w:sz w:val="32"/>
        </w:rPr>
        <w:t xml:space="preserve"> </w:t>
      </w:r>
      <w:proofErr w:type="spellStart"/>
      <w:r w:rsidRPr="001D2832">
        <w:rPr>
          <w:rFonts w:ascii="Arial" w:hAnsi="Arial"/>
          <w:b/>
          <w:color w:val="000000" w:themeColor="text1"/>
          <w:sz w:val="32"/>
        </w:rPr>
        <w:t>gì</w:t>
      </w:r>
      <w:proofErr w:type="spellEnd"/>
      <w:r w:rsidRPr="001D2832">
        <w:rPr>
          <w:rFonts w:ascii="Arial" w:hAnsi="Arial"/>
          <w:b/>
          <w:color w:val="000000" w:themeColor="text1"/>
          <w:sz w:val="32"/>
        </w:rPr>
        <w:t>?</w:t>
      </w:r>
    </w:p>
    <w:p w14:paraId="666C1E0A" w14:textId="77777777" w:rsidR="00764070" w:rsidRPr="001D2832" w:rsidRDefault="00000000">
      <w:pPr>
        <w:spacing w:after="120"/>
        <w:rPr>
          <w:color w:val="000000" w:themeColor="text1"/>
        </w:rPr>
      </w:pPr>
      <w:r w:rsidRPr="001D2832">
        <w:rPr>
          <w:rFonts w:ascii="Arial" w:hAnsi="Arial"/>
          <w:color w:val="000000" w:themeColor="text1"/>
        </w:rPr>
        <w:t xml:space="preserve">Frontend </w:t>
      </w:r>
      <w:proofErr w:type="spellStart"/>
      <w:r w:rsidRPr="001D2832">
        <w:rPr>
          <w:rFonts w:ascii="Arial" w:hAnsi="Arial"/>
          <w:color w:val="000000" w:themeColor="text1"/>
        </w:rPr>
        <w:t>là</w:t>
      </w:r>
      <w:proofErr w:type="spellEnd"/>
      <w:r w:rsidRPr="001D2832">
        <w:rPr>
          <w:rFonts w:ascii="Arial" w:hAnsi="Arial"/>
          <w:color w:val="000000" w:themeColor="text1"/>
        </w:rPr>
        <w:t xml:space="preserve"> </w:t>
      </w:r>
      <w:proofErr w:type="spellStart"/>
      <w:r w:rsidRPr="001D2832">
        <w:rPr>
          <w:rFonts w:ascii="Arial" w:hAnsi="Arial"/>
          <w:color w:val="000000" w:themeColor="text1"/>
        </w:rPr>
        <w:t>toàn</w:t>
      </w:r>
      <w:proofErr w:type="spellEnd"/>
      <w:r w:rsidRPr="001D2832">
        <w:rPr>
          <w:rFonts w:ascii="Arial" w:hAnsi="Arial"/>
          <w:color w:val="000000" w:themeColor="text1"/>
        </w:rPr>
        <w:t xml:space="preserve"> </w:t>
      </w:r>
      <w:proofErr w:type="spellStart"/>
      <w:r w:rsidRPr="001D2832">
        <w:rPr>
          <w:rFonts w:ascii="Arial" w:hAnsi="Arial"/>
          <w:color w:val="000000" w:themeColor="text1"/>
        </w:rPr>
        <w:t>bộ</w:t>
      </w:r>
      <w:proofErr w:type="spellEnd"/>
      <w:r w:rsidRPr="001D2832">
        <w:rPr>
          <w:rFonts w:ascii="Arial" w:hAnsi="Arial"/>
          <w:color w:val="000000" w:themeColor="text1"/>
        </w:rPr>
        <w:t xml:space="preserve"> phần 'mặt tiền' của ứng dụng mà người dùng có thể nhìn thấy, chạm vào và tương tác trực tiếp trên trình duyệt web (Google Chrome, Safari, Edge...). Nó chịu trách nhiệm hiển thị bố cục, màu sắc, các ô nhập liệu (input), nút bấm (button) và biểu đồ kết quả.</w:t>
      </w:r>
    </w:p>
    <w:p w14:paraId="5CC95559" w14:textId="77777777" w:rsidR="00764070" w:rsidRPr="001D2832" w:rsidRDefault="00000000">
      <w:pPr>
        <w:spacing w:after="120"/>
        <w:rPr>
          <w:color w:val="000000" w:themeColor="text1"/>
        </w:rPr>
      </w:pPr>
      <w:r w:rsidRPr="001D2832">
        <w:rPr>
          <w:rFonts w:ascii="Arial" w:hAnsi="Arial"/>
          <w:color w:val="000000" w:themeColor="text1"/>
        </w:rPr>
        <w:t>Trong dự án NutriBudget, Frontend chính là trang web nơi người dùng nhập các thông số cơ thể (cân nặng, chiều cao, tuổi, mức độ vận động) ở Form 1, nhập ngân sách tối đa ở Form 2, và xem kết quả thực đơn hiển thị trực quan dưới dạng bảng hoặc thẻ card.</w:t>
      </w:r>
    </w:p>
    <w:p w14:paraId="32DC30DE" w14:textId="20E17B8E" w:rsidR="00764070" w:rsidRPr="001D2832" w:rsidRDefault="00000000">
      <w:pPr>
        <w:keepNext/>
        <w:spacing w:before="360" w:after="120"/>
        <w:rPr>
          <w:color w:val="000000" w:themeColor="text1"/>
          <w:lang w:val="vi-VN"/>
        </w:rPr>
      </w:pPr>
      <w:r w:rsidRPr="001D2832">
        <w:rPr>
          <w:rFonts w:ascii="Arial" w:hAnsi="Arial"/>
          <w:b/>
          <w:color w:val="000000" w:themeColor="text1"/>
          <w:sz w:val="32"/>
        </w:rPr>
        <w:t xml:space="preserve">2. Backend </w:t>
      </w:r>
      <w:proofErr w:type="spellStart"/>
      <w:r w:rsidRPr="001D2832">
        <w:rPr>
          <w:rFonts w:ascii="Arial" w:hAnsi="Arial"/>
          <w:b/>
          <w:color w:val="000000" w:themeColor="text1"/>
          <w:sz w:val="32"/>
        </w:rPr>
        <w:t>là</w:t>
      </w:r>
      <w:proofErr w:type="spellEnd"/>
      <w:r w:rsidRPr="001D2832">
        <w:rPr>
          <w:rFonts w:ascii="Arial" w:hAnsi="Arial"/>
          <w:b/>
          <w:color w:val="000000" w:themeColor="text1"/>
          <w:sz w:val="32"/>
        </w:rPr>
        <w:t xml:space="preserve"> </w:t>
      </w:r>
      <w:proofErr w:type="spellStart"/>
      <w:r w:rsidRPr="001D2832">
        <w:rPr>
          <w:rFonts w:ascii="Arial" w:hAnsi="Arial"/>
          <w:b/>
          <w:color w:val="000000" w:themeColor="text1"/>
          <w:sz w:val="32"/>
        </w:rPr>
        <w:t>gì</w:t>
      </w:r>
      <w:proofErr w:type="spellEnd"/>
      <w:r w:rsidRPr="001D2832">
        <w:rPr>
          <w:rFonts w:ascii="Arial" w:hAnsi="Arial"/>
          <w:b/>
          <w:color w:val="000000" w:themeColor="text1"/>
          <w:sz w:val="32"/>
        </w:rPr>
        <w:t>?</w:t>
      </w:r>
    </w:p>
    <w:p w14:paraId="444B7FF4" w14:textId="77777777" w:rsidR="00764070" w:rsidRPr="001D2832" w:rsidRDefault="00000000">
      <w:pPr>
        <w:spacing w:after="120"/>
        <w:rPr>
          <w:color w:val="000000" w:themeColor="text1"/>
        </w:rPr>
      </w:pPr>
      <w:r w:rsidRPr="001D2832">
        <w:rPr>
          <w:rFonts w:ascii="Arial" w:hAnsi="Arial"/>
          <w:color w:val="000000" w:themeColor="text1"/>
        </w:rPr>
        <w:t xml:space="preserve">Backend </w:t>
      </w:r>
      <w:proofErr w:type="spellStart"/>
      <w:r w:rsidRPr="001D2832">
        <w:rPr>
          <w:rFonts w:ascii="Arial" w:hAnsi="Arial"/>
          <w:color w:val="000000" w:themeColor="text1"/>
        </w:rPr>
        <w:t>là</w:t>
      </w:r>
      <w:proofErr w:type="spellEnd"/>
      <w:r w:rsidRPr="001D2832">
        <w:rPr>
          <w:rFonts w:ascii="Arial" w:hAnsi="Arial"/>
          <w:color w:val="000000" w:themeColor="text1"/>
        </w:rPr>
        <w:t xml:space="preserve"> </w:t>
      </w:r>
      <w:proofErr w:type="spellStart"/>
      <w:r w:rsidRPr="001D2832">
        <w:rPr>
          <w:rFonts w:ascii="Arial" w:hAnsi="Arial"/>
          <w:color w:val="000000" w:themeColor="text1"/>
        </w:rPr>
        <w:t>phần</w:t>
      </w:r>
      <w:proofErr w:type="spellEnd"/>
      <w:r w:rsidRPr="001D2832">
        <w:rPr>
          <w:rFonts w:ascii="Arial" w:hAnsi="Arial"/>
          <w:color w:val="000000" w:themeColor="text1"/>
        </w:rPr>
        <w:t xml:space="preserve"> '</w:t>
      </w:r>
      <w:proofErr w:type="spellStart"/>
      <w:r w:rsidRPr="001D2832">
        <w:rPr>
          <w:rFonts w:ascii="Arial" w:hAnsi="Arial"/>
          <w:color w:val="000000" w:themeColor="text1"/>
        </w:rPr>
        <w:t>hậu</w:t>
      </w:r>
      <w:proofErr w:type="spellEnd"/>
      <w:r w:rsidRPr="001D2832">
        <w:rPr>
          <w:rFonts w:ascii="Arial" w:hAnsi="Arial"/>
          <w:color w:val="000000" w:themeColor="text1"/>
        </w:rPr>
        <w:t xml:space="preserve"> </w:t>
      </w:r>
      <w:proofErr w:type="spellStart"/>
      <w:r w:rsidRPr="001D2832">
        <w:rPr>
          <w:rFonts w:ascii="Arial" w:hAnsi="Arial"/>
          <w:color w:val="000000" w:themeColor="text1"/>
        </w:rPr>
        <w:t>trường</w:t>
      </w:r>
      <w:proofErr w:type="spellEnd"/>
      <w:r w:rsidRPr="001D2832">
        <w:rPr>
          <w:rFonts w:ascii="Arial" w:hAnsi="Arial"/>
          <w:color w:val="000000" w:themeColor="text1"/>
        </w:rPr>
        <w:t>' chạy trên máy chủ (server) mà người dùng bình thường không bao giờ nhìn thấy trực tiếp. Khi người dùng bấm nút trên giao diện, Frontend sẽ gửi yêu cầu (request) ngầm đến Backend để xử lý logic tính toán, gọi Cơ sở dữ liệu hoặc AI Agent.</w:t>
      </w:r>
    </w:p>
    <w:p w14:paraId="1F787C2C" w14:textId="5D128AB4" w:rsidR="00764070" w:rsidRPr="001D2832" w:rsidRDefault="00000000">
      <w:pPr>
        <w:keepNext/>
        <w:spacing w:before="360" w:after="120"/>
        <w:rPr>
          <w:color w:val="000000" w:themeColor="text1"/>
          <w:lang w:val="vi-VN"/>
        </w:rPr>
      </w:pPr>
      <w:r w:rsidRPr="001D2832">
        <w:rPr>
          <w:rFonts w:ascii="Arial" w:hAnsi="Arial"/>
          <w:b/>
          <w:color w:val="000000" w:themeColor="text1"/>
          <w:sz w:val="32"/>
        </w:rPr>
        <w:t xml:space="preserve">3. Database </w:t>
      </w:r>
      <w:proofErr w:type="spellStart"/>
      <w:r w:rsidRPr="001D2832">
        <w:rPr>
          <w:rFonts w:ascii="Arial" w:hAnsi="Arial"/>
          <w:b/>
          <w:color w:val="000000" w:themeColor="text1"/>
          <w:sz w:val="32"/>
        </w:rPr>
        <w:t>là</w:t>
      </w:r>
      <w:proofErr w:type="spellEnd"/>
      <w:r w:rsidRPr="001D2832">
        <w:rPr>
          <w:rFonts w:ascii="Arial" w:hAnsi="Arial"/>
          <w:b/>
          <w:color w:val="000000" w:themeColor="text1"/>
          <w:sz w:val="32"/>
        </w:rPr>
        <w:t xml:space="preserve"> </w:t>
      </w:r>
      <w:proofErr w:type="spellStart"/>
      <w:r w:rsidRPr="001D2832">
        <w:rPr>
          <w:rFonts w:ascii="Arial" w:hAnsi="Arial"/>
          <w:b/>
          <w:color w:val="000000" w:themeColor="text1"/>
          <w:sz w:val="32"/>
        </w:rPr>
        <w:t>gì</w:t>
      </w:r>
      <w:proofErr w:type="spellEnd"/>
      <w:r w:rsidRPr="001D2832">
        <w:rPr>
          <w:rFonts w:ascii="Arial" w:hAnsi="Arial"/>
          <w:b/>
          <w:color w:val="000000" w:themeColor="text1"/>
          <w:sz w:val="32"/>
        </w:rPr>
        <w:t>?</w:t>
      </w:r>
    </w:p>
    <w:p w14:paraId="6C40773A" w14:textId="77777777" w:rsidR="00764070" w:rsidRPr="001D2832" w:rsidRDefault="00000000">
      <w:pPr>
        <w:spacing w:after="120"/>
        <w:rPr>
          <w:color w:val="000000" w:themeColor="text1"/>
        </w:rPr>
      </w:pPr>
      <w:r w:rsidRPr="001D2832">
        <w:rPr>
          <w:rFonts w:ascii="Arial" w:hAnsi="Arial"/>
          <w:color w:val="000000" w:themeColor="text1"/>
        </w:rPr>
        <w:t>Database (</w:t>
      </w:r>
      <w:proofErr w:type="spellStart"/>
      <w:r w:rsidRPr="001D2832">
        <w:rPr>
          <w:rFonts w:ascii="Arial" w:hAnsi="Arial"/>
          <w:color w:val="000000" w:themeColor="text1"/>
        </w:rPr>
        <w:t>Cơ</w:t>
      </w:r>
      <w:proofErr w:type="spellEnd"/>
      <w:r w:rsidRPr="001D2832">
        <w:rPr>
          <w:rFonts w:ascii="Arial" w:hAnsi="Arial"/>
          <w:color w:val="000000" w:themeColor="text1"/>
        </w:rPr>
        <w:t xml:space="preserve"> </w:t>
      </w:r>
      <w:proofErr w:type="spellStart"/>
      <w:r w:rsidRPr="001D2832">
        <w:rPr>
          <w:rFonts w:ascii="Arial" w:hAnsi="Arial"/>
          <w:color w:val="000000" w:themeColor="text1"/>
        </w:rPr>
        <w:t>sở</w:t>
      </w:r>
      <w:proofErr w:type="spellEnd"/>
      <w:r w:rsidRPr="001D2832">
        <w:rPr>
          <w:rFonts w:ascii="Arial" w:hAnsi="Arial"/>
          <w:color w:val="000000" w:themeColor="text1"/>
        </w:rPr>
        <w:t xml:space="preserve"> </w:t>
      </w:r>
      <w:proofErr w:type="spellStart"/>
      <w:r w:rsidRPr="001D2832">
        <w:rPr>
          <w:rFonts w:ascii="Arial" w:hAnsi="Arial"/>
          <w:color w:val="000000" w:themeColor="text1"/>
        </w:rPr>
        <w:t>dữ</w:t>
      </w:r>
      <w:proofErr w:type="spellEnd"/>
      <w:r w:rsidRPr="001D2832">
        <w:rPr>
          <w:rFonts w:ascii="Arial" w:hAnsi="Arial"/>
          <w:color w:val="000000" w:themeColor="text1"/>
        </w:rPr>
        <w:t xml:space="preserve"> liệu) giống như một cái kho chứa hoặc cuốn sổ cái siêu lớn được tổ chức thành các bảng (table) có hàng (row) và cột (column) để lưu trữ thông tin lâu dài (danh sách món ăn, giá tiền, định mức dinh dưỡng).</w:t>
      </w:r>
    </w:p>
    <w:p w14:paraId="002AE4B6" w14:textId="426A611C" w:rsidR="00764070" w:rsidRPr="001D2832" w:rsidRDefault="00000000">
      <w:pPr>
        <w:keepNext/>
        <w:spacing w:before="360" w:after="120"/>
        <w:rPr>
          <w:color w:val="000000" w:themeColor="text1"/>
          <w:lang w:val="vi-VN"/>
        </w:rPr>
      </w:pPr>
      <w:r w:rsidRPr="001D2832">
        <w:rPr>
          <w:rFonts w:ascii="Arial" w:hAnsi="Arial"/>
          <w:b/>
          <w:color w:val="000000" w:themeColor="text1"/>
          <w:sz w:val="32"/>
        </w:rPr>
        <w:t xml:space="preserve">4. REST API </w:t>
      </w:r>
      <w:proofErr w:type="spellStart"/>
      <w:r w:rsidRPr="001D2832">
        <w:rPr>
          <w:rFonts w:ascii="Arial" w:hAnsi="Arial"/>
          <w:b/>
          <w:color w:val="000000" w:themeColor="text1"/>
          <w:sz w:val="32"/>
        </w:rPr>
        <w:t>là</w:t>
      </w:r>
      <w:proofErr w:type="spellEnd"/>
      <w:r w:rsidRPr="001D2832">
        <w:rPr>
          <w:rFonts w:ascii="Arial" w:hAnsi="Arial"/>
          <w:b/>
          <w:color w:val="000000" w:themeColor="text1"/>
          <w:sz w:val="32"/>
        </w:rPr>
        <w:t xml:space="preserve"> </w:t>
      </w:r>
      <w:proofErr w:type="spellStart"/>
      <w:r w:rsidRPr="001D2832">
        <w:rPr>
          <w:rFonts w:ascii="Arial" w:hAnsi="Arial"/>
          <w:b/>
          <w:color w:val="000000" w:themeColor="text1"/>
          <w:sz w:val="32"/>
        </w:rPr>
        <w:t>gì</w:t>
      </w:r>
      <w:proofErr w:type="spellEnd"/>
      <w:r w:rsidRPr="001D2832">
        <w:rPr>
          <w:rFonts w:ascii="Arial" w:hAnsi="Arial"/>
          <w:b/>
          <w:color w:val="000000" w:themeColor="text1"/>
          <w:sz w:val="32"/>
        </w:rPr>
        <w:t>?</w:t>
      </w:r>
    </w:p>
    <w:p w14:paraId="0894B82B" w14:textId="77777777" w:rsidR="00764070" w:rsidRPr="001D2832" w:rsidRDefault="00000000">
      <w:pPr>
        <w:spacing w:after="120"/>
        <w:rPr>
          <w:color w:val="000000" w:themeColor="text1"/>
        </w:rPr>
      </w:pPr>
      <w:r w:rsidRPr="001D2832">
        <w:rPr>
          <w:rFonts w:ascii="Arial" w:hAnsi="Arial"/>
          <w:color w:val="000000" w:themeColor="text1"/>
        </w:rPr>
        <w:t>REST (Representational State Transfer) là một tiêu chuẩn kiến trúc phần mềm phổ biến để thiết kế cách các hệ thống mạng (như Frontend và Backend) giao tiếp với nhau qua giao thức HTTP.</w:t>
      </w:r>
    </w:p>
    <w:p w14:paraId="4C69F6E1" w14:textId="77777777" w:rsidR="00764070" w:rsidRPr="001D2832" w:rsidRDefault="00000000">
      <w:pPr>
        <w:spacing w:after="120"/>
        <w:rPr>
          <w:color w:val="000000" w:themeColor="text1"/>
        </w:rPr>
      </w:pPr>
      <w:r w:rsidRPr="001D2832">
        <w:rPr>
          <w:rFonts w:ascii="Arial" w:hAnsi="Arial"/>
          <w:color w:val="000000" w:themeColor="text1"/>
        </w:rPr>
        <w:t>Hiểu một cách đơn giản, REST API giống như hệ thống 'đặt món' tại nhà hàng:</w:t>
      </w:r>
    </w:p>
    <w:p w14:paraId="1830F2DE" w14:textId="77777777" w:rsidR="00764070" w:rsidRPr="001D2832" w:rsidRDefault="00000000">
      <w:pPr>
        <w:pStyle w:val="ListBullet"/>
        <w:spacing w:after="80"/>
        <w:rPr>
          <w:color w:val="000000" w:themeColor="text1"/>
        </w:rPr>
      </w:pPr>
      <w:r w:rsidRPr="001D2832">
        <w:rPr>
          <w:rFonts w:ascii="Arial" w:hAnsi="Arial"/>
          <w:b/>
          <w:color w:val="000000" w:themeColor="text1"/>
        </w:rPr>
        <w:t xml:space="preserve">Mô hình Nhà hàng: </w:t>
      </w:r>
      <w:r w:rsidRPr="001D2832">
        <w:rPr>
          <w:rFonts w:ascii="Arial" w:hAnsi="Arial"/>
          <w:color w:val="000000" w:themeColor="text1"/>
        </w:rPr>
        <w:t>Frontend (Khách hàng) muốn lấy hoặc gửi thông tin sẽ không tự vào bếp (Database/Server) lục lọi, mà phải gọi qua các 'đường dẫn' chuẩn hóa gọi là Endpoint (giống như tên các món trong menu).</w:t>
      </w:r>
    </w:p>
    <w:p w14:paraId="28E1F0BD" w14:textId="77777777" w:rsidR="00764070" w:rsidRPr="001D2832" w:rsidRDefault="00000000">
      <w:pPr>
        <w:pStyle w:val="ListBullet"/>
        <w:spacing w:after="80"/>
        <w:rPr>
          <w:color w:val="000000" w:themeColor="text1"/>
        </w:rPr>
      </w:pPr>
      <w:r w:rsidRPr="001D2832">
        <w:rPr>
          <w:rFonts w:ascii="Arial" w:hAnsi="Arial"/>
          <w:b/>
          <w:color w:val="000000" w:themeColor="text1"/>
        </w:rPr>
        <w:t xml:space="preserve">Endpoint tài nguyên: </w:t>
      </w:r>
      <w:r w:rsidRPr="001D2832">
        <w:rPr>
          <w:rFonts w:ascii="Arial" w:hAnsi="Arial"/>
          <w:color w:val="000000" w:themeColor="text1"/>
        </w:rPr>
        <w:t>Mỗi Endpoint đại diện cho một tài nguyên (Resource) cụ thể trên hệ thống. Ví dụ trong NutriBudget, ta có endpoint /api/v1/foods để quản lý thực phẩm hoặc /api/v1/meal-plan để quản lý thực đơn.</w:t>
      </w:r>
    </w:p>
    <w:p w14:paraId="7EDD3E13" w14:textId="77777777" w:rsidR="00764070" w:rsidRPr="001D2832" w:rsidRDefault="00000000">
      <w:pPr>
        <w:spacing w:after="120"/>
        <w:rPr>
          <w:color w:val="000000" w:themeColor="text1"/>
        </w:rPr>
      </w:pPr>
      <w:r w:rsidRPr="001D2832">
        <w:rPr>
          <w:rFonts w:ascii="Arial" w:hAnsi="Arial"/>
          <w:color w:val="000000" w:themeColor="text1"/>
        </w:rPr>
        <w:t>Các phương thức HTTP cốt lõi trong REST API gồm có:</w:t>
      </w:r>
    </w:p>
    <w:p w14:paraId="08A360AF" w14:textId="77777777" w:rsidR="00764070" w:rsidRPr="001D2832" w:rsidRDefault="00000000">
      <w:pPr>
        <w:pStyle w:val="ListBullet"/>
        <w:spacing w:after="80"/>
        <w:rPr>
          <w:color w:val="000000" w:themeColor="text1"/>
        </w:rPr>
      </w:pPr>
      <w:r w:rsidRPr="001D2832">
        <w:rPr>
          <w:rFonts w:ascii="Arial" w:hAnsi="Arial"/>
          <w:b/>
          <w:color w:val="000000" w:themeColor="text1"/>
        </w:rPr>
        <w:t xml:space="preserve">GET Method: </w:t>
      </w:r>
      <w:r w:rsidRPr="001D2832">
        <w:rPr>
          <w:rFonts w:ascii="Arial" w:hAnsi="Arial"/>
          <w:color w:val="000000" w:themeColor="text1"/>
        </w:rPr>
        <w:t>Yêu cầu server trả về dữ liệu (Không làm thay đổi dữ liệu ngầm bên trong). Ví dụ: Lấy danh sách toàn bộ món ăn lên màn hình.</w:t>
      </w:r>
    </w:p>
    <w:p w14:paraId="7EC0BDC3" w14:textId="77777777" w:rsidR="00764070" w:rsidRPr="001D2832" w:rsidRDefault="00000000">
      <w:pPr>
        <w:pStyle w:val="ListBullet"/>
        <w:spacing w:after="80"/>
        <w:rPr>
          <w:color w:val="000000" w:themeColor="text1"/>
        </w:rPr>
      </w:pPr>
      <w:r w:rsidRPr="001D2832">
        <w:rPr>
          <w:rFonts w:ascii="Arial" w:hAnsi="Arial"/>
          <w:b/>
          <w:color w:val="000000" w:themeColor="text1"/>
        </w:rPr>
        <w:t xml:space="preserve">POST Method: </w:t>
      </w:r>
      <w:r w:rsidRPr="001D2832">
        <w:rPr>
          <w:rFonts w:ascii="Arial" w:hAnsi="Arial"/>
          <w:color w:val="000000" w:themeColor="text1"/>
        </w:rPr>
        <w:t>Gửi dữ liệu mới lên server để tạo bản ghi mới hoặc xử lý logic phức tạp. Ví dụ: Gửi thông tin cân nặng và ngân sách lên để server tính toán ra thực đơn tuần.</w:t>
      </w:r>
    </w:p>
    <w:p w14:paraId="433CD7C7" w14:textId="77777777" w:rsidR="00764070" w:rsidRPr="001D2832" w:rsidRDefault="00000000">
      <w:pPr>
        <w:pStyle w:val="ListBullet"/>
        <w:spacing w:after="80"/>
        <w:rPr>
          <w:color w:val="000000" w:themeColor="text1"/>
        </w:rPr>
      </w:pPr>
      <w:r w:rsidRPr="001D2832">
        <w:rPr>
          <w:rFonts w:ascii="Arial" w:hAnsi="Arial"/>
          <w:b/>
          <w:color w:val="000000" w:themeColor="text1"/>
        </w:rPr>
        <w:t xml:space="preserve">PUT / PATCH Method: </w:t>
      </w:r>
      <w:r w:rsidRPr="001D2832">
        <w:rPr>
          <w:rFonts w:ascii="Arial" w:hAnsi="Arial"/>
          <w:color w:val="000000" w:themeColor="text1"/>
        </w:rPr>
        <w:t>Cập nhật thay đổi toàn bộ hoặc một phần dữ liệu đã có sẵn trên server.</w:t>
      </w:r>
    </w:p>
    <w:p w14:paraId="102EC364" w14:textId="77777777" w:rsidR="00764070" w:rsidRPr="001D2832" w:rsidRDefault="00000000">
      <w:pPr>
        <w:pStyle w:val="ListBullet"/>
        <w:spacing w:after="80"/>
        <w:rPr>
          <w:color w:val="000000" w:themeColor="text1"/>
        </w:rPr>
      </w:pPr>
      <w:r w:rsidRPr="001D2832">
        <w:rPr>
          <w:rFonts w:ascii="Arial" w:hAnsi="Arial"/>
          <w:b/>
          <w:color w:val="000000" w:themeColor="text1"/>
        </w:rPr>
        <w:lastRenderedPageBreak/>
        <w:t xml:space="preserve">DELETE Method: </w:t>
      </w:r>
      <w:r w:rsidRPr="001D2832">
        <w:rPr>
          <w:rFonts w:ascii="Arial" w:hAnsi="Arial"/>
          <w:color w:val="000000" w:themeColor="text1"/>
        </w:rPr>
        <w:t>Xóa một bản ghi dữ liệu khỏi hệ thống.</w:t>
      </w:r>
    </w:p>
    <w:p w14:paraId="6D0A7B7D" w14:textId="7A7BF227" w:rsidR="00764070" w:rsidRPr="001D2832" w:rsidRDefault="00000000">
      <w:pPr>
        <w:keepNext/>
        <w:spacing w:before="360" w:after="120"/>
        <w:rPr>
          <w:color w:val="000000" w:themeColor="text1"/>
          <w:lang w:val="vi-VN"/>
        </w:rPr>
      </w:pPr>
      <w:r w:rsidRPr="001D2832">
        <w:rPr>
          <w:rFonts w:ascii="Arial" w:hAnsi="Arial"/>
          <w:b/>
          <w:color w:val="000000" w:themeColor="text1"/>
          <w:sz w:val="32"/>
        </w:rPr>
        <w:t>5. API Contract &amp; JSON</w:t>
      </w:r>
    </w:p>
    <w:p w14:paraId="46305209" w14:textId="77777777" w:rsidR="00764070" w:rsidRPr="001D2832" w:rsidRDefault="00000000">
      <w:pPr>
        <w:spacing w:after="120"/>
        <w:rPr>
          <w:color w:val="000000" w:themeColor="text1"/>
        </w:rPr>
      </w:pPr>
      <w:r w:rsidRPr="001D2832">
        <w:rPr>
          <w:rFonts w:ascii="Arial" w:hAnsi="Arial"/>
          <w:color w:val="000000" w:themeColor="text1"/>
        </w:rPr>
        <w:t xml:space="preserve">API Contract </w:t>
      </w:r>
      <w:proofErr w:type="spellStart"/>
      <w:r w:rsidRPr="001D2832">
        <w:rPr>
          <w:rFonts w:ascii="Arial" w:hAnsi="Arial"/>
          <w:color w:val="000000" w:themeColor="text1"/>
        </w:rPr>
        <w:t>là</w:t>
      </w:r>
      <w:proofErr w:type="spellEnd"/>
      <w:r w:rsidRPr="001D2832">
        <w:rPr>
          <w:rFonts w:ascii="Arial" w:hAnsi="Arial"/>
          <w:color w:val="000000" w:themeColor="text1"/>
        </w:rPr>
        <w:t xml:space="preserve"> </w:t>
      </w:r>
      <w:proofErr w:type="spellStart"/>
      <w:r w:rsidRPr="001D2832">
        <w:rPr>
          <w:rFonts w:ascii="Arial" w:hAnsi="Arial"/>
          <w:color w:val="000000" w:themeColor="text1"/>
        </w:rPr>
        <w:t>bản</w:t>
      </w:r>
      <w:proofErr w:type="spellEnd"/>
      <w:r w:rsidRPr="001D2832">
        <w:rPr>
          <w:rFonts w:ascii="Arial" w:hAnsi="Arial"/>
          <w:color w:val="000000" w:themeColor="text1"/>
        </w:rPr>
        <w:t xml:space="preserve"> </w:t>
      </w:r>
      <w:proofErr w:type="spellStart"/>
      <w:r w:rsidRPr="001D2832">
        <w:rPr>
          <w:rFonts w:ascii="Arial" w:hAnsi="Arial"/>
          <w:color w:val="000000" w:themeColor="text1"/>
        </w:rPr>
        <w:t>thỏa</w:t>
      </w:r>
      <w:proofErr w:type="spellEnd"/>
      <w:r w:rsidRPr="001D2832">
        <w:rPr>
          <w:rFonts w:ascii="Arial" w:hAnsi="Arial"/>
          <w:color w:val="000000" w:themeColor="text1"/>
        </w:rPr>
        <w:t xml:space="preserve"> thuận cam kết rõ ràng giữa Frontend và Backend về tên Endpoint, phương thức (GET/POST) và cấu trúc dữ liệu gửi/nhận.</w:t>
      </w:r>
    </w:p>
    <w:p w14:paraId="46C80533" w14:textId="77777777" w:rsidR="00764070" w:rsidRPr="001D2832" w:rsidRDefault="00000000">
      <w:pPr>
        <w:spacing w:after="120"/>
        <w:rPr>
          <w:color w:val="000000" w:themeColor="text1"/>
        </w:rPr>
      </w:pPr>
      <w:r w:rsidRPr="001D2832">
        <w:rPr>
          <w:rFonts w:ascii="Arial" w:hAnsi="Arial"/>
          <w:color w:val="000000" w:themeColor="text1"/>
        </w:rPr>
        <w:t>JSON (JavaScript Object Notation) là định dạng văn bản chuẩn dạng cặp khóa - giá trị (key - value) dùng để gói ghém dữ liệu truyền qua lại qua REST API.</w:t>
      </w:r>
    </w:p>
    <w:p w14:paraId="027C5EE1" w14:textId="77777777" w:rsidR="00764070" w:rsidRPr="001D2832" w:rsidRDefault="00000000">
      <w:pPr>
        <w:shd w:val="clear" w:color="auto" w:fill="1E1E1E"/>
        <w:spacing w:before="120" w:after="120"/>
        <w:rPr>
          <w:color w:val="000000" w:themeColor="text1"/>
        </w:rPr>
      </w:pPr>
      <w:r w:rsidRPr="001D2832">
        <w:rPr>
          <w:rFonts w:ascii="Courier New" w:hAnsi="Courier New"/>
          <w:color w:val="000000" w:themeColor="text1"/>
          <w:sz w:val="19"/>
        </w:rPr>
        <w:t>{</w:t>
      </w:r>
      <w:r w:rsidRPr="001D2832">
        <w:rPr>
          <w:rFonts w:ascii="Courier New" w:hAnsi="Courier New"/>
          <w:color w:val="000000" w:themeColor="text1"/>
          <w:sz w:val="19"/>
        </w:rPr>
        <w:br/>
        <w:t xml:space="preserve">  "status": "success",</w:t>
      </w:r>
      <w:r w:rsidRPr="001D2832">
        <w:rPr>
          <w:rFonts w:ascii="Courier New" w:hAnsi="Courier New"/>
          <w:color w:val="000000" w:themeColor="text1"/>
          <w:sz w:val="19"/>
        </w:rPr>
        <w:br/>
        <w:t xml:space="preserve">  "target_calories": 2000,</w:t>
      </w:r>
      <w:r w:rsidRPr="001D2832">
        <w:rPr>
          <w:rFonts w:ascii="Courier New" w:hAnsi="Courier New"/>
          <w:color w:val="000000" w:themeColor="text1"/>
          <w:sz w:val="19"/>
        </w:rPr>
        <w:br/>
        <w:t xml:space="preserve">  "suggested_budget": 500000,</w:t>
      </w:r>
      <w:r w:rsidRPr="001D2832">
        <w:rPr>
          <w:rFonts w:ascii="Courier New" w:hAnsi="Courier New"/>
          <w:color w:val="000000" w:themeColor="text1"/>
          <w:sz w:val="19"/>
        </w:rPr>
        <w:br/>
        <w:t xml:space="preserve">  "recommended_meal": "Cơm tấm sườn bì"</w:t>
      </w:r>
      <w:r w:rsidRPr="001D2832">
        <w:rPr>
          <w:rFonts w:ascii="Courier New" w:hAnsi="Courier New"/>
          <w:color w:val="000000" w:themeColor="text1"/>
          <w:sz w:val="19"/>
        </w:rPr>
        <w:br/>
        <w:t>}</w:t>
      </w:r>
    </w:p>
    <w:p w14:paraId="7850A00C" w14:textId="7920DB1E" w:rsidR="00764070" w:rsidRPr="001D2832" w:rsidRDefault="00000000">
      <w:pPr>
        <w:keepNext/>
        <w:spacing w:before="360" w:after="120"/>
        <w:rPr>
          <w:color w:val="000000" w:themeColor="text1"/>
          <w:lang w:val="vi-VN"/>
        </w:rPr>
      </w:pPr>
      <w:r w:rsidRPr="001D2832">
        <w:rPr>
          <w:rFonts w:ascii="Arial" w:hAnsi="Arial"/>
          <w:b/>
          <w:color w:val="000000" w:themeColor="text1"/>
          <w:sz w:val="32"/>
        </w:rPr>
        <w:t xml:space="preserve">6. Git </w:t>
      </w:r>
      <w:proofErr w:type="spellStart"/>
      <w:r w:rsidRPr="001D2832">
        <w:rPr>
          <w:rFonts w:ascii="Arial" w:hAnsi="Arial"/>
          <w:b/>
          <w:color w:val="000000" w:themeColor="text1"/>
          <w:sz w:val="32"/>
        </w:rPr>
        <w:t>là</w:t>
      </w:r>
      <w:proofErr w:type="spellEnd"/>
      <w:r w:rsidRPr="001D2832">
        <w:rPr>
          <w:rFonts w:ascii="Arial" w:hAnsi="Arial"/>
          <w:b/>
          <w:color w:val="000000" w:themeColor="text1"/>
          <w:sz w:val="32"/>
        </w:rPr>
        <w:t xml:space="preserve"> </w:t>
      </w:r>
      <w:proofErr w:type="spellStart"/>
      <w:r w:rsidRPr="001D2832">
        <w:rPr>
          <w:rFonts w:ascii="Arial" w:hAnsi="Arial"/>
          <w:b/>
          <w:color w:val="000000" w:themeColor="text1"/>
          <w:sz w:val="32"/>
        </w:rPr>
        <w:t>gì</w:t>
      </w:r>
      <w:proofErr w:type="spellEnd"/>
      <w:r w:rsidRPr="001D2832">
        <w:rPr>
          <w:rFonts w:ascii="Arial" w:hAnsi="Arial"/>
          <w:b/>
          <w:color w:val="000000" w:themeColor="text1"/>
          <w:sz w:val="32"/>
        </w:rPr>
        <w:t>?</w:t>
      </w:r>
    </w:p>
    <w:p w14:paraId="4818E30C" w14:textId="77777777" w:rsidR="00764070" w:rsidRPr="001D2832" w:rsidRDefault="00000000">
      <w:pPr>
        <w:spacing w:after="120"/>
        <w:rPr>
          <w:color w:val="000000" w:themeColor="text1"/>
        </w:rPr>
      </w:pPr>
      <w:r w:rsidRPr="001D2832">
        <w:rPr>
          <w:rFonts w:ascii="Arial" w:hAnsi="Arial"/>
          <w:color w:val="000000" w:themeColor="text1"/>
        </w:rPr>
        <w:t xml:space="preserve">Git </w:t>
      </w:r>
      <w:proofErr w:type="spellStart"/>
      <w:r w:rsidRPr="001D2832">
        <w:rPr>
          <w:rFonts w:ascii="Arial" w:hAnsi="Arial"/>
          <w:color w:val="000000" w:themeColor="text1"/>
        </w:rPr>
        <w:t>là</w:t>
      </w:r>
      <w:proofErr w:type="spellEnd"/>
      <w:r w:rsidRPr="001D2832">
        <w:rPr>
          <w:rFonts w:ascii="Arial" w:hAnsi="Arial"/>
          <w:color w:val="000000" w:themeColor="text1"/>
        </w:rPr>
        <w:t xml:space="preserve"> </w:t>
      </w:r>
      <w:proofErr w:type="spellStart"/>
      <w:r w:rsidRPr="001D2832">
        <w:rPr>
          <w:rFonts w:ascii="Arial" w:hAnsi="Arial"/>
          <w:color w:val="000000" w:themeColor="text1"/>
        </w:rPr>
        <w:t>công</w:t>
      </w:r>
      <w:proofErr w:type="spellEnd"/>
      <w:r w:rsidRPr="001D2832">
        <w:rPr>
          <w:rFonts w:ascii="Arial" w:hAnsi="Arial"/>
          <w:color w:val="000000" w:themeColor="text1"/>
        </w:rPr>
        <w:t xml:space="preserve"> </w:t>
      </w:r>
      <w:proofErr w:type="spellStart"/>
      <w:r w:rsidRPr="001D2832">
        <w:rPr>
          <w:rFonts w:ascii="Arial" w:hAnsi="Arial"/>
          <w:color w:val="000000" w:themeColor="text1"/>
        </w:rPr>
        <w:t>cụ</w:t>
      </w:r>
      <w:proofErr w:type="spellEnd"/>
      <w:r w:rsidRPr="001D2832">
        <w:rPr>
          <w:rFonts w:ascii="Arial" w:hAnsi="Arial"/>
          <w:color w:val="000000" w:themeColor="text1"/>
        </w:rPr>
        <w:t xml:space="preserve"> ghi lại mọi lịch sử thay đổi code giúp cả nhóm làm việc chung trên một dự án mà không sợ đè hoặc mất code của nhau.</w:t>
      </w:r>
    </w:p>
    <w:p w14:paraId="7DCB2955" w14:textId="4B8CF1B9" w:rsidR="00764070" w:rsidRPr="001D2832" w:rsidRDefault="00000000">
      <w:pPr>
        <w:keepNext/>
        <w:spacing w:before="360" w:after="120"/>
        <w:rPr>
          <w:color w:val="000000" w:themeColor="text1"/>
          <w:lang w:val="vi-VN"/>
        </w:rPr>
      </w:pPr>
      <w:r w:rsidRPr="001D2832">
        <w:rPr>
          <w:rFonts w:ascii="Arial" w:hAnsi="Arial"/>
          <w:b/>
          <w:color w:val="000000" w:themeColor="text1"/>
          <w:sz w:val="32"/>
        </w:rPr>
        <w:t>7. Docker &amp; Docker Compose</w:t>
      </w:r>
    </w:p>
    <w:p w14:paraId="75FDAA3F" w14:textId="77777777" w:rsidR="00764070" w:rsidRPr="001D2832" w:rsidRDefault="00000000">
      <w:pPr>
        <w:spacing w:after="120"/>
        <w:rPr>
          <w:color w:val="000000" w:themeColor="text1"/>
        </w:rPr>
      </w:pPr>
      <w:r w:rsidRPr="001D2832">
        <w:rPr>
          <w:rFonts w:ascii="Arial" w:hAnsi="Arial"/>
          <w:color w:val="000000" w:themeColor="text1"/>
        </w:rPr>
        <w:t xml:space="preserve">Docker </w:t>
      </w:r>
      <w:proofErr w:type="spellStart"/>
      <w:r w:rsidRPr="001D2832">
        <w:rPr>
          <w:rFonts w:ascii="Arial" w:hAnsi="Arial"/>
          <w:color w:val="000000" w:themeColor="text1"/>
        </w:rPr>
        <w:t>giúp</w:t>
      </w:r>
      <w:proofErr w:type="spellEnd"/>
      <w:r w:rsidRPr="001D2832">
        <w:rPr>
          <w:rFonts w:ascii="Arial" w:hAnsi="Arial"/>
          <w:color w:val="000000" w:themeColor="text1"/>
        </w:rPr>
        <w:t xml:space="preserve"> </w:t>
      </w:r>
      <w:proofErr w:type="spellStart"/>
      <w:r w:rsidRPr="001D2832">
        <w:rPr>
          <w:rFonts w:ascii="Arial" w:hAnsi="Arial"/>
          <w:color w:val="000000" w:themeColor="text1"/>
        </w:rPr>
        <w:t>đóng</w:t>
      </w:r>
      <w:proofErr w:type="spellEnd"/>
      <w:r w:rsidRPr="001D2832">
        <w:rPr>
          <w:rFonts w:ascii="Arial" w:hAnsi="Arial"/>
          <w:color w:val="000000" w:themeColor="text1"/>
        </w:rPr>
        <w:t xml:space="preserve"> </w:t>
      </w:r>
      <w:proofErr w:type="spellStart"/>
      <w:r w:rsidRPr="001D2832">
        <w:rPr>
          <w:rFonts w:ascii="Arial" w:hAnsi="Arial"/>
          <w:color w:val="000000" w:themeColor="text1"/>
        </w:rPr>
        <w:t>gói</w:t>
      </w:r>
      <w:proofErr w:type="spellEnd"/>
      <w:r w:rsidRPr="001D2832">
        <w:rPr>
          <w:rFonts w:ascii="Arial" w:hAnsi="Arial"/>
          <w:color w:val="000000" w:themeColor="text1"/>
        </w:rPr>
        <w:t xml:space="preserve"> </w:t>
      </w:r>
      <w:proofErr w:type="spellStart"/>
      <w:r w:rsidRPr="001D2832">
        <w:rPr>
          <w:rFonts w:ascii="Arial" w:hAnsi="Arial"/>
          <w:color w:val="000000" w:themeColor="text1"/>
        </w:rPr>
        <w:t>ứng</w:t>
      </w:r>
      <w:proofErr w:type="spellEnd"/>
      <w:r w:rsidRPr="001D2832">
        <w:rPr>
          <w:rFonts w:ascii="Arial" w:hAnsi="Arial"/>
          <w:color w:val="000000" w:themeColor="text1"/>
        </w:rPr>
        <w:t xml:space="preserve"> dụng và thư viện vào trong một 'container' ảo hóa, đảm bảo code chạy mượt mà trên mọi máy tính (triệt tiêu hoàn toàn lỗi 'Máy tao chạy được mà máy mày lỗi'). Docker Compose giúp chạy đồng thời Database và Backend chỉ với 1 lệnh.</w:t>
      </w:r>
    </w:p>
    <w:p w14:paraId="1F792335" w14:textId="77777777" w:rsidR="00764070" w:rsidRPr="001D2832" w:rsidRDefault="00000000">
      <w:pPr>
        <w:keepNext/>
        <w:spacing w:before="360" w:after="120"/>
        <w:rPr>
          <w:color w:val="000000" w:themeColor="text1"/>
        </w:rPr>
      </w:pPr>
      <w:r w:rsidRPr="001D2832">
        <w:rPr>
          <w:rFonts w:ascii="Arial" w:hAnsi="Arial"/>
          <w:b/>
          <w:color w:val="000000" w:themeColor="text1"/>
          <w:sz w:val="32"/>
        </w:rPr>
        <w:t>8. Biến môi trường (.env)</w:t>
      </w:r>
    </w:p>
    <w:p w14:paraId="05486686" w14:textId="77777777" w:rsidR="00764070" w:rsidRPr="001D2832" w:rsidRDefault="00000000">
      <w:pPr>
        <w:spacing w:after="120"/>
        <w:rPr>
          <w:color w:val="000000" w:themeColor="text1"/>
        </w:rPr>
      </w:pPr>
      <w:r w:rsidRPr="001D2832">
        <w:rPr>
          <w:rFonts w:ascii="Arial" w:hAnsi="Arial"/>
          <w:color w:val="000000" w:themeColor="text1"/>
        </w:rPr>
        <w:t>Nơi cất giấu các thông tin bảo mật như mật khẩu cơ sở dữ liệu hoặc khóa API Gemini, tránh việc bị lộ lên GitHub.</w:t>
      </w:r>
    </w:p>
    <w:p w14:paraId="4591D3FC" w14:textId="77777777" w:rsidR="00764070" w:rsidRPr="001D2832" w:rsidRDefault="00000000">
      <w:pPr>
        <w:keepNext/>
        <w:spacing w:before="360" w:after="120"/>
        <w:rPr>
          <w:color w:val="000000" w:themeColor="text1"/>
        </w:rPr>
      </w:pPr>
      <w:r w:rsidRPr="001D2832">
        <w:rPr>
          <w:rFonts w:ascii="Arial" w:hAnsi="Arial"/>
          <w:b/>
          <w:color w:val="000000" w:themeColor="text1"/>
          <w:sz w:val="32"/>
        </w:rPr>
        <w:t>9. AI Agent &amp; Tool Calling</w:t>
      </w:r>
    </w:p>
    <w:p w14:paraId="067E31F5" w14:textId="77777777" w:rsidR="00764070" w:rsidRPr="001D2832" w:rsidRDefault="00000000">
      <w:pPr>
        <w:spacing w:after="120"/>
        <w:rPr>
          <w:color w:val="000000" w:themeColor="text1"/>
        </w:rPr>
      </w:pPr>
      <w:r w:rsidRPr="001D2832">
        <w:rPr>
          <w:rFonts w:ascii="Arial" w:hAnsi="Arial"/>
          <w:color w:val="000000" w:themeColor="text1"/>
        </w:rPr>
        <w:t>Hệ thống AI có khả năng tự suy luận và tự động gọi các hàm lập trình (Tool Calling) để truy vấn dữ liệu thực tế thay vì tự bịa ra.</w:t>
      </w:r>
    </w:p>
    <w:sectPr w:rsidR="00764070" w:rsidRPr="001D283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3287873">
    <w:abstractNumId w:val="8"/>
  </w:num>
  <w:num w:numId="2" w16cid:durableId="144588376">
    <w:abstractNumId w:val="6"/>
  </w:num>
  <w:num w:numId="3" w16cid:durableId="429393969">
    <w:abstractNumId w:val="5"/>
  </w:num>
  <w:num w:numId="4" w16cid:durableId="1698314779">
    <w:abstractNumId w:val="4"/>
  </w:num>
  <w:num w:numId="5" w16cid:durableId="699666924">
    <w:abstractNumId w:val="7"/>
  </w:num>
  <w:num w:numId="6" w16cid:durableId="1333144477">
    <w:abstractNumId w:val="3"/>
  </w:num>
  <w:num w:numId="7" w16cid:durableId="1417556453">
    <w:abstractNumId w:val="2"/>
  </w:num>
  <w:num w:numId="8" w16cid:durableId="974796557">
    <w:abstractNumId w:val="1"/>
  </w:num>
  <w:num w:numId="9" w16cid:durableId="14128933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832"/>
    <w:rsid w:val="0029639D"/>
    <w:rsid w:val="00326F90"/>
    <w:rsid w:val="006E393C"/>
    <w:rsid w:val="00764070"/>
    <w:rsid w:val="00800355"/>
    <w:rsid w:val="0098182F"/>
    <w:rsid w:val="00AA1D8D"/>
    <w:rsid w:val="00B47730"/>
    <w:rsid w:val="00CB0664"/>
    <w:rsid w:val="00E535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95FCB"/>
  <w14:defaultImageDpi w14:val="300"/>
  <w15:docId w15:val="{F40B10B1-ECC9-4F4E-9613-D66BC341B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518</Words>
  <Characters>2954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Trung Hieu D25CC03</cp:lastModifiedBy>
  <cp:revision>4</cp:revision>
  <dcterms:created xsi:type="dcterms:W3CDTF">2026-09-29T07:14:00Z</dcterms:created>
  <dcterms:modified xsi:type="dcterms:W3CDTF">2026-09-29T17:14:00Z</dcterms:modified>
  <cp:category/>
</cp:coreProperties>
</file>