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14EDD" w14:textId="77777777" w:rsidR="00403282" w:rsidRDefault="00A6633D">
      <w:pPr>
        <w:pStyle w:val="papertitle"/>
        <w:rPr>
          <w:iCs/>
        </w:rPr>
      </w:pPr>
      <w:r>
        <w:rPr>
          <w:iCs/>
        </w:rPr>
        <w:t>Pursuing Health Automatization</w:t>
      </w:r>
    </w:p>
    <w:p w14:paraId="078B65A8" w14:textId="77777777" w:rsidR="00403282" w:rsidRDefault="00A6633D">
      <w:pPr>
        <w:pStyle w:val="papersubtitle"/>
      </w:pPr>
      <w:r>
        <w:t>The issue with health systems optimization</w:t>
      </w:r>
    </w:p>
    <w:p w14:paraId="09C78AB1" w14:textId="77777777" w:rsidR="004B3763" w:rsidRDefault="004B3763">
      <w:pPr>
        <w:sectPr w:rsidR="004B3763">
          <w:pgSz w:w="11909" w:h="16834"/>
          <w:pgMar w:top="1080" w:right="734" w:bottom="2434" w:left="734" w:header="720" w:footer="720" w:gutter="0"/>
          <w:cols w:space="720"/>
        </w:sectPr>
      </w:pPr>
    </w:p>
    <w:p w14:paraId="472065AB" w14:textId="77777777" w:rsidR="00403282" w:rsidRDefault="00403282">
      <w:pPr>
        <w:tabs>
          <w:tab w:val="center" w:pos="4682"/>
          <w:tab w:val="right" w:pos="9363"/>
        </w:tabs>
        <w:spacing w:after="16" w:line="242" w:lineRule="auto"/>
      </w:pPr>
    </w:p>
    <w:p w14:paraId="40E921E5" w14:textId="77777777" w:rsidR="004B3763" w:rsidRDefault="004B3763">
      <w:pPr>
        <w:sectPr w:rsidR="004B3763">
          <w:type w:val="continuous"/>
          <w:pgSz w:w="11909" w:h="16834"/>
          <w:pgMar w:top="1080" w:right="734" w:bottom="2434" w:left="734" w:header="720" w:footer="720" w:gutter="0"/>
          <w:cols w:num="3" w:space="720"/>
        </w:sectPr>
      </w:pPr>
    </w:p>
    <w:p w14:paraId="4AC620B0" w14:textId="77777777" w:rsidR="00403282" w:rsidRDefault="00A6633D">
      <w:pPr>
        <w:tabs>
          <w:tab w:val="center" w:pos="4682"/>
          <w:tab w:val="right" w:pos="9363"/>
        </w:tabs>
        <w:spacing w:after="16" w:line="242" w:lineRule="auto"/>
      </w:pPr>
      <w:r>
        <w:t>1</w:t>
      </w:r>
      <w:r>
        <w:rPr>
          <w:vertAlign w:val="superscript"/>
        </w:rPr>
        <w:t>st</w:t>
      </w:r>
      <w:r>
        <w:t xml:space="preserve"> Stéphane Monteiro</w:t>
      </w:r>
      <w:r>
        <w:br/>
      </w:r>
      <w:r>
        <w:rPr>
          <w:i/>
          <w:iCs/>
        </w:rPr>
        <w:t>IT Department</w:t>
      </w:r>
      <w:r>
        <w:br/>
        <w:t>Polytechnic of Viseu</w:t>
      </w:r>
    </w:p>
    <w:p w14:paraId="2DE0D941" w14:textId="77777777" w:rsidR="00403282" w:rsidRDefault="00A6633D">
      <w:pPr>
        <w:tabs>
          <w:tab w:val="center" w:pos="4682"/>
          <w:tab w:val="right" w:pos="9363"/>
        </w:tabs>
        <w:spacing w:after="16" w:line="242" w:lineRule="auto"/>
      </w:pPr>
      <w:r>
        <w:t>Viseu, Portugal</w:t>
      </w:r>
    </w:p>
    <w:p w14:paraId="25FB59DF" w14:textId="77777777" w:rsidR="00403282" w:rsidRDefault="00A6633D">
      <w:pPr>
        <w:tabs>
          <w:tab w:val="center" w:pos="4682"/>
          <w:tab w:val="right" w:pos="9363"/>
        </w:tabs>
        <w:spacing w:after="16" w:line="242" w:lineRule="auto"/>
      </w:pPr>
      <w:r>
        <w:t>estgv16842@alunos.estgv.ipv.pt</w:t>
      </w:r>
      <w:r>
        <w:br/>
      </w:r>
      <w:r>
        <w:br/>
      </w:r>
      <w:r>
        <w:t>2</w:t>
      </w:r>
      <w:r>
        <w:rPr>
          <w:vertAlign w:val="superscript"/>
        </w:rPr>
        <w:t>nd</w:t>
      </w:r>
      <w:r>
        <w:t xml:space="preserve"> Diogo Oliveira</w:t>
      </w:r>
      <w:r>
        <w:br/>
      </w:r>
      <w:r>
        <w:rPr>
          <w:i/>
          <w:iCs/>
        </w:rPr>
        <w:t>IT Department</w:t>
      </w:r>
      <w:r>
        <w:br/>
        <w:t>Polytechnic of Viseu</w:t>
      </w:r>
    </w:p>
    <w:p w14:paraId="36B38FE3" w14:textId="77777777" w:rsidR="00403282" w:rsidRDefault="00A6633D">
      <w:pPr>
        <w:tabs>
          <w:tab w:val="center" w:pos="4682"/>
          <w:tab w:val="right" w:pos="9363"/>
        </w:tabs>
        <w:spacing w:after="16" w:line="242" w:lineRule="auto"/>
        <w:rPr>
          <w:lang w:val="pt-PT"/>
        </w:rPr>
      </w:pPr>
      <w:r>
        <w:rPr>
          <w:lang w:val="pt-PT"/>
        </w:rPr>
        <w:t>Viseu, Portugal</w:t>
      </w:r>
    </w:p>
    <w:p w14:paraId="21A3C312" w14:textId="77777777" w:rsidR="00403282" w:rsidRDefault="00A6633D">
      <w:pPr>
        <w:tabs>
          <w:tab w:val="center" w:pos="4682"/>
          <w:tab w:val="right" w:pos="9363"/>
        </w:tabs>
        <w:spacing w:after="16" w:line="242" w:lineRule="auto"/>
        <w:rPr>
          <w:lang w:val="pt-PT"/>
        </w:rPr>
      </w:pPr>
      <w:r>
        <w:rPr>
          <w:lang w:val="pt-PT"/>
        </w:rPr>
        <w:t>estgv15577@alunos.estgv.ipv.pt</w:t>
      </w:r>
    </w:p>
    <w:p w14:paraId="227F4795" w14:textId="77777777" w:rsidR="00403282" w:rsidRDefault="00403282">
      <w:pPr>
        <w:tabs>
          <w:tab w:val="center" w:pos="4682"/>
          <w:tab w:val="right" w:pos="9363"/>
        </w:tabs>
        <w:spacing w:after="16" w:line="242" w:lineRule="auto"/>
        <w:rPr>
          <w:lang w:val="pt-PT"/>
        </w:rPr>
      </w:pPr>
    </w:p>
    <w:p w14:paraId="07E9E1E5" w14:textId="77777777" w:rsidR="00403282" w:rsidRDefault="00A6633D">
      <w:pPr>
        <w:tabs>
          <w:tab w:val="center" w:pos="4682"/>
          <w:tab w:val="right" w:pos="9363"/>
        </w:tabs>
        <w:spacing w:after="16" w:line="242" w:lineRule="auto"/>
      </w:pPr>
      <w:r>
        <w:t>3</w:t>
      </w:r>
      <w:r>
        <w:rPr>
          <w:vertAlign w:val="superscript"/>
        </w:rPr>
        <w:t>rd</w:t>
      </w:r>
      <w:r>
        <w:t xml:space="preserve"> João António</w:t>
      </w:r>
      <w:r>
        <w:br/>
      </w:r>
      <w:r>
        <w:rPr>
          <w:i/>
          <w:iCs/>
        </w:rPr>
        <w:t>IT Department</w:t>
      </w:r>
      <w:r>
        <w:br/>
        <w:t>Polytechnic of Viseu</w:t>
      </w:r>
    </w:p>
    <w:p w14:paraId="328BBB99" w14:textId="77777777" w:rsidR="00403282" w:rsidRDefault="00A6633D">
      <w:pPr>
        <w:tabs>
          <w:tab w:val="center" w:pos="4682"/>
          <w:tab w:val="right" w:pos="9363"/>
        </w:tabs>
        <w:spacing w:after="16" w:line="242" w:lineRule="auto"/>
        <w:rPr>
          <w:lang w:val="pt-PT"/>
        </w:rPr>
      </w:pPr>
      <w:r>
        <w:rPr>
          <w:lang w:val="pt-PT"/>
        </w:rPr>
        <w:t>Viseu, Portugal</w:t>
      </w:r>
    </w:p>
    <w:p w14:paraId="35A8B945" w14:textId="77777777" w:rsidR="00403282" w:rsidRDefault="00A6633D">
      <w:pPr>
        <w:tabs>
          <w:tab w:val="center" w:pos="4682"/>
          <w:tab w:val="right" w:pos="9363"/>
        </w:tabs>
        <w:spacing w:after="16" w:line="242" w:lineRule="auto"/>
        <w:rPr>
          <w:lang w:val="pt-PT"/>
        </w:rPr>
      </w:pPr>
      <w:r>
        <w:rPr>
          <w:lang w:val="pt-PT"/>
        </w:rPr>
        <w:t>estgv17440@alunos.estgv.ipv.pt</w:t>
      </w:r>
    </w:p>
    <w:p w14:paraId="24D859FE" w14:textId="77777777" w:rsidR="00403282" w:rsidRDefault="00403282">
      <w:pPr>
        <w:jc w:val="both"/>
        <w:rPr>
          <w:lang w:val="pt-PT"/>
        </w:rPr>
      </w:pPr>
    </w:p>
    <w:p w14:paraId="1B013B85" w14:textId="77777777" w:rsidR="004B3763" w:rsidRPr="00C972BD" w:rsidRDefault="004B3763">
      <w:pPr>
        <w:rPr>
          <w:lang w:val="pt-PT"/>
        </w:rPr>
        <w:sectPr w:rsidR="004B3763" w:rsidRPr="00C972BD">
          <w:type w:val="continuous"/>
          <w:pgSz w:w="11909" w:h="16834"/>
          <w:pgMar w:top="1080" w:right="734" w:bottom="2434" w:left="734" w:header="720" w:footer="720" w:gutter="0"/>
          <w:cols w:num="3" w:space="720"/>
        </w:sectPr>
      </w:pPr>
    </w:p>
    <w:p w14:paraId="1955136B" w14:textId="77777777" w:rsidR="00403282" w:rsidRDefault="00A6633D">
      <w:pPr>
        <w:pStyle w:val="Abstract"/>
        <w:spacing w:after="0"/>
      </w:pPr>
      <w:r>
        <w:rPr>
          <w:rStyle w:val="StyleAbstractItalicChar"/>
        </w:rPr>
        <w:t xml:space="preserve">Abstract </w:t>
      </w:r>
      <w:r>
        <w:t xml:space="preserve">— </w:t>
      </w:r>
      <w:r>
        <w:rPr>
          <w:rFonts w:ascii="Calibri" w:hAnsi="Calibri" w:cs="Calibri"/>
          <w:sz w:val="16"/>
          <w:szCs w:val="16"/>
        </w:rPr>
        <w:t xml:space="preserve">Health optimization is a core concept to help citizens in their time of need. So, if the professionals are good at what they do so must be the infrastructures supporting them. But from that some problems appear, first the complexity of the information behind each citizen and then the most effective way to secure a client health history to make him feel safe and secure at any point. With the evolution of technology some solutions came upon the needs, one of them is blockchain. Blockchain can create an abstract system that will allow the user to have its information shared only with the people that require it. </w:t>
      </w:r>
    </w:p>
    <w:p w14:paraId="6FD6A8E4" w14:textId="77777777" w:rsidR="00403282" w:rsidRDefault="00A6633D">
      <w:pPr>
        <w:pStyle w:val="Ttulo11"/>
      </w:pPr>
      <w:r>
        <w:t xml:space="preserve"> Introduction</w:t>
      </w:r>
    </w:p>
    <w:p w14:paraId="191A1570" w14:textId="77777777" w:rsidR="00403282" w:rsidRDefault="00A6633D">
      <w:pPr>
        <w:spacing w:after="120" w:line="360" w:lineRule="auto"/>
        <w:jc w:val="both"/>
      </w:pPr>
      <w:r>
        <w:t>With the growth of technology, private and public health systems were greatly improved. Many health entities understood that to offer a good service to its clients the presence of technology was vital. From prescribing medications to even detect certain diseases, technology has become an integral part of the health systems. However, many entities still don´t use technology to its full capacity, so many citizens are being offered a tedious and not descriptive service.</w:t>
      </w:r>
    </w:p>
    <w:p w14:paraId="18B51EAA" w14:textId="77777777" w:rsidR="00403282" w:rsidRDefault="00A6633D">
      <w:pPr>
        <w:spacing w:after="120" w:line="360" w:lineRule="auto"/>
        <w:jc w:val="both"/>
      </w:pPr>
      <w:r>
        <w:t>With that, one of the integral parts of private or public health systems is the capacity to prescribe medication to its clients. One of the problems with that information is the presence of data that shows to anyone that read it the disease that the client suffers from, to solve that development of a system that allows the access of the medication recipes by all actors participating using a Web Service API, backed up with multiple security features and encrypted transactional data, provided by blockchain, in this case within the Ethereum network, and smart contracts, could be a major player on the health systems of the entities that use it.</w:t>
      </w:r>
    </w:p>
    <w:p w14:paraId="77662357" w14:textId="0E6C7DE8" w:rsidR="00403282" w:rsidRDefault="00A6633D">
      <w:pPr>
        <w:spacing w:after="120" w:line="360" w:lineRule="auto"/>
        <w:jc w:val="both"/>
      </w:pPr>
      <w:r>
        <w:t xml:space="preserve">Blockchain an old term with modern applications, it has been increasing in popularity on the last few years, mostly because of the creation of cryptocurrencies like Bitcoin. It works as a peer-to-peer network, allowing the creation of a block inside a </w:t>
      </w:r>
      <w:r>
        <w:t>network. Each block contains a block header and a block transaction. Block headers, contain mostly data that can identify the validity of a block, maintaining in that way a secure system. In the case of a block transaction, it will contain data regarding the transaction object. Since every time that a transaction happens on an already existing block the hashed identifier is updated, then the blocks moving forward should be invalidated. There are ways to calculate the hash for each block from one point forward, that’s why concepts like proof of work, that allows the slowing down of the calculation of the next blocks hashes are being implemented as a safe mechanism to beat tampering.</w:t>
      </w:r>
      <w:sdt>
        <w:sdtPr>
          <w:id w:val="-1412226092"/>
          <w:citation/>
        </w:sdtPr>
        <w:sdtEndPr/>
        <w:sdtContent>
          <w:r w:rsidR="00B641BF">
            <w:fldChar w:fldCharType="begin"/>
          </w:r>
          <w:r w:rsidR="00B641BF">
            <w:instrText xml:space="preserve"> CITATION Dej \l 1033 </w:instrText>
          </w:r>
          <w:r w:rsidR="00B641BF">
            <w:fldChar w:fldCharType="separate"/>
          </w:r>
          <w:r w:rsidR="00B641BF">
            <w:rPr>
              <w:noProof/>
            </w:rPr>
            <w:t xml:space="preserve"> </w:t>
          </w:r>
          <w:r w:rsidR="00B641BF" w:rsidRPr="00B641BF">
            <w:rPr>
              <w:noProof/>
            </w:rPr>
            <w:t>[1]</w:t>
          </w:r>
          <w:r w:rsidR="00B641BF">
            <w:fldChar w:fldCharType="end"/>
          </w:r>
        </w:sdtContent>
      </w:sdt>
    </w:p>
    <w:p w14:paraId="2466BAAA" w14:textId="7F593A01" w:rsidR="00403282" w:rsidRDefault="00A6633D">
      <w:pPr>
        <w:spacing w:after="120" w:line="360" w:lineRule="auto"/>
        <w:jc w:val="both"/>
      </w:pPr>
      <w:r>
        <w:t>Ethereum, like Bitcoin, is a decentralized public blockchain network. Inclusive to all users, it aims to offer smart contract functionalities. It was created to solve some of the Bitcoin limitations. Ethereum, allows the creation and deployment of applications that offer immutable and decentralized services. It aims to provide financial services without having the need of third parties involved in a transaction between users.</w:t>
      </w:r>
      <w:sdt>
        <w:sdtPr>
          <w:id w:val="832102667"/>
          <w:citation/>
        </w:sdtPr>
        <w:sdtEndPr/>
        <w:sdtContent>
          <w:r w:rsidR="00990509">
            <w:fldChar w:fldCharType="begin"/>
          </w:r>
          <w:r w:rsidR="00990509">
            <w:instrText xml:space="preserve"> CITATION Dej \l 1033 </w:instrText>
          </w:r>
          <w:r w:rsidR="00990509">
            <w:fldChar w:fldCharType="separate"/>
          </w:r>
          <w:r w:rsidR="00B641BF">
            <w:rPr>
              <w:noProof/>
            </w:rPr>
            <w:t xml:space="preserve"> </w:t>
          </w:r>
          <w:r w:rsidR="00B641BF" w:rsidRPr="00B641BF">
            <w:rPr>
              <w:noProof/>
            </w:rPr>
            <w:t>[1]</w:t>
          </w:r>
          <w:r w:rsidR="00990509">
            <w:fldChar w:fldCharType="end"/>
          </w:r>
        </w:sdtContent>
      </w:sdt>
    </w:p>
    <w:p w14:paraId="1413E18E" w14:textId="12D1DE50" w:rsidR="00403282" w:rsidRDefault="00A6633D">
      <w:pPr>
        <w:spacing w:after="120" w:line="360" w:lineRule="auto"/>
        <w:jc w:val="both"/>
      </w:pPr>
      <w:r>
        <w:t>To have a consent in terms of ruling regarding the content inside a block on the network, a program must be in place to enforce those rules. So, with that on mind, smart contracts are created, chained into a block, they allow the automatization of an agreement between all participants to fulfill a transaction.</w:t>
      </w:r>
      <w:sdt>
        <w:sdtPr>
          <w:id w:val="-28031165"/>
          <w:citation/>
        </w:sdtPr>
        <w:sdtEndPr/>
        <w:sdtContent>
          <w:r w:rsidR="00B641BF">
            <w:fldChar w:fldCharType="begin"/>
          </w:r>
          <w:r w:rsidR="00B641BF">
            <w:instrText xml:space="preserve"> CITATION Sha \l 1033 </w:instrText>
          </w:r>
          <w:r w:rsidR="00B641BF">
            <w:fldChar w:fldCharType="separate"/>
          </w:r>
          <w:r w:rsidR="00B641BF">
            <w:rPr>
              <w:noProof/>
            </w:rPr>
            <w:t xml:space="preserve"> </w:t>
          </w:r>
          <w:r w:rsidR="00B641BF" w:rsidRPr="00B641BF">
            <w:rPr>
              <w:noProof/>
            </w:rPr>
            <w:t>[2]</w:t>
          </w:r>
          <w:r w:rsidR="00B641BF">
            <w:fldChar w:fldCharType="end"/>
          </w:r>
        </w:sdtContent>
      </w:sdt>
    </w:p>
    <w:p w14:paraId="59C0B73C" w14:textId="49E7CBE1" w:rsidR="00403282" w:rsidRDefault="00A6633D">
      <w:pPr>
        <w:spacing w:after="120" w:line="360" w:lineRule="auto"/>
        <w:jc w:val="both"/>
      </w:pPr>
      <w:r>
        <w:t>A web service, acts like an interface, allowing clients to create, read, update, or delete (CRUD) data from a specified web server. Web services are important systems in modern development, allowing multiple information systems to communicate uniformly with each other.</w:t>
      </w:r>
      <w:sdt>
        <w:sdtPr>
          <w:id w:val="-1760902399"/>
          <w:citation/>
        </w:sdtPr>
        <w:sdtEndPr/>
        <w:sdtContent>
          <w:r w:rsidR="00B641BF">
            <w:fldChar w:fldCharType="begin"/>
          </w:r>
          <w:r w:rsidR="00B641BF">
            <w:instrText xml:space="preserve"> CITATION Sha1 \l 1033 </w:instrText>
          </w:r>
          <w:r w:rsidR="00B641BF">
            <w:fldChar w:fldCharType="separate"/>
          </w:r>
          <w:r w:rsidR="00B641BF">
            <w:rPr>
              <w:noProof/>
            </w:rPr>
            <w:t xml:space="preserve"> </w:t>
          </w:r>
          <w:r w:rsidR="00B641BF" w:rsidRPr="00B641BF">
            <w:rPr>
              <w:noProof/>
            </w:rPr>
            <w:t>[3]</w:t>
          </w:r>
          <w:r w:rsidR="00B641BF">
            <w:fldChar w:fldCharType="end"/>
          </w:r>
        </w:sdtContent>
      </w:sdt>
    </w:p>
    <w:p w14:paraId="514270E8" w14:textId="77777777" w:rsidR="00403282" w:rsidRDefault="00A6633D">
      <w:pPr>
        <w:pStyle w:val="Ttulo11"/>
      </w:pPr>
      <w:r>
        <w:lastRenderedPageBreak/>
        <w:t>State Of Art</w:t>
      </w:r>
    </w:p>
    <w:p w14:paraId="7CF254A3" w14:textId="77777777" w:rsidR="00403282" w:rsidRDefault="00A6633D">
      <w:pPr>
        <w:pStyle w:val="Ttulo21"/>
      </w:pPr>
      <w:r>
        <w:t>Blockchain</w:t>
      </w:r>
    </w:p>
    <w:p w14:paraId="77A5E1AE" w14:textId="77777777" w:rsidR="00403282" w:rsidRDefault="00A6633D">
      <w:pPr>
        <w:spacing w:line="360" w:lineRule="auto"/>
        <w:jc w:val="both"/>
      </w:pPr>
      <w:r>
        <w:t>Blockchain acts as a public peer-to-peer network described by blocks. While being mainly used for the creation of crypto currencies such as Bitcoin, the core mission of blockchain is to allow the storage of data in a secured environment while offering a transparency on each transaction.</w:t>
      </w:r>
    </w:p>
    <w:p w14:paraId="31CFC2C7" w14:textId="77777777" w:rsidR="00403282" w:rsidRDefault="00A6633D">
      <w:pPr>
        <w:spacing w:line="360" w:lineRule="auto"/>
        <w:jc w:val="both"/>
      </w:pPr>
      <w:r>
        <w:t>Every block aims to have its data immutable, data stored in a block should not be updated.</w:t>
      </w:r>
    </w:p>
    <w:p w14:paraId="65257159" w14:textId="77777777" w:rsidR="002C2A50" w:rsidRDefault="00A6633D" w:rsidP="002C2A50">
      <w:pPr>
        <w:keepNext/>
        <w:spacing w:line="360" w:lineRule="auto"/>
      </w:pPr>
      <w:r>
        <w:rPr>
          <w:noProof/>
        </w:rPr>
        <w:drawing>
          <wp:inline distT="0" distB="0" distL="0" distR="0" wp14:anchorId="29449E6B" wp14:editId="487E360E">
            <wp:extent cx="2180112" cy="2003194"/>
            <wp:effectExtent l="0" t="0" r="0" b="0"/>
            <wp:docPr id="1" name="Imagem 1"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80112" cy="2003194"/>
                    </a:xfrm>
                    <a:prstGeom prst="rect">
                      <a:avLst/>
                    </a:prstGeom>
                    <a:noFill/>
                    <a:ln>
                      <a:noFill/>
                      <a:prstDash/>
                    </a:ln>
                  </pic:spPr>
                </pic:pic>
              </a:graphicData>
            </a:graphic>
          </wp:inline>
        </w:drawing>
      </w:r>
    </w:p>
    <w:p w14:paraId="0A701BCC" w14:textId="10C32943" w:rsidR="00403282" w:rsidRDefault="002C2A50" w:rsidP="002C2A50">
      <w:pPr>
        <w:pStyle w:val="Legenda"/>
      </w:pPr>
      <w:bookmarkStart w:id="0" w:name="_Ref107352406"/>
      <w:r>
        <w:t xml:space="preserve">Figure </w:t>
      </w:r>
      <w:fldSimple w:instr=" SEQ Figure \* ARABIC ">
        <w:r>
          <w:rPr>
            <w:noProof/>
          </w:rPr>
          <w:t>1</w:t>
        </w:r>
      </w:fldSimple>
      <w:r>
        <w:t xml:space="preserve"> - </w:t>
      </w:r>
      <w:r w:rsidRPr="00DD3F69">
        <w:t>Blockchain Block</w:t>
      </w:r>
      <w:bookmarkEnd w:id="0"/>
    </w:p>
    <w:p w14:paraId="7F7282A7" w14:textId="64994EEA" w:rsidR="00403282" w:rsidRDefault="00A6633D">
      <w:pPr>
        <w:spacing w:line="360" w:lineRule="auto"/>
        <w:jc w:val="both"/>
      </w:pPr>
      <w:r>
        <w:t>As stated on</w:t>
      </w:r>
      <w:r w:rsidR="002C2A50">
        <w:t xml:space="preserve"> </w:t>
      </w:r>
      <w:r w:rsidR="002C2A50" w:rsidRPr="002C2A50">
        <w:rPr>
          <w:i/>
          <w:iCs/>
        </w:rPr>
        <w:fldChar w:fldCharType="begin"/>
      </w:r>
      <w:r w:rsidR="002C2A50" w:rsidRPr="002C2A50">
        <w:rPr>
          <w:i/>
          <w:iCs/>
        </w:rPr>
        <w:instrText xml:space="preserve"> REF _Ref107352406 \h </w:instrText>
      </w:r>
      <w:r w:rsidR="002C2A50" w:rsidRPr="002C2A50">
        <w:rPr>
          <w:i/>
          <w:iCs/>
        </w:rPr>
      </w:r>
      <w:r w:rsidR="002C2A50">
        <w:rPr>
          <w:i/>
          <w:iCs/>
        </w:rPr>
        <w:instrText xml:space="preserve"> \* MERGEFORMAT </w:instrText>
      </w:r>
      <w:r w:rsidR="002C2A50" w:rsidRPr="002C2A50">
        <w:rPr>
          <w:i/>
          <w:iCs/>
        </w:rPr>
        <w:fldChar w:fldCharType="separate"/>
      </w:r>
      <w:r w:rsidR="002C2A50" w:rsidRPr="002C2A50">
        <w:rPr>
          <w:i/>
          <w:iCs/>
        </w:rPr>
        <w:t xml:space="preserve">Figure </w:t>
      </w:r>
      <w:r w:rsidR="002C2A50" w:rsidRPr="002C2A50">
        <w:rPr>
          <w:i/>
          <w:iCs/>
          <w:noProof/>
        </w:rPr>
        <w:t>1</w:t>
      </w:r>
      <w:r w:rsidR="002C2A50" w:rsidRPr="002C2A50">
        <w:rPr>
          <w:i/>
          <w:iCs/>
        </w:rPr>
        <w:t xml:space="preserve"> - Blockchain Block</w:t>
      </w:r>
      <w:r w:rsidR="002C2A50" w:rsidRPr="002C2A50">
        <w:rPr>
          <w:i/>
          <w:iCs/>
        </w:rPr>
        <w:fldChar w:fldCharType="end"/>
      </w:r>
      <w:r>
        <w:t xml:space="preserve">, each block can be summarized by a block header and a block transaction. Block headers, contain mostly data that can identify the validity of a block. </w:t>
      </w:r>
      <w:sdt>
        <w:sdtPr>
          <w:id w:val="-1501490610"/>
          <w:citation/>
        </w:sdtPr>
        <w:sdtEndPr/>
        <w:sdtContent>
          <w:r w:rsidR="00B641BF">
            <w:fldChar w:fldCharType="begin"/>
          </w:r>
          <w:r w:rsidR="00B641BF">
            <w:instrText xml:space="preserve"> CITATION Wil \l 1033 </w:instrText>
          </w:r>
          <w:r w:rsidR="00B641BF">
            <w:fldChar w:fldCharType="separate"/>
          </w:r>
          <w:r w:rsidR="00B641BF" w:rsidRPr="00B641BF">
            <w:rPr>
              <w:noProof/>
            </w:rPr>
            <w:t>[4]</w:t>
          </w:r>
          <w:r w:rsidR="00B641BF">
            <w:fldChar w:fldCharType="end"/>
          </w:r>
        </w:sdtContent>
      </w:sdt>
    </w:p>
    <w:p w14:paraId="670B4E48" w14:textId="77777777" w:rsidR="00403282" w:rsidRDefault="00A6633D">
      <w:pPr>
        <w:spacing w:line="360" w:lineRule="auto"/>
        <w:jc w:val="both"/>
      </w:pPr>
      <w:r>
        <w:t>In the case of a block transaction, it will contain data regarding the transaction object.</w:t>
      </w:r>
    </w:p>
    <w:p w14:paraId="0006C85F" w14:textId="77777777" w:rsidR="002C2A50" w:rsidRDefault="00A6633D" w:rsidP="002C2A50">
      <w:pPr>
        <w:keepNext/>
        <w:spacing w:line="360" w:lineRule="auto"/>
        <w:jc w:val="both"/>
      </w:pPr>
      <w:r>
        <w:rPr>
          <w:noProof/>
        </w:rPr>
        <w:drawing>
          <wp:inline distT="0" distB="0" distL="0" distR="0" wp14:anchorId="2CEC7FFE" wp14:editId="07F70300">
            <wp:extent cx="3200400" cy="1292220"/>
            <wp:effectExtent l="0" t="0" r="0" b="3180"/>
            <wp:docPr id="2"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1292220"/>
                    </a:xfrm>
                    <a:prstGeom prst="rect">
                      <a:avLst/>
                    </a:prstGeom>
                    <a:noFill/>
                    <a:ln>
                      <a:noFill/>
                      <a:prstDash/>
                    </a:ln>
                  </pic:spPr>
                </pic:pic>
              </a:graphicData>
            </a:graphic>
          </wp:inline>
        </w:drawing>
      </w:r>
    </w:p>
    <w:p w14:paraId="37C705AF" w14:textId="26C3907C" w:rsidR="00403282" w:rsidRDefault="002C2A50" w:rsidP="002C2A50">
      <w:pPr>
        <w:pStyle w:val="Legenda"/>
      </w:pPr>
      <w:bookmarkStart w:id="1" w:name="_Ref107352431"/>
      <w:r>
        <w:t xml:space="preserve">Figure </w:t>
      </w:r>
      <w:fldSimple w:instr=" SEQ Figure \* ARABIC ">
        <w:r>
          <w:rPr>
            <w:noProof/>
          </w:rPr>
          <w:t>2</w:t>
        </w:r>
      </w:fldSimple>
      <w:r>
        <w:t xml:space="preserve"> - </w:t>
      </w:r>
      <w:r w:rsidRPr="00ED3613">
        <w:t>Blockchain</w:t>
      </w:r>
      <w:bookmarkEnd w:id="1"/>
    </w:p>
    <w:p w14:paraId="3AC9A008" w14:textId="2312C213" w:rsidR="00403282" w:rsidRDefault="00A6633D">
      <w:pPr>
        <w:spacing w:line="360" w:lineRule="auto"/>
        <w:jc w:val="both"/>
      </w:pPr>
      <w:r>
        <w:t>When one block is created, it´s added to the chain, and it will store the previous block hashed identifier, creating in that way a continuity of linked blocks that maintain the security of the data, an example can be seen in</w:t>
      </w:r>
      <w:r w:rsidR="002C2A50">
        <w:t xml:space="preserve"> </w:t>
      </w:r>
      <w:r w:rsidR="002C2A50" w:rsidRPr="002C2A50">
        <w:rPr>
          <w:i/>
          <w:iCs/>
        </w:rPr>
        <w:fldChar w:fldCharType="begin"/>
      </w:r>
      <w:r w:rsidR="002C2A50" w:rsidRPr="002C2A50">
        <w:rPr>
          <w:i/>
          <w:iCs/>
        </w:rPr>
        <w:instrText xml:space="preserve"> REF _Ref107352431 \h </w:instrText>
      </w:r>
      <w:r w:rsidR="002C2A50" w:rsidRPr="002C2A50">
        <w:rPr>
          <w:i/>
          <w:iCs/>
        </w:rPr>
      </w:r>
      <w:r w:rsidR="002C2A50">
        <w:rPr>
          <w:i/>
          <w:iCs/>
        </w:rPr>
        <w:instrText xml:space="preserve"> \* MERGEFORMAT </w:instrText>
      </w:r>
      <w:r w:rsidR="002C2A50" w:rsidRPr="002C2A50">
        <w:rPr>
          <w:i/>
          <w:iCs/>
        </w:rPr>
        <w:fldChar w:fldCharType="separate"/>
      </w:r>
      <w:r w:rsidR="002C2A50" w:rsidRPr="002C2A50">
        <w:rPr>
          <w:i/>
          <w:iCs/>
        </w:rPr>
        <w:t xml:space="preserve">Figure </w:t>
      </w:r>
      <w:r w:rsidR="002C2A50" w:rsidRPr="002C2A50">
        <w:rPr>
          <w:i/>
          <w:iCs/>
          <w:noProof/>
        </w:rPr>
        <w:t>2</w:t>
      </w:r>
      <w:r w:rsidR="002C2A50" w:rsidRPr="002C2A50">
        <w:rPr>
          <w:i/>
          <w:iCs/>
        </w:rPr>
        <w:t xml:space="preserve"> - Blockchain</w:t>
      </w:r>
      <w:r w:rsidR="002C2A50" w:rsidRPr="002C2A50">
        <w:rPr>
          <w:i/>
          <w:iCs/>
        </w:rPr>
        <w:fldChar w:fldCharType="end"/>
      </w:r>
      <w:r>
        <w:t>.</w:t>
      </w:r>
    </w:p>
    <w:p w14:paraId="21AC2028" w14:textId="77777777" w:rsidR="002C2A50" w:rsidRDefault="002C2A50">
      <w:pPr>
        <w:spacing w:line="360" w:lineRule="auto"/>
        <w:jc w:val="both"/>
      </w:pPr>
    </w:p>
    <w:p w14:paraId="640D3536" w14:textId="77777777" w:rsidR="00403282" w:rsidRDefault="00A6633D">
      <w:pPr>
        <w:spacing w:line="360" w:lineRule="auto"/>
        <w:jc w:val="both"/>
      </w:pPr>
      <w:r>
        <w:t xml:space="preserve">Although blockchains aims for immutability, as processing power increases, the data on a block can be tampered with. </w:t>
      </w:r>
    </w:p>
    <w:p w14:paraId="7735304E" w14:textId="77777777" w:rsidR="002C2A50" w:rsidRDefault="00A6633D" w:rsidP="002C2A50">
      <w:pPr>
        <w:keepNext/>
        <w:spacing w:line="360" w:lineRule="auto"/>
        <w:jc w:val="both"/>
      </w:pPr>
      <w:r>
        <w:rPr>
          <w:noProof/>
        </w:rPr>
        <w:drawing>
          <wp:inline distT="0" distB="0" distL="0" distR="0" wp14:anchorId="2A3AD4AB" wp14:editId="2DFD6A68">
            <wp:extent cx="3200400" cy="1131569"/>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0400" cy="1131569"/>
                    </a:xfrm>
                    <a:prstGeom prst="rect">
                      <a:avLst/>
                    </a:prstGeom>
                    <a:noFill/>
                    <a:ln>
                      <a:noFill/>
                      <a:prstDash/>
                    </a:ln>
                  </pic:spPr>
                </pic:pic>
              </a:graphicData>
            </a:graphic>
          </wp:inline>
        </w:drawing>
      </w:r>
    </w:p>
    <w:p w14:paraId="68CB6F7B" w14:textId="56AE56F0" w:rsidR="00403282" w:rsidRDefault="002C2A50" w:rsidP="002C2A50">
      <w:pPr>
        <w:pStyle w:val="Legenda"/>
      </w:pPr>
      <w:bookmarkStart w:id="2" w:name="_Ref107352470"/>
      <w:r>
        <w:t xml:space="preserve">Figure </w:t>
      </w:r>
      <w:fldSimple w:instr=" SEQ Figure \* ARABIC ">
        <w:r>
          <w:rPr>
            <w:noProof/>
          </w:rPr>
          <w:t>3</w:t>
        </w:r>
      </w:fldSimple>
      <w:r>
        <w:t xml:space="preserve"> - </w:t>
      </w:r>
      <w:r w:rsidRPr="00EE7A68">
        <w:t>Blockchain Block Update</w:t>
      </w:r>
      <w:bookmarkEnd w:id="2"/>
    </w:p>
    <w:p w14:paraId="5F80BA3E" w14:textId="68754AA9" w:rsidR="00403282" w:rsidRDefault="00A6633D">
      <w:pPr>
        <w:spacing w:line="360" w:lineRule="auto"/>
        <w:jc w:val="both"/>
      </w:pPr>
      <w:r>
        <w:t>Normally, when a block is updated, the subsequent blocks are considered invalid, since the previous hashed identifier on the next block is not existent anymore, this can be seen on</w:t>
      </w:r>
      <w:r w:rsidR="002C2A50">
        <w:t xml:space="preserve"> </w:t>
      </w:r>
      <w:r w:rsidR="002C2A50" w:rsidRPr="002C2A50">
        <w:rPr>
          <w:i/>
          <w:iCs/>
        </w:rPr>
        <w:fldChar w:fldCharType="begin"/>
      </w:r>
      <w:r w:rsidR="002C2A50" w:rsidRPr="002C2A50">
        <w:rPr>
          <w:i/>
          <w:iCs/>
        </w:rPr>
        <w:instrText xml:space="preserve"> REF _Ref107352470 \h </w:instrText>
      </w:r>
      <w:r w:rsidR="002C2A50" w:rsidRPr="002C2A50">
        <w:rPr>
          <w:i/>
          <w:iCs/>
        </w:rPr>
      </w:r>
      <w:r w:rsidR="002C2A50">
        <w:rPr>
          <w:i/>
          <w:iCs/>
        </w:rPr>
        <w:instrText xml:space="preserve"> \* MERGEFORMAT </w:instrText>
      </w:r>
      <w:r w:rsidR="002C2A50" w:rsidRPr="002C2A50">
        <w:rPr>
          <w:i/>
          <w:iCs/>
        </w:rPr>
        <w:fldChar w:fldCharType="separate"/>
      </w:r>
      <w:r w:rsidR="002C2A50" w:rsidRPr="002C2A50">
        <w:rPr>
          <w:i/>
          <w:iCs/>
        </w:rPr>
        <w:t xml:space="preserve">Figure </w:t>
      </w:r>
      <w:r w:rsidR="002C2A50" w:rsidRPr="002C2A50">
        <w:rPr>
          <w:i/>
          <w:iCs/>
          <w:noProof/>
        </w:rPr>
        <w:t>3</w:t>
      </w:r>
      <w:r w:rsidR="002C2A50" w:rsidRPr="002C2A50">
        <w:rPr>
          <w:i/>
          <w:iCs/>
        </w:rPr>
        <w:t xml:space="preserve"> - Blockchain Block Update</w:t>
      </w:r>
      <w:r w:rsidR="002C2A50" w:rsidRPr="002C2A50">
        <w:rPr>
          <w:i/>
          <w:iCs/>
        </w:rPr>
        <w:fldChar w:fldCharType="end"/>
      </w:r>
      <w:r>
        <w:t>.</w:t>
      </w:r>
    </w:p>
    <w:p w14:paraId="18739571" w14:textId="77777777" w:rsidR="002C2A50" w:rsidRDefault="00A6633D" w:rsidP="002C2A50">
      <w:pPr>
        <w:keepNext/>
        <w:spacing w:line="360" w:lineRule="auto"/>
        <w:jc w:val="both"/>
      </w:pPr>
      <w:r>
        <w:rPr>
          <w:noProof/>
        </w:rPr>
        <w:drawing>
          <wp:inline distT="0" distB="0" distL="0" distR="0" wp14:anchorId="6DE7D9CA" wp14:editId="729B1B8E">
            <wp:extent cx="3200400" cy="1127126"/>
            <wp:effectExtent l="0" t="0" r="0" b="0"/>
            <wp:docPr id="4" name="Imagem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0400" cy="1127126"/>
                    </a:xfrm>
                    <a:prstGeom prst="rect">
                      <a:avLst/>
                    </a:prstGeom>
                    <a:noFill/>
                    <a:ln>
                      <a:noFill/>
                      <a:prstDash/>
                    </a:ln>
                  </pic:spPr>
                </pic:pic>
              </a:graphicData>
            </a:graphic>
          </wp:inline>
        </w:drawing>
      </w:r>
    </w:p>
    <w:p w14:paraId="6875C053" w14:textId="42981E97" w:rsidR="00403282" w:rsidRDefault="002C2A50" w:rsidP="002C2A50">
      <w:pPr>
        <w:pStyle w:val="Legenda"/>
      </w:pPr>
      <w:bookmarkStart w:id="3" w:name="_Ref107352524"/>
      <w:r>
        <w:t xml:space="preserve">Figure </w:t>
      </w:r>
      <w:fldSimple w:instr=" SEQ Figure \* ARABIC ">
        <w:r>
          <w:rPr>
            <w:noProof/>
          </w:rPr>
          <w:t>4</w:t>
        </w:r>
      </w:fldSimple>
      <w:r>
        <w:t xml:space="preserve"> - </w:t>
      </w:r>
      <w:r w:rsidRPr="0036458F">
        <w:t>Blockchain Block Invalid Update</w:t>
      </w:r>
      <w:bookmarkEnd w:id="3"/>
    </w:p>
    <w:p w14:paraId="6CDB6859" w14:textId="3D348658" w:rsidR="00403282" w:rsidRDefault="00A6633D">
      <w:pPr>
        <w:spacing w:line="360" w:lineRule="auto"/>
        <w:jc w:val="both"/>
      </w:pPr>
      <w:r>
        <w:t>However, as it is exemplified on</w:t>
      </w:r>
      <w:r w:rsidR="002C2A50">
        <w:t xml:space="preserve"> </w:t>
      </w:r>
      <w:r w:rsidR="002C2A50" w:rsidRPr="002C2A50">
        <w:rPr>
          <w:i/>
          <w:iCs/>
        </w:rPr>
        <w:fldChar w:fldCharType="begin"/>
      </w:r>
      <w:r w:rsidR="002C2A50" w:rsidRPr="002C2A50">
        <w:rPr>
          <w:i/>
          <w:iCs/>
        </w:rPr>
        <w:instrText xml:space="preserve"> REF _Ref107352524 \h </w:instrText>
      </w:r>
      <w:r w:rsidR="002C2A50" w:rsidRPr="002C2A50">
        <w:rPr>
          <w:i/>
          <w:iCs/>
        </w:rPr>
      </w:r>
      <w:r w:rsidR="002C2A50">
        <w:rPr>
          <w:i/>
          <w:iCs/>
        </w:rPr>
        <w:instrText xml:space="preserve"> \* MERGEFORMAT </w:instrText>
      </w:r>
      <w:r w:rsidR="002C2A50" w:rsidRPr="002C2A50">
        <w:rPr>
          <w:i/>
          <w:iCs/>
        </w:rPr>
        <w:fldChar w:fldCharType="separate"/>
      </w:r>
      <w:r w:rsidR="002C2A50" w:rsidRPr="002C2A50">
        <w:rPr>
          <w:i/>
          <w:iCs/>
        </w:rPr>
        <w:t xml:space="preserve">Figure </w:t>
      </w:r>
      <w:r w:rsidR="002C2A50" w:rsidRPr="002C2A50">
        <w:rPr>
          <w:i/>
          <w:iCs/>
          <w:noProof/>
        </w:rPr>
        <w:t>4</w:t>
      </w:r>
      <w:r w:rsidR="002C2A50" w:rsidRPr="002C2A50">
        <w:rPr>
          <w:i/>
          <w:iCs/>
        </w:rPr>
        <w:t xml:space="preserve"> - Blockchain Block Invalid Update</w:t>
      </w:r>
      <w:r w:rsidR="002C2A50" w:rsidRPr="002C2A50">
        <w:rPr>
          <w:i/>
          <w:iCs/>
        </w:rPr>
        <w:fldChar w:fldCharType="end"/>
      </w:r>
      <w:r>
        <w:t>, with great processing power a new line of blocks can be calculated, creating a new chain completely valid within seconds.</w:t>
      </w:r>
    </w:p>
    <w:p w14:paraId="383F1E63" w14:textId="77777777" w:rsidR="00403282" w:rsidRDefault="00A6633D">
      <w:pPr>
        <w:spacing w:line="360" w:lineRule="auto"/>
        <w:jc w:val="both"/>
      </w:pPr>
      <w:r>
        <w:t>To solve this problem, the concept of proof of work was created. Whenever a block is updated on the blockchain, there is an amount of effort (time), normally by decrypting encrypted puzzles by using hashed functions, to finish the creation of a new block. If a transaction contains that proof of work, then the blockchain knows that the transaction is verified and valid.</w:t>
      </w:r>
    </w:p>
    <w:p w14:paraId="687D7FC6" w14:textId="6897A9A6" w:rsidR="00403282" w:rsidRDefault="00A6633D">
      <w:pPr>
        <w:spacing w:line="360" w:lineRule="auto"/>
        <w:jc w:val="both"/>
      </w:pPr>
      <w:r>
        <w:t>However, proof of work contains a big problem, the energy consumption is massive, for that, proof of stake appeared as an alternative to proof of work. Proof of stake allows a user to be next forger of a block, by having a system of random selection based on entrance price on that selection. So, instead of multiple users trying to forge the next block of a blockchain, only a selected person can forge it.</w:t>
      </w:r>
      <w:sdt>
        <w:sdtPr>
          <w:id w:val="2038311426"/>
          <w:citation/>
        </w:sdtPr>
        <w:sdtEndPr/>
        <w:sdtContent>
          <w:r w:rsidR="00B641BF">
            <w:fldChar w:fldCharType="begin"/>
          </w:r>
          <w:r w:rsidR="00B641BF">
            <w:instrText xml:space="preserve"> CITATION Wil \l 1033 </w:instrText>
          </w:r>
          <w:r w:rsidR="00B641BF">
            <w:fldChar w:fldCharType="separate"/>
          </w:r>
          <w:r w:rsidR="00B641BF">
            <w:rPr>
              <w:noProof/>
            </w:rPr>
            <w:t xml:space="preserve"> </w:t>
          </w:r>
          <w:r w:rsidR="00B641BF" w:rsidRPr="00B641BF">
            <w:rPr>
              <w:noProof/>
            </w:rPr>
            <w:t>[4]</w:t>
          </w:r>
          <w:r w:rsidR="00B641BF">
            <w:fldChar w:fldCharType="end"/>
          </w:r>
        </w:sdtContent>
      </w:sdt>
    </w:p>
    <w:p w14:paraId="319BB788" w14:textId="77777777" w:rsidR="00403282" w:rsidRDefault="00A6633D">
      <w:pPr>
        <w:pStyle w:val="Ttulo21"/>
      </w:pPr>
      <w:r>
        <w:lastRenderedPageBreak/>
        <w:t>Ethereum Network</w:t>
      </w:r>
    </w:p>
    <w:p w14:paraId="3DDCA5C3" w14:textId="05BF1563" w:rsidR="00403282" w:rsidRDefault="00A6633D">
      <w:pPr>
        <w:spacing w:after="120" w:line="360" w:lineRule="auto"/>
        <w:jc w:val="both"/>
      </w:pPr>
      <w:r>
        <w:t>Ethereum, a public decentralized blockchain network. Created to solve some of the Bitcoin limitations. Ethereum, allows the creation and deployment of applications that offer immutable and decentralized services, most commonly, financial services.</w:t>
      </w:r>
    </w:p>
    <w:p w14:paraId="54CFFD02" w14:textId="3A362508" w:rsidR="00403282" w:rsidRDefault="00A6633D">
      <w:pPr>
        <w:spacing w:line="360" w:lineRule="auto"/>
        <w:jc w:val="both"/>
      </w:pPr>
      <w:r>
        <w:t>Ethereum takes advantage of Smart Contracts and a pool of cryptographic rules to have the user deciding a combination of ownership rules, transaction states and functions. Those rules are going to only be run when certain conditions are met.</w:t>
      </w:r>
      <w:sdt>
        <w:sdtPr>
          <w:id w:val="1920899461"/>
          <w:citation/>
        </w:sdtPr>
        <w:sdtEndPr/>
        <w:sdtContent>
          <w:r w:rsidR="00B641BF">
            <w:fldChar w:fldCharType="begin"/>
          </w:r>
          <w:r w:rsidR="00B641BF">
            <w:instrText xml:space="preserve"> CITATION Dej \l 1033 </w:instrText>
          </w:r>
          <w:r w:rsidR="00B641BF">
            <w:fldChar w:fldCharType="separate"/>
          </w:r>
          <w:r w:rsidR="00B641BF">
            <w:rPr>
              <w:noProof/>
            </w:rPr>
            <w:t xml:space="preserve"> </w:t>
          </w:r>
          <w:r w:rsidR="00B641BF" w:rsidRPr="00B641BF">
            <w:rPr>
              <w:noProof/>
            </w:rPr>
            <w:t>[1]</w:t>
          </w:r>
          <w:r w:rsidR="00B641BF">
            <w:fldChar w:fldCharType="end"/>
          </w:r>
        </w:sdtContent>
      </w:sdt>
    </w:p>
    <w:p w14:paraId="4A2A2764" w14:textId="77777777" w:rsidR="00403282" w:rsidRDefault="00A6633D">
      <w:pPr>
        <w:pStyle w:val="Ttulo21"/>
      </w:pPr>
      <w:r>
        <w:t>Smart Contract</w:t>
      </w:r>
    </w:p>
    <w:p w14:paraId="4E361639" w14:textId="77777777" w:rsidR="00403282" w:rsidRDefault="00A6633D">
      <w:pPr>
        <w:spacing w:line="360" w:lineRule="auto"/>
        <w:jc w:val="both"/>
      </w:pPr>
      <w:r>
        <w:t xml:space="preserve">To have a consensus between many participant actors, as in any area, a contract must be created and respect by the totality of the participants, and so that’s the main goal of smart contracts. It will store information regarding the pre-define functions that force every actor to fulfil the rules if they want to act on a transaction. </w:t>
      </w:r>
    </w:p>
    <w:p w14:paraId="0BFF5BF5" w14:textId="2D983A0C" w:rsidR="00403282" w:rsidRDefault="00A6633D">
      <w:pPr>
        <w:spacing w:line="360" w:lineRule="auto"/>
        <w:jc w:val="both"/>
      </w:pPr>
      <w:r>
        <w:t>Whenever a smart contract is created and then deployed, the creator will receive an address, that address will be shared for other users to create a transaction. That means that the public blockchain subject to a smart contract will have blocks created if the creator of each block respects the parameters defined by the smart contract.</w:t>
      </w:r>
      <w:sdt>
        <w:sdtPr>
          <w:id w:val="-278413095"/>
          <w:citation/>
        </w:sdtPr>
        <w:sdtEndPr/>
        <w:sdtContent>
          <w:r w:rsidR="00645CF2">
            <w:fldChar w:fldCharType="begin"/>
          </w:r>
          <w:r w:rsidR="00645CF2">
            <w:instrText xml:space="preserve"> CITATION Sha \l 1033 </w:instrText>
          </w:r>
          <w:r w:rsidR="00645CF2">
            <w:fldChar w:fldCharType="separate"/>
          </w:r>
          <w:r w:rsidR="00645CF2">
            <w:rPr>
              <w:noProof/>
            </w:rPr>
            <w:t xml:space="preserve"> </w:t>
          </w:r>
          <w:r w:rsidR="00645CF2" w:rsidRPr="00645CF2">
            <w:rPr>
              <w:noProof/>
            </w:rPr>
            <w:t>[2]</w:t>
          </w:r>
          <w:r w:rsidR="00645CF2">
            <w:fldChar w:fldCharType="end"/>
          </w:r>
        </w:sdtContent>
      </w:sdt>
    </w:p>
    <w:p w14:paraId="5E7771E9" w14:textId="77777777" w:rsidR="00403282" w:rsidRDefault="00A6633D">
      <w:pPr>
        <w:pStyle w:val="Ttulo11"/>
      </w:pPr>
      <w:r>
        <w:t>ARCHITECTURE</w:t>
      </w:r>
    </w:p>
    <w:p w14:paraId="2759E26B" w14:textId="77777777" w:rsidR="00403282" w:rsidRDefault="00A6633D">
      <w:pPr>
        <w:spacing w:line="360" w:lineRule="auto"/>
        <w:jc w:val="both"/>
      </w:pPr>
      <w:r>
        <w:t>To work within the bounds that were specified to achieve a decoupled, and scalable system, an architectural solution was designed.</w:t>
      </w:r>
    </w:p>
    <w:p w14:paraId="49D2F364" w14:textId="77777777" w:rsidR="002C2A50" w:rsidRDefault="00A6633D" w:rsidP="002C2A50">
      <w:pPr>
        <w:keepNext/>
      </w:pPr>
      <w:r>
        <w:rPr>
          <w:noProof/>
        </w:rPr>
        <w:drawing>
          <wp:inline distT="0" distB="0" distL="0" distR="0" wp14:anchorId="437D1C7C" wp14:editId="31BA8B4D">
            <wp:extent cx="2513594" cy="1970477"/>
            <wp:effectExtent l="0" t="0" r="1006" b="0"/>
            <wp:docPr id="5"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13594" cy="1970477"/>
                    </a:xfrm>
                    <a:prstGeom prst="rect">
                      <a:avLst/>
                    </a:prstGeom>
                    <a:noFill/>
                    <a:ln>
                      <a:noFill/>
                      <a:prstDash/>
                    </a:ln>
                  </pic:spPr>
                </pic:pic>
              </a:graphicData>
            </a:graphic>
          </wp:inline>
        </w:drawing>
      </w:r>
    </w:p>
    <w:p w14:paraId="1CB00E87" w14:textId="68B677F6" w:rsidR="00403282" w:rsidRDefault="002C2A50" w:rsidP="002C2A50">
      <w:pPr>
        <w:pStyle w:val="Legenda"/>
      </w:pPr>
      <w:bookmarkStart w:id="4" w:name="_Ref107352565"/>
      <w:r>
        <w:t xml:space="preserve">Figure </w:t>
      </w:r>
      <w:fldSimple w:instr=" SEQ Figure \* ARABIC ">
        <w:r>
          <w:rPr>
            <w:noProof/>
          </w:rPr>
          <w:t>5</w:t>
        </w:r>
      </w:fldSimple>
      <w:r>
        <w:t xml:space="preserve"> - Architecture</w:t>
      </w:r>
      <w:bookmarkEnd w:id="4"/>
    </w:p>
    <w:p w14:paraId="292A00D9" w14:textId="3C403A36" w:rsidR="00403282" w:rsidRDefault="00A6633D">
      <w:pPr>
        <w:spacing w:line="360" w:lineRule="auto"/>
        <w:jc w:val="both"/>
      </w:pPr>
      <w:r>
        <w:t>As presented in the</w:t>
      </w:r>
      <w:r w:rsidR="002C2A50">
        <w:t xml:space="preserve"> </w:t>
      </w:r>
      <w:r w:rsidR="002C2A50" w:rsidRPr="002C2A50">
        <w:rPr>
          <w:i/>
          <w:iCs/>
        </w:rPr>
        <w:fldChar w:fldCharType="begin"/>
      </w:r>
      <w:r w:rsidR="002C2A50" w:rsidRPr="002C2A50">
        <w:rPr>
          <w:i/>
          <w:iCs/>
        </w:rPr>
        <w:instrText xml:space="preserve"> REF _Ref107352565 \h </w:instrText>
      </w:r>
      <w:r w:rsidR="002C2A50" w:rsidRPr="002C2A50">
        <w:rPr>
          <w:i/>
          <w:iCs/>
        </w:rPr>
      </w:r>
      <w:r w:rsidR="002C2A50">
        <w:rPr>
          <w:i/>
          <w:iCs/>
        </w:rPr>
        <w:instrText xml:space="preserve"> \* MERGEFORMAT </w:instrText>
      </w:r>
      <w:r w:rsidR="002C2A50" w:rsidRPr="002C2A50">
        <w:rPr>
          <w:i/>
          <w:iCs/>
        </w:rPr>
        <w:fldChar w:fldCharType="separate"/>
      </w:r>
      <w:r w:rsidR="002C2A50" w:rsidRPr="002C2A50">
        <w:rPr>
          <w:i/>
          <w:iCs/>
        </w:rPr>
        <w:t xml:space="preserve">Figure </w:t>
      </w:r>
      <w:r w:rsidR="002C2A50" w:rsidRPr="002C2A50">
        <w:rPr>
          <w:i/>
          <w:iCs/>
          <w:noProof/>
        </w:rPr>
        <w:t>5</w:t>
      </w:r>
      <w:r w:rsidR="002C2A50" w:rsidRPr="002C2A50">
        <w:rPr>
          <w:i/>
          <w:iCs/>
        </w:rPr>
        <w:t xml:space="preserve"> - Architecture</w:t>
      </w:r>
      <w:r w:rsidR="002C2A50" w:rsidRPr="002C2A50">
        <w:rPr>
          <w:i/>
          <w:iCs/>
        </w:rPr>
        <w:fldChar w:fldCharType="end"/>
      </w:r>
      <w:r>
        <w:t xml:space="preserve">, there are three tiers of support within this system. The first refers to the backend </w:t>
      </w:r>
      <w:r>
        <w:t>application in charge of storing medication data and authenticating healthcare entities.</w:t>
      </w:r>
    </w:p>
    <w:p w14:paraId="4B6F5A53" w14:textId="77777777" w:rsidR="00403282" w:rsidRDefault="00A6633D">
      <w:pPr>
        <w:spacing w:line="360" w:lineRule="auto"/>
        <w:jc w:val="both"/>
      </w:pPr>
      <w:r>
        <w:t xml:space="preserve">The second is a middleware application that sits between the health care application and the </w:t>
      </w:r>
      <w:proofErr w:type="spellStart"/>
      <w:r>
        <w:t>Rinkeby</w:t>
      </w:r>
      <w:proofErr w:type="spellEnd"/>
      <w:r>
        <w:t xml:space="preserve"> Ethereum </w:t>
      </w:r>
      <w:proofErr w:type="spellStart"/>
      <w:r>
        <w:t>Testnet</w:t>
      </w:r>
      <w:proofErr w:type="spellEnd"/>
      <w:r>
        <w:t xml:space="preserve">. It separates the functionality required to interact with the smart contract from the healthcare application. This application makes use of an Ethereum API supplied by </w:t>
      </w:r>
      <w:proofErr w:type="spellStart"/>
      <w:r>
        <w:t>Infura</w:t>
      </w:r>
      <w:proofErr w:type="spellEnd"/>
      <w:r>
        <w:t xml:space="preserve"> for reading data from the Smart contract. The </w:t>
      </w:r>
      <w:proofErr w:type="spellStart"/>
      <w:r>
        <w:t>Infura</w:t>
      </w:r>
      <w:proofErr w:type="spellEnd"/>
      <w:r>
        <w:t xml:space="preserve"> Ethereum API, as well as a </w:t>
      </w:r>
      <w:proofErr w:type="spellStart"/>
      <w:r>
        <w:t>MetaMask</w:t>
      </w:r>
      <w:proofErr w:type="spellEnd"/>
      <w:r>
        <w:t xml:space="preserve"> wallet linked to the </w:t>
      </w:r>
      <w:proofErr w:type="spellStart"/>
      <w:r>
        <w:t>Rinkeby</w:t>
      </w:r>
      <w:proofErr w:type="spellEnd"/>
      <w:r>
        <w:t xml:space="preserve"> </w:t>
      </w:r>
      <w:proofErr w:type="spellStart"/>
      <w:r>
        <w:t>Testnet</w:t>
      </w:r>
      <w:proofErr w:type="spellEnd"/>
      <w:r>
        <w:t>, are required for data storage in the smart contract.</w:t>
      </w:r>
    </w:p>
    <w:p w14:paraId="09E905A9" w14:textId="77777777" w:rsidR="00403282" w:rsidRDefault="00A6633D">
      <w:pPr>
        <w:spacing w:line="360" w:lineRule="auto"/>
        <w:jc w:val="both"/>
      </w:pPr>
      <w:r>
        <w:t xml:space="preserve">The smart contract functionality was created using an Ethereum Virtual Machine (EVM) written in Solidity and tested using the Remix IDE. It was then deployed into the </w:t>
      </w:r>
      <w:proofErr w:type="spellStart"/>
      <w:r>
        <w:t>Rinkeby</w:t>
      </w:r>
      <w:proofErr w:type="spellEnd"/>
      <w:r>
        <w:t xml:space="preserve"> </w:t>
      </w:r>
      <w:proofErr w:type="spellStart"/>
      <w:r>
        <w:t>Testnet</w:t>
      </w:r>
      <w:proofErr w:type="spellEnd"/>
      <w:r>
        <w:t xml:space="preserve"> using the </w:t>
      </w:r>
      <w:proofErr w:type="spellStart"/>
      <w:r>
        <w:t>MetaMask</w:t>
      </w:r>
      <w:proofErr w:type="spellEnd"/>
      <w:r>
        <w:t xml:space="preserve"> account, which needs a gas price payment in the form of ETH based on the smart contract code resource efficiency.</w:t>
      </w:r>
    </w:p>
    <w:p w14:paraId="29CA4933" w14:textId="42AEE7E8" w:rsidR="00403282" w:rsidRDefault="00A6633D">
      <w:pPr>
        <w:spacing w:line="360" w:lineRule="auto"/>
        <w:jc w:val="both"/>
      </w:pPr>
      <w:r>
        <w:t xml:space="preserve">The last component represents the </w:t>
      </w:r>
      <w:proofErr w:type="spellStart"/>
      <w:r>
        <w:t>Rinkeby</w:t>
      </w:r>
      <w:proofErr w:type="spellEnd"/>
      <w:r>
        <w:t xml:space="preserve"> Ethereum </w:t>
      </w:r>
      <w:proofErr w:type="spellStart"/>
      <w:r>
        <w:t>Testnet</w:t>
      </w:r>
      <w:proofErr w:type="spellEnd"/>
      <w:r>
        <w:t xml:space="preserve"> which is a test blockchain network that allows the deployment of smart contracts.</w:t>
      </w:r>
    </w:p>
    <w:p w14:paraId="506701B8" w14:textId="77777777" w:rsidR="00403282" w:rsidRDefault="00A6633D">
      <w:pPr>
        <w:pStyle w:val="Ttulo11"/>
      </w:pPr>
      <w:r>
        <w:t>Results</w:t>
      </w:r>
    </w:p>
    <w:p w14:paraId="1AB9C1AB" w14:textId="0BA9D7BD" w:rsidR="00403282" w:rsidRDefault="00A6633D">
      <w:pPr>
        <w:spacing w:line="360" w:lineRule="auto"/>
        <w:jc w:val="both"/>
      </w:pPr>
      <w:r>
        <w:t>For the results</w:t>
      </w:r>
      <w:r w:rsidR="00325A65">
        <w:t xml:space="preserve"> we will check a medical recipe structure and</w:t>
      </w:r>
      <w:r>
        <w:t xml:space="preserve"> it will be evaluated the time required to execute each functionality disposed by the smart contract.</w:t>
      </w:r>
    </w:p>
    <w:p w14:paraId="311C434B" w14:textId="77777777" w:rsidR="002C2A50" w:rsidRDefault="0087677C" w:rsidP="002C2A50">
      <w:pPr>
        <w:keepNext/>
        <w:spacing w:line="360" w:lineRule="auto"/>
        <w:jc w:val="both"/>
      </w:pPr>
      <w:r>
        <w:rPr>
          <w:noProof/>
        </w:rPr>
        <w:drawing>
          <wp:inline distT="0" distB="0" distL="0" distR="0" wp14:anchorId="01D66F24" wp14:editId="1885EA52">
            <wp:extent cx="3200400" cy="2010410"/>
            <wp:effectExtent l="0" t="0" r="0" b="889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010410"/>
                    </a:xfrm>
                    <a:prstGeom prst="rect">
                      <a:avLst/>
                    </a:prstGeom>
                    <a:noFill/>
                    <a:ln>
                      <a:noFill/>
                    </a:ln>
                  </pic:spPr>
                </pic:pic>
              </a:graphicData>
            </a:graphic>
          </wp:inline>
        </w:drawing>
      </w:r>
    </w:p>
    <w:p w14:paraId="032A0205" w14:textId="1DB608C7" w:rsidR="0087677C" w:rsidRDefault="002C2A50" w:rsidP="002C2A50">
      <w:pPr>
        <w:pStyle w:val="Legenda"/>
      </w:pPr>
      <w:bookmarkStart w:id="5" w:name="_Ref107352615"/>
      <w:r>
        <w:t xml:space="preserve">Figure </w:t>
      </w:r>
      <w:fldSimple w:instr=" SEQ Figure \* ARABIC ">
        <w:r>
          <w:rPr>
            <w:noProof/>
          </w:rPr>
          <w:t>6</w:t>
        </w:r>
      </w:fldSimple>
      <w:r>
        <w:t xml:space="preserve"> - Medical Recipe</w:t>
      </w:r>
      <w:bookmarkEnd w:id="5"/>
    </w:p>
    <w:p w14:paraId="32E497C2" w14:textId="776AACFA" w:rsidR="0087677C" w:rsidRDefault="0087677C">
      <w:pPr>
        <w:spacing w:line="360" w:lineRule="auto"/>
        <w:jc w:val="both"/>
      </w:pPr>
      <w:r>
        <w:t>In the</w:t>
      </w:r>
      <w:r w:rsidR="002C2A50">
        <w:t xml:space="preserve"> </w:t>
      </w:r>
      <w:r w:rsidR="002C2A50" w:rsidRPr="002C2A50">
        <w:rPr>
          <w:i/>
          <w:iCs/>
        </w:rPr>
        <w:fldChar w:fldCharType="begin"/>
      </w:r>
      <w:r w:rsidR="002C2A50" w:rsidRPr="002C2A50">
        <w:rPr>
          <w:i/>
          <w:iCs/>
        </w:rPr>
        <w:instrText xml:space="preserve"> REF _Ref107352615 \h </w:instrText>
      </w:r>
      <w:r w:rsidR="002C2A50" w:rsidRPr="002C2A50">
        <w:rPr>
          <w:i/>
          <w:iCs/>
        </w:rPr>
      </w:r>
      <w:r w:rsidR="002C2A50">
        <w:rPr>
          <w:i/>
          <w:iCs/>
        </w:rPr>
        <w:instrText xml:space="preserve"> \* MERGEFORMAT </w:instrText>
      </w:r>
      <w:r w:rsidR="002C2A50" w:rsidRPr="002C2A50">
        <w:rPr>
          <w:i/>
          <w:iCs/>
        </w:rPr>
        <w:fldChar w:fldCharType="separate"/>
      </w:r>
      <w:r w:rsidR="002C2A50" w:rsidRPr="002C2A50">
        <w:rPr>
          <w:i/>
          <w:iCs/>
        </w:rPr>
        <w:t xml:space="preserve">Figure </w:t>
      </w:r>
      <w:r w:rsidR="002C2A50" w:rsidRPr="002C2A50">
        <w:rPr>
          <w:i/>
          <w:iCs/>
          <w:noProof/>
        </w:rPr>
        <w:t>6</w:t>
      </w:r>
      <w:r w:rsidR="002C2A50" w:rsidRPr="002C2A50">
        <w:rPr>
          <w:i/>
          <w:iCs/>
        </w:rPr>
        <w:t xml:space="preserve"> - Medical Recipe</w:t>
      </w:r>
      <w:r w:rsidR="002C2A50" w:rsidRPr="002C2A50">
        <w:rPr>
          <w:i/>
          <w:iCs/>
        </w:rPr>
        <w:fldChar w:fldCharType="end"/>
      </w:r>
      <w:r w:rsidR="002C2A50">
        <w:rPr>
          <w:i/>
          <w:iCs/>
        </w:rPr>
        <w:t>,</w:t>
      </w:r>
      <w:r>
        <w:t xml:space="preserve"> we can see </w:t>
      </w:r>
      <w:r w:rsidR="00325A65">
        <w:t>multiple</w:t>
      </w:r>
      <w:r>
        <w:t xml:space="preserve"> SHA256 encryption key</w:t>
      </w:r>
      <w:r w:rsidR="00325A65">
        <w:t>s</w:t>
      </w:r>
      <w:r>
        <w:t xml:space="preserve"> representing each entity for the healthcare entity (</w:t>
      </w:r>
      <w:proofErr w:type="spellStart"/>
      <w:r>
        <w:t>userId</w:t>
      </w:r>
      <w:proofErr w:type="spellEnd"/>
      <w:r>
        <w:t>)</w:t>
      </w:r>
      <w:r w:rsidR="00325A65">
        <w:t xml:space="preserve">, </w:t>
      </w:r>
      <w:r>
        <w:t xml:space="preserve">the </w:t>
      </w:r>
      <w:r w:rsidR="002C2A50">
        <w:t>citizen</w:t>
      </w:r>
      <w:r>
        <w:t xml:space="preserve"> (</w:t>
      </w:r>
      <w:proofErr w:type="spellStart"/>
      <w:r w:rsidR="00325A65">
        <w:t>citizenId</w:t>
      </w:r>
      <w:proofErr w:type="spellEnd"/>
      <w:r>
        <w:t>)</w:t>
      </w:r>
      <w:r w:rsidR="00325A65">
        <w:t xml:space="preserve"> as well as a key for the complete medical recipe structure (</w:t>
      </w:r>
      <w:proofErr w:type="spellStart"/>
      <w:r w:rsidR="00325A65">
        <w:t>recipeId</w:t>
      </w:r>
      <w:proofErr w:type="spellEnd"/>
      <w:r w:rsidR="00325A65">
        <w:t xml:space="preserve">). Each entity ID </w:t>
      </w:r>
      <w:r w:rsidR="00325A65">
        <w:lastRenderedPageBreak/>
        <w:t>was encrypted for secur</w:t>
      </w:r>
      <w:r w:rsidR="002C2A50">
        <w:t>ity</w:t>
      </w:r>
      <w:r w:rsidR="00325A65">
        <w:t xml:space="preserve"> purposes before being persisted with the smart contract functionality.</w:t>
      </w:r>
      <w:r w:rsidR="00CC78FF">
        <w:t xml:space="preserve"> </w:t>
      </w:r>
    </w:p>
    <w:p w14:paraId="5CD232D2" w14:textId="7116386F" w:rsidR="00325A65" w:rsidRDefault="00325A65">
      <w:pPr>
        <w:spacing w:line="360" w:lineRule="auto"/>
        <w:jc w:val="both"/>
      </w:pPr>
      <w:r>
        <w:t>There are three methods which are for creating a medical recipe, retrieving all medical recipes existing and retrieving all medical recipes for a specific patient.</w:t>
      </w:r>
    </w:p>
    <w:p w14:paraId="48BCD7FA" w14:textId="430F3F3F" w:rsidR="00403282" w:rsidRDefault="00A6633D">
      <w:pPr>
        <w:spacing w:line="360" w:lineRule="auto"/>
        <w:jc w:val="both"/>
      </w:pPr>
      <w:r>
        <w:t>For an exact number of 15 med recipes stored in the Smart Contract we obtain the following execution times for each of the methods available.</w:t>
      </w:r>
    </w:p>
    <w:p w14:paraId="0FB65E53" w14:textId="3129100E" w:rsidR="00403282" w:rsidRDefault="00F57CB3" w:rsidP="00FA7D47">
      <w:pPr>
        <w:pStyle w:val="tablehead"/>
        <w:numPr>
          <w:ilvl w:val="0"/>
          <w:numId w:val="10"/>
        </w:numPr>
        <w:suppressAutoHyphens w:val="0"/>
        <w:autoSpaceDN/>
      </w:pPr>
      <w:r>
        <w:t>Table Type Styles</w:t>
      </w:r>
    </w:p>
    <w:tbl>
      <w:tblPr>
        <w:tblW w:w="5030" w:type="dxa"/>
        <w:tblCellMar>
          <w:left w:w="10" w:type="dxa"/>
          <w:right w:w="10" w:type="dxa"/>
        </w:tblCellMar>
        <w:tblLook w:val="0000" w:firstRow="0" w:lastRow="0" w:firstColumn="0" w:lastColumn="0" w:noHBand="0" w:noVBand="0"/>
      </w:tblPr>
      <w:tblGrid>
        <w:gridCol w:w="1075"/>
        <w:gridCol w:w="2278"/>
        <w:gridCol w:w="1677"/>
      </w:tblGrid>
      <w:tr w:rsidR="00403282" w14:paraId="5F5D72FD" w14:textId="77777777" w:rsidTr="005D5DCA">
        <w:trPr>
          <w:trHeight w:val="242"/>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D5B16" w14:textId="77777777" w:rsidR="00403282" w:rsidRPr="00F57CB3" w:rsidRDefault="00A6633D" w:rsidP="00F57CB3">
            <w:pPr>
              <w:rPr>
                <w:b/>
                <w:bCs/>
              </w:rPr>
            </w:pPr>
            <w:r w:rsidRPr="00F57CB3">
              <w:rPr>
                <w:b/>
                <w:bCs/>
                <w:sz w:val="16"/>
                <w:szCs w:val="16"/>
              </w:rPr>
              <w:t>Access</w:t>
            </w:r>
          </w:p>
        </w:tc>
        <w:tc>
          <w:tcPr>
            <w:tcW w:w="22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C3907" w14:textId="77777777" w:rsidR="00403282" w:rsidRPr="00F57CB3" w:rsidRDefault="00A6633D" w:rsidP="00F57CB3">
            <w:pPr>
              <w:rPr>
                <w:b/>
                <w:bCs/>
                <w:sz w:val="16"/>
                <w:szCs w:val="16"/>
              </w:rPr>
            </w:pPr>
            <w:r w:rsidRPr="00F57CB3">
              <w:rPr>
                <w:b/>
                <w:bCs/>
                <w:sz w:val="16"/>
                <w:szCs w:val="16"/>
              </w:rPr>
              <w:t>Method</w:t>
            </w:r>
          </w:p>
        </w:tc>
        <w:tc>
          <w:tcPr>
            <w:tcW w:w="1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499D0" w14:textId="77777777" w:rsidR="00403282" w:rsidRPr="00F57CB3" w:rsidRDefault="00A6633D" w:rsidP="00F57CB3">
            <w:pPr>
              <w:rPr>
                <w:b/>
                <w:bCs/>
                <w:sz w:val="16"/>
                <w:szCs w:val="16"/>
              </w:rPr>
            </w:pPr>
            <w:r w:rsidRPr="00F57CB3">
              <w:rPr>
                <w:b/>
                <w:bCs/>
                <w:sz w:val="16"/>
                <w:szCs w:val="16"/>
              </w:rPr>
              <w:t>Execution time</w:t>
            </w:r>
          </w:p>
        </w:tc>
      </w:tr>
      <w:tr w:rsidR="00403282" w14:paraId="2EC449D9" w14:textId="77777777" w:rsidTr="005D5DCA">
        <w:trPr>
          <w:trHeight w:val="251"/>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1371E" w14:textId="77777777" w:rsidR="00403282" w:rsidRPr="00F57CB3" w:rsidRDefault="00A6633D">
            <w:pPr>
              <w:jc w:val="both"/>
              <w:rPr>
                <w:sz w:val="16"/>
                <w:szCs w:val="16"/>
              </w:rPr>
            </w:pPr>
            <w:r w:rsidRPr="00F57CB3">
              <w:rPr>
                <w:sz w:val="16"/>
                <w:szCs w:val="16"/>
              </w:rPr>
              <w:t>write</w:t>
            </w:r>
          </w:p>
        </w:tc>
        <w:tc>
          <w:tcPr>
            <w:tcW w:w="22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C4041" w14:textId="77777777" w:rsidR="00403282" w:rsidRPr="00F57CB3" w:rsidRDefault="00A6633D">
            <w:pPr>
              <w:jc w:val="both"/>
              <w:rPr>
                <w:sz w:val="16"/>
                <w:szCs w:val="16"/>
              </w:rPr>
            </w:pPr>
            <w:r w:rsidRPr="00F57CB3">
              <w:rPr>
                <w:sz w:val="16"/>
                <w:szCs w:val="16"/>
              </w:rPr>
              <w:t>create a med recipe</w:t>
            </w:r>
          </w:p>
        </w:tc>
        <w:tc>
          <w:tcPr>
            <w:tcW w:w="1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9ECF5" w14:textId="77777777" w:rsidR="00403282" w:rsidRPr="00F57CB3" w:rsidRDefault="00A6633D">
            <w:pPr>
              <w:jc w:val="both"/>
              <w:rPr>
                <w:sz w:val="16"/>
                <w:szCs w:val="16"/>
              </w:rPr>
            </w:pPr>
            <w:r w:rsidRPr="00F57CB3">
              <w:rPr>
                <w:sz w:val="16"/>
                <w:szCs w:val="16"/>
              </w:rPr>
              <w:t>8496.004ms</w:t>
            </w:r>
          </w:p>
        </w:tc>
      </w:tr>
      <w:tr w:rsidR="00403282" w14:paraId="07604C49" w14:textId="77777777" w:rsidTr="005D5DCA">
        <w:trPr>
          <w:trHeight w:val="260"/>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1D150" w14:textId="77777777" w:rsidR="00403282" w:rsidRPr="00F57CB3" w:rsidRDefault="00A6633D">
            <w:pPr>
              <w:jc w:val="both"/>
              <w:rPr>
                <w:sz w:val="16"/>
                <w:szCs w:val="16"/>
              </w:rPr>
            </w:pPr>
            <w:r w:rsidRPr="00F57CB3">
              <w:rPr>
                <w:sz w:val="16"/>
                <w:szCs w:val="16"/>
              </w:rPr>
              <w:t>read</w:t>
            </w:r>
          </w:p>
        </w:tc>
        <w:tc>
          <w:tcPr>
            <w:tcW w:w="22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7CED7" w14:textId="77777777" w:rsidR="00403282" w:rsidRPr="00F57CB3" w:rsidRDefault="00A6633D">
            <w:pPr>
              <w:jc w:val="both"/>
              <w:rPr>
                <w:sz w:val="16"/>
                <w:szCs w:val="16"/>
              </w:rPr>
            </w:pPr>
            <w:r w:rsidRPr="00F57CB3">
              <w:rPr>
                <w:sz w:val="16"/>
                <w:szCs w:val="16"/>
              </w:rPr>
              <w:t>get med recipe by patient</w:t>
            </w:r>
          </w:p>
        </w:tc>
        <w:tc>
          <w:tcPr>
            <w:tcW w:w="1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6F3B6" w14:textId="77777777" w:rsidR="00403282" w:rsidRPr="00F57CB3" w:rsidRDefault="00A6633D">
            <w:pPr>
              <w:jc w:val="both"/>
              <w:rPr>
                <w:sz w:val="16"/>
                <w:szCs w:val="16"/>
              </w:rPr>
            </w:pPr>
            <w:r w:rsidRPr="00F57CB3">
              <w:rPr>
                <w:sz w:val="16"/>
                <w:szCs w:val="16"/>
              </w:rPr>
              <w:t>622.448ms</w:t>
            </w:r>
          </w:p>
        </w:tc>
      </w:tr>
      <w:tr w:rsidR="00403282" w14:paraId="08E9705C" w14:textId="77777777" w:rsidTr="005D5DCA">
        <w:trPr>
          <w:trHeight w:val="269"/>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B44B8" w14:textId="77777777" w:rsidR="00403282" w:rsidRPr="00F57CB3" w:rsidRDefault="00A6633D">
            <w:pPr>
              <w:jc w:val="both"/>
              <w:rPr>
                <w:sz w:val="16"/>
                <w:szCs w:val="16"/>
              </w:rPr>
            </w:pPr>
            <w:r w:rsidRPr="00F57CB3">
              <w:rPr>
                <w:sz w:val="16"/>
                <w:szCs w:val="16"/>
              </w:rPr>
              <w:t>read</w:t>
            </w:r>
          </w:p>
        </w:tc>
        <w:tc>
          <w:tcPr>
            <w:tcW w:w="22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8032A" w14:textId="77777777" w:rsidR="00403282" w:rsidRPr="00F57CB3" w:rsidRDefault="00A6633D">
            <w:pPr>
              <w:jc w:val="both"/>
              <w:rPr>
                <w:sz w:val="16"/>
                <w:szCs w:val="16"/>
              </w:rPr>
            </w:pPr>
            <w:r w:rsidRPr="00F57CB3">
              <w:rPr>
                <w:sz w:val="16"/>
                <w:szCs w:val="16"/>
              </w:rPr>
              <w:t>get all med recipes</w:t>
            </w:r>
          </w:p>
        </w:tc>
        <w:tc>
          <w:tcPr>
            <w:tcW w:w="1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E1E34" w14:textId="77777777" w:rsidR="00403282" w:rsidRPr="00F57CB3" w:rsidRDefault="00A6633D">
            <w:pPr>
              <w:jc w:val="both"/>
              <w:rPr>
                <w:sz w:val="16"/>
                <w:szCs w:val="16"/>
              </w:rPr>
            </w:pPr>
            <w:r w:rsidRPr="00F57CB3">
              <w:rPr>
                <w:sz w:val="16"/>
                <w:szCs w:val="16"/>
              </w:rPr>
              <w:t>844.961ms</w:t>
            </w:r>
          </w:p>
        </w:tc>
      </w:tr>
    </w:tbl>
    <w:p w14:paraId="7E882720" w14:textId="77777777" w:rsidR="00403282" w:rsidRDefault="00403282">
      <w:pPr>
        <w:jc w:val="both"/>
      </w:pPr>
    </w:p>
    <w:p w14:paraId="0A51C1F5" w14:textId="4574C090" w:rsidR="00403282" w:rsidRDefault="00A6633D">
      <w:pPr>
        <w:spacing w:line="360" w:lineRule="auto"/>
        <w:jc w:val="both"/>
      </w:pPr>
      <w:r>
        <w:t>It is notable the time</w:t>
      </w:r>
      <w:r w:rsidR="00CC78FF">
        <w:t xml:space="preserve"> difference </w:t>
      </w:r>
      <w:r>
        <w:t>for creating the med</w:t>
      </w:r>
      <w:r w:rsidR="00CC78FF">
        <w:t>ical</w:t>
      </w:r>
      <w:r>
        <w:t xml:space="preserve"> recipe when compared to retrieving data from the smart contract. It took about 8.5 seconds for creating the med recipe while for retrieving the data for both methods it was less than a second.</w:t>
      </w:r>
    </w:p>
    <w:p w14:paraId="7D8A8C59" w14:textId="03C9B84E" w:rsidR="00403282" w:rsidRDefault="00C972BD">
      <w:pPr>
        <w:pStyle w:val="Ttulo11"/>
      </w:pPr>
      <w:r>
        <w:t>future work</w:t>
      </w:r>
    </w:p>
    <w:p w14:paraId="19989FBF" w14:textId="02E93523" w:rsidR="00CC78FF" w:rsidRDefault="00A6633D">
      <w:pPr>
        <w:spacing w:line="360" w:lineRule="auto"/>
        <w:jc w:val="both"/>
      </w:pPr>
      <w:r>
        <w:t>To future work, there are some limitations to be fixed, currently, the system works on the top of a public Ethereum Network, it causes some extra gas costs, mostly from the Smart Contracts, that could be reduced by having a custom blockchain created for this same system. One other feature that could be done, is using another framework, like Hyperledger instead of a public Ethereum network that is being currently used, to create a private network, having the information secured and only accessible by verified users.</w:t>
      </w:r>
    </w:p>
    <w:sdt>
      <w:sdtPr>
        <w:rPr>
          <w:smallCaps w:val="0"/>
          <w:noProof w:val="0"/>
          <w:lang w:val="pt-PT"/>
        </w:rPr>
        <w:id w:val="156813678"/>
        <w:docPartObj>
          <w:docPartGallery w:val="Bibliographies"/>
          <w:docPartUnique/>
        </w:docPartObj>
      </w:sdtPr>
      <w:sdtEndPr>
        <w:rPr>
          <w:lang w:val="en-US"/>
        </w:rPr>
      </w:sdtEndPr>
      <w:sdtContent>
        <w:sdt>
          <w:sdtPr>
            <w:rPr>
              <w:smallCaps w:val="0"/>
              <w:noProof w:val="0"/>
            </w:rPr>
            <w:id w:val="-573587230"/>
            <w:bibliography/>
          </w:sdtPr>
          <w:sdtEndPr/>
          <w:sdtContent>
            <w:p w14:paraId="0546FD96" w14:textId="34233741" w:rsidR="00B641BF" w:rsidRPr="00B641BF" w:rsidRDefault="00B641BF" w:rsidP="00B641BF">
              <w:pPr>
                <w:pStyle w:val="Ttulo51"/>
              </w:pPr>
              <w:r w:rsidRPr="00B57A1C">
                <w:t>References</w:t>
              </w:r>
              <w:r w:rsidR="00990509">
                <w:fldChar w:fldCharType="begin"/>
              </w:r>
              <w:r w:rsidR="00990509">
                <w:instrText>BIBLIOGRAPHY</w:instrText>
              </w:r>
              <w:r w:rsidR="00990509">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1"/>
                <w:gridCol w:w="4679"/>
              </w:tblGrid>
              <w:tr w:rsidR="00B641BF" w14:paraId="2D32A42D" w14:textId="77777777" w:rsidTr="00B641BF">
                <w:trPr>
                  <w:divId w:val="1133451005"/>
                  <w:tblCellSpacing w:w="15" w:type="dxa"/>
                </w:trPr>
                <w:tc>
                  <w:tcPr>
                    <w:tcW w:w="313" w:type="pct"/>
                    <w:hideMark/>
                  </w:tcPr>
                  <w:p w14:paraId="6A550289" w14:textId="27871BEC" w:rsidR="00B641BF" w:rsidRDefault="00B641BF">
                    <w:pPr>
                      <w:pStyle w:val="Bibliografia"/>
                      <w:rPr>
                        <w:noProof/>
                        <w:sz w:val="24"/>
                        <w:szCs w:val="24"/>
                      </w:rPr>
                    </w:pPr>
                    <w:r>
                      <w:rPr>
                        <w:noProof/>
                      </w:rPr>
                      <w:t xml:space="preserve">[1] </w:t>
                    </w:r>
                  </w:p>
                </w:tc>
                <w:tc>
                  <w:tcPr>
                    <w:tcW w:w="4598" w:type="pct"/>
                    <w:hideMark/>
                  </w:tcPr>
                  <w:p w14:paraId="5A4F3F0C" w14:textId="77777777" w:rsidR="00B641BF" w:rsidRDefault="00B641BF">
                    <w:pPr>
                      <w:pStyle w:val="Bibliografia"/>
                      <w:rPr>
                        <w:noProof/>
                      </w:rPr>
                    </w:pPr>
                    <w:r>
                      <w:rPr>
                        <w:noProof/>
                      </w:rPr>
                      <w:t>D. Vujičić, D. Jagodić and S. Ranđić, "Blockchain technology, bitcoin, and Ethereum: A brief overview," [Online]. Available: https://ieeexplore.ieee.org/abstract/document/8345547/figures#figures.</w:t>
                    </w:r>
                  </w:p>
                </w:tc>
              </w:tr>
              <w:tr w:rsidR="00B641BF" w14:paraId="4FB38A97" w14:textId="77777777" w:rsidTr="00B641BF">
                <w:trPr>
                  <w:divId w:val="1133451005"/>
                  <w:tblCellSpacing w:w="15" w:type="dxa"/>
                </w:trPr>
                <w:tc>
                  <w:tcPr>
                    <w:tcW w:w="313" w:type="pct"/>
                    <w:hideMark/>
                  </w:tcPr>
                  <w:p w14:paraId="0AD10CA5" w14:textId="77777777" w:rsidR="00B641BF" w:rsidRDefault="00B641BF">
                    <w:pPr>
                      <w:pStyle w:val="Bibliografia"/>
                      <w:rPr>
                        <w:noProof/>
                      </w:rPr>
                    </w:pPr>
                    <w:r>
                      <w:rPr>
                        <w:noProof/>
                      </w:rPr>
                      <w:t xml:space="preserve">[2] </w:t>
                    </w:r>
                  </w:p>
                </w:tc>
                <w:tc>
                  <w:tcPr>
                    <w:tcW w:w="4598" w:type="pct"/>
                    <w:hideMark/>
                  </w:tcPr>
                  <w:p w14:paraId="10DED58F" w14:textId="77777777" w:rsidR="00B641BF" w:rsidRDefault="00B641BF">
                    <w:pPr>
                      <w:pStyle w:val="Bibliografia"/>
                      <w:rPr>
                        <w:noProof/>
                      </w:rPr>
                    </w:pPr>
                    <w:r>
                      <w:rPr>
                        <w:noProof/>
                      </w:rPr>
                      <w:t>F. L. C. G.-G. E. B. &amp;. A. B.-H. Shafaq Naheed Khan, "Blockchain smart contracts: Applications, challenges, and future trends," [Online]. Available: https://link.springer.com/article/10.1007/s12083-021-01127-0#article-info.</w:t>
                    </w:r>
                  </w:p>
                </w:tc>
              </w:tr>
              <w:tr w:rsidR="00B641BF" w14:paraId="25E915D5" w14:textId="77777777" w:rsidTr="00B641BF">
                <w:trPr>
                  <w:divId w:val="1133451005"/>
                  <w:tblCellSpacing w:w="15" w:type="dxa"/>
                </w:trPr>
                <w:tc>
                  <w:tcPr>
                    <w:tcW w:w="313" w:type="pct"/>
                    <w:hideMark/>
                  </w:tcPr>
                  <w:p w14:paraId="35D8B32D" w14:textId="77777777" w:rsidR="00B641BF" w:rsidRDefault="00B641BF">
                    <w:pPr>
                      <w:pStyle w:val="Bibliografia"/>
                      <w:rPr>
                        <w:noProof/>
                      </w:rPr>
                    </w:pPr>
                    <w:r>
                      <w:rPr>
                        <w:noProof/>
                      </w:rPr>
                      <w:t xml:space="preserve">[3] </w:t>
                    </w:r>
                  </w:p>
                </w:tc>
                <w:tc>
                  <w:tcPr>
                    <w:tcW w:w="4598" w:type="pct"/>
                    <w:hideMark/>
                  </w:tcPr>
                  <w:p w14:paraId="555E838A" w14:textId="77777777" w:rsidR="00B641BF" w:rsidRDefault="00B641BF">
                    <w:pPr>
                      <w:pStyle w:val="Bibliografia"/>
                      <w:rPr>
                        <w:noProof/>
                      </w:rPr>
                    </w:pPr>
                    <w:r>
                      <w:rPr>
                        <w:noProof/>
                      </w:rPr>
                      <w:t xml:space="preserve">S. Islam, R. Kumar and A. R. Dar, "A COMPREHENSIVE STUDY ON WEB SERVICES BASICS," [Online]. Available: </w:t>
                    </w:r>
                    <w:r>
                      <w:rPr>
                        <w:noProof/>
                      </w:rPr>
                      <w:t>https://www.researchgate.net/publication/326477418_A_COMPREHENSIVE_STUDY_ON_WEB_SERVICES_BASICS.</w:t>
                    </w:r>
                  </w:p>
                </w:tc>
              </w:tr>
              <w:tr w:rsidR="00B641BF" w14:paraId="54CA25CD" w14:textId="77777777" w:rsidTr="00B641BF">
                <w:trPr>
                  <w:divId w:val="1133451005"/>
                  <w:tblCellSpacing w:w="15" w:type="dxa"/>
                </w:trPr>
                <w:tc>
                  <w:tcPr>
                    <w:tcW w:w="313" w:type="pct"/>
                    <w:hideMark/>
                  </w:tcPr>
                  <w:p w14:paraId="79F757E7" w14:textId="77777777" w:rsidR="00B641BF" w:rsidRDefault="00B641BF">
                    <w:pPr>
                      <w:pStyle w:val="Bibliografia"/>
                      <w:rPr>
                        <w:noProof/>
                      </w:rPr>
                    </w:pPr>
                    <w:r>
                      <w:rPr>
                        <w:noProof/>
                      </w:rPr>
                      <w:t xml:space="preserve">[4] </w:t>
                    </w:r>
                  </w:p>
                </w:tc>
                <w:tc>
                  <w:tcPr>
                    <w:tcW w:w="4598" w:type="pct"/>
                    <w:hideMark/>
                  </w:tcPr>
                  <w:p w14:paraId="20F43CB8" w14:textId="77777777" w:rsidR="00B641BF" w:rsidRDefault="00B641BF">
                    <w:pPr>
                      <w:pStyle w:val="Bibliografia"/>
                      <w:rPr>
                        <w:noProof/>
                      </w:rPr>
                    </w:pPr>
                    <w:r>
                      <w:rPr>
                        <w:noProof/>
                      </w:rPr>
                      <w:t>W. Metcalfe, "Ethereum, Smart Contracts, DApps," [Online]. Available: https://library.oapen.org/bitstream/handle/20.500.12657/37713/2020_Book_BlockchainAndCryptCurrency.pdf?sequence=1#page=88.</w:t>
                    </w:r>
                  </w:p>
                </w:tc>
              </w:tr>
            </w:tbl>
            <w:p w14:paraId="6A1903D5" w14:textId="77777777" w:rsidR="00B641BF" w:rsidRDefault="00B641BF">
              <w:pPr>
                <w:divId w:val="1133451005"/>
                <w:rPr>
                  <w:rFonts w:eastAsia="Times New Roman"/>
                  <w:noProof/>
                </w:rPr>
              </w:pPr>
            </w:p>
            <w:p w14:paraId="692E07F5" w14:textId="7326D690" w:rsidR="00990509" w:rsidRDefault="00990509" w:rsidP="00B641BF">
              <w:pPr>
                <w:jc w:val="both"/>
              </w:pPr>
              <w:r>
                <w:rPr>
                  <w:b/>
                  <w:bCs/>
                </w:rPr>
                <w:fldChar w:fldCharType="end"/>
              </w:r>
            </w:p>
          </w:sdtContent>
        </w:sdt>
      </w:sdtContent>
    </w:sdt>
    <w:p w14:paraId="05C7CC1A" w14:textId="480537C6" w:rsidR="00CC78FF" w:rsidRDefault="00CC78FF">
      <w:pPr>
        <w:spacing w:line="360" w:lineRule="auto"/>
        <w:jc w:val="both"/>
      </w:pPr>
    </w:p>
    <w:sectPr w:rsidR="00CC78FF">
      <w:type w:val="continuous"/>
      <w:pgSz w:w="11909" w:h="16834"/>
      <w:pgMar w:top="1080" w:right="734" w:bottom="2434" w:left="734"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F1FBF" w14:textId="77777777" w:rsidR="00066643" w:rsidRDefault="00066643">
      <w:r>
        <w:separator/>
      </w:r>
    </w:p>
  </w:endnote>
  <w:endnote w:type="continuationSeparator" w:id="0">
    <w:p w14:paraId="1C44EFE9" w14:textId="77777777" w:rsidR="00066643" w:rsidRDefault="0006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3F334" w14:textId="77777777" w:rsidR="00066643" w:rsidRDefault="00066643">
      <w:r>
        <w:ptab w:relativeTo="margin" w:alignment="center" w:leader="none"/>
      </w:r>
      <w:r>
        <w:rPr>
          <w:color w:val="000000"/>
        </w:rPr>
        <w:separator/>
      </w:r>
    </w:p>
  </w:footnote>
  <w:footnote w:type="continuationSeparator" w:id="0">
    <w:p w14:paraId="1E01ACD6" w14:textId="77777777" w:rsidR="00066643" w:rsidRDefault="00066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F27"/>
    <w:multiLevelType w:val="multilevel"/>
    <w:tmpl w:val="DD62BCD6"/>
    <w:styleLink w:val="WWOutlineListStyle3"/>
    <w:lvl w:ilvl="0">
      <w:start w:val="1"/>
      <w:numFmt w:val="upperRoman"/>
      <w:lvlText w:val="%1."/>
      <w:lvlJc w:val="center"/>
      <w:pPr>
        <w:ind w:left="0" w:firstLine="216"/>
      </w:pPr>
      <w:rPr>
        <w:caps w:val="0"/>
        <w:strike w:val="0"/>
        <w:dstrike w:val="0"/>
        <w:vanish w:val="0"/>
        <w:color w:val="auto"/>
        <w:position w:val="0"/>
        <w:sz w:val="20"/>
        <w:szCs w:val="20"/>
        <w:vertAlign w:val="baseline"/>
      </w:rPr>
    </w:lvl>
    <w:lvl w:ilvl="1">
      <w:start w:val="1"/>
      <w:numFmt w:val="upperLetter"/>
      <w:lvlText w:val="%2."/>
      <w:lvlJc w:val="left"/>
      <w:pPr>
        <w:ind w:left="288" w:hanging="288"/>
      </w:pPr>
      <w:rPr>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9134878"/>
    <w:multiLevelType w:val="multilevel"/>
    <w:tmpl w:val="E8663E0E"/>
    <w:styleLink w:val="LFO1"/>
    <w:lvl w:ilvl="0">
      <w:start w:val="1"/>
      <w:numFmt w:val="decimal"/>
      <w:pStyle w:val="figurecaption"/>
      <w:lvlText w:val="Figure %1. "/>
      <w:lvlJc w:val="left"/>
      <w:rPr>
        <w:rFonts w:ascii="Times New Roman" w:hAnsi="Times New Roman" w:cs="Times New Roman"/>
        <w:b w:val="0"/>
        <w:bCs w:val="0"/>
        <w:i w:val="0"/>
        <w:iCs w:val="0"/>
        <w:color w:val="auto"/>
        <w:sz w:val="16"/>
        <w:szCs w:val="1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0E47605B"/>
    <w:multiLevelType w:val="multilevel"/>
    <w:tmpl w:val="A53A4112"/>
    <w:styleLink w:val="LFO3"/>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0E904CC6"/>
    <w:multiLevelType w:val="multilevel"/>
    <w:tmpl w:val="11D0B0AC"/>
    <w:styleLink w:val="WWOutlineListStyle5"/>
    <w:lvl w:ilvl="0">
      <w:start w:val="1"/>
      <w:numFmt w:val="upperRoman"/>
      <w:lvlText w:val="%1."/>
      <w:lvlJc w:val="center"/>
      <w:pPr>
        <w:ind w:left="0" w:firstLine="216"/>
      </w:pPr>
      <w:rPr>
        <w:caps w:val="0"/>
        <w:strike w:val="0"/>
        <w:dstrike w:val="0"/>
        <w:vanish w:val="0"/>
        <w:color w:val="auto"/>
        <w:position w:val="0"/>
        <w:sz w:val="20"/>
        <w:szCs w:val="20"/>
        <w:vertAlign w:val="baseline"/>
      </w:rPr>
    </w:lvl>
    <w:lvl w:ilvl="1">
      <w:start w:val="1"/>
      <w:numFmt w:val="upperLetter"/>
      <w:lvlText w:val="%2."/>
      <w:lvlJc w:val="left"/>
      <w:pPr>
        <w:ind w:left="288" w:hanging="288"/>
      </w:pPr>
      <w:rPr>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1397A59"/>
    <w:multiLevelType w:val="multilevel"/>
    <w:tmpl w:val="F6EEB1CA"/>
    <w:styleLink w:val="WWOutlineListStyle1"/>
    <w:lvl w:ilvl="0">
      <w:start w:val="1"/>
      <w:numFmt w:val="upperRoman"/>
      <w:lvlText w:val="%1."/>
      <w:lvlJc w:val="center"/>
      <w:pPr>
        <w:ind w:left="0" w:firstLine="216"/>
      </w:pPr>
      <w:rPr>
        <w:caps w:val="0"/>
        <w:strike w:val="0"/>
        <w:dstrike w:val="0"/>
        <w:vanish w:val="0"/>
        <w:color w:val="auto"/>
        <w:position w:val="0"/>
        <w:sz w:val="20"/>
        <w:szCs w:val="20"/>
        <w:vertAlign w:val="baseline"/>
      </w:rPr>
    </w:lvl>
    <w:lvl w:ilvl="1">
      <w:start w:val="1"/>
      <w:numFmt w:val="upperLetter"/>
      <w:lvlText w:val="%2."/>
      <w:lvlJc w:val="left"/>
      <w:pPr>
        <w:ind w:left="288" w:hanging="288"/>
      </w:pPr>
      <w:rPr>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1A5326F2"/>
    <w:multiLevelType w:val="multilevel"/>
    <w:tmpl w:val="71E4C160"/>
    <w:styleLink w:val="WWOutlineListStyle4"/>
    <w:lvl w:ilvl="0">
      <w:start w:val="1"/>
      <w:numFmt w:val="upperRoman"/>
      <w:lvlText w:val="%1."/>
      <w:lvlJc w:val="center"/>
      <w:pPr>
        <w:ind w:left="0" w:firstLine="216"/>
      </w:pPr>
      <w:rPr>
        <w:caps w:val="0"/>
        <w:strike w:val="0"/>
        <w:dstrike w:val="0"/>
        <w:vanish w:val="0"/>
        <w:color w:val="auto"/>
        <w:position w:val="0"/>
        <w:sz w:val="20"/>
        <w:szCs w:val="20"/>
        <w:vertAlign w:val="baseline"/>
      </w:rPr>
    </w:lvl>
    <w:lvl w:ilvl="1">
      <w:start w:val="1"/>
      <w:numFmt w:val="upperLetter"/>
      <w:lvlText w:val="%2."/>
      <w:lvlJc w:val="left"/>
      <w:pPr>
        <w:ind w:left="288" w:hanging="288"/>
      </w:pPr>
      <w:rPr>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855D8D"/>
    <w:multiLevelType w:val="multilevel"/>
    <w:tmpl w:val="738EA682"/>
    <w:styleLink w:val="WWOutlineListStyle6"/>
    <w:lvl w:ilvl="0">
      <w:start w:val="1"/>
      <w:numFmt w:val="upperRoman"/>
      <w:pStyle w:val="Ttulo11"/>
      <w:lvlText w:val="%1."/>
      <w:lvlJc w:val="center"/>
      <w:pPr>
        <w:ind w:left="0" w:firstLine="216"/>
      </w:pPr>
      <w:rPr>
        <w:caps w:val="0"/>
        <w:strike w:val="0"/>
        <w:dstrike w:val="0"/>
        <w:vanish w:val="0"/>
        <w:color w:val="auto"/>
        <w:position w:val="0"/>
        <w:sz w:val="20"/>
        <w:szCs w:val="20"/>
        <w:vertAlign w:val="baseline"/>
      </w:rPr>
    </w:lvl>
    <w:lvl w:ilvl="1">
      <w:start w:val="1"/>
      <w:numFmt w:val="upperLetter"/>
      <w:pStyle w:val="Ttulo21"/>
      <w:lvlText w:val="%2."/>
      <w:lvlJc w:val="left"/>
      <w:pPr>
        <w:ind w:left="288" w:hanging="288"/>
      </w:pPr>
      <w:rPr>
        <w:b w:val="0"/>
        <w:bCs w:val="0"/>
        <w:i/>
        <w:iCs/>
        <w:caps w:val="0"/>
        <w:strike w:val="0"/>
        <w:dstrike w:val="0"/>
        <w:vanish w:val="0"/>
        <w:color w:val="auto"/>
        <w:position w:val="0"/>
        <w:sz w:val="20"/>
        <w:szCs w:val="20"/>
        <w:vertAlign w:val="baseline"/>
      </w:rPr>
    </w:lvl>
    <w:lvl w:ilvl="2">
      <w:start w:val="1"/>
      <w:numFmt w:val="decimal"/>
      <w:pStyle w:val="Ttulo31"/>
      <w:lvlText w:val="%3)"/>
      <w:lvlJc w:val="left"/>
      <w:pPr>
        <w:ind w:left="0" w:firstLine="180"/>
      </w:pPr>
      <w:rPr>
        <w:b w:val="0"/>
        <w:bCs w:val="0"/>
        <w:i/>
        <w:iCs/>
        <w:caps w:val="0"/>
        <w:strike w:val="0"/>
        <w:dstrike w:val="0"/>
        <w:vanish w:val="0"/>
        <w:color w:val="auto"/>
        <w:position w:val="0"/>
        <w:sz w:val="20"/>
        <w:szCs w:val="20"/>
        <w:vertAlign w:val="baseline"/>
      </w:rPr>
    </w:lvl>
    <w:lvl w:ilvl="3">
      <w:start w:val="1"/>
      <w:numFmt w:val="lowerLetter"/>
      <w:pStyle w:val="Ttulo41"/>
      <w:lvlText w:val="%4)"/>
      <w:lvlJc w:val="left"/>
      <w:pPr>
        <w:ind w:left="0" w:firstLine="360"/>
      </w:pPr>
      <w:rPr>
        <w:b w:val="0"/>
        <w:bCs w:val="0"/>
        <w:i/>
        <w:iCs/>
        <w:sz w:val="20"/>
        <w:szCs w:val="20"/>
      </w:rPr>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5240921"/>
    <w:multiLevelType w:val="multilevel"/>
    <w:tmpl w:val="F568508A"/>
    <w:styleLink w:val="WWOutlineListStyle2"/>
    <w:lvl w:ilvl="0">
      <w:start w:val="1"/>
      <w:numFmt w:val="upperRoman"/>
      <w:lvlText w:val="%1."/>
      <w:lvlJc w:val="center"/>
      <w:pPr>
        <w:ind w:left="0" w:firstLine="216"/>
      </w:pPr>
      <w:rPr>
        <w:caps w:val="0"/>
        <w:strike w:val="0"/>
        <w:dstrike w:val="0"/>
        <w:vanish w:val="0"/>
        <w:color w:val="auto"/>
        <w:position w:val="0"/>
        <w:sz w:val="20"/>
        <w:szCs w:val="20"/>
        <w:vertAlign w:val="baseline"/>
      </w:rPr>
    </w:lvl>
    <w:lvl w:ilvl="1">
      <w:start w:val="1"/>
      <w:numFmt w:val="upperLetter"/>
      <w:lvlText w:val="%2."/>
      <w:lvlJc w:val="left"/>
      <w:pPr>
        <w:ind w:left="288" w:hanging="288"/>
      </w:pPr>
      <w:rPr>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E6427A5"/>
    <w:multiLevelType w:val="multilevel"/>
    <w:tmpl w:val="2632CF62"/>
    <w:styleLink w:val="WWOutlineListStyle"/>
    <w:lvl w:ilvl="0">
      <w:start w:val="1"/>
      <w:numFmt w:val="upperRoman"/>
      <w:lvlText w:val="%1."/>
      <w:lvlJc w:val="center"/>
      <w:pPr>
        <w:ind w:left="0" w:firstLine="216"/>
      </w:pPr>
      <w:rPr>
        <w:caps w:val="0"/>
        <w:strike w:val="0"/>
        <w:dstrike w:val="0"/>
        <w:vanish w:val="0"/>
        <w:color w:val="auto"/>
        <w:position w:val="0"/>
        <w:sz w:val="20"/>
        <w:szCs w:val="20"/>
        <w:vertAlign w:val="baseline"/>
      </w:rPr>
    </w:lvl>
    <w:lvl w:ilvl="1">
      <w:start w:val="1"/>
      <w:numFmt w:val="upperLetter"/>
      <w:lvlText w:val="%2."/>
      <w:lvlJc w:val="left"/>
      <w:pPr>
        <w:ind w:left="288" w:hanging="288"/>
      </w:pPr>
      <w:rPr>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917328881">
    <w:abstractNumId w:val="7"/>
  </w:num>
  <w:num w:numId="2" w16cid:durableId="824474482">
    <w:abstractNumId w:val="3"/>
  </w:num>
  <w:num w:numId="3" w16cid:durableId="494303717">
    <w:abstractNumId w:val="5"/>
  </w:num>
  <w:num w:numId="4" w16cid:durableId="1886019912">
    <w:abstractNumId w:val="0"/>
  </w:num>
  <w:num w:numId="5" w16cid:durableId="731389830">
    <w:abstractNumId w:val="8"/>
  </w:num>
  <w:num w:numId="6" w16cid:durableId="439298710">
    <w:abstractNumId w:val="4"/>
  </w:num>
  <w:num w:numId="7" w16cid:durableId="873232281">
    <w:abstractNumId w:val="10"/>
  </w:num>
  <w:num w:numId="8" w16cid:durableId="392119013">
    <w:abstractNumId w:val="1"/>
  </w:num>
  <w:num w:numId="9" w16cid:durableId="1700204294">
    <w:abstractNumId w:val="2"/>
  </w:num>
  <w:num w:numId="10" w16cid:durableId="1330601446">
    <w:abstractNumId w:val="9"/>
  </w:num>
  <w:num w:numId="11" w16cid:durableId="29258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282"/>
    <w:rsid w:val="00066643"/>
    <w:rsid w:val="002C2A50"/>
    <w:rsid w:val="00325A65"/>
    <w:rsid w:val="00403282"/>
    <w:rsid w:val="004B3763"/>
    <w:rsid w:val="005D5DCA"/>
    <w:rsid w:val="00645CF2"/>
    <w:rsid w:val="006A71C0"/>
    <w:rsid w:val="0087677C"/>
    <w:rsid w:val="008A320A"/>
    <w:rsid w:val="00990509"/>
    <w:rsid w:val="00A6633D"/>
    <w:rsid w:val="00B641BF"/>
    <w:rsid w:val="00C972BD"/>
    <w:rsid w:val="00CC78FF"/>
    <w:rsid w:val="00F57CB3"/>
    <w:rsid w:val="00FA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1869"/>
  <w15:docId w15:val="{AB5E8571-CDD0-4D53-BB66-1E795BC9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jc w:val="center"/>
    </w:pPr>
    <w:rPr>
      <w:rFonts w:ascii="Times New Roman" w:eastAsia="SimSun" w:hAnsi="Times New Roman"/>
      <w:sz w:val="20"/>
      <w:szCs w:val="20"/>
    </w:rPr>
  </w:style>
  <w:style w:type="paragraph" w:styleId="Ttulo1">
    <w:name w:val="heading 1"/>
    <w:basedOn w:val="Normal"/>
    <w:next w:val="Normal"/>
    <w:link w:val="Ttulo1Carter"/>
    <w:uiPriority w:val="9"/>
    <w:qFormat/>
    <w:rsid w:val="00990509"/>
    <w:pPr>
      <w:keepNext/>
      <w:keepLines/>
      <w:suppressAutoHyphens w:val="0"/>
      <w:autoSpaceDN/>
      <w:spacing w:before="240" w:line="259" w:lineRule="auto"/>
      <w:jc w:val="left"/>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6">
    <w:name w:val="WW_OutlineListStyle_6"/>
    <w:basedOn w:val="Semlista"/>
    <w:pPr>
      <w:numPr>
        <w:numId w:val="1"/>
      </w:numPr>
    </w:pPr>
  </w:style>
  <w:style w:type="paragraph" w:customStyle="1" w:styleId="Ttulo11">
    <w:name w:val="Título 11"/>
    <w:basedOn w:val="Normal"/>
    <w:next w:val="Normal"/>
    <w:pPr>
      <w:keepNext/>
      <w:keepLines/>
      <w:numPr>
        <w:numId w:val="1"/>
      </w:numPr>
      <w:tabs>
        <w:tab w:val="left" w:pos="216"/>
        <w:tab w:val="left" w:pos="576"/>
      </w:tabs>
      <w:spacing w:before="160" w:after="80"/>
      <w:outlineLvl w:val="0"/>
    </w:pPr>
    <w:rPr>
      <w:smallCaps/>
    </w:rPr>
  </w:style>
  <w:style w:type="paragraph" w:customStyle="1" w:styleId="Ttulo21">
    <w:name w:val="Título 21"/>
    <w:basedOn w:val="Normal"/>
    <w:next w:val="Normal"/>
    <w:pPr>
      <w:keepNext/>
      <w:keepLines/>
      <w:numPr>
        <w:ilvl w:val="1"/>
        <w:numId w:val="1"/>
      </w:numPr>
      <w:spacing w:before="120" w:after="60"/>
      <w:jc w:val="left"/>
      <w:outlineLvl w:val="1"/>
    </w:pPr>
    <w:rPr>
      <w:i/>
      <w:iCs/>
    </w:rPr>
  </w:style>
  <w:style w:type="paragraph" w:customStyle="1" w:styleId="Ttulo31">
    <w:name w:val="Título 31"/>
    <w:basedOn w:val="Normal"/>
    <w:next w:val="Normal"/>
    <w:pPr>
      <w:numPr>
        <w:ilvl w:val="2"/>
        <w:numId w:val="1"/>
      </w:numPr>
      <w:spacing w:line="240" w:lineRule="exact"/>
      <w:jc w:val="both"/>
      <w:outlineLvl w:val="2"/>
    </w:pPr>
    <w:rPr>
      <w:i/>
      <w:iCs/>
    </w:rPr>
  </w:style>
  <w:style w:type="paragraph" w:customStyle="1" w:styleId="Ttulo41">
    <w:name w:val="Título 41"/>
    <w:basedOn w:val="Normal"/>
    <w:next w:val="Normal"/>
    <w:pPr>
      <w:numPr>
        <w:ilvl w:val="3"/>
        <w:numId w:val="1"/>
      </w:numPr>
      <w:spacing w:before="40" w:after="40"/>
      <w:jc w:val="both"/>
      <w:outlineLvl w:val="3"/>
    </w:pPr>
    <w:rPr>
      <w:i/>
      <w:iCs/>
    </w:rPr>
  </w:style>
  <w:style w:type="paragraph" w:customStyle="1" w:styleId="tablecolhead">
    <w:name w:val="table col head"/>
    <w:basedOn w:val="Normal"/>
    <w:rsid w:val="00F57CB3"/>
    <w:pPr>
      <w:suppressAutoHyphens w:val="0"/>
      <w:autoSpaceDN/>
    </w:pPr>
    <w:rPr>
      <w:b/>
      <w:bCs/>
      <w:sz w:val="16"/>
      <w:szCs w:val="16"/>
    </w:rPr>
  </w:style>
  <w:style w:type="paragraph" w:customStyle="1" w:styleId="tablecolsubhead">
    <w:name w:val="table col subhead"/>
    <w:basedOn w:val="tablecolhead"/>
    <w:rsid w:val="00F57CB3"/>
    <w:rPr>
      <w:i/>
      <w:iCs/>
      <w:sz w:val="15"/>
      <w:szCs w:val="15"/>
    </w:rPr>
  </w:style>
  <w:style w:type="paragraph" w:customStyle="1" w:styleId="tablecopy">
    <w:name w:val="table copy"/>
    <w:rsid w:val="00F57CB3"/>
    <w:pPr>
      <w:autoSpaceDN/>
      <w:spacing w:after="0" w:line="240" w:lineRule="auto"/>
      <w:jc w:val="both"/>
    </w:pPr>
    <w:rPr>
      <w:rFonts w:ascii="Times New Roman" w:eastAsia="SimSun" w:hAnsi="Times New Roman"/>
      <w:noProof/>
      <w:sz w:val="16"/>
      <w:szCs w:val="16"/>
    </w:rPr>
  </w:style>
  <w:style w:type="paragraph" w:customStyle="1" w:styleId="Ttulo51">
    <w:name w:val="Título 51"/>
    <w:basedOn w:val="Normal"/>
    <w:next w:val="Normal"/>
    <w:qFormat/>
    <w:rsid w:val="00CC78FF"/>
    <w:pPr>
      <w:tabs>
        <w:tab w:val="left" w:pos="360"/>
      </w:tabs>
      <w:suppressAutoHyphens w:val="0"/>
      <w:autoSpaceDN/>
      <w:spacing w:before="160" w:after="80"/>
      <w:outlineLvl w:val="4"/>
    </w:pPr>
    <w:rPr>
      <w:smallCaps/>
      <w:noProof/>
    </w:rPr>
  </w:style>
  <w:style w:type="paragraph" w:styleId="Cabealho">
    <w:name w:val="header"/>
    <w:basedOn w:val="Normal"/>
    <w:pPr>
      <w:tabs>
        <w:tab w:val="center" w:pos="4419"/>
        <w:tab w:val="right" w:pos="8838"/>
      </w:tabs>
    </w:pPr>
  </w:style>
  <w:style w:type="character" w:customStyle="1" w:styleId="CabealhoCarter">
    <w:name w:val="Cabeçalho Caráter"/>
    <w:basedOn w:val="Tipodeletrapredefinidodopargrafo"/>
    <w:rPr>
      <w:rFonts w:ascii="Times New Roman" w:eastAsia="SimSun" w:hAnsi="Times New Roman"/>
      <w:sz w:val="20"/>
      <w:szCs w:val="20"/>
    </w:rPr>
  </w:style>
  <w:style w:type="paragraph" w:styleId="Rodap">
    <w:name w:val="footer"/>
    <w:basedOn w:val="Normal"/>
    <w:pPr>
      <w:tabs>
        <w:tab w:val="center" w:pos="4419"/>
        <w:tab w:val="right" w:pos="8838"/>
      </w:tabs>
    </w:pPr>
  </w:style>
  <w:style w:type="paragraph" w:styleId="Legenda">
    <w:name w:val="caption"/>
    <w:basedOn w:val="Normal"/>
    <w:next w:val="Normal"/>
    <w:pPr>
      <w:spacing w:after="200"/>
    </w:pPr>
    <w:rPr>
      <w:i/>
      <w:iCs/>
      <w:color w:val="44546A"/>
      <w:sz w:val="18"/>
      <w:szCs w:val="18"/>
    </w:rPr>
  </w:style>
  <w:style w:type="paragraph" w:customStyle="1" w:styleId="Abstract">
    <w:name w:val="Abstract"/>
    <w:pPr>
      <w:suppressAutoHyphens/>
      <w:spacing w:after="200" w:line="240" w:lineRule="auto"/>
      <w:jc w:val="both"/>
    </w:pPr>
    <w:rPr>
      <w:rFonts w:ascii="Times New Roman" w:eastAsia="SimSun" w:hAnsi="Times New Roman"/>
      <w:b/>
      <w:bCs/>
      <w:sz w:val="18"/>
      <w:szCs w:val="18"/>
    </w:rPr>
  </w:style>
  <w:style w:type="paragraph" w:customStyle="1" w:styleId="Author">
    <w:name w:val="Author"/>
    <w:pPr>
      <w:suppressAutoHyphens/>
      <w:spacing w:before="360" w:after="40" w:line="240" w:lineRule="auto"/>
      <w:jc w:val="center"/>
    </w:pPr>
    <w:rPr>
      <w:rFonts w:ascii="Times New Roman" w:eastAsia="SimSun" w:hAnsi="Times New Roman"/>
    </w:rPr>
  </w:style>
  <w:style w:type="paragraph" w:styleId="Corpodetexto">
    <w:name w:val="Body Text"/>
    <w:basedOn w:val="Normal"/>
    <w:pPr>
      <w:spacing w:after="120" w:line="228" w:lineRule="auto"/>
      <w:ind w:firstLine="288"/>
      <w:jc w:val="both"/>
    </w:pPr>
    <w:rPr>
      <w:spacing w:val="-1"/>
    </w:rPr>
  </w:style>
  <w:style w:type="character" w:customStyle="1" w:styleId="CorpodetextoCarter">
    <w:name w:val="Corpo de texto Caráter"/>
    <w:basedOn w:val="Tipodeletrapredefinidodopargrafo"/>
    <w:rPr>
      <w:rFonts w:ascii="Times New Roman" w:eastAsia="SimSun" w:hAnsi="Times New Roman" w:cs="Times New Roman"/>
      <w:spacing w:val="-1"/>
      <w:sz w:val="20"/>
      <w:szCs w:val="20"/>
    </w:rPr>
  </w:style>
  <w:style w:type="paragraph" w:customStyle="1" w:styleId="figurecaption">
    <w:name w:val="figure caption"/>
    <w:pPr>
      <w:numPr>
        <w:numId w:val="8"/>
      </w:numPr>
      <w:suppressAutoHyphens/>
      <w:spacing w:before="80" w:after="200" w:line="240" w:lineRule="auto"/>
      <w:jc w:val="center"/>
    </w:pPr>
    <w:rPr>
      <w:rFonts w:ascii="Times New Roman" w:eastAsia="SimSun" w:hAnsi="Times New Roman"/>
      <w:sz w:val="16"/>
      <w:szCs w:val="16"/>
    </w:rPr>
  </w:style>
  <w:style w:type="paragraph" w:customStyle="1" w:styleId="papersubtitle">
    <w:name w:val="paper subtitle"/>
    <w:pPr>
      <w:suppressAutoHyphens/>
      <w:spacing w:after="120" w:line="240" w:lineRule="auto"/>
      <w:jc w:val="center"/>
    </w:pPr>
    <w:rPr>
      <w:rFonts w:ascii="Times New Roman" w:eastAsia="MS Mincho" w:hAnsi="Times New Roman"/>
      <w:sz w:val="28"/>
      <w:szCs w:val="28"/>
    </w:rPr>
  </w:style>
  <w:style w:type="paragraph" w:customStyle="1" w:styleId="papertitle">
    <w:name w:val="paper title"/>
    <w:pPr>
      <w:suppressAutoHyphens/>
      <w:spacing w:after="120" w:line="240" w:lineRule="auto"/>
      <w:jc w:val="center"/>
    </w:pPr>
    <w:rPr>
      <w:rFonts w:ascii="Times New Roman" w:eastAsia="MS Mincho" w:hAnsi="Times New Roman"/>
      <w:sz w:val="48"/>
      <w:szCs w:val="48"/>
    </w:rPr>
  </w:style>
  <w:style w:type="paragraph" w:customStyle="1" w:styleId="tablehead">
    <w:name w:val="table head"/>
    <w:pPr>
      <w:numPr>
        <w:numId w:val="9"/>
      </w:numPr>
      <w:suppressAutoHyphens/>
      <w:spacing w:before="240" w:after="120" w:line="216" w:lineRule="auto"/>
      <w:jc w:val="center"/>
    </w:pPr>
    <w:rPr>
      <w:rFonts w:ascii="Times New Roman" w:eastAsia="SimSun" w:hAnsi="Times New Roman"/>
      <w:smallCaps/>
      <w:sz w:val="16"/>
      <w:szCs w:val="16"/>
    </w:rPr>
  </w:style>
  <w:style w:type="paragraph" w:customStyle="1" w:styleId="StyleAbstractItalic">
    <w:name w:val="Style Abstract + Italic"/>
    <w:basedOn w:val="Abstract"/>
    <w:rPr>
      <w:rFonts w:eastAsia="MS Mincho"/>
      <w:i/>
      <w:iCs/>
    </w:rPr>
  </w:style>
  <w:style w:type="character" w:customStyle="1" w:styleId="AbstractChar">
    <w:name w:val="Abstract Char"/>
    <w:basedOn w:val="Tipodeletrapredefinidodopargrafo"/>
    <w:rPr>
      <w:rFonts w:ascii="Times New Roman" w:eastAsia="SimSun" w:hAnsi="Times New Roman" w:cs="Times New Roman"/>
      <w:b/>
      <w:bCs/>
      <w:sz w:val="18"/>
      <w:szCs w:val="18"/>
    </w:rPr>
  </w:style>
  <w:style w:type="character" w:customStyle="1" w:styleId="StyleAbstractItalicChar">
    <w:name w:val="Style Abstract + Italic Char"/>
    <w:basedOn w:val="AbstractChar"/>
    <w:rPr>
      <w:rFonts w:ascii="Times New Roman" w:eastAsia="MS Mincho" w:hAnsi="Times New Roman" w:cs="Times New Roman"/>
      <w:b/>
      <w:bCs/>
      <w:i/>
      <w:iCs/>
      <w:sz w:val="18"/>
      <w:szCs w:val="18"/>
    </w:rPr>
  </w:style>
  <w:style w:type="paragraph" w:styleId="PargrafodaLista">
    <w:name w:val="List Paragraph"/>
    <w:basedOn w:val="Normal"/>
    <w:pPr>
      <w:ind w:left="720"/>
      <w:contextualSpacing/>
    </w:pPr>
  </w:style>
  <w:style w:type="paragraph" w:styleId="Bibliografia">
    <w:name w:val="Bibliography"/>
    <w:basedOn w:val="Normal"/>
    <w:next w:val="Normal"/>
  </w:style>
  <w:style w:type="character" w:customStyle="1" w:styleId="RodapCarter">
    <w:name w:val="Rodapé Caráter"/>
    <w:basedOn w:val="Tipodeletrapredefinidodopargrafo"/>
    <w:rPr>
      <w:rFonts w:ascii="Times New Roman" w:eastAsia="SimSun" w:hAnsi="Times New Roman"/>
      <w:sz w:val="20"/>
      <w:szCs w:val="20"/>
    </w:rPr>
  </w:style>
  <w:style w:type="paragraph" w:customStyle="1" w:styleId="bulletlist">
    <w:name w:val="bullet list"/>
    <w:basedOn w:val="Corpodetexto"/>
    <w:rsid w:val="00CC78FF"/>
    <w:pPr>
      <w:numPr>
        <w:numId w:val="11"/>
      </w:numPr>
      <w:suppressAutoHyphens w:val="0"/>
      <w:autoSpaceDN/>
    </w:pPr>
  </w:style>
  <w:style w:type="character" w:customStyle="1" w:styleId="Ttulo1Carter">
    <w:name w:val="Título 1 Caráter"/>
    <w:basedOn w:val="Tipodeletrapredefinidodopargrafo"/>
    <w:link w:val="Ttulo1"/>
    <w:uiPriority w:val="9"/>
    <w:rsid w:val="00990509"/>
    <w:rPr>
      <w:rFonts w:asciiTheme="majorHAnsi" w:eastAsiaTheme="majorEastAsia" w:hAnsiTheme="majorHAnsi" w:cstheme="majorBidi"/>
      <w:color w:val="2F5496" w:themeColor="accent1" w:themeShade="BF"/>
      <w:sz w:val="32"/>
      <w:szCs w:val="32"/>
    </w:rPr>
  </w:style>
  <w:style w:type="numbering" w:customStyle="1" w:styleId="WWOutlineListStyle5">
    <w:name w:val="WW_OutlineListStyle_5"/>
    <w:basedOn w:val="Semlista"/>
    <w:pPr>
      <w:numPr>
        <w:numId w:val="2"/>
      </w:numPr>
    </w:pPr>
  </w:style>
  <w:style w:type="numbering" w:customStyle="1" w:styleId="WWOutlineListStyle4">
    <w:name w:val="WW_OutlineListStyle_4"/>
    <w:basedOn w:val="Semlista"/>
    <w:pPr>
      <w:numPr>
        <w:numId w:val="3"/>
      </w:numPr>
    </w:pPr>
  </w:style>
  <w:style w:type="numbering" w:customStyle="1" w:styleId="WWOutlineListStyle3">
    <w:name w:val="WW_OutlineListStyle_3"/>
    <w:basedOn w:val="Semlista"/>
    <w:pPr>
      <w:numPr>
        <w:numId w:val="4"/>
      </w:numPr>
    </w:pPr>
  </w:style>
  <w:style w:type="numbering" w:customStyle="1" w:styleId="WWOutlineListStyle2">
    <w:name w:val="WW_OutlineListStyle_2"/>
    <w:basedOn w:val="Semlista"/>
    <w:pPr>
      <w:numPr>
        <w:numId w:val="5"/>
      </w:numPr>
    </w:pPr>
  </w:style>
  <w:style w:type="numbering" w:customStyle="1" w:styleId="WWOutlineListStyle1">
    <w:name w:val="WW_OutlineListStyle_1"/>
    <w:basedOn w:val="Semlista"/>
    <w:pPr>
      <w:numPr>
        <w:numId w:val="6"/>
      </w:numPr>
    </w:pPr>
  </w:style>
  <w:style w:type="numbering" w:customStyle="1" w:styleId="WWOutlineListStyle">
    <w:name w:val="WW_OutlineListStyle"/>
    <w:basedOn w:val="Semlista"/>
    <w:pPr>
      <w:numPr>
        <w:numId w:val="7"/>
      </w:numPr>
    </w:pPr>
  </w:style>
  <w:style w:type="numbering" w:customStyle="1" w:styleId="LFO1">
    <w:name w:val="LFO1"/>
    <w:basedOn w:val="Semlista"/>
    <w:pPr>
      <w:numPr>
        <w:numId w:val="8"/>
      </w:numPr>
    </w:pPr>
  </w:style>
  <w:style w:type="numbering" w:customStyle="1" w:styleId="LFO3">
    <w:name w:val="LFO3"/>
    <w:basedOn w:val="Semlist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0935">
      <w:bodyDiv w:val="1"/>
      <w:marLeft w:val="0"/>
      <w:marRight w:val="0"/>
      <w:marTop w:val="0"/>
      <w:marBottom w:val="0"/>
      <w:divBdr>
        <w:top w:val="none" w:sz="0" w:space="0" w:color="auto"/>
        <w:left w:val="none" w:sz="0" w:space="0" w:color="auto"/>
        <w:bottom w:val="none" w:sz="0" w:space="0" w:color="auto"/>
        <w:right w:val="none" w:sz="0" w:space="0" w:color="auto"/>
      </w:divBdr>
    </w:div>
    <w:div w:id="139736301">
      <w:bodyDiv w:val="1"/>
      <w:marLeft w:val="0"/>
      <w:marRight w:val="0"/>
      <w:marTop w:val="0"/>
      <w:marBottom w:val="0"/>
      <w:divBdr>
        <w:top w:val="none" w:sz="0" w:space="0" w:color="auto"/>
        <w:left w:val="none" w:sz="0" w:space="0" w:color="auto"/>
        <w:bottom w:val="none" w:sz="0" w:space="0" w:color="auto"/>
        <w:right w:val="none" w:sz="0" w:space="0" w:color="auto"/>
      </w:divBdr>
    </w:div>
    <w:div w:id="147021596">
      <w:bodyDiv w:val="1"/>
      <w:marLeft w:val="0"/>
      <w:marRight w:val="0"/>
      <w:marTop w:val="0"/>
      <w:marBottom w:val="0"/>
      <w:divBdr>
        <w:top w:val="none" w:sz="0" w:space="0" w:color="auto"/>
        <w:left w:val="none" w:sz="0" w:space="0" w:color="auto"/>
        <w:bottom w:val="none" w:sz="0" w:space="0" w:color="auto"/>
        <w:right w:val="none" w:sz="0" w:space="0" w:color="auto"/>
      </w:divBdr>
    </w:div>
    <w:div w:id="160394230">
      <w:bodyDiv w:val="1"/>
      <w:marLeft w:val="0"/>
      <w:marRight w:val="0"/>
      <w:marTop w:val="0"/>
      <w:marBottom w:val="0"/>
      <w:divBdr>
        <w:top w:val="none" w:sz="0" w:space="0" w:color="auto"/>
        <w:left w:val="none" w:sz="0" w:space="0" w:color="auto"/>
        <w:bottom w:val="none" w:sz="0" w:space="0" w:color="auto"/>
        <w:right w:val="none" w:sz="0" w:space="0" w:color="auto"/>
      </w:divBdr>
    </w:div>
    <w:div w:id="160660856">
      <w:bodyDiv w:val="1"/>
      <w:marLeft w:val="0"/>
      <w:marRight w:val="0"/>
      <w:marTop w:val="0"/>
      <w:marBottom w:val="0"/>
      <w:divBdr>
        <w:top w:val="none" w:sz="0" w:space="0" w:color="auto"/>
        <w:left w:val="none" w:sz="0" w:space="0" w:color="auto"/>
        <w:bottom w:val="none" w:sz="0" w:space="0" w:color="auto"/>
        <w:right w:val="none" w:sz="0" w:space="0" w:color="auto"/>
      </w:divBdr>
    </w:div>
    <w:div w:id="161549984">
      <w:bodyDiv w:val="1"/>
      <w:marLeft w:val="0"/>
      <w:marRight w:val="0"/>
      <w:marTop w:val="0"/>
      <w:marBottom w:val="0"/>
      <w:divBdr>
        <w:top w:val="none" w:sz="0" w:space="0" w:color="auto"/>
        <w:left w:val="none" w:sz="0" w:space="0" w:color="auto"/>
        <w:bottom w:val="none" w:sz="0" w:space="0" w:color="auto"/>
        <w:right w:val="none" w:sz="0" w:space="0" w:color="auto"/>
      </w:divBdr>
    </w:div>
    <w:div w:id="167987568">
      <w:bodyDiv w:val="1"/>
      <w:marLeft w:val="0"/>
      <w:marRight w:val="0"/>
      <w:marTop w:val="0"/>
      <w:marBottom w:val="0"/>
      <w:divBdr>
        <w:top w:val="none" w:sz="0" w:space="0" w:color="auto"/>
        <w:left w:val="none" w:sz="0" w:space="0" w:color="auto"/>
        <w:bottom w:val="none" w:sz="0" w:space="0" w:color="auto"/>
        <w:right w:val="none" w:sz="0" w:space="0" w:color="auto"/>
      </w:divBdr>
    </w:div>
    <w:div w:id="170804760">
      <w:bodyDiv w:val="1"/>
      <w:marLeft w:val="0"/>
      <w:marRight w:val="0"/>
      <w:marTop w:val="0"/>
      <w:marBottom w:val="0"/>
      <w:divBdr>
        <w:top w:val="none" w:sz="0" w:space="0" w:color="auto"/>
        <w:left w:val="none" w:sz="0" w:space="0" w:color="auto"/>
        <w:bottom w:val="none" w:sz="0" w:space="0" w:color="auto"/>
        <w:right w:val="none" w:sz="0" w:space="0" w:color="auto"/>
      </w:divBdr>
    </w:div>
    <w:div w:id="283848428">
      <w:bodyDiv w:val="1"/>
      <w:marLeft w:val="0"/>
      <w:marRight w:val="0"/>
      <w:marTop w:val="0"/>
      <w:marBottom w:val="0"/>
      <w:divBdr>
        <w:top w:val="none" w:sz="0" w:space="0" w:color="auto"/>
        <w:left w:val="none" w:sz="0" w:space="0" w:color="auto"/>
        <w:bottom w:val="none" w:sz="0" w:space="0" w:color="auto"/>
        <w:right w:val="none" w:sz="0" w:space="0" w:color="auto"/>
      </w:divBdr>
    </w:div>
    <w:div w:id="287246026">
      <w:bodyDiv w:val="1"/>
      <w:marLeft w:val="0"/>
      <w:marRight w:val="0"/>
      <w:marTop w:val="0"/>
      <w:marBottom w:val="0"/>
      <w:divBdr>
        <w:top w:val="none" w:sz="0" w:space="0" w:color="auto"/>
        <w:left w:val="none" w:sz="0" w:space="0" w:color="auto"/>
        <w:bottom w:val="none" w:sz="0" w:space="0" w:color="auto"/>
        <w:right w:val="none" w:sz="0" w:space="0" w:color="auto"/>
      </w:divBdr>
    </w:div>
    <w:div w:id="312225938">
      <w:bodyDiv w:val="1"/>
      <w:marLeft w:val="0"/>
      <w:marRight w:val="0"/>
      <w:marTop w:val="0"/>
      <w:marBottom w:val="0"/>
      <w:divBdr>
        <w:top w:val="none" w:sz="0" w:space="0" w:color="auto"/>
        <w:left w:val="none" w:sz="0" w:space="0" w:color="auto"/>
        <w:bottom w:val="none" w:sz="0" w:space="0" w:color="auto"/>
        <w:right w:val="none" w:sz="0" w:space="0" w:color="auto"/>
      </w:divBdr>
    </w:div>
    <w:div w:id="339746061">
      <w:bodyDiv w:val="1"/>
      <w:marLeft w:val="0"/>
      <w:marRight w:val="0"/>
      <w:marTop w:val="0"/>
      <w:marBottom w:val="0"/>
      <w:divBdr>
        <w:top w:val="none" w:sz="0" w:space="0" w:color="auto"/>
        <w:left w:val="none" w:sz="0" w:space="0" w:color="auto"/>
        <w:bottom w:val="none" w:sz="0" w:space="0" w:color="auto"/>
        <w:right w:val="none" w:sz="0" w:space="0" w:color="auto"/>
      </w:divBdr>
    </w:div>
    <w:div w:id="371732537">
      <w:bodyDiv w:val="1"/>
      <w:marLeft w:val="0"/>
      <w:marRight w:val="0"/>
      <w:marTop w:val="0"/>
      <w:marBottom w:val="0"/>
      <w:divBdr>
        <w:top w:val="none" w:sz="0" w:space="0" w:color="auto"/>
        <w:left w:val="none" w:sz="0" w:space="0" w:color="auto"/>
        <w:bottom w:val="none" w:sz="0" w:space="0" w:color="auto"/>
        <w:right w:val="none" w:sz="0" w:space="0" w:color="auto"/>
      </w:divBdr>
    </w:div>
    <w:div w:id="534734828">
      <w:bodyDiv w:val="1"/>
      <w:marLeft w:val="0"/>
      <w:marRight w:val="0"/>
      <w:marTop w:val="0"/>
      <w:marBottom w:val="0"/>
      <w:divBdr>
        <w:top w:val="none" w:sz="0" w:space="0" w:color="auto"/>
        <w:left w:val="none" w:sz="0" w:space="0" w:color="auto"/>
        <w:bottom w:val="none" w:sz="0" w:space="0" w:color="auto"/>
        <w:right w:val="none" w:sz="0" w:space="0" w:color="auto"/>
      </w:divBdr>
    </w:div>
    <w:div w:id="720255167">
      <w:bodyDiv w:val="1"/>
      <w:marLeft w:val="0"/>
      <w:marRight w:val="0"/>
      <w:marTop w:val="0"/>
      <w:marBottom w:val="0"/>
      <w:divBdr>
        <w:top w:val="none" w:sz="0" w:space="0" w:color="auto"/>
        <w:left w:val="none" w:sz="0" w:space="0" w:color="auto"/>
        <w:bottom w:val="none" w:sz="0" w:space="0" w:color="auto"/>
        <w:right w:val="none" w:sz="0" w:space="0" w:color="auto"/>
      </w:divBdr>
    </w:div>
    <w:div w:id="817649248">
      <w:bodyDiv w:val="1"/>
      <w:marLeft w:val="0"/>
      <w:marRight w:val="0"/>
      <w:marTop w:val="0"/>
      <w:marBottom w:val="0"/>
      <w:divBdr>
        <w:top w:val="none" w:sz="0" w:space="0" w:color="auto"/>
        <w:left w:val="none" w:sz="0" w:space="0" w:color="auto"/>
        <w:bottom w:val="none" w:sz="0" w:space="0" w:color="auto"/>
        <w:right w:val="none" w:sz="0" w:space="0" w:color="auto"/>
      </w:divBdr>
    </w:div>
    <w:div w:id="887108005">
      <w:bodyDiv w:val="1"/>
      <w:marLeft w:val="0"/>
      <w:marRight w:val="0"/>
      <w:marTop w:val="0"/>
      <w:marBottom w:val="0"/>
      <w:divBdr>
        <w:top w:val="none" w:sz="0" w:space="0" w:color="auto"/>
        <w:left w:val="none" w:sz="0" w:space="0" w:color="auto"/>
        <w:bottom w:val="none" w:sz="0" w:space="0" w:color="auto"/>
        <w:right w:val="none" w:sz="0" w:space="0" w:color="auto"/>
      </w:divBdr>
    </w:div>
    <w:div w:id="921795707">
      <w:bodyDiv w:val="1"/>
      <w:marLeft w:val="0"/>
      <w:marRight w:val="0"/>
      <w:marTop w:val="0"/>
      <w:marBottom w:val="0"/>
      <w:divBdr>
        <w:top w:val="none" w:sz="0" w:space="0" w:color="auto"/>
        <w:left w:val="none" w:sz="0" w:space="0" w:color="auto"/>
        <w:bottom w:val="none" w:sz="0" w:space="0" w:color="auto"/>
        <w:right w:val="none" w:sz="0" w:space="0" w:color="auto"/>
      </w:divBdr>
    </w:div>
    <w:div w:id="928386392">
      <w:bodyDiv w:val="1"/>
      <w:marLeft w:val="0"/>
      <w:marRight w:val="0"/>
      <w:marTop w:val="0"/>
      <w:marBottom w:val="0"/>
      <w:divBdr>
        <w:top w:val="none" w:sz="0" w:space="0" w:color="auto"/>
        <w:left w:val="none" w:sz="0" w:space="0" w:color="auto"/>
        <w:bottom w:val="none" w:sz="0" w:space="0" w:color="auto"/>
        <w:right w:val="none" w:sz="0" w:space="0" w:color="auto"/>
      </w:divBdr>
    </w:div>
    <w:div w:id="963005453">
      <w:bodyDiv w:val="1"/>
      <w:marLeft w:val="0"/>
      <w:marRight w:val="0"/>
      <w:marTop w:val="0"/>
      <w:marBottom w:val="0"/>
      <w:divBdr>
        <w:top w:val="none" w:sz="0" w:space="0" w:color="auto"/>
        <w:left w:val="none" w:sz="0" w:space="0" w:color="auto"/>
        <w:bottom w:val="none" w:sz="0" w:space="0" w:color="auto"/>
        <w:right w:val="none" w:sz="0" w:space="0" w:color="auto"/>
      </w:divBdr>
    </w:div>
    <w:div w:id="975453213">
      <w:bodyDiv w:val="1"/>
      <w:marLeft w:val="0"/>
      <w:marRight w:val="0"/>
      <w:marTop w:val="0"/>
      <w:marBottom w:val="0"/>
      <w:divBdr>
        <w:top w:val="none" w:sz="0" w:space="0" w:color="auto"/>
        <w:left w:val="none" w:sz="0" w:space="0" w:color="auto"/>
        <w:bottom w:val="none" w:sz="0" w:space="0" w:color="auto"/>
        <w:right w:val="none" w:sz="0" w:space="0" w:color="auto"/>
      </w:divBdr>
    </w:div>
    <w:div w:id="1030490789">
      <w:bodyDiv w:val="1"/>
      <w:marLeft w:val="0"/>
      <w:marRight w:val="0"/>
      <w:marTop w:val="0"/>
      <w:marBottom w:val="0"/>
      <w:divBdr>
        <w:top w:val="none" w:sz="0" w:space="0" w:color="auto"/>
        <w:left w:val="none" w:sz="0" w:space="0" w:color="auto"/>
        <w:bottom w:val="none" w:sz="0" w:space="0" w:color="auto"/>
        <w:right w:val="none" w:sz="0" w:space="0" w:color="auto"/>
      </w:divBdr>
    </w:div>
    <w:div w:id="1120803151">
      <w:bodyDiv w:val="1"/>
      <w:marLeft w:val="0"/>
      <w:marRight w:val="0"/>
      <w:marTop w:val="0"/>
      <w:marBottom w:val="0"/>
      <w:divBdr>
        <w:top w:val="none" w:sz="0" w:space="0" w:color="auto"/>
        <w:left w:val="none" w:sz="0" w:space="0" w:color="auto"/>
        <w:bottom w:val="none" w:sz="0" w:space="0" w:color="auto"/>
        <w:right w:val="none" w:sz="0" w:space="0" w:color="auto"/>
      </w:divBdr>
    </w:div>
    <w:div w:id="1133451005">
      <w:bodyDiv w:val="1"/>
      <w:marLeft w:val="0"/>
      <w:marRight w:val="0"/>
      <w:marTop w:val="0"/>
      <w:marBottom w:val="0"/>
      <w:divBdr>
        <w:top w:val="none" w:sz="0" w:space="0" w:color="auto"/>
        <w:left w:val="none" w:sz="0" w:space="0" w:color="auto"/>
        <w:bottom w:val="none" w:sz="0" w:space="0" w:color="auto"/>
        <w:right w:val="none" w:sz="0" w:space="0" w:color="auto"/>
      </w:divBdr>
    </w:div>
    <w:div w:id="1169759724">
      <w:bodyDiv w:val="1"/>
      <w:marLeft w:val="0"/>
      <w:marRight w:val="0"/>
      <w:marTop w:val="0"/>
      <w:marBottom w:val="0"/>
      <w:divBdr>
        <w:top w:val="none" w:sz="0" w:space="0" w:color="auto"/>
        <w:left w:val="none" w:sz="0" w:space="0" w:color="auto"/>
        <w:bottom w:val="none" w:sz="0" w:space="0" w:color="auto"/>
        <w:right w:val="none" w:sz="0" w:space="0" w:color="auto"/>
      </w:divBdr>
    </w:div>
    <w:div w:id="1175420475">
      <w:bodyDiv w:val="1"/>
      <w:marLeft w:val="0"/>
      <w:marRight w:val="0"/>
      <w:marTop w:val="0"/>
      <w:marBottom w:val="0"/>
      <w:divBdr>
        <w:top w:val="none" w:sz="0" w:space="0" w:color="auto"/>
        <w:left w:val="none" w:sz="0" w:space="0" w:color="auto"/>
        <w:bottom w:val="none" w:sz="0" w:space="0" w:color="auto"/>
        <w:right w:val="none" w:sz="0" w:space="0" w:color="auto"/>
      </w:divBdr>
    </w:div>
    <w:div w:id="1178886246">
      <w:bodyDiv w:val="1"/>
      <w:marLeft w:val="0"/>
      <w:marRight w:val="0"/>
      <w:marTop w:val="0"/>
      <w:marBottom w:val="0"/>
      <w:divBdr>
        <w:top w:val="none" w:sz="0" w:space="0" w:color="auto"/>
        <w:left w:val="none" w:sz="0" w:space="0" w:color="auto"/>
        <w:bottom w:val="none" w:sz="0" w:space="0" w:color="auto"/>
        <w:right w:val="none" w:sz="0" w:space="0" w:color="auto"/>
      </w:divBdr>
    </w:div>
    <w:div w:id="1259875360">
      <w:bodyDiv w:val="1"/>
      <w:marLeft w:val="0"/>
      <w:marRight w:val="0"/>
      <w:marTop w:val="0"/>
      <w:marBottom w:val="0"/>
      <w:divBdr>
        <w:top w:val="none" w:sz="0" w:space="0" w:color="auto"/>
        <w:left w:val="none" w:sz="0" w:space="0" w:color="auto"/>
        <w:bottom w:val="none" w:sz="0" w:space="0" w:color="auto"/>
        <w:right w:val="none" w:sz="0" w:space="0" w:color="auto"/>
      </w:divBdr>
    </w:div>
    <w:div w:id="1264729746">
      <w:bodyDiv w:val="1"/>
      <w:marLeft w:val="0"/>
      <w:marRight w:val="0"/>
      <w:marTop w:val="0"/>
      <w:marBottom w:val="0"/>
      <w:divBdr>
        <w:top w:val="none" w:sz="0" w:space="0" w:color="auto"/>
        <w:left w:val="none" w:sz="0" w:space="0" w:color="auto"/>
        <w:bottom w:val="none" w:sz="0" w:space="0" w:color="auto"/>
        <w:right w:val="none" w:sz="0" w:space="0" w:color="auto"/>
      </w:divBdr>
    </w:div>
    <w:div w:id="1268536227">
      <w:bodyDiv w:val="1"/>
      <w:marLeft w:val="0"/>
      <w:marRight w:val="0"/>
      <w:marTop w:val="0"/>
      <w:marBottom w:val="0"/>
      <w:divBdr>
        <w:top w:val="none" w:sz="0" w:space="0" w:color="auto"/>
        <w:left w:val="none" w:sz="0" w:space="0" w:color="auto"/>
        <w:bottom w:val="none" w:sz="0" w:space="0" w:color="auto"/>
        <w:right w:val="none" w:sz="0" w:space="0" w:color="auto"/>
      </w:divBdr>
    </w:div>
    <w:div w:id="1270089654">
      <w:bodyDiv w:val="1"/>
      <w:marLeft w:val="0"/>
      <w:marRight w:val="0"/>
      <w:marTop w:val="0"/>
      <w:marBottom w:val="0"/>
      <w:divBdr>
        <w:top w:val="none" w:sz="0" w:space="0" w:color="auto"/>
        <w:left w:val="none" w:sz="0" w:space="0" w:color="auto"/>
        <w:bottom w:val="none" w:sz="0" w:space="0" w:color="auto"/>
        <w:right w:val="none" w:sz="0" w:space="0" w:color="auto"/>
      </w:divBdr>
    </w:div>
    <w:div w:id="1438678932">
      <w:bodyDiv w:val="1"/>
      <w:marLeft w:val="0"/>
      <w:marRight w:val="0"/>
      <w:marTop w:val="0"/>
      <w:marBottom w:val="0"/>
      <w:divBdr>
        <w:top w:val="none" w:sz="0" w:space="0" w:color="auto"/>
        <w:left w:val="none" w:sz="0" w:space="0" w:color="auto"/>
        <w:bottom w:val="none" w:sz="0" w:space="0" w:color="auto"/>
        <w:right w:val="none" w:sz="0" w:space="0" w:color="auto"/>
      </w:divBdr>
    </w:div>
    <w:div w:id="1480682784">
      <w:bodyDiv w:val="1"/>
      <w:marLeft w:val="0"/>
      <w:marRight w:val="0"/>
      <w:marTop w:val="0"/>
      <w:marBottom w:val="0"/>
      <w:divBdr>
        <w:top w:val="none" w:sz="0" w:space="0" w:color="auto"/>
        <w:left w:val="none" w:sz="0" w:space="0" w:color="auto"/>
        <w:bottom w:val="none" w:sz="0" w:space="0" w:color="auto"/>
        <w:right w:val="none" w:sz="0" w:space="0" w:color="auto"/>
      </w:divBdr>
    </w:div>
    <w:div w:id="1525285821">
      <w:bodyDiv w:val="1"/>
      <w:marLeft w:val="0"/>
      <w:marRight w:val="0"/>
      <w:marTop w:val="0"/>
      <w:marBottom w:val="0"/>
      <w:divBdr>
        <w:top w:val="none" w:sz="0" w:space="0" w:color="auto"/>
        <w:left w:val="none" w:sz="0" w:space="0" w:color="auto"/>
        <w:bottom w:val="none" w:sz="0" w:space="0" w:color="auto"/>
        <w:right w:val="none" w:sz="0" w:space="0" w:color="auto"/>
      </w:divBdr>
    </w:div>
    <w:div w:id="1533421893">
      <w:bodyDiv w:val="1"/>
      <w:marLeft w:val="0"/>
      <w:marRight w:val="0"/>
      <w:marTop w:val="0"/>
      <w:marBottom w:val="0"/>
      <w:divBdr>
        <w:top w:val="none" w:sz="0" w:space="0" w:color="auto"/>
        <w:left w:val="none" w:sz="0" w:space="0" w:color="auto"/>
        <w:bottom w:val="none" w:sz="0" w:space="0" w:color="auto"/>
        <w:right w:val="none" w:sz="0" w:space="0" w:color="auto"/>
      </w:divBdr>
    </w:div>
    <w:div w:id="1570191605">
      <w:bodyDiv w:val="1"/>
      <w:marLeft w:val="0"/>
      <w:marRight w:val="0"/>
      <w:marTop w:val="0"/>
      <w:marBottom w:val="0"/>
      <w:divBdr>
        <w:top w:val="none" w:sz="0" w:space="0" w:color="auto"/>
        <w:left w:val="none" w:sz="0" w:space="0" w:color="auto"/>
        <w:bottom w:val="none" w:sz="0" w:space="0" w:color="auto"/>
        <w:right w:val="none" w:sz="0" w:space="0" w:color="auto"/>
      </w:divBdr>
    </w:div>
    <w:div w:id="1588608581">
      <w:bodyDiv w:val="1"/>
      <w:marLeft w:val="0"/>
      <w:marRight w:val="0"/>
      <w:marTop w:val="0"/>
      <w:marBottom w:val="0"/>
      <w:divBdr>
        <w:top w:val="none" w:sz="0" w:space="0" w:color="auto"/>
        <w:left w:val="none" w:sz="0" w:space="0" w:color="auto"/>
        <w:bottom w:val="none" w:sz="0" w:space="0" w:color="auto"/>
        <w:right w:val="none" w:sz="0" w:space="0" w:color="auto"/>
      </w:divBdr>
    </w:div>
    <w:div w:id="1671442952">
      <w:bodyDiv w:val="1"/>
      <w:marLeft w:val="0"/>
      <w:marRight w:val="0"/>
      <w:marTop w:val="0"/>
      <w:marBottom w:val="0"/>
      <w:divBdr>
        <w:top w:val="none" w:sz="0" w:space="0" w:color="auto"/>
        <w:left w:val="none" w:sz="0" w:space="0" w:color="auto"/>
        <w:bottom w:val="none" w:sz="0" w:space="0" w:color="auto"/>
        <w:right w:val="none" w:sz="0" w:space="0" w:color="auto"/>
      </w:divBdr>
    </w:div>
    <w:div w:id="1682930195">
      <w:bodyDiv w:val="1"/>
      <w:marLeft w:val="0"/>
      <w:marRight w:val="0"/>
      <w:marTop w:val="0"/>
      <w:marBottom w:val="0"/>
      <w:divBdr>
        <w:top w:val="none" w:sz="0" w:space="0" w:color="auto"/>
        <w:left w:val="none" w:sz="0" w:space="0" w:color="auto"/>
        <w:bottom w:val="none" w:sz="0" w:space="0" w:color="auto"/>
        <w:right w:val="none" w:sz="0" w:space="0" w:color="auto"/>
      </w:divBdr>
    </w:div>
    <w:div w:id="1713652151">
      <w:bodyDiv w:val="1"/>
      <w:marLeft w:val="0"/>
      <w:marRight w:val="0"/>
      <w:marTop w:val="0"/>
      <w:marBottom w:val="0"/>
      <w:divBdr>
        <w:top w:val="none" w:sz="0" w:space="0" w:color="auto"/>
        <w:left w:val="none" w:sz="0" w:space="0" w:color="auto"/>
        <w:bottom w:val="none" w:sz="0" w:space="0" w:color="auto"/>
        <w:right w:val="none" w:sz="0" w:space="0" w:color="auto"/>
      </w:divBdr>
    </w:div>
    <w:div w:id="1783914381">
      <w:bodyDiv w:val="1"/>
      <w:marLeft w:val="0"/>
      <w:marRight w:val="0"/>
      <w:marTop w:val="0"/>
      <w:marBottom w:val="0"/>
      <w:divBdr>
        <w:top w:val="none" w:sz="0" w:space="0" w:color="auto"/>
        <w:left w:val="none" w:sz="0" w:space="0" w:color="auto"/>
        <w:bottom w:val="none" w:sz="0" w:space="0" w:color="auto"/>
        <w:right w:val="none" w:sz="0" w:space="0" w:color="auto"/>
      </w:divBdr>
    </w:div>
    <w:div w:id="1844466357">
      <w:bodyDiv w:val="1"/>
      <w:marLeft w:val="0"/>
      <w:marRight w:val="0"/>
      <w:marTop w:val="0"/>
      <w:marBottom w:val="0"/>
      <w:divBdr>
        <w:top w:val="none" w:sz="0" w:space="0" w:color="auto"/>
        <w:left w:val="none" w:sz="0" w:space="0" w:color="auto"/>
        <w:bottom w:val="none" w:sz="0" w:space="0" w:color="auto"/>
        <w:right w:val="none" w:sz="0" w:space="0" w:color="auto"/>
      </w:divBdr>
    </w:div>
    <w:div w:id="1852986733">
      <w:bodyDiv w:val="1"/>
      <w:marLeft w:val="0"/>
      <w:marRight w:val="0"/>
      <w:marTop w:val="0"/>
      <w:marBottom w:val="0"/>
      <w:divBdr>
        <w:top w:val="none" w:sz="0" w:space="0" w:color="auto"/>
        <w:left w:val="none" w:sz="0" w:space="0" w:color="auto"/>
        <w:bottom w:val="none" w:sz="0" w:space="0" w:color="auto"/>
        <w:right w:val="none" w:sz="0" w:space="0" w:color="auto"/>
      </w:divBdr>
    </w:div>
    <w:div w:id="1871871431">
      <w:bodyDiv w:val="1"/>
      <w:marLeft w:val="0"/>
      <w:marRight w:val="0"/>
      <w:marTop w:val="0"/>
      <w:marBottom w:val="0"/>
      <w:divBdr>
        <w:top w:val="none" w:sz="0" w:space="0" w:color="auto"/>
        <w:left w:val="none" w:sz="0" w:space="0" w:color="auto"/>
        <w:bottom w:val="none" w:sz="0" w:space="0" w:color="auto"/>
        <w:right w:val="none" w:sz="0" w:space="0" w:color="auto"/>
      </w:divBdr>
    </w:div>
    <w:div w:id="1888762820">
      <w:bodyDiv w:val="1"/>
      <w:marLeft w:val="0"/>
      <w:marRight w:val="0"/>
      <w:marTop w:val="0"/>
      <w:marBottom w:val="0"/>
      <w:divBdr>
        <w:top w:val="none" w:sz="0" w:space="0" w:color="auto"/>
        <w:left w:val="none" w:sz="0" w:space="0" w:color="auto"/>
        <w:bottom w:val="none" w:sz="0" w:space="0" w:color="auto"/>
        <w:right w:val="none" w:sz="0" w:space="0" w:color="auto"/>
      </w:divBdr>
    </w:div>
    <w:div w:id="1900900899">
      <w:bodyDiv w:val="1"/>
      <w:marLeft w:val="0"/>
      <w:marRight w:val="0"/>
      <w:marTop w:val="0"/>
      <w:marBottom w:val="0"/>
      <w:divBdr>
        <w:top w:val="none" w:sz="0" w:space="0" w:color="auto"/>
        <w:left w:val="none" w:sz="0" w:space="0" w:color="auto"/>
        <w:bottom w:val="none" w:sz="0" w:space="0" w:color="auto"/>
        <w:right w:val="none" w:sz="0" w:space="0" w:color="auto"/>
      </w:divBdr>
    </w:div>
    <w:div w:id="1911191121">
      <w:bodyDiv w:val="1"/>
      <w:marLeft w:val="0"/>
      <w:marRight w:val="0"/>
      <w:marTop w:val="0"/>
      <w:marBottom w:val="0"/>
      <w:divBdr>
        <w:top w:val="none" w:sz="0" w:space="0" w:color="auto"/>
        <w:left w:val="none" w:sz="0" w:space="0" w:color="auto"/>
        <w:bottom w:val="none" w:sz="0" w:space="0" w:color="auto"/>
        <w:right w:val="none" w:sz="0" w:space="0" w:color="auto"/>
      </w:divBdr>
    </w:div>
    <w:div w:id="1918586271">
      <w:bodyDiv w:val="1"/>
      <w:marLeft w:val="0"/>
      <w:marRight w:val="0"/>
      <w:marTop w:val="0"/>
      <w:marBottom w:val="0"/>
      <w:divBdr>
        <w:top w:val="none" w:sz="0" w:space="0" w:color="auto"/>
        <w:left w:val="none" w:sz="0" w:space="0" w:color="auto"/>
        <w:bottom w:val="none" w:sz="0" w:space="0" w:color="auto"/>
        <w:right w:val="none" w:sz="0" w:space="0" w:color="auto"/>
      </w:divBdr>
    </w:div>
    <w:div w:id="1948805444">
      <w:bodyDiv w:val="1"/>
      <w:marLeft w:val="0"/>
      <w:marRight w:val="0"/>
      <w:marTop w:val="0"/>
      <w:marBottom w:val="0"/>
      <w:divBdr>
        <w:top w:val="none" w:sz="0" w:space="0" w:color="auto"/>
        <w:left w:val="none" w:sz="0" w:space="0" w:color="auto"/>
        <w:bottom w:val="none" w:sz="0" w:space="0" w:color="auto"/>
        <w:right w:val="none" w:sz="0" w:space="0" w:color="auto"/>
      </w:divBdr>
    </w:div>
    <w:div w:id="1954709179">
      <w:bodyDiv w:val="1"/>
      <w:marLeft w:val="0"/>
      <w:marRight w:val="0"/>
      <w:marTop w:val="0"/>
      <w:marBottom w:val="0"/>
      <w:divBdr>
        <w:top w:val="none" w:sz="0" w:space="0" w:color="auto"/>
        <w:left w:val="none" w:sz="0" w:space="0" w:color="auto"/>
        <w:bottom w:val="none" w:sz="0" w:space="0" w:color="auto"/>
        <w:right w:val="none" w:sz="0" w:space="0" w:color="auto"/>
      </w:divBdr>
    </w:div>
    <w:div w:id="1960378876">
      <w:bodyDiv w:val="1"/>
      <w:marLeft w:val="0"/>
      <w:marRight w:val="0"/>
      <w:marTop w:val="0"/>
      <w:marBottom w:val="0"/>
      <w:divBdr>
        <w:top w:val="none" w:sz="0" w:space="0" w:color="auto"/>
        <w:left w:val="none" w:sz="0" w:space="0" w:color="auto"/>
        <w:bottom w:val="none" w:sz="0" w:space="0" w:color="auto"/>
        <w:right w:val="none" w:sz="0" w:space="0" w:color="auto"/>
      </w:divBdr>
    </w:div>
    <w:div w:id="1970090402">
      <w:bodyDiv w:val="1"/>
      <w:marLeft w:val="0"/>
      <w:marRight w:val="0"/>
      <w:marTop w:val="0"/>
      <w:marBottom w:val="0"/>
      <w:divBdr>
        <w:top w:val="none" w:sz="0" w:space="0" w:color="auto"/>
        <w:left w:val="none" w:sz="0" w:space="0" w:color="auto"/>
        <w:bottom w:val="none" w:sz="0" w:space="0" w:color="auto"/>
        <w:right w:val="none" w:sz="0" w:space="0" w:color="auto"/>
      </w:divBdr>
    </w:div>
    <w:div w:id="2107799407">
      <w:bodyDiv w:val="1"/>
      <w:marLeft w:val="0"/>
      <w:marRight w:val="0"/>
      <w:marTop w:val="0"/>
      <w:marBottom w:val="0"/>
      <w:divBdr>
        <w:top w:val="none" w:sz="0" w:space="0" w:color="auto"/>
        <w:left w:val="none" w:sz="0" w:space="0" w:color="auto"/>
        <w:bottom w:val="none" w:sz="0" w:space="0" w:color="auto"/>
        <w:right w:val="none" w:sz="0" w:space="0" w:color="auto"/>
      </w:divBdr>
    </w:div>
    <w:div w:id="211427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Dej</b:Tag>
    <b:SourceType>DocumentFromInternetSite</b:SourceType>
    <b:Guid>{8866AF3F-F884-4FF2-AF4F-997E242C12A1}</b:Guid>
    <b:Title>Blockchain technology, bitcoin, and Ethereum: A brief overview</b:Title>
    <b:Author>
      <b:Author>
        <b:NameList>
          <b:Person>
            <b:Last>Vujičić</b:Last>
            <b:First>Dejan</b:First>
          </b:Person>
          <b:Person>
            <b:Last>Jagodić</b:Last>
            <b:First>Dijana</b:First>
          </b:Person>
          <b:Person>
            <b:Last>Ranđić</b:Last>
            <b:First>Siniša</b:First>
          </b:Person>
        </b:NameList>
      </b:Author>
    </b:Author>
    <b:InternetSiteTitle>IEEE Xplore</b:InternetSiteTitle>
    <b:URL>https://ieeexplore.ieee.org/abstract/document/8345547/figures#figures</b:URL>
    <b:RefOrder>1</b:RefOrder>
  </b:Source>
  <b:Source>
    <b:Tag>Sha</b:Tag>
    <b:SourceType>DocumentFromInternetSite</b:SourceType>
    <b:Guid>{FFD5A98B-3A1F-46CF-9CE8-52D24AEEC13C}</b:Guid>
    <b:Author>
      <b:Author>
        <b:NameList>
          <b:Person>
            <b:Last>Shafaq Naheed Khan</b:Last>
            <b:First>Faiza</b:First>
            <b:Middle>Loukil, Chirine Ghedira-Guegan, Elhadj Benkhelifa &amp; Anoud Bani-Hani</b:Middle>
          </b:Person>
        </b:NameList>
      </b:Author>
    </b:Author>
    <b:Title>Blockchain smart contracts: Applications, challenges, and future trends</b:Title>
    <b:InternetSiteTitle>IEEE Xplore</b:InternetSiteTitle>
    <b:URL>https://link.springer.com/article/10.1007/s12083-021-01127-0#article-info</b:URL>
    <b:RefOrder>2</b:RefOrder>
  </b:Source>
  <b:Source>
    <b:Tag>Sha1</b:Tag>
    <b:SourceType>DocumentFromInternetSite</b:SourceType>
    <b:Guid>{ACDAF216-5006-42A9-8B21-D67FD4532CC8}</b:Guid>
    <b:Author>
      <b:Author>
        <b:NameList>
          <b:Person>
            <b:Last>Islam</b:Last>
            <b:First>Shahidul</b:First>
          </b:Person>
          <b:Person>
            <b:Last>Kumar</b:Last>
            <b:First>Ramesh</b:First>
          </b:Person>
          <b:Person>
            <b:Last>Dar</b:Last>
            <b:First>Ab</b:First>
            <b:Middle>Rashid</b:Middle>
          </b:Person>
        </b:NameList>
      </b:Author>
    </b:Author>
    <b:Title>A COMPREHENSIVE STUDY ON WEB SERVICES BASICS</b:Title>
    <b:InternetSiteTitle>ResearchGate</b:InternetSiteTitle>
    <b:URL>https://www.researchgate.net/publication/326477418_A_COMPREHENSIVE_STUDY_ON_WEB_SERVICES_BASICS</b:URL>
    <b:RefOrder>3</b:RefOrder>
  </b:Source>
  <b:Source>
    <b:Tag>Wil</b:Tag>
    <b:SourceType>DocumentFromInternetSite</b:SourceType>
    <b:Guid>{BFCAC72F-0640-4F5C-9E17-F4A988FC6BD9}</b:Guid>
    <b:Author>
      <b:Author>
        <b:NameList>
          <b:Person>
            <b:Last>Metcalfe</b:Last>
            <b:First>William</b:First>
          </b:Person>
        </b:NameList>
      </b:Author>
    </b:Author>
    <b:Title>Ethereum, Smart Contracts, DApps</b:Title>
    <b:URL>https://library.oapen.org/bitstream/handle/20.500.12657/37713/2020_Book_BlockchainAndCryptCurrency.pdf?sequence=1#page=88</b:URL>
    <b:RefOrder>4</b:RefOrder>
  </b:Source>
</b:Sources>
</file>

<file path=customXml/itemProps1.xml><?xml version="1.0" encoding="utf-8"?>
<ds:datastoreItem xmlns:ds="http://schemas.openxmlformats.org/officeDocument/2006/customXml" ds:itemID="{5F976625-31FA-488C-8894-966E3E64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1839</Words>
  <Characters>10485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Rafael Lourenço Oliveira</dc:creator>
  <dc:description/>
  <cp:lastModifiedBy>Diogo Rafael Lourenço Oliveira</cp:lastModifiedBy>
  <cp:revision>4</cp:revision>
  <dcterms:created xsi:type="dcterms:W3CDTF">2022-06-28T22:44:00Z</dcterms:created>
  <dcterms:modified xsi:type="dcterms:W3CDTF">2022-06-28T22:50:00Z</dcterms:modified>
</cp:coreProperties>
</file>