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048E" w14:textId="77777777" w:rsidR="00B36625" w:rsidRDefault="00B36625" w:rsidP="00B36625">
      <w:pPr>
        <w:jc w:val="center"/>
        <w:rPr>
          <w:sz w:val="56"/>
          <w:szCs w:val="56"/>
          <w:lang w:val="en-US"/>
        </w:rPr>
      </w:pPr>
    </w:p>
    <w:p w14:paraId="20B2D763" w14:textId="77777777" w:rsidR="00B36625" w:rsidRDefault="00B36625" w:rsidP="00B36625">
      <w:pPr>
        <w:jc w:val="center"/>
        <w:rPr>
          <w:sz w:val="56"/>
          <w:szCs w:val="56"/>
          <w:lang w:val="en-US"/>
        </w:rPr>
      </w:pPr>
    </w:p>
    <w:p w14:paraId="2ACDC6E1" w14:textId="77777777" w:rsidR="00B36625" w:rsidRDefault="00B36625" w:rsidP="00B36625">
      <w:pPr>
        <w:jc w:val="center"/>
        <w:rPr>
          <w:sz w:val="56"/>
          <w:szCs w:val="56"/>
          <w:lang w:val="en-US"/>
        </w:rPr>
      </w:pPr>
    </w:p>
    <w:p w14:paraId="21629FC5" w14:textId="77777777" w:rsidR="00B36625" w:rsidRDefault="00B36625" w:rsidP="00B36625">
      <w:pPr>
        <w:jc w:val="center"/>
        <w:rPr>
          <w:sz w:val="56"/>
          <w:szCs w:val="56"/>
          <w:lang w:val="en-US"/>
        </w:rPr>
      </w:pPr>
    </w:p>
    <w:p w14:paraId="7E77F65A" w14:textId="33536551" w:rsidR="003D323F" w:rsidRDefault="003D323F" w:rsidP="00B36625">
      <w:pPr>
        <w:jc w:val="center"/>
        <w:rPr>
          <w:sz w:val="56"/>
          <w:szCs w:val="56"/>
          <w:lang w:val="en-US"/>
        </w:rPr>
      </w:pPr>
      <w:r w:rsidRPr="003D323F">
        <w:rPr>
          <w:sz w:val="56"/>
          <w:szCs w:val="56"/>
          <w:lang w:val="en-US"/>
        </w:rPr>
        <w:t>OAuth Documentatio</w:t>
      </w:r>
      <w:r w:rsidR="00B36625">
        <w:rPr>
          <w:sz w:val="56"/>
          <w:szCs w:val="56"/>
          <w:lang w:val="en-US"/>
        </w:rPr>
        <w:t>n</w:t>
      </w:r>
      <w:r w:rsidR="00B36625">
        <w:rPr>
          <w:noProof/>
        </w:rPr>
        <w:drawing>
          <wp:inline distT="0" distB="0" distL="0" distR="0" wp14:anchorId="7F33E90B" wp14:editId="3FA5806A">
            <wp:extent cx="4610100" cy="4625422"/>
            <wp:effectExtent l="0" t="0" r="0" b="0"/>
            <wp:docPr id="1" name="Picture 1" descr="OAut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Auth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1496" cy="4636856"/>
                    </a:xfrm>
                    <a:prstGeom prst="rect">
                      <a:avLst/>
                    </a:prstGeom>
                    <a:noFill/>
                    <a:ln>
                      <a:noFill/>
                    </a:ln>
                  </pic:spPr>
                </pic:pic>
              </a:graphicData>
            </a:graphic>
          </wp:inline>
        </w:drawing>
      </w:r>
    </w:p>
    <w:p w14:paraId="0026B106" w14:textId="77777777" w:rsidR="00B36625" w:rsidRDefault="00B36625">
      <w:pPr>
        <w:rPr>
          <w:lang w:val="en-US"/>
        </w:rPr>
      </w:pPr>
      <w:r>
        <w:rPr>
          <w:lang w:val="en-US"/>
        </w:rPr>
        <w:br w:type="page"/>
      </w:r>
    </w:p>
    <w:p w14:paraId="10B0AFE1" w14:textId="119AF145" w:rsidR="003E60F1" w:rsidRDefault="003D323F" w:rsidP="00B36625">
      <w:pPr>
        <w:rPr>
          <w:lang w:val="en-US"/>
        </w:rPr>
      </w:pPr>
      <w:r>
        <w:rPr>
          <w:lang w:val="en-US"/>
        </w:rPr>
        <w:lastRenderedPageBreak/>
        <w:t>Most applications need authentication. Authentication is the process during which a person or computer is checked on whether they are who they are constructing to be. Getting authentication right is extremely important (during some cases more than others), because valuable user data, or other types of data, are at stake.</w:t>
      </w:r>
      <w:r>
        <w:rPr>
          <w:lang w:val="en-US"/>
        </w:rPr>
        <w:br/>
      </w:r>
    </w:p>
    <w:p w14:paraId="597F0A25" w14:textId="2E8E675E" w:rsidR="00582EF6" w:rsidRDefault="003D323F" w:rsidP="003D323F">
      <w:pPr>
        <w:pStyle w:val="NoSpacing"/>
        <w:rPr>
          <w:lang w:val="en-US"/>
        </w:rPr>
      </w:pPr>
      <w:r>
        <w:rPr>
          <w:lang w:val="en-US"/>
        </w:rPr>
        <w:t>That’s why it’s usually better to use an external authentication service, rather than building your own, because it most likely won’t be as secure. A lot of frameworks have their own authentication scaffold and big platforms have their own authentication service. I decided to work with OAuth 2 to access Google accounts.</w:t>
      </w:r>
    </w:p>
    <w:p w14:paraId="2820487B" w14:textId="77777777" w:rsidR="00582EF6" w:rsidRDefault="00582EF6">
      <w:pPr>
        <w:rPr>
          <w:lang w:val="en-US"/>
        </w:rPr>
      </w:pPr>
      <w:r>
        <w:rPr>
          <w:lang w:val="en-US"/>
        </w:rPr>
        <w:br w:type="page"/>
      </w:r>
    </w:p>
    <w:p w14:paraId="524C4D95" w14:textId="6A2FD7D6" w:rsidR="004C0D0F" w:rsidRDefault="004C0D0F" w:rsidP="004C0D0F">
      <w:pPr>
        <w:pStyle w:val="Heading1"/>
        <w:rPr>
          <w:lang w:val="en-US"/>
        </w:rPr>
      </w:pPr>
      <w:r>
        <w:rPr>
          <w:lang w:val="en-US"/>
        </w:rPr>
        <w:lastRenderedPageBreak/>
        <w:t>Registering your app</w:t>
      </w:r>
    </w:p>
    <w:p w14:paraId="48781425" w14:textId="77777777" w:rsidR="004C0D0F" w:rsidRPr="004C0D0F" w:rsidRDefault="004C0D0F" w:rsidP="004C0D0F">
      <w:pPr>
        <w:pStyle w:val="NoSpacing"/>
        <w:rPr>
          <w:lang w:val="en-US"/>
        </w:rPr>
      </w:pPr>
    </w:p>
    <w:p w14:paraId="36351C60" w14:textId="66908BB3" w:rsidR="003D323F" w:rsidRDefault="00582EF6" w:rsidP="003D323F">
      <w:pPr>
        <w:pStyle w:val="NoSpacing"/>
        <w:rPr>
          <w:lang w:val="en-US"/>
        </w:rPr>
      </w:pPr>
      <w:r>
        <w:rPr>
          <w:lang w:val="en-US"/>
        </w:rPr>
        <w:t xml:space="preserve">Your app needs to be registered at Google. Or else you won’t be able to login using your Google-account. Go to </w:t>
      </w:r>
      <w:hyperlink r:id="rId6" w:history="1">
        <w:r w:rsidRPr="006203F4">
          <w:rPr>
            <w:rStyle w:val="Hyperlink"/>
            <w:lang w:val="en-US"/>
          </w:rPr>
          <w:t>https://console.cloud.google.com/</w:t>
        </w:r>
      </w:hyperlink>
      <w:r>
        <w:rPr>
          <w:lang w:val="en-US"/>
        </w:rPr>
        <w:t xml:space="preserve"> and login with an existing account or create a new one. </w:t>
      </w:r>
    </w:p>
    <w:p w14:paraId="1EACEAD4" w14:textId="6AB9898D" w:rsidR="00582EF6" w:rsidRDefault="00582EF6" w:rsidP="003D323F">
      <w:pPr>
        <w:pStyle w:val="NoSpacing"/>
        <w:rPr>
          <w:lang w:val="en-US"/>
        </w:rPr>
      </w:pPr>
    </w:p>
    <w:p w14:paraId="2E2312E1" w14:textId="77777777" w:rsidR="00582EF6" w:rsidRDefault="00582EF6" w:rsidP="003D323F">
      <w:pPr>
        <w:pStyle w:val="NoSpacing"/>
        <w:rPr>
          <w:lang w:val="en-US"/>
        </w:rPr>
      </w:pPr>
      <w:r>
        <w:rPr>
          <w:lang w:val="en-US"/>
        </w:rPr>
        <w:t>Next is creating a new project, give it whatever name you like, preferable the same name your app has (if it has one).</w:t>
      </w:r>
    </w:p>
    <w:p w14:paraId="5212B36B" w14:textId="77777777" w:rsidR="00582EF6" w:rsidRDefault="00582EF6" w:rsidP="00582EF6">
      <w:pPr>
        <w:pStyle w:val="NoSpacing"/>
        <w:numPr>
          <w:ilvl w:val="0"/>
          <w:numId w:val="1"/>
        </w:numPr>
        <w:rPr>
          <w:lang w:val="en-US"/>
        </w:rPr>
      </w:pPr>
      <w:r>
        <w:rPr>
          <w:lang w:val="en-US"/>
        </w:rPr>
        <w:t>Open the project you just created.</w:t>
      </w:r>
    </w:p>
    <w:p w14:paraId="4C84D13F" w14:textId="2187114C" w:rsidR="00582EF6" w:rsidRDefault="00582EF6" w:rsidP="00582EF6">
      <w:pPr>
        <w:pStyle w:val="NoSpacing"/>
        <w:numPr>
          <w:ilvl w:val="0"/>
          <w:numId w:val="1"/>
        </w:numPr>
        <w:rPr>
          <w:lang w:val="en-US"/>
        </w:rPr>
      </w:pPr>
      <w:r>
        <w:rPr>
          <w:lang w:val="en-US"/>
        </w:rPr>
        <w:t>Open the side panel on the left side.</w:t>
      </w:r>
    </w:p>
    <w:p w14:paraId="6ADECB73" w14:textId="7F549E4C" w:rsidR="00582EF6" w:rsidRDefault="00343525" w:rsidP="00582EF6">
      <w:pPr>
        <w:pStyle w:val="NoSpacing"/>
        <w:numPr>
          <w:ilvl w:val="0"/>
          <w:numId w:val="1"/>
        </w:numPr>
        <w:rPr>
          <w:lang w:val="en-US"/>
        </w:rPr>
      </w:pPr>
      <w:r>
        <w:rPr>
          <w:lang w:val="en-US"/>
        </w:rPr>
        <w:t>Open the “APIs &amp; Services” tab.</w:t>
      </w:r>
    </w:p>
    <w:p w14:paraId="6C49B98D" w14:textId="606B5D4B" w:rsidR="00343525" w:rsidRDefault="00343525" w:rsidP="00582EF6">
      <w:pPr>
        <w:pStyle w:val="NoSpacing"/>
        <w:numPr>
          <w:ilvl w:val="0"/>
          <w:numId w:val="1"/>
        </w:numPr>
        <w:rPr>
          <w:lang w:val="en-US"/>
        </w:rPr>
      </w:pPr>
      <w:r>
        <w:rPr>
          <w:lang w:val="en-US"/>
        </w:rPr>
        <w:t>Click on “Credentials”.</w:t>
      </w:r>
    </w:p>
    <w:p w14:paraId="5249F06A" w14:textId="77777777" w:rsidR="00343525" w:rsidRDefault="00343525" w:rsidP="00343525">
      <w:pPr>
        <w:pStyle w:val="NoSpacing"/>
        <w:rPr>
          <w:lang w:val="en-US"/>
        </w:rPr>
      </w:pPr>
    </w:p>
    <w:p w14:paraId="33CEBBFD" w14:textId="77777777" w:rsidR="00343525" w:rsidRDefault="00343525" w:rsidP="00343525">
      <w:pPr>
        <w:pStyle w:val="NoSpacing"/>
        <w:rPr>
          <w:lang w:val="en-US"/>
        </w:rPr>
      </w:pPr>
      <w:r>
        <w:rPr>
          <w:lang w:val="en-US"/>
        </w:rPr>
        <w:t xml:space="preserve">Here you can create and view your credentials. Some services need credentials or API keys to be accessed. Go ahead and click on “Create Credentials” and click on “OAuth Client ID”. I’m created a React app, which is a webapp, so for “Application type” I will be selecting “Web application”. Each app type has it’s own keys or data you need to provide. </w:t>
      </w:r>
    </w:p>
    <w:p w14:paraId="58877A70" w14:textId="77777777" w:rsidR="00343525" w:rsidRDefault="00343525" w:rsidP="00343525">
      <w:pPr>
        <w:pStyle w:val="NoSpacing"/>
        <w:rPr>
          <w:lang w:val="en-US"/>
        </w:rPr>
      </w:pPr>
    </w:p>
    <w:p w14:paraId="11E6FDE9" w14:textId="1E52BD79" w:rsidR="00343525" w:rsidRDefault="00343525" w:rsidP="00343525">
      <w:pPr>
        <w:pStyle w:val="NoSpacing"/>
        <w:rPr>
          <w:lang w:val="en-US"/>
        </w:rPr>
      </w:pPr>
      <w:r>
        <w:rPr>
          <w:lang w:val="en-US"/>
        </w:rPr>
        <w:t>In the case of web applications, you need to provide “</w:t>
      </w:r>
      <w:r w:rsidRPr="00343525">
        <w:rPr>
          <w:lang w:val="en-US"/>
        </w:rPr>
        <w:t>Authorized JavaScript origins</w:t>
      </w:r>
      <w:r>
        <w:rPr>
          <w:lang w:val="en-US"/>
        </w:rPr>
        <w:t xml:space="preserve">”. These are URIs on which your app will be running, you need to specify these for your app to be able to use the authentication. Usually React apps run at </w:t>
      </w:r>
      <w:hyperlink r:id="rId7" w:history="1">
        <w:r w:rsidRPr="006203F4">
          <w:rPr>
            <w:rStyle w:val="Hyperlink"/>
            <w:lang w:val="en-US"/>
          </w:rPr>
          <w:t>http://localhost:3000</w:t>
        </w:r>
      </w:hyperlink>
      <w:r>
        <w:rPr>
          <w:lang w:val="en-US"/>
        </w:rPr>
        <w:t xml:space="preserve">, so go ahead and put that in. Click create and your credentials should be created and Google will show you your Client ID and </w:t>
      </w:r>
      <w:r w:rsidR="004C0D0F">
        <w:rPr>
          <w:lang w:val="en-US"/>
        </w:rPr>
        <w:t>Client Secret, you may need these for specific usecases.</w:t>
      </w:r>
    </w:p>
    <w:p w14:paraId="673B8D1E" w14:textId="72A1A0A5" w:rsidR="004C0D0F" w:rsidRDefault="004C0D0F" w:rsidP="00343525">
      <w:pPr>
        <w:pStyle w:val="NoSpacing"/>
        <w:rPr>
          <w:lang w:val="en-US"/>
        </w:rPr>
      </w:pPr>
    </w:p>
    <w:p w14:paraId="6430B8FB" w14:textId="77777777" w:rsidR="004C0D0F" w:rsidRDefault="004C0D0F" w:rsidP="00343525">
      <w:pPr>
        <w:pStyle w:val="NoSpacing"/>
        <w:rPr>
          <w:lang w:val="en-US"/>
        </w:rPr>
      </w:pPr>
      <w:r>
        <w:rPr>
          <w:lang w:val="en-US"/>
        </w:rPr>
        <w:t xml:space="preserve">You also need to add some testusers for your app to login with, if you don’t add a Google Account as a testuser, you won’t be able to login with that account. While you’re still in the same project: </w:t>
      </w:r>
    </w:p>
    <w:p w14:paraId="78D898CE" w14:textId="77777777" w:rsidR="004C0D0F" w:rsidRDefault="004C0D0F" w:rsidP="004C0D0F">
      <w:pPr>
        <w:pStyle w:val="NoSpacing"/>
        <w:numPr>
          <w:ilvl w:val="0"/>
          <w:numId w:val="1"/>
        </w:numPr>
        <w:rPr>
          <w:lang w:val="en-US"/>
        </w:rPr>
      </w:pPr>
      <w:r>
        <w:rPr>
          <w:lang w:val="en-US"/>
        </w:rPr>
        <w:t xml:space="preserve">Click on “OAuth Consent Screen”, again under “APIs &amp; Services” </w:t>
      </w:r>
    </w:p>
    <w:p w14:paraId="6E4B4A33" w14:textId="77777777" w:rsidR="004C0D0F" w:rsidRDefault="004C0D0F" w:rsidP="004C0D0F">
      <w:pPr>
        <w:pStyle w:val="NoSpacing"/>
        <w:numPr>
          <w:ilvl w:val="0"/>
          <w:numId w:val="1"/>
        </w:numPr>
        <w:rPr>
          <w:lang w:val="en-US"/>
        </w:rPr>
      </w:pPr>
      <w:r>
        <w:rPr>
          <w:lang w:val="en-US"/>
        </w:rPr>
        <w:t>Under “Test users”, click on “Add Users”</w:t>
      </w:r>
    </w:p>
    <w:p w14:paraId="3D9CD799" w14:textId="1F14ED48" w:rsidR="004C0D0F" w:rsidRDefault="004C0D0F" w:rsidP="004C0D0F">
      <w:pPr>
        <w:pStyle w:val="NoSpacing"/>
        <w:numPr>
          <w:ilvl w:val="0"/>
          <w:numId w:val="1"/>
        </w:numPr>
        <w:rPr>
          <w:lang w:val="en-US"/>
        </w:rPr>
      </w:pPr>
      <w:r>
        <w:rPr>
          <w:lang w:val="en-US"/>
        </w:rPr>
        <w:t>Add the accounts you would like to test.</w:t>
      </w:r>
    </w:p>
    <w:p w14:paraId="44B2EC02" w14:textId="57F85F5A" w:rsidR="004C0D0F" w:rsidRDefault="004C0D0F" w:rsidP="004C0D0F">
      <w:pPr>
        <w:pStyle w:val="Heading1"/>
        <w:rPr>
          <w:lang w:val="en-US"/>
        </w:rPr>
      </w:pPr>
      <w:r>
        <w:rPr>
          <w:lang w:val="en-US"/>
        </w:rPr>
        <w:br w:type="page"/>
      </w:r>
      <w:r>
        <w:rPr>
          <w:lang w:val="en-US"/>
        </w:rPr>
        <w:lastRenderedPageBreak/>
        <w:t>React component</w:t>
      </w:r>
    </w:p>
    <w:p w14:paraId="6E6EF5B4" w14:textId="28510F42" w:rsidR="004C0D0F" w:rsidRDefault="004C0D0F" w:rsidP="004C0D0F">
      <w:pPr>
        <w:pStyle w:val="NoSpacing"/>
        <w:rPr>
          <w:lang w:val="en-US"/>
        </w:rPr>
      </w:pPr>
    </w:p>
    <w:p w14:paraId="48C32D12" w14:textId="22BAFC83" w:rsidR="004C0D0F" w:rsidRDefault="004C0D0F" w:rsidP="004C0D0F">
      <w:pPr>
        <w:pStyle w:val="NoSpacing"/>
        <w:rPr>
          <w:lang w:val="en-US"/>
        </w:rPr>
      </w:pPr>
      <w:r>
        <w:rPr>
          <w:lang w:val="en-US"/>
        </w:rPr>
        <w:t>We’re going to be using the “useGoogleLogin” method to authorize the user, to install Google OAuth use the following command:</w:t>
      </w:r>
    </w:p>
    <w:p w14:paraId="4B939289" w14:textId="77697B6A" w:rsidR="004C0D0F" w:rsidRDefault="004C0D0F" w:rsidP="004C0D0F">
      <w:pPr>
        <w:pStyle w:val="NoSpacing"/>
        <w:rPr>
          <w:lang w:val="en-US"/>
        </w:rPr>
      </w:pPr>
    </w:p>
    <w:bookmarkStart w:id="0" w:name="_MON_1726036710"/>
    <w:bookmarkEnd w:id="0"/>
    <w:p w14:paraId="24B0960F" w14:textId="7A75EB7A" w:rsidR="004C0D0F" w:rsidRDefault="004C0D0F" w:rsidP="004C0D0F">
      <w:pPr>
        <w:pStyle w:val="NoSpacing"/>
        <w:rPr>
          <w:lang w:val="en-US"/>
        </w:rPr>
      </w:pPr>
      <w:r>
        <w:rPr>
          <w:lang w:val="en-US"/>
        </w:rPr>
        <w:object w:dxaOrig="9026" w:dyaOrig="735" w14:anchorId="7628BB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5pt;height:17.6pt" o:ole="">
            <v:imagedata r:id="rId8" o:title="" cropbottom="34774f" cropright="33095f"/>
          </v:shape>
          <o:OLEObject Type="Embed" ProgID="Word.OpenDocumentText.12" ShapeID="_x0000_i1025" DrawAspect="Content" ObjectID="_1726039497" r:id="rId9"/>
        </w:object>
      </w:r>
    </w:p>
    <w:p w14:paraId="18D7A8E0" w14:textId="24764F1A" w:rsidR="004C0D0F" w:rsidRDefault="004C0D0F" w:rsidP="004C0D0F">
      <w:pPr>
        <w:pStyle w:val="NoSpacing"/>
        <w:rPr>
          <w:lang w:val="en-US"/>
        </w:rPr>
      </w:pPr>
    </w:p>
    <w:p w14:paraId="3B8B0393" w14:textId="6D8AB0FE" w:rsidR="004C0D0F" w:rsidRDefault="004C0D0F" w:rsidP="004C0D0F">
      <w:pPr>
        <w:pStyle w:val="NoSpacing"/>
        <w:rPr>
          <w:lang w:val="en-US"/>
        </w:rPr>
      </w:pPr>
      <w:r>
        <w:rPr>
          <w:lang w:val="en-US"/>
        </w:rPr>
        <w:t>To actually start authorizing, you need a button to click on, for which we will be using the “GoogleButton”, go ahead and install that:</w:t>
      </w:r>
    </w:p>
    <w:p w14:paraId="7CB4ED5E" w14:textId="44031AF8" w:rsidR="004C0D0F" w:rsidRDefault="004C0D0F" w:rsidP="004C0D0F">
      <w:pPr>
        <w:pStyle w:val="NoSpacing"/>
        <w:rPr>
          <w:lang w:val="en-US"/>
        </w:rPr>
      </w:pPr>
    </w:p>
    <w:bookmarkStart w:id="1" w:name="_MON_1726036835"/>
    <w:bookmarkEnd w:id="1"/>
    <w:p w14:paraId="51BDD902" w14:textId="77777777" w:rsidR="004C0D0F" w:rsidRDefault="004C0D0F" w:rsidP="004C0D0F">
      <w:pPr>
        <w:pStyle w:val="NoSpacing"/>
        <w:rPr>
          <w:lang w:val="en-US"/>
        </w:rPr>
      </w:pPr>
      <w:r>
        <w:rPr>
          <w:lang w:val="en-US"/>
        </w:rPr>
        <w:object w:dxaOrig="9026" w:dyaOrig="735" w14:anchorId="551596EE">
          <v:shape id="_x0000_i1026" type="#_x0000_t75" style="width:182.5pt;height:16.75pt" o:ole="">
            <v:imagedata r:id="rId10" o:title="" cropbottom="36112f" cropright="38973f"/>
          </v:shape>
          <o:OLEObject Type="Embed" ProgID="Word.OpenDocumentText.12" ShapeID="_x0000_i1026" DrawAspect="Content" ObjectID="_1726039498" r:id="rId11"/>
        </w:object>
      </w:r>
    </w:p>
    <w:p w14:paraId="462E849E" w14:textId="7B3AF45F" w:rsidR="004C0D0F" w:rsidRDefault="004C0D0F" w:rsidP="004C0D0F">
      <w:pPr>
        <w:pStyle w:val="NoSpacing"/>
        <w:rPr>
          <w:lang w:val="en-US"/>
        </w:rPr>
      </w:pPr>
    </w:p>
    <w:p w14:paraId="1FBDC7C4" w14:textId="630840A1" w:rsidR="004C0D0F" w:rsidRDefault="004C0D0F" w:rsidP="004C0D0F">
      <w:pPr>
        <w:pStyle w:val="NoSpacing"/>
        <w:rPr>
          <w:lang w:val="en-US"/>
        </w:rPr>
      </w:pPr>
      <w:r>
        <w:rPr>
          <w:lang w:val="en-US"/>
        </w:rPr>
        <w:t xml:space="preserve">Create a new component or implement this in a page, up to you. </w:t>
      </w:r>
      <w:r w:rsidR="002F3C97">
        <w:rPr>
          <w:lang w:val="en-US"/>
        </w:rPr>
        <w:t>We’re going to call the “useGoogleLogin” method and as a parameter, pass an object. That object is going to contain two methods, an “onSuccess” method and an “onError” method. The “OnError” method should display some error, but that’s not the star of the show.</w:t>
      </w:r>
    </w:p>
    <w:p w14:paraId="4EA4451E" w14:textId="0EFC7308" w:rsidR="002F3C97" w:rsidRDefault="002F3C97" w:rsidP="004C0D0F">
      <w:pPr>
        <w:pStyle w:val="NoSpacing"/>
        <w:rPr>
          <w:lang w:val="en-US"/>
        </w:rPr>
      </w:pPr>
    </w:p>
    <w:p w14:paraId="05D5B94D" w14:textId="57616F0E" w:rsidR="002F3C97" w:rsidRDefault="002F3C97" w:rsidP="004C0D0F">
      <w:pPr>
        <w:pStyle w:val="NoSpacing"/>
        <w:rPr>
          <w:lang w:val="en-US"/>
        </w:rPr>
      </w:pPr>
      <w:r>
        <w:rPr>
          <w:lang w:val="en-US"/>
        </w:rPr>
        <w:t xml:space="preserve">The real star is the “onSuccess” method, which is asynchronous. Which receives a response called “tokenResponse” which should contain an access token, that is a token you can use to access different Google apis. </w:t>
      </w:r>
    </w:p>
    <w:p w14:paraId="4FEE4925" w14:textId="03790136" w:rsidR="002F3C97" w:rsidRDefault="002F3C97" w:rsidP="004C0D0F">
      <w:pPr>
        <w:pStyle w:val="NoSpacing"/>
        <w:rPr>
          <w:lang w:val="en-US"/>
        </w:rPr>
      </w:pPr>
    </w:p>
    <w:p w14:paraId="54303641" w14:textId="3B2AFA7A" w:rsidR="002F3C97" w:rsidRDefault="002F3C97" w:rsidP="004C0D0F">
      <w:pPr>
        <w:pStyle w:val="NoSpacing"/>
        <w:rPr>
          <w:lang w:val="en-US"/>
        </w:rPr>
      </w:pPr>
      <w:r>
        <w:rPr>
          <w:lang w:val="en-US"/>
        </w:rPr>
        <w:t xml:space="preserve">Next we’re going to make a call to the following url </w:t>
      </w:r>
      <w:hyperlink r:id="rId12" w:history="1">
        <w:r w:rsidRPr="006203F4">
          <w:rPr>
            <w:rStyle w:val="Hyperlink"/>
            <w:lang w:val="en-US"/>
          </w:rPr>
          <w:t>https://www.googleapis.com/oauth2/v3/userinfo</w:t>
        </w:r>
      </w:hyperlink>
      <w:r>
        <w:rPr>
          <w:lang w:val="en-US"/>
        </w:rPr>
        <w:t>, along with a header called “</w:t>
      </w:r>
      <w:r w:rsidRPr="002F3C97">
        <w:rPr>
          <w:lang w:val="en-US"/>
        </w:rPr>
        <w:t>Authorization: Bearer</w:t>
      </w:r>
      <w:r>
        <w:rPr>
          <w:lang w:val="en-US"/>
        </w:rPr>
        <w:t>”, which is going to contain the access token we received from that response. If you would like to read more about this part of logging in, feel free to read the following article:</w:t>
      </w:r>
    </w:p>
    <w:p w14:paraId="7AD7F79A" w14:textId="3F944BE1" w:rsidR="002F3C97" w:rsidRDefault="00000000" w:rsidP="004C0D0F">
      <w:pPr>
        <w:pStyle w:val="NoSpacing"/>
        <w:rPr>
          <w:lang w:val="en-US"/>
        </w:rPr>
      </w:pPr>
      <w:hyperlink r:id="rId13" w:history="1">
        <w:r w:rsidR="002F3C97" w:rsidRPr="006203F4">
          <w:rPr>
            <w:rStyle w:val="Hyperlink"/>
            <w:lang w:val="en-US"/>
          </w:rPr>
          <w:t>https://www.oauth.com/oauth2-servers/signing-in-with-google/verifying-the-user-info/</w:t>
        </w:r>
      </w:hyperlink>
      <w:r w:rsidR="002F3C97">
        <w:rPr>
          <w:lang w:val="en-US"/>
        </w:rPr>
        <w:t>.</w:t>
      </w:r>
    </w:p>
    <w:p w14:paraId="0DD52C2A" w14:textId="372FC471" w:rsidR="002F3C97" w:rsidRDefault="002F3C97" w:rsidP="004C0D0F">
      <w:pPr>
        <w:pStyle w:val="NoSpacing"/>
        <w:rPr>
          <w:lang w:val="en-US"/>
        </w:rPr>
      </w:pPr>
    </w:p>
    <w:p w14:paraId="3E8FE463" w14:textId="7DB86251" w:rsidR="002F3C97" w:rsidRDefault="002F3C97" w:rsidP="004C0D0F">
      <w:pPr>
        <w:pStyle w:val="NoSpacing"/>
        <w:rPr>
          <w:lang w:val="en-US"/>
        </w:rPr>
      </w:pPr>
      <w:r>
        <w:rPr>
          <w:lang w:val="en-US"/>
        </w:rPr>
        <w:t>If everything went fine, you should receive an object with user data, do whatever you’d like with it.</w:t>
      </w:r>
    </w:p>
    <w:p w14:paraId="25A0C127" w14:textId="231EB53C" w:rsidR="004A45A5" w:rsidRDefault="004A45A5" w:rsidP="004C0D0F">
      <w:pPr>
        <w:pStyle w:val="NoSpacing"/>
        <w:rPr>
          <w:lang w:val="en-US"/>
        </w:rPr>
      </w:pPr>
    </w:p>
    <w:bookmarkStart w:id="2" w:name="_MON_1726037537"/>
    <w:bookmarkEnd w:id="2"/>
    <w:p w14:paraId="6C1B7DE2" w14:textId="1F7D4715" w:rsidR="004A45A5" w:rsidRDefault="004A45A5" w:rsidP="004C0D0F">
      <w:pPr>
        <w:pStyle w:val="NoSpacing"/>
        <w:rPr>
          <w:lang w:val="en-US"/>
        </w:rPr>
      </w:pPr>
      <w:r>
        <w:rPr>
          <w:lang w:val="en-US"/>
        </w:rPr>
        <w:object w:dxaOrig="9026" w:dyaOrig="3870" w14:anchorId="6D111D98">
          <v:shape id="_x0000_i1027" type="#_x0000_t75" style="width:451.25pt;height:193.4pt" o:ole="">
            <v:imagedata r:id="rId14" o:title=""/>
          </v:shape>
          <o:OLEObject Type="Embed" ProgID="Word.OpenDocumentText.12" ShapeID="_x0000_i1027" DrawAspect="Content" ObjectID="_1726039499" r:id="rId15"/>
        </w:object>
      </w:r>
    </w:p>
    <w:p w14:paraId="241CA874" w14:textId="6E3A4C66" w:rsidR="004A45A5" w:rsidRDefault="004A45A5" w:rsidP="004C0D0F">
      <w:pPr>
        <w:pStyle w:val="NoSpacing"/>
        <w:rPr>
          <w:lang w:val="en-US"/>
        </w:rPr>
      </w:pPr>
      <w:r>
        <w:rPr>
          <w:lang w:val="en-US"/>
        </w:rPr>
        <w:t>But don’t forget the button! We’re going to use the button and give it an “onClick” property, to which we’ll pas the method above:</w:t>
      </w:r>
    </w:p>
    <w:p w14:paraId="4D91E15C" w14:textId="707F6D72" w:rsidR="004A45A5" w:rsidRDefault="004A45A5" w:rsidP="004C0D0F">
      <w:pPr>
        <w:pStyle w:val="NoSpacing"/>
        <w:rPr>
          <w:lang w:val="en-US"/>
        </w:rPr>
      </w:pPr>
    </w:p>
    <w:bookmarkStart w:id="3" w:name="_MON_1726037607"/>
    <w:bookmarkEnd w:id="3"/>
    <w:p w14:paraId="6396A540" w14:textId="19729AB8" w:rsidR="004A45A5" w:rsidRDefault="004A45A5" w:rsidP="004C0D0F">
      <w:pPr>
        <w:pStyle w:val="NoSpacing"/>
        <w:rPr>
          <w:lang w:val="en-US"/>
        </w:rPr>
      </w:pPr>
      <w:r>
        <w:rPr>
          <w:lang w:val="en-US"/>
        </w:rPr>
        <w:object w:dxaOrig="9026" w:dyaOrig="735" w14:anchorId="5D88107E">
          <v:shape id="_x0000_i1028" type="#_x0000_t75" style="width:327.35pt;height:15.05pt" o:ole="">
            <v:imagedata r:id="rId16" o:title="" cropbottom="38787f" cropright="17963f"/>
          </v:shape>
          <o:OLEObject Type="Embed" ProgID="Word.OpenDocumentText.12" ShapeID="_x0000_i1028" DrawAspect="Content" ObjectID="_1726039500" r:id="rId17"/>
        </w:object>
      </w:r>
    </w:p>
    <w:p w14:paraId="5CA643DB" w14:textId="77777777" w:rsidR="004A45A5" w:rsidRDefault="004A45A5">
      <w:pPr>
        <w:rPr>
          <w:lang w:val="en-US"/>
        </w:rPr>
      </w:pPr>
      <w:r>
        <w:rPr>
          <w:lang w:val="en-US"/>
        </w:rPr>
        <w:br w:type="page"/>
      </w:r>
    </w:p>
    <w:p w14:paraId="13D97BE4" w14:textId="33B47EF7" w:rsidR="004A45A5" w:rsidRDefault="004A45A5" w:rsidP="004A45A5">
      <w:pPr>
        <w:pStyle w:val="Heading1"/>
        <w:rPr>
          <w:lang w:val="en-US"/>
        </w:rPr>
      </w:pPr>
      <w:r>
        <w:rPr>
          <w:lang w:val="en-US"/>
        </w:rPr>
        <w:lastRenderedPageBreak/>
        <w:t>Google OAuth Provider</w:t>
      </w:r>
    </w:p>
    <w:p w14:paraId="5C21CCA6" w14:textId="4C440C94" w:rsidR="004A45A5" w:rsidRDefault="004A45A5" w:rsidP="004A45A5">
      <w:pPr>
        <w:pStyle w:val="NoSpacing"/>
        <w:rPr>
          <w:lang w:val="en-US"/>
        </w:rPr>
      </w:pPr>
    </w:p>
    <w:p w14:paraId="69A36420" w14:textId="7ABF7E0A" w:rsidR="004A45A5" w:rsidRDefault="004A45A5" w:rsidP="004A45A5">
      <w:pPr>
        <w:pStyle w:val="NoSpacing"/>
        <w:rPr>
          <w:lang w:val="en-US"/>
        </w:rPr>
      </w:pPr>
      <w:r>
        <w:rPr>
          <w:lang w:val="en-US"/>
        </w:rPr>
        <w:t>One last thing to do, I’m serious! To use the Google authentication that we just built, it has to be wrapped in a “GoogleOAuthProvider” component. No need to install it, because it’s part of the same package that the “useGoogleLogin” method is in.</w:t>
      </w:r>
    </w:p>
    <w:p w14:paraId="1F5339B3" w14:textId="56D94970" w:rsidR="004A45A5" w:rsidRDefault="004A45A5" w:rsidP="004A45A5">
      <w:pPr>
        <w:pStyle w:val="NoSpacing"/>
        <w:rPr>
          <w:lang w:val="en-US"/>
        </w:rPr>
      </w:pPr>
    </w:p>
    <w:p w14:paraId="68E33D7A" w14:textId="09876711" w:rsidR="004A45A5" w:rsidRDefault="004A45A5" w:rsidP="004A45A5">
      <w:pPr>
        <w:pStyle w:val="NoSpacing"/>
        <w:rPr>
          <w:lang w:val="en-US"/>
        </w:rPr>
      </w:pPr>
      <w:r>
        <w:rPr>
          <w:lang w:val="en-US"/>
        </w:rPr>
        <w:t>So if you’re separating the provider and the login in different components, go ahead and import the component on top of the component your provider will be in:</w:t>
      </w:r>
    </w:p>
    <w:p w14:paraId="2A89AED9" w14:textId="7F059318" w:rsidR="004A45A5" w:rsidRDefault="004A45A5" w:rsidP="004A45A5">
      <w:pPr>
        <w:pStyle w:val="NoSpacing"/>
        <w:rPr>
          <w:lang w:val="en-US"/>
        </w:rPr>
      </w:pPr>
    </w:p>
    <w:bookmarkStart w:id="4" w:name="_MON_1726038046"/>
    <w:bookmarkEnd w:id="4"/>
    <w:p w14:paraId="0EDD75BB" w14:textId="77777777" w:rsidR="004A45A5" w:rsidRDefault="004A45A5" w:rsidP="004A45A5">
      <w:pPr>
        <w:pStyle w:val="NoSpacing"/>
        <w:rPr>
          <w:lang w:val="en-US"/>
        </w:rPr>
      </w:pPr>
      <w:r>
        <w:rPr>
          <w:lang w:val="en-US"/>
        </w:rPr>
        <w:object w:dxaOrig="9026" w:dyaOrig="735" w14:anchorId="7B7D6F75">
          <v:shape id="_x0000_i1029" type="#_x0000_t75" style="width:336.55pt;height:16.75pt" o:ole="">
            <v:imagedata r:id="rId18" o:title="" cropbottom="36112f" cropright="16656f"/>
          </v:shape>
          <o:OLEObject Type="Embed" ProgID="Word.OpenDocumentText.12" ShapeID="_x0000_i1029" DrawAspect="Content" ObjectID="_1726039501" r:id="rId19"/>
        </w:object>
      </w:r>
    </w:p>
    <w:p w14:paraId="13E8FEE0" w14:textId="60FA413A" w:rsidR="004A45A5" w:rsidRDefault="004A45A5" w:rsidP="004A45A5">
      <w:pPr>
        <w:pStyle w:val="NoSpacing"/>
        <w:rPr>
          <w:lang w:val="en-US"/>
        </w:rPr>
      </w:pPr>
    </w:p>
    <w:p w14:paraId="7BA53F8C" w14:textId="1C879437" w:rsidR="004A45A5" w:rsidRDefault="004A45A5" w:rsidP="004A45A5">
      <w:pPr>
        <w:pStyle w:val="NoSpacing"/>
        <w:rPr>
          <w:lang w:val="en-US"/>
        </w:rPr>
      </w:pPr>
      <w:r>
        <w:rPr>
          <w:lang w:val="en-US"/>
        </w:rPr>
        <w:t>If you’re putting those in the same component, just edit your existing import-statement, from:</w:t>
      </w:r>
    </w:p>
    <w:p w14:paraId="184DCB6A" w14:textId="7B815548" w:rsidR="004A45A5" w:rsidRDefault="004A45A5" w:rsidP="004A45A5">
      <w:pPr>
        <w:pStyle w:val="NoSpacing"/>
        <w:rPr>
          <w:lang w:val="en-US"/>
        </w:rPr>
      </w:pPr>
    </w:p>
    <w:bookmarkStart w:id="5" w:name="_MON_1726038120"/>
    <w:bookmarkEnd w:id="5"/>
    <w:p w14:paraId="002CCE18" w14:textId="77777777" w:rsidR="004A45A5" w:rsidRDefault="004A45A5" w:rsidP="004A45A5">
      <w:pPr>
        <w:pStyle w:val="NoSpacing"/>
        <w:rPr>
          <w:lang w:val="en-US"/>
        </w:rPr>
      </w:pPr>
      <w:r>
        <w:rPr>
          <w:lang w:val="en-US"/>
        </w:rPr>
        <w:object w:dxaOrig="9026" w:dyaOrig="735" w14:anchorId="678E25AC">
          <v:shape id="_x0000_i1030" type="#_x0000_t75" style="width:308.1pt;height:15.05pt" o:ole="">
            <v:imagedata r:id="rId20" o:title="" cropbottom="38787f" cropright="20793f"/>
          </v:shape>
          <o:OLEObject Type="Embed" ProgID="Word.OpenDocumentText.12" ShapeID="_x0000_i1030" DrawAspect="Content" ObjectID="_1726039502" r:id="rId21"/>
        </w:object>
      </w:r>
    </w:p>
    <w:p w14:paraId="2BB198B4" w14:textId="51EB147B" w:rsidR="004A45A5" w:rsidRDefault="004A45A5" w:rsidP="004A45A5">
      <w:pPr>
        <w:pStyle w:val="NoSpacing"/>
        <w:rPr>
          <w:lang w:val="en-US"/>
        </w:rPr>
      </w:pPr>
    </w:p>
    <w:p w14:paraId="427DA181" w14:textId="33843D54" w:rsidR="004A45A5" w:rsidRDefault="004A45A5" w:rsidP="004A45A5">
      <w:pPr>
        <w:pStyle w:val="NoSpacing"/>
        <w:rPr>
          <w:lang w:val="en-US"/>
        </w:rPr>
      </w:pPr>
      <w:r>
        <w:rPr>
          <w:lang w:val="en-US"/>
        </w:rPr>
        <w:t>To:</w:t>
      </w:r>
    </w:p>
    <w:p w14:paraId="73318067" w14:textId="4D17D4CC" w:rsidR="004A45A5" w:rsidRDefault="004A45A5" w:rsidP="004A45A5">
      <w:pPr>
        <w:pStyle w:val="NoSpacing"/>
        <w:rPr>
          <w:lang w:val="en-US"/>
        </w:rPr>
      </w:pPr>
    </w:p>
    <w:bookmarkStart w:id="6" w:name="_MON_1726038160"/>
    <w:bookmarkEnd w:id="6"/>
    <w:p w14:paraId="264B66CF" w14:textId="0AD0C3C5" w:rsidR="004A45A5" w:rsidRDefault="00B36625" w:rsidP="004A45A5">
      <w:pPr>
        <w:pStyle w:val="NoSpacing"/>
        <w:rPr>
          <w:lang w:val="en-US"/>
        </w:rPr>
      </w:pPr>
      <w:r>
        <w:rPr>
          <w:lang w:val="en-US"/>
        </w:rPr>
        <w:object w:dxaOrig="9026" w:dyaOrig="735" w14:anchorId="54AEA2D9">
          <v:shape id="_x0000_i1031" type="#_x0000_t75" style="width:451.25pt;height:36.85pt" o:ole="">
            <v:imagedata r:id="rId22" o:title=""/>
          </v:shape>
          <o:OLEObject Type="Embed" ProgID="Word.OpenDocumentText.12" ShapeID="_x0000_i1031" DrawAspect="Content" ObjectID="_1726039503" r:id="rId23"/>
        </w:object>
      </w:r>
    </w:p>
    <w:p w14:paraId="05F3118B" w14:textId="2C4E4F1D" w:rsidR="00B36625" w:rsidRDefault="00B36625" w:rsidP="004A45A5">
      <w:pPr>
        <w:pStyle w:val="NoSpacing"/>
        <w:rPr>
          <w:lang w:val="en-US"/>
        </w:rPr>
      </w:pPr>
      <w:r>
        <w:rPr>
          <w:lang w:val="en-US"/>
        </w:rPr>
        <w:t>Next is to wrap your authentication code/component with the “GoogleOAuthProvider”. I put my code in a separate component called “LoginButton”, so I’ll be wrapping that</w:t>
      </w:r>
      <w:r w:rsidR="009E39EC">
        <w:rPr>
          <w:lang w:val="en-US"/>
        </w:rPr>
        <w:t>:</w:t>
      </w:r>
    </w:p>
    <w:p w14:paraId="75F23D63" w14:textId="692A0349" w:rsidR="00B36625" w:rsidRDefault="00B36625" w:rsidP="004A45A5">
      <w:pPr>
        <w:pStyle w:val="NoSpacing"/>
        <w:rPr>
          <w:lang w:val="en-US"/>
        </w:rPr>
      </w:pPr>
    </w:p>
    <w:bookmarkStart w:id="7" w:name="_MON_1726038267"/>
    <w:bookmarkEnd w:id="7"/>
    <w:p w14:paraId="0BCCFF55" w14:textId="7EBA47BA" w:rsidR="00B36625" w:rsidRDefault="00B36625" w:rsidP="004A45A5">
      <w:pPr>
        <w:pStyle w:val="NoSpacing"/>
        <w:rPr>
          <w:lang w:val="en-US"/>
        </w:rPr>
      </w:pPr>
      <w:r>
        <w:rPr>
          <w:lang w:val="en-US"/>
        </w:rPr>
        <w:object w:dxaOrig="9026" w:dyaOrig="1305" w14:anchorId="31015C27">
          <v:shape id="_x0000_i1032" type="#_x0000_t75" style="width:451.25pt;height:65.3pt" o:ole="">
            <v:imagedata r:id="rId24" o:title=""/>
          </v:shape>
          <o:OLEObject Type="Embed" ProgID="Word.OpenDocumentText.12" ShapeID="_x0000_i1032" DrawAspect="Content" ObjectID="_1726039504" r:id="rId25"/>
        </w:object>
      </w:r>
    </w:p>
    <w:p w14:paraId="70574649" w14:textId="079832F3" w:rsidR="00B36625" w:rsidRDefault="00B36625" w:rsidP="004A45A5">
      <w:pPr>
        <w:pStyle w:val="NoSpacing"/>
        <w:rPr>
          <w:lang w:val="en-US"/>
        </w:rPr>
      </w:pPr>
      <w:r>
        <w:rPr>
          <w:lang w:val="en-US"/>
        </w:rPr>
        <w:t>Remember the Client ID Google gave us back? Pass that as a prop to the “GoogleOAuthProvider” component as a final step.</w:t>
      </w:r>
    </w:p>
    <w:p w14:paraId="74E74966" w14:textId="67F7C5F0" w:rsidR="00B36625" w:rsidRDefault="00B36625" w:rsidP="004A45A5">
      <w:pPr>
        <w:pStyle w:val="NoSpacing"/>
        <w:rPr>
          <w:lang w:val="en-US"/>
        </w:rPr>
      </w:pPr>
    </w:p>
    <w:p w14:paraId="27717A01" w14:textId="1C91DA13" w:rsidR="00B36625" w:rsidRDefault="00B36625" w:rsidP="004A45A5">
      <w:pPr>
        <w:pStyle w:val="NoSpacing"/>
        <w:rPr>
          <w:lang w:val="en-US"/>
        </w:rPr>
      </w:pPr>
      <w:r>
        <w:rPr>
          <w:lang w:val="en-US"/>
        </w:rPr>
        <w:t>If you followed along everything should work now!</w:t>
      </w:r>
    </w:p>
    <w:p w14:paraId="590E663C" w14:textId="77777777" w:rsidR="00B36625" w:rsidRDefault="00B36625" w:rsidP="004A45A5">
      <w:pPr>
        <w:pStyle w:val="NoSpacing"/>
        <w:rPr>
          <w:lang w:val="en-US"/>
        </w:rPr>
      </w:pPr>
    </w:p>
    <w:p w14:paraId="6F98AA2E" w14:textId="4EC58B0A" w:rsidR="004A45A5" w:rsidRDefault="004A45A5" w:rsidP="004A45A5">
      <w:pPr>
        <w:pStyle w:val="NoSpacing"/>
        <w:rPr>
          <w:lang w:val="en-US"/>
        </w:rPr>
      </w:pPr>
    </w:p>
    <w:p w14:paraId="0B73E0DE" w14:textId="77777777" w:rsidR="004A45A5" w:rsidRPr="004A45A5" w:rsidRDefault="004A45A5" w:rsidP="004A45A5">
      <w:pPr>
        <w:pStyle w:val="NoSpacing"/>
        <w:rPr>
          <w:lang w:val="en-US"/>
        </w:rPr>
      </w:pPr>
    </w:p>
    <w:sectPr w:rsidR="004A45A5" w:rsidRPr="004A4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75C83"/>
    <w:multiLevelType w:val="hybridMultilevel"/>
    <w:tmpl w:val="675499BA"/>
    <w:lvl w:ilvl="0" w:tplc="6A9C5FF4">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85834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F1"/>
    <w:rsid w:val="002F3C97"/>
    <w:rsid w:val="00343525"/>
    <w:rsid w:val="003D323F"/>
    <w:rsid w:val="003E60F1"/>
    <w:rsid w:val="004A45A5"/>
    <w:rsid w:val="004C0D0F"/>
    <w:rsid w:val="00582EF6"/>
    <w:rsid w:val="009E39EC"/>
    <w:rsid w:val="00B366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0A20"/>
  <w15:chartTrackingRefBased/>
  <w15:docId w15:val="{00D05191-8D14-43C6-BEDE-937F2000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23F"/>
    <w:pPr>
      <w:spacing w:after="0" w:line="240" w:lineRule="auto"/>
    </w:pPr>
  </w:style>
  <w:style w:type="character" w:styleId="Hyperlink">
    <w:name w:val="Hyperlink"/>
    <w:basedOn w:val="DefaultParagraphFont"/>
    <w:uiPriority w:val="99"/>
    <w:unhideWhenUsed/>
    <w:rsid w:val="00582EF6"/>
    <w:rPr>
      <w:color w:val="0563C1" w:themeColor="hyperlink"/>
      <w:u w:val="single"/>
    </w:rPr>
  </w:style>
  <w:style w:type="character" w:styleId="UnresolvedMention">
    <w:name w:val="Unresolved Mention"/>
    <w:basedOn w:val="DefaultParagraphFont"/>
    <w:uiPriority w:val="99"/>
    <w:semiHidden/>
    <w:unhideWhenUsed/>
    <w:rsid w:val="00582EF6"/>
    <w:rPr>
      <w:color w:val="605E5C"/>
      <w:shd w:val="clear" w:color="auto" w:fill="E1DFDD"/>
    </w:rPr>
  </w:style>
  <w:style w:type="character" w:customStyle="1" w:styleId="Heading1Char">
    <w:name w:val="Heading 1 Char"/>
    <w:basedOn w:val="DefaultParagraphFont"/>
    <w:link w:val="Heading1"/>
    <w:uiPriority w:val="9"/>
    <w:rsid w:val="004C0D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7275">
      <w:bodyDiv w:val="1"/>
      <w:marLeft w:val="0"/>
      <w:marRight w:val="0"/>
      <w:marTop w:val="0"/>
      <w:marBottom w:val="0"/>
      <w:divBdr>
        <w:top w:val="none" w:sz="0" w:space="0" w:color="auto"/>
        <w:left w:val="none" w:sz="0" w:space="0" w:color="auto"/>
        <w:bottom w:val="none" w:sz="0" w:space="0" w:color="auto"/>
        <w:right w:val="none" w:sz="0" w:space="0" w:color="auto"/>
      </w:divBdr>
      <w:divsChild>
        <w:div w:id="1177042278">
          <w:marLeft w:val="0"/>
          <w:marRight w:val="0"/>
          <w:marTop w:val="0"/>
          <w:marBottom w:val="0"/>
          <w:divBdr>
            <w:top w:val="none" w:sz="0" w:space="0" w:color="auto"/>
            <w:left w:val="none" w:sz="0" w:space="0" w:color="auto"/>
            <w:bottom w:val="none" w:sz="0" w:space="0" w:color="auto"/>
            <w:right w:val="none" w:sz="0" w:space="0" w:color="auto"/>
          </w:divBdr>
          <w:divsChild>
            <w:div w:id="20288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9938">
      <w:bodyDiv w:val="1"/>
      <w:marLeft w:val="0"/>
      <w:marRight w:val="0"/>
      <w:marTop w:val="0"/>
      <w:marBottom w:val="0"/>
      <w:divBdr>
        <w:top w:val="none" w:sz="0" w:space="0" w:color="auto"/>
        <w:left w:val="none" w:sz="0" w:space="0" w:color="auto"/>
        <w:bottom w:val="none" w:sz="0" w:space="0" w:color="auto"/>
        <w:right w:val="none" w:sz="0" w:space="0" w:color="auto"/>
      </w:divBdr>
      <w:divsChild>
        <w:div w:id="1314455666">
          <w:marLeft w:val="0"/>
          <w:marRight w:val="0"/>
          <w:marTop w:val="0"/>
          <w:marBottom w:val="0"/>
          <w:divBdr>
            <w:top w:val="none" w:sz="0" w:space="0" w:color="auto"/>
            <w:left w:val="none" w:sz="0" w:space="0" w:color="auto"/>
            <w:bottom w:val="none" w:sz="0" w:space="0" w:color="auto"/>
            <w:right w:val="none" w:sz="0" w:space="0" w:color="auto"/>
          </w:divBdr>
          <w:divsChild>
            <w:div w:id="1464731157">
              <w:marLeft w:val="0"/>
              <w:marRight w:val="0"/>
              <w:marTop w:val="0"/>
              <w:marBottom w:val="0"/>
              <w:divBdr>
                <w:top w:val="none" w:sz="0" w:space="0" w:color="auto"/>
                <w:left w:val="none" w:sz="0" w:space="0" w:color="auto"/>
                <w:bottom w:val="none" w:sz="0" w:space="0" w:color="auto"/>
                <w:right w:val="none" w:sz="0" w:space="0" w:color="auto"/>
              </w:divBdr>
            </w:div>
            <w:div w:id="1742176040">
              <w:marLeft w:val="0"/>
              <w:marRight w:val="0"/>
              <w:marTop w:val="0"/>
              <w:marBottom w:val="0"/>
              <w:divBdr>
                <w:top w:val="none" w:sz="0" w:space="0" w:color="auto"/>
                <w:left w:val="none" w:sz="0" w:space="0" w:color="auto"/>
                <w:bottom w:val="none" w:sz="0" w:space="0" w:color="auto"/>
                <w:right w:val="none" w:sz="0" w:space="0" w:color="auto"/>
              </w:divBdr>
            </w:div>
            <w:div w:id="1036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9395">
      <w:bodyDiv w:val="1"/>
      <w:marLeft w:val="0"/>
      <w:marRight w:val="0"/>
      <w:marTop w:val="0"/>
      <w:marBottom w:val="0"/>
      <w:divBdr>
        <w:top w:val="none" w:sz="0" w:space="0" w:color="auto"/>
        <w:left w:val="none" w:sz="0" w:space="0" w:color="auto"/>
        <w:bottom w:val="none" w:sz="0" w:space="0" w:color="auto"/>
        <w:right w:val="none" w:sz="0" w:space="0" w:color="auto"/>
      </w:divBdr>
      <w:divsChild>
        <w:div w:id="2045665798">
          <w:marLeft w:val="0"/>
          <w:marRight w:val="0"/>
          <w:marTop w:val="0"/>
          <w:marBottom w:val="0"/>
          <w:divBdr>
            <w:top w:val="none" w:sz="0" w:space="0" w:color="auto"/>
            <w:left w:val="none" w:sz="0" w:space="0" w:color="auto"/>
            <w:bottom w:val="none" w:sz="0" w:space="0" w:color="auto"/>
            <w:right w:val="none" w:sz="0" w:space="0" w:color="auto"/>
          </w:divBdr>
          <w:divsChild>
            <w:div w:id="20718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6199">
      <w:bodyDiv w:val="1"/>
      <w:marLeft w:val="0"/>
      <w:marRight w:val="0"/>
      <w:marTop w:val="0"/>
      <w:marBottom w:val="0"/>
      <w:divBdr>
        <w:top w:val="none" w:sz="0" w:space="0" w:color="auto"/>
        <w:left w:val="none" w:sz="0" w:space="0" w:color="auto"/>
        <w:bottom w:val="none" w:sz="0" w:space="0" w:color="auto"/>
        <w:right w:val="none" w:sz="0" w:space="0" w:color="auto"/>
      </w:divBdr>
    </w:div>
    <w:div w:id="2072579265">
      <w:bodyDiv w:val="1"/>
      <w:marLeft w:val="0"/>
      <w:marRight w:val="0"/>
      <w:marTop w:val="0"/>
      <w:marBottom w:val="0"/>
      <w:divBdr>
        <w:top w:val="none" w:sz="0" w:space="0" w:color="auto"/>
        <w:left w:val="none" w:sz="0" w:space="0" w:color="auto"/>
        <w:bottom w:val="none" w:sz="0" w:space="0" w:color="auto"/>
        <w:right w:val="none" w:sz="0" w:space="0" w:color="auto"/>
      </w:divBdr>
      <w:divsChild>
        <w:div w:id="1224021790">
          <w:marLeft w:val="0"/>
          <w:marRight w:val="0"/>
          <w:marTop w:val="0"/>
          <w:marBottom w:val="0"/>
          <w:divBdr>
            <w:top w:val="none" w:sz="0" w:space="0" w:color="auto"/>
            <w:left w:val="none" w:sz="0" w:space="0" w:color="auto"/>
            <w:bottom w:val="none" w:sz="0" w:space="0" w:color="auto"/>
            <w:right w:val="none" w:sz="0" w:space="0" w:color="auto"/>
          </w:divBdr>
          <w:divsChild>
            <w:div w:id="17634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oauth.com/oauth2-servers/signing-in-with-google/verifying-the-user-info/" TargetMode="External"/><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hyperlink" Target="http://localhost:3000" TargetMode="External"/><Relationship Id="rId12" Type="http://schemas.openxmlformats.org/officeDocument/2006/relationships/hyperlink" Target="https://www.googleapis.com/oauth2/v3/userinfo" TargetMode="External"/><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hyperlink" Target="https://console.cloud.google.com/" TargetMode="Externa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Atalay,Gökay G.</dc:creator>
  <cp:keywords/>
  <dc:description/>
  <cp:lastModifiedBy>Atalay,Gökay G.</cp:lastModifiedBy>
  <cp:revision>3</cp:revision>
  <dcterms:created xsi:type="dcterms:W3CDTF">2022-09-30T07:15:00Z</dcterms:created>
  <dcterms:modified xsi:type="dcterms:W3CDTF">2022-09-30T08:38:00Z</dcterms:modified>
</cp:coreProperties>
</file>