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746"/>
      </w:tblGrid>
      <w:tr w:rsidR="007B7AAC">
        <w:tc>
          <w:tcPr>
            <w:tcW w:w="5746" w:type="dxa"/>
          </w:tcPr>
          <w:p w:rsidR="007B7AAC" w:rsidRDefault="007B7AAC" w:rsidP="007B7AAC">
            <w:pPr>
              <w:pStyle w:val="NoSpacing"/>
              <w:rPr>
                <w:rFonts w:ascii="Cambria" w:hAnsi="Cambria"/>
                <w:b/>
                <w:bCs/>
                <w:color w:val="365F91"/>
                <w:sz w:val="48"/>
                <w:szCs w:val="48"/>
              </w:rPr>
            </w:pPr>
            <w:r>
              <w:rPr>
                <w:rFonts w:ascii="Cambria" w:hAnsi="Cambria"/>
                <w:b/>
                <w:bCs/>
                <w:sz w:val="48"/>
                <w:szCs w:val="48"/>
              </w:rPr>
              <w:t>FINANCIAL PROPOSAL</w:t>
            </w:r>
          </w:p>
        </w:tc>
      </w:tr>
      <w:tr w:rsidR="007B7AAC">
        <w:tc>
          <w:tcPr>
            <w:tcW w:w="5746" w:type="dxa"/>
          </w:tcPr>
          <w:p w:rsidR="007B7AAC" w:rsidRDefault="00992DA7" w:rsidP="00992DA7">
            <w:pPr>
              <w:pStyle w:val="NoSpacing"/>
              <w:rPr>
                <w:rFonts w:ascii="Arial" w:hAnsi="Arial" w:cs="Arial"/>
                <w:b/>
                <w:i/>
                <w:color w:val="000000"/>
                <w:w w:val="89"/>
                <w:sz w:val="20"/>
                <w:szCs w:val="24"/>
              </w:rPr>
            </w:pPr>
            <w:r>
              <w:rPr>
                <w:rFonts w:ascii="Arial" w:hAnsi="Arial" w:cs="Arial"/>
                <w:b/>
                <w:i/>
                <w:color w:val="000000"/>
                <w:w w:val="89"/>
                <w:sz w:val="20"/>
                <w:szCs w:val="24"/>
              </w:rPr>
              <w:t>Mass Communication Information</w:t>
            </w:r>
            <w:r w:rsidR="00CA1869">
              <w:rPr>
                <w:rFonts w:ascii="Arial" w:hAnsi="Arial" w:cs="Arial"/>
                <w:b/>
                <w:i/>
                <w:color w:val="000000"/>
                <w:w w:val="89"/>
                <w:sz w:val="20"/>
                <w:szCs w:val="24"/>
              </w:rPr>
              <w:t xml:space="preserve"> Management System</w:t>
            </w:r>
          </w:p>
          <w:p w:rsidR="00992DA7" w:rsidRPr="00587B67" w:rsidRDefault="00992DA7" w:rsidP="00992DA7">
            <w:pPr>
              <w:pStyle w:val="NoSpacing"/>
              <w:rPr>
                <w:color w:val="484329"/>
                <w:sz w:val="24"/>
                <w:szCs w:val="24"/>
              </w:rPr>
            </w:pPr>
            <w:r>
              <w:rPr>
                <w:rFonts w:ascii="Arial" w:hAnsi="Arial" w:cs="Arial"/>
                <w:b/>
                <w:i/>
                <w:color w:val="000000"/>
                <w:w w:val="89"/>
                <w:sz w:val="20"/>
                <w:szCs w:val="24"/>
              </w:rPr>
              <w:t>Watan II Information Management System</w:t>
            </w:r>
          </w:p>
        </w:tc>
      </w:tr>
      <w:tr w:rsidR="007B7AAC">
        <w:tc>
          <w:tcPr>
            <w:tcW w:w="5746" w:type="dxa"/>
          </w:tcPr>
          <w:p w:rsidR="007B7AAC" w:rsidRDefault="007B7AAC">
            <w:pPr>
              <w:pStyle w:val="NoSpacing"/>
              <w:rPr>
                <w:color w:val="484329"/>
                <w:sz w:val="28"/>
                <w:szCs w:val="28"/>
              </w:rPr>
            </w:pPr>
          </w:p>
          <w:p w:rsidR="002D7AA1" w:rsidRDefault="002D7AA1">
            <w:pPr>
              <w:pStyle w:val="NoSpacing"/>
              <w:rPr>
                <w:color w:val="484329"/>
                <w:sz w:val="28"/>
                <w:szCs w:val="28"/>
              </w:rPr>
            </w:pPr>
          </w:p>
          <w:p w:rsidR="002D7AA1" w:rsidRDefault="002D7AA1">
            <w:pPr>
              <w:pStyle w:val="NoSpacing"/>
              <w:rPr>
                <w:color w:val="484329"/>
                <w:sz w:val="28"/>
                <w:szCs w:val="28"/>
              </w:rPr>
            </w:pPr>
          </w:p>
        </w:tc>
      </w:tr>
      <w:tr w:rsidR="007B7AAC">
        <w:tc>
          <w:tcPr>
            <w:tcW w:w="5746" w:type="dxa"/>
          </w:tcPr>
          <w:p w:rsidR="007B7AAC" w:rsidRDefault="007B7AAC">
            <w:pPr>
              <w:pStyle w:val="NoSpacing"/>
            </w:pPr>
            <w:r w:rsidRPr="007B7AAC">
              <w:rPr>
                <w:rFonts w:ascii="Arial" w:hAnsi="Arial" w:cs="Arial"/>
                <w:b/>
                <w:color w:val="000000"/>
                <w:w w:val="89"/>
                <w:sz w:val="36"/>
                <w:szCs w:val="36"/>
              </w:rPr>
              <w:t>Workplains Private Limited.</w:t>
            </w:r>
          </w:p>
        </w:tc>
      </w:tr>
      <w:tr w:rsidR="007B7AAC">
        <w:tc>
          <w:tcPr>
            <w:tcW w:w="5746" w:type="dxa"/>
          </w:tcPr>
          <w:p w:rsidR="007B7AAC" w:rsidRDefault="00E42F8B" w:rsidP="00D91952">
            <w:pPr>
              <w:pStyle w:val="NoSpacing"/>
            </w:pPr>
            <w:r>
              <w:rPr>
                <w:b/>
                <w:bCs/>
              </w:rPr>
              <w:t xml:space="preserve">May </w:t>
            </w:r>
            <w:r w:rsidR="00D91952">
              <w:rPr>
                <w:b/>
                <w:bCs/>
              </w:rPr>
              <w:t>26</w:t>
            </w:r>
            <w:r>
              <w:rPr>
                <w:b/>
                <w:bCs/>
              </w:rPr>
              <w:t>, 2011</w:t>
            </w:r>
          </w:p>
        </w:tc>
      </w:tr>
      <w:tr w:rsidR="007B7AAC">
        <w:tc>
          <w:tcPr>
            <w:tcW w:w="5746" w:type="dxa"/>
          </w:tcPr>
          <w:p w:rsidR="007B7AAC" w:rsidRDefault="007B7AAC" w:rsidP="007B7AAC">
            <w:pPr>
              <w:pStyle w:val="NoSpacing"/>
              <w:rPr>
                <w:b/>
                <w:bCs/>
              </w:rPr>
            </w:pPr>
          </w:p>
        </w:tc>
      </w:tr>
      <w:tr w:rsidR="007B7AAC">
        <w:tc>
          <w:tcPr>
            <w:tcW w:w="5746" w:type="dxa"/>
          </w:tcPr>
          <w:p w:rsidR="007B7AAC" w:rsidRDefault="007B7AAC" w:rsidP="004358FF">
            <w:pPr>
              <w:pStyle w:val="NoSpacing"/>
              <w:rPr>
                <w:b/>
                <w:bCs/>
              </w:rPr>
            </w:pPr>
          </w:p>
        </w:tc>
      </w:tr>
      <w:tr w:rsidR="007B7AAC">
        <w:tc>
          <w:tcPr>
            <w:tcW w:w="5746" w:type="dxa"/>
          </w:tcPr>
          <w:p w:rsidR="007B7AAC" w:rsidRDefault="007B7AAC">
            <w:pPr>
              <w:pStyle w:val="NoSpacing"/>
              <w:rPr>
                <w:b/>
                <w:bCs/>
              </w:rPr>
            </w:pPr>
          </w:p>
        </w:tc>
      </w:tr>
    </w:tbl>
    <w:p w:rsidR="007B7AAC" w:rsidRDefault="00FA1FA2">
      <w:r>
        <w:rPr>
          <w:noProof/>
          <w:lang w:eastAsia="zh-TW"/>
        </w:rPr>
        <w:pict>
          <v:group id="_x0000_s1035" style="position:absolute;margin-left:2246.05pt;margin-top:0;width:264.55pt;height:690.65pt;z-index:251656704;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6" type="#_x0000_t32" style="position:absolute;left:6519;top:1258;width:4303;height:10040;flip:x" o:connectortype="straight" strokecolor="#a7bfde"/>
            <v:group id="_x0000_s1037" style="position:absolute;left:5531;top:9226;width:5291;height:5845" coordorigin="5531,9226" coordsize="5291,5845">
              <v:shape id="_x0000_s1038"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9" style="position:absolute;left:6117;top:10212;width:4526;height:4258;rotation:41366637fd;flip:y" fillcolor="#d3dfee" stroked="f" strokecolor="#a7bfde"/>
              <v:oval id="_x0000_s1040" style="position:absolute;left:6217;top:10481;width:3424;height:3221;rotation:41366637fd;flip:y" fillcolor="#7ba0cd" stroked="f" strokecolor="#a7bfde"/>
            </v:group>
            <w10:wrap anchorx="page" anchory="page"/>
          </v:group>
        </w:pict>
      </w:r>
      <w:r>
        <w:rPr>
          <w:noProof/>
          <w:lang w:eastAsia="zh-TW"/>
        </w:rPr>
        <w:pict>
          <v:group id="_x0000_s1046" style="position:absolute;margin-left:0;margin-top:0;width:464.8pt;height:380.95pt;z-index:251658752;mso-position-horizontal:left;mso-position-horizontal-relative:page;mso-position-vertical:top;mso-position-vertical-relative:page" coordorigin="15,15" coordsize="9296,7619" o:allowincell="f">
            <v:shape id="_x0000_s1047" type="#_x0000_t32" style="position:absolute;left:15;top:15;width:7512;height:7386" o:connectortype="straight" strokecolor="#a7bfde"/>
            <v:group id="_x0000_s1048" style="position:absolute;left:7095;top:5418;width:2216;height:2216" coordorigin="7907,4350" coordsize="2216,2216">
              <v:oval id="_x0000_s1049" style="position:absolute;left:7907;top:4350;width:2216;height:2216" fillcolor="#a7bfde" stroked="f"/>
              <v:oval id="_x0000_s1050" style="position:absolute;left:7961;top:4684;width:1813;height:1813" fillcolor="#d3dfee" stroked="f"/>
              <v:oval id="_x0000_s1051" style="position:absolute;left:8006;top:5027;width:1375;height:1375" fillcolor="#7ba0cd" stroked="f"/>
            </v:group>
            <w10:wrap anchorx="page" anchory="page"/>
          </v:group>
        </w:pict>
      </w:r>
      <w:r>
        <w:rPr>
          <w:noProof/>
          <w:lang w:eastAsia="zh-TW"/>
        </w:rPr>
        <w:pict>
          <v:group id="_x0000_s1041" style="position:absolute;margin-left:3354.5pt;margin-top:0;width:332.7pt;height:227.25pt;z-index:251657728;mso-position-horizontal:right;mso-position-horizontal-relative:margin;mso-position-vertical:top;mso-position-vertical-relative:page" coordorigin="4136,15" coordsize="6654,4545" o:allowincell="f">
            <v:shape id="_x0000_s1042" type="#_x0000_t32" style="position:absolute;left:4136;top:15;width:3058;height:3855" o:connectortype="straight" strokecolor="#a7bfde"/>
            <v:oval id="_x0000_s1043" style="position:absolute;left:6674;top:444;width:4116;height:4116" fillcolor="#a7bfde" stroked="f"/>
            <v:oval id="_x0000_s1044" style="position:absolute;left:6773;top:1058;width:3367;height:3367" fillcolor="#d3dfee" stroked="f"/>
            <v:oval id="_x0000_s1045" style="position:absolute;left:6856;top:1709;width:2553;height:2553" fillcolor="#7ba0cd" stroked="f"/>
            <w10:wrap anchorx="margin" anchory="page"/>
          </v:group>
        </w:pict>
      </w:r>
    </w:p>
    <w:p w:rsidR="00902588" w:rsidRDefault="007B7AAC" w:rsidP="00902588">
      <w:pPr>
        <w:widowControl w:val="0"/>
        <w:autoSpaceDE w:val="0"/>
        <w:autoSpaceDN w:val="0"/>
        <w:adjustRightInd w:val="0"/>
        <w:spacing w:line="240" w:lineRule="exact"/>
      </w:pPr>
      <w:r>
        <w:rPr>
          <w:rFonts w:ascii="Arial" w:hAnsi="Arial" w:cs="Arial"/>
          <w:color w:val="000000"/>
          <w:spacing w:val="-9"/>
          <w:w w:val="85"/>
          <w:sz w:val="20"/>
          <w:szCs w:val="20"/>
        </w:rPr>
        <w:br w:type="page"/>
      </w:r>
    </w:p>
    <w:p w:rsidR="00E1550B" w:rsidRDefault="00E1550B" w:rsidP="00902588">
      <w:pPr>
        <w:pStyle w:val="BodyText3"/>
        <w:spacing w:after="120"/>
        <w:rPr>
          <w:color w:val="FF6600"/>
          <w:sz w:val="40"/>
          <w:szCs w:val="40"/>
        </w:rPr>
      </w:pPr>
    </w:p>
    <w:p w:rsidR="00902588" w:rsidRPr="00E1550B" w:rsidRDefault="00E1550B" w:rsidP="00902588">
      <w:pPr>
        <w:pStyle w:val="BodyText3"/>
        <w:spacing w:after="120"/>
        <w:rPr>
          <w:rFonts w:ascii="Verdana" w:hAnsi="Verdana"/>
          <w:sz w:val="28"/>
          <w:szCs w:val="28"/>
          <w:lang w:val="en-US"/>
        </w:rPr>
      </w:pPr>
      <w:r w:rsidRPr="00E1550B">
        <w:rPr>
          <w:sz w:val="40"/>
          <w:szCs w:val="40"/>
        </w:rPr>
        <w:t>Fi</w:t>
      </w:r>
      <w:r w:rsidR="00610545" w:rsidRPr="00E1550B">
        <w:rPr>
          <w:sz w:val="40"/>
          <w:szCs w:val="40"/>
        </w:rPr>
        <w:t>nancial Proposal</w:t>
      </w: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E1550B" w:rsidRDefault="00E1550B" w:rsidP="00902588">
      <w:pPr>
        <w:pStyle w:val="BodyText3"/>
        <w:spacing w:after="120"/>
        <w:rPr>
          <w:color w:val="FF6600"/>
        </w:rPr>
      </w:pPr>
    </w:p>
    <w:p w:rsidR="002D7AA1" w:rsidRDefault="002D7AA1" w:rsidP="00902588">
      <w:pPr>
        <w:pStyle w:val="BodyText3"/>
        <w:spacing w:after="120"/>
        <w:rPr>
          <w:color w:val="FF6600"/>
          <w:sz w:val="30"/>
        </w:rPr>
      </w:pPr>
    </w:p>
    <w:p w:rsidR="00902588" w:rsidRPr="00E42F8B" w:rsidRDefault="00E42F8B" w:rsidP="00902588">
      <w:pPr>
        <w:pStyle w:val="BodyText3"/>
        <w:spacing w:after="120"/>
        <w:rPr>
          <w:sz w:val="20"/>
        </w:rPr>
      </w:pPr>
      <w:r w:rsidRPr="00E42F8B">
        <w:rPr>
          <w:sz w:val="28"/>
        </w:rPr>
        <w:t>Mass Communication and Watan II Information Management System</w:t>
      </w:r>
    </w:p>
    <w:p w:rsidR="00992DA7" w:rsidRDefault="00992DA7" w:rsidP="00992DA7"/>
    <w:tbl>
      <w:tblPr>
        <w:tblW w:w="981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A0"/>
      </w:tblPr>
      <w:tblGrid>
        <w:gridCol w:w="1750"/>
        <w:gridCol w:w="2318"/>
        <w:gridCol w:w="3996"/>
        <w:gridCol w:w="1748"/>
      </w:tblGrid>
      <w:tr w:rsidR="008E2A0E" w:rsidRPr="00992DA7" w:rsidTr="000D4DE8">
        <w:tc>
          <w:tcPr>
            <w:tcW w:w="1750" w:type="dxa"/>
            <w:tcBorders>
              <w:top w:val="dashDotStroked" w:sz="24" w:space="0" w:color="76923C"/>
              <w:left w:val="dashDotStroked" w:sz="24" w:space="0" w:color="76923C"/>
              <w:bottom w:val="dashDotStroked" w:sz="24" w:space="0" w:color="76923C"/>
              <w:right w:val="dashDotStroked" w:sz="24" w:space="0" w:color="76923C"/>
            </w:tcBorders>
            <w:shd w:val="clear" w:color="auto" w:fill="FFFFFF"/>
          </w:tcPr>
          <w:p w:rsidR="00992DA7" w:rsidRPr="008E2A0E" w:rsidRDefault="00992DA7" w:rsidP="00A7681D">
            <w:pPr>
              <w:jc w:val="center"/>
              <w:rPr>
                <w:rFonts w:ascii="Arial" w:hAnsi="Arial" w:cs="Arial"/>
                <w:b/>
                <w:bCs/>
                <w:sz w:val="26"/>
                <w:szCs w:val="20"/>
                <w:lang w:bidi="en-US"/>
              </w:rPr>
            </w:pPr>
            <w:r w:rsidRPr="008E2A0E">
              <w:rPr>
                <w:rFonts w:ascii="Arial" w:hAnsi="Arial" w:cs="Arial"/>
                <w:b/>
                <w:bCs/>
                <w:sz w:val="26"/>
                <w:szCs w:val="20"/>
                <w:lang w:bidi="en-US"/>
              </w:rPr>
              <w:t>Package</w:t>
            </w:r>
          </w:p>
        </w:tc>
        <w:tc>
          <w:tcPr>
            <w:tcW w:w="2318" w:type="dxa"/>
            <w:tcBorders>
              <w:top w:val="dashDotStroked" w:sz="24" w:space="0" w:color="76923C"/>
              <w:left w:val="dashDotStroked" w:sz="24" w:space="0" w:color="76923C"/>
              <w:bottom w:val="dashDotStroked" w:sz="24" w:space="0" w:color="76923C"/>
              <w:right w:val="dashDotStroked" w:sz="24" w:space="0" w:color="76923C"/>
            </w:tcBorders>
            <w:shd w:val="clear" w:color="auto" w:fill="FFFFFF"/>
          </w:tcPr>
          <w:p w:rsidR="00992DA7" w:rsidRPr="008E2A0E" w:rsidRDefault="00992DA7" w:rsidP="00A7681D">
            <w:pPr>
              <w:jc w:val="center"/>
              <w:rPr>
                <w:rFonts w:ascii="Arial" w:hAnsi="Arial" w:cs="Arial"/>
                <w:b/>
                <w:bCs/>
                <w:sz w:val="26"/>
                <w:szCs w:val="20"/>
                <w:lang w:bidi="en-US"/>
              </w:rPr>
            </w:pPr>
            <w:r w:rsidRPr="008E2A0E">
              <w:rPr>
                <w:rFonts w:ascii="Arial" w:hAnsi="Arial" w:cs="Arial"/>
                <w:b/>
                <w:bCs/>
                <w:sz w:val="26"/>
                <w:szCs w:val="20"/>
                <w:lang w:bidi="en-US"/>
              </w:rPr>
              <w:t xml:space="preserve">Component </w:t>
            </w:r>
          </w:p>
        </w:tc>
        <w:tc>
          <w:tcPr>
            <w:tcW w:w="3996" w:type="dxa"/>
            <w:tcBorders>
              <w:top w:val="dashDotStroked" w:sz="24" w:space="0" w:color="76923C"/>
              <w:left w:val="dashDotStroked" w:sz="24" w:space="0" w:color="76923C"/>
              <w:bottom w:val="dashDotStroked" w:sz="24" w:space="0" w:color="76923C"/>
              <w:right w:val="dashDotStroked" w:sz="24" w:space="0" w:color="76923C"/>
            </w:tcBorders>
            <w:shd w:val="clear" w:color="auto" w:fill="FFFFFF"/>
          </w:tcPr>
          <w:p w:rsidR="00992DA7" w:rsidRPr="008E2A0E" w:rsidRDefault="00992DA7" w:rsidP="00A7681D">
            <w:pPr>
              <w:jc w:val="center"/>
              <w:rPr>
                <w:rFonts w:ascii="Arial" w:hAnsi="Arial" w:cs="Arial"/>
                <w:b/>
                <w:bCs/>
                <w:sz w:val="26"/>
                <w:szCs w:val="20"/>
                <w:lang w:bidi="en-US"/>
              </w:rPr>
            </w:pPr>
            <w:r w:rsidRPr="008E2A0E">
              <w:rPr>
                <w:rFonts w:ascii="Arial" w:hAnsi="Arial" w:cs="Arial"/>
                <w:b/>
                <w:bCs/>
                <w:sz w:val="26"/>
                <w:szCs w:val="20"/>
                <w:lang w:bidi="en-US"/>
              </w:rPr>
              <w:t>Processes / Modules</w:t>
            </w:r>
          </w:p>
        </w:tc>
        <w:tc>
          <w:tcPr>
            <w:tcW w:w="1748" w:type="dxa"/>
            <w:tcBorders>
              <w:top w:val="dashDotStroked" w:sz="24" w:space="0" w:color="76923C"/>
              <w:left w:val="dashDotStroked" w:sz="24" w:space="0" w:color="76923C"/>
              <w:bottom w:val="dashDotStroked" w:sz="24" w:space="0" w:color="76923C"/>
              <w:right w:val="dashDotStroked" w:sz="24" w:space="0" w:color="76923C"/>
            </w:tcBorders>
            <w:shd w:val="clear" w:color="auto" w:fill="FFFFFF"/>
          </w:tcPr>
          <w:p w:rsidR="00992DA7" w:rsidRPr="008E2A0E" w:rsidRDefault="00992DA7" w:rsidP="00A7681D">
            <w:pPr>
              <w:jc w:val="center"/>
              <w:rPr>
                <w:rFonts w:ascii="Arial" w:hAnsi="Arial" w:cs="Arial"/>
                <w:b/>
                <w:bCs/>
                <w:sz w:val="26"/>
                <w:szCs w:val="20"/>
                <w:lang w:bidi="en-US"/>
              </w:rPr>
            </w:pPr>
            <w:r w:rsidRPr="008E2A0E">
              <w:rPr>
                <w:rFonts w:ascii="Arial" w:hAnsi="Arial" w:cs="Arial"/>
                <w:b/>
                <w:bCs/>
                <w:sz w:val="26"/>
                <w:szCs w:val="20"/>
                <w:lang w:bidi="en-US"/>
              </w:rPr>
              <w:t>Cost</w:t>
            </w:r>
          </w:p>
        </w:tc>
      </w:tr>
      <w:tr w:rsidR="00292646" w:rsidRPr="00992DA7" w:rsidTr="000D4DE8">
        <w:tc>
          <w:tcPr>
            <w:tcW w:w="1750" w:type="dxa"/>
            <w:vMerge w:val="restart"/>
            <w:tcBorders>
              <w:top w:val="dashDotStroked" w:sz="24" w:space="0" w:color="76923C"/>
              <w:left w:val="dashDotStroked" w:sz="24" w:space="0" w:color="76923C"/>
              <w:bottom w:val="single" w:sz="6" w:space="0" w:color="FFFFFF"/>
              <w:right w:val="single" w:sz="24" w:space="0" w:color="FFFFFF"/>
            </w:tcBorders>
            <w:shd w:val="clear" w:color="auto" w:fill="76923C"/>
            <w:vAlign w:val="center"/>
          </w:tcPr>
          <w:p w:rsidR="00292646" w:rsidRPr="00A7681D" w:rsidRDefault="00292646" w:rsidP="00A7681D">
            <w:pPr>
              <w:jc w:val="center"/>
              <w:rPr>
                <w:rFonts w:ascii="Arial" w:hAnsi="Arial" w:cs="Arial"/>
                <w:b/>
                <w:bCs/>
                <w:color w:val="FFFFFF"/>
                <w:sz w:val="20"/>
                <w:szCs w:val="20"/>
                <w:lang w:bidi="en-US"/>
              </w:rPr>
            </w:pPr>
            <w:r w:rsidRPr="00A7681D">
              <w:rPr>
                <w:rFonts w:ascii="Arial" w:hAnsi="Arial" w:cs="Arial"/>
                <w:b/>
                <w:bCs/>
                <w:color w:val="FFFFFF"/>
                <w:sz w:val="20"/>
                <w:szCs w:val="20"/>
                <w:lang w:bidi="en-US"/>
              </w:rPr>
              <w:t xml:space="preserve">Basic </w:t>
            </w:r>
          </w:p>
        </w:tc>
        <w:tc>
          <w:tcPr>
            <w:tcW w:w="2318" w:type="dxa"/>
            <w:vMerge w:val="restart"/>
            <w:tcBorders>
              <w:top w:val="dashDotStroked" w:sz="24" w:space="0" w:color="76923C"/>
            </w:tcBorders>
            <w:shd w:val="clear" w:color="auto" w:fill="76923C"/>
            <w:vAlign w:val="center"/>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Mass Communication Information Management  System based on BPM</w:t>
            </w:r>
            <w:r>
              <w:rPr>
                <w:rFonts w:ascii="Arial" w:hAnsi="Arial" w:cs="Arial"/>
                <w:color w:val="FFFFFF"/>
                <w:sz w:val="20"/>
                <w:szCs w:val="20"/>
                <w:lang w:bidi="en-US"/>
              </w:rPr>
              <w:t xml:space="preserve"> Technology</w:t>
            </w:r>
          </w:p>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(MC-IMS)</w:t>
            </w:r>
          </w:p>
        </w:tc>
        <w:tc>
          <w:tcPr>
            <w:tcW w:w="3996" w:type="dxa"/>
            <w:tcBorders>
              <w:top w:val="dashDotStroked" w:sz="24" w:space="0" w:color="76923C"/>
              <w:bottom w:val="single" w:sz="6" w:space="0" w:color="FFFFFF"/>
            </w:tcBorders>
            <w:shd w:val="clear" w:color="auto" w:fill="76923C"/>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 xml:space="preserve">Contact Management </w:t>
            </w:r>
          </w:p>
        </w:tc>
        <w:tc>
          <w:tcPr>
            <w:tcW w:w="1748" w:type="dxa"/>
            <w:vMerge w:val="restart"/>
            <w:tcBorders>
              <w:top w:val="dashDotStroked" w:sz="24" w:space="0" w:color="76923C"/>
              <w:bottom w:val="single" w:sz="6" w:space="0" w:color="FFFFFF"/>
              <w:right w:val="dashDotStroked" w:sz="24" w:space="0" w:color="76923C"/>
            </w:tcBorders>
            <w:shd w:val="clear" w:color="auto" w:fill="76923C"/>
            <w:vAlign w:val="center"/>
          </w:tcPr>
          <w:p w:rsidR="00292646" w:rsidRPr="00A7681D" w:rsidRDefault="00566CA1" w:rsidP="00A7681D">
            <w:pPr>
              <w:jc w:val="right"/>
              <w:rPr>
                <w:rFonts w:ascii="Arial" w:hAnsi="Arial" w:cs="Arial"/>
                <w:color w:val="FFFFFF"/>
                <w:sz w:val="20"/>
                <w:szCs w:val="20"/>
                <w:lang w:bidi="en-US"/>
              </w:rPr>
            </w:pPr>
            <w:r>
              <w:rPr>
                <w:rFonts w:ascii="Arial" w:hAnsi="Arial" w:cs="Arial"/>
                <w:color w:val="FFFFFF"/>
                <w:sz w:val="20"/>
                <w:szCs w:val="20"/>
                <w:lang w:bidi="en-US"/>
              </w:rPr>
              <w:t>Rs. 2,2</w:t>
            </w:r>
            <w:r w:rsidR="00292646" w:rsidRPr="00A7681D">
              <w:rPr>
                <w:rFonts w:ascii="Arial" w:hAnsi="Arial" w:cs="Arial"/>
                <w:color w:val="FFFFFF"/>
                <w:sz w:val="20"/>
                <w:szCs w:val="20"/>
                <w:lang w:bidi="en-US"/>
              </w:rPr>
              <w:t>00,000.00</w:t>
            </w: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Mass Email</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Call Center Management</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Project / Programs Management</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Project Base Reporting</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Campaign/Field Sessions Management</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MC-IMS Reports</w:t>
            </w:r>
            <w:r>
              <w:rPr>
                <w:rFonts w:ascii="Arial" w:hAnsi="Arial" w:cs="Arial"/>
                <w:color w:val="FFFFFF"/>
                <w:sz w:val="20"/>
                <w:szCs w:val="20"/>
                <w:lang w:bidi="en-US"/>
              </w:rPr>
              <w:t xml:space="preserve"> and Advance Analysis Tool</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Pr="00A7681D" w:rsidRDefault="00292646" w:rsidP="00C972FD">
            <w:pPr>
              <w:rPr>
                <w:rFonts w:ascii="Arial" w:hAnsi="Arial" w:cs="Arial"/>
                <w:color w:val="FFFFFF"/>
                <w:sz w:val="20"/>
                <w:szCs w:val="20"/>
                <w:lang w:bidi="en-US"/>
              </w:rPr>
            </w:pPr>
            <w:r>
              <w:rPr>
                <w:rFonts w:ascii="Arial" w:hAnsi="Arial" w:cs="Arial"/>
                <w:color w:val="FFFFFF"/>
                <w:sz w:val="20"/>
                <w:szCs w:val="20"/>
                <w:lang w:bidi="en-US"/>
              </w:rPr>
              <w:t>Reports Access Levels</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Default="00292646" w:rsidP="00C972FD">
            <w:pPr>
              <w:rPr>
                <w:rFonts w:ascii="Arial" w:hAnsi="Arial" w:cs="Arial"/>
                <w:color w:val="FFFFFF"/>
                <w:sz w:val="20"/>
                <w:szCs w:val="20"/>
                <w:lang w:bidi="en-US"/>
              </w:rPr>
            </w:pPr>
            <w:r>
              <w:rPr>
                <w:rFonts w:ascii="Arial" w:hAnsi="Arial" w:cs="Arial"/>
                <w:color w:val="FFFFFF"/>
                <w:sz w:val="20"/>
                <w:szCs w:val="20"/>
                <w:lang w:bidi="en-US"/>
              </w:rPr>
              <w:t>Drill Down Reports and Export option</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Default="00566CA1" w:rsidP="00566CA1">
            <w:pPr>
              <w:rPr>
                <w:rFonts w:ascii="Arial" w:hAnsi="Arial" w:cs="Arial"/>
                <w:color w:val="FFFFFF"/>
                <w:sz w:val="20"/>
                <w:szCs w:val="20"/>
                <w:lang w:bidi="en-US"/>
              </w:rPr>
            </w:pPr>
            <w:r>
              <w:rPr>
                <w:rFonts w:ascii="Arial" w:hAnsi="Arial" w:cs="Arial"/>
                <w:color w:val="FFFFFF"/>
                <w:sz w:val="20"/>
                <w:szCs w:val="20"/>
                <w:lang w:bidi="en-US"/>
              </w:rPr>
              <w:t xml:space="preserve">Technical </w:t>
            </w:r>
            <w:r w:rsidR="00292646">
              <w:rPr>
                <w:rFonts w:ascii="Arial" w:hAnsi="Arial" w:cs="Arial"/>
                <w:color w:val="FFFFFF"/>
                <w:sz w:val="20"/>
                <w:szCs w:val="20"/>
                <w:lang w:bidi="en-US"/>
              </w:rPr>
              <w:t xml:space="preserve">Documentation </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Default="00566CA1" w:rsidP="00C972FD">
            <w:pPr>
              <w:rPr>
                <w:rFonts w:ascii="Arial" w:hAnsi="Arial" w:cs="Arial"/>
                <w:color w:val="FFFFFF"/>
                <w:sz w:val="20"/>
                <w:szCs w:val="20"/>
                <w:lang w:bidi="en-US"/>
              </w:rPr>
            </w:pPr>
            <w:r>
              <w:rPr>
                <w:rFonts w:ascii="Arial" w:hAnsi="Arial" w:cs="Arial"/>
                <w:color w:val="FFFFFF"/>
                <w:sz w:val="20"/>
                <w:szCs w:val="20"/>
                <w:lang w:bidi="en-US"/>
              </w:rPr>
              <w:t>User Manuals</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Default="00292646" w:rsidP="00C972FD">
            <w:pPr>
              <w:rPr>
                <w:rFonts w:ascii="Arial" w:hAnsi="Arial" w:cs="Arial"/>
                <w:color w:val="FFFFFF"/>
                <w:sz w:val="20"/>
                <w:szCs w:val="20"/>
                <w:lang w:bidi="en-US"/>
              </w:rPr>
            </w:pPr>
            <w:r>
              <w:rPr>
                <w:rFonts w:ascii="Arial" w:hAnsi="Arial" w:cs="Arial"/>
                <w:color w:val="FFFFFF"/>
                <w:sz w:val="20"/>
                <w:szCs w:val="20"/>
                <w:lang w:bidi="en-US"/>
              </w:rPr>
              <w:t>Trainings (Administrator and End User)</w:t>
            </w:r>
          </w:p>
        </w:tc>
        <w:tc>
          <w:tcPr>
            <w:tcW w:w="1748" w:type="dxa"/>
            <w:vMerge/>
            <w:tcBorders>
              <w:top w:val="single" w:sz="6" w:space="0" w:color="FFFFFF"/>
              <w:bottom w:val="single" w:sz="6" w:space="0" w:color="FFFFFF"/>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292646" w:rsidRPr="00A7681D" w:rsidRDefault="00292646" w:rsidP="00C972FD">
            <w:pPr>
              <w:rPr>
                <w:rFonts w:ascii="Arial" w:hAnsi="Arial" w:cs="Arial"/>
                <w:b/>
                <w:bCs/>
                <w:color w:val="FFFFFF"/>
                <w:sz w:val="20"/>
                <w:szCs w:val="20"/>
                <w:lang w:bidi="en-US"/>
              </w:rPr>
            </w:pPr>
          </w:p>
        </w:tc>
        <w:tc>
          <w:tcPr>
            <w:tcW w:w="2318" w:type="dxa"/>
            <w:vMerge/>
            <w:tcBorders>
              <w:bottom w:val="single" w:sz="6" w:space="0" w:color="FFFFFF"/>
            </w:tcBorders>
            <w:shd w:val="clear" w:color="auto" w:fill="76923C"/>
            <w:vAlign w:val="center"/>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292646" w:rsidRDefault="00292646" w:rsidP="00C972FD">
            <w:pPr>
              <w:rPr>
                <w:rFonts w:ascii="Arial" w:hAnsi="Arial" w:cs="Arial"/>
                <w:color w:val="FFFFFF"/>
                <w:sz w:val="20"/>
                <w:szCs w:val="20"/>
                <w:lang w:bidi="en-US"/>
              </w:rPr>
            </w:pPr>
            <w:r>
              <w:rPr>
                <w:rFonts w:ascii="Arial" w:hAnsi="Arial" w:cs="Arial"/>
                <w:color w:val="FFFFFF"/>
                <w:sz w:val="20"/>
                <w:szCs w:val="20"/>
                <w:lang w:bidi="en-US"/>
              </w:rPr>
              <w:t>Maintenance &amp; Support (One Year)</w:t>
            </w:r>
          </w:p>
        </w:tc>
        <w:tc>
          <w:tcPr>
            <w:tcW w:w="1748" w:type="dxa"/>
            <w:vMerge/>
            <w:tcBorders>
              <w:top w:val="single" w:sz="6" w:space="0" w:color="FFFFFF"/>
              <w:bottom w:val="single" w:sz="4" w:space="0" w:color="FFFFFF" w:themeColor="background1"/>
              <w:right w:val="dashDotStroked" w:sz="24" w:space="0" w:color="76923C"/>
            </w:tcBorders>
            <w:shd w:val="clear" w:color="auto" w:fill="76923C"/>
            <w:vAlign w:val="center"/>
          </w:tcPr>
          <w:p w:rsidR="00292646" w:rsidRPr="00A7681D" w:rsidRDefault="00292646" w:rsidP="00A7681D">
            <w:pPr>
              <w:jc w:val="right"/>
              <w:rPr>
                <w:rFonts w:ascii="Arial" w:hAnsi="Arial" w:cs="Arial"/>
                <w:color w:val="FFFFFF"/>
                <w:sz w:val="20"/>
                <w:szCs w:val="20"/>
                <w:lang w:bidi="en-US"/>
              </w:rPr>
            </w:pP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val="restart"/>
            <w:tcBorders>
              <w:top w:val="single" w:sz="6" w:space="0" w:color="FFFFFF"/>
            </w:tcBorders>
            <w:shd w:val="clear" w:color="auto" w:fill="76923C"/>
            <w:vAlign w:val="center"/>
          </w:tcPr>
          <w:p w:rsidR="00566CA1" w:rsidRPr="00A7681D" w:rsidRDefault="00566CA1" w:rsidP="00C972FD">
            <w:pPr>
              <w:rPr>
                <w:rFonts w:ascii="Arial" w:hAnsi="Arial" w:cs="Arial"/>
                <w:color w:val="FFFFFF"/>
                <w:sz w:val="20"/>
                <w:szCs w:val="20"/>
                <w:lang w:bidi="en-US"/>
              </w:rPr>
            </w:pPr>
            <w:r w:rsidRPr="00A7681D">
              <w:rPr>
                <w:rFonts w:ascii="Arial" w:hAnsi="Arial" w:cs="Arial"/>
                <w:color w:val="FFFFFF"/>
                <w:sz w:val="20"/>
                <w:szCs w:val="20"/>
                <w:lang w:bidi="en-US"/>
              </w:rPr>
              <w:t>Watan II Information System based on BPM</w:t>
            </w:r>
            <w:r>
              <w:rPr>
                <w:rFonts w:ascii="Arial" w:hAnsi="Arial" w:cs="Arial"/>
                <w:color w:val="FFFFFF"/>
                <w:sz w:val="20"/>
                <w:szCs w:val="20"/>
                <w:lang w:bidi="en-US"/>
              </w:rPr>
              <w:t xml:space="preserve"> Technology</w:t>
            </w:r>
          </w:p>
          <w:p w:rsidR="00566CA1" w:rsidRPr="00A7681D" w:rsidRDefault="00566CA1" w:rsidP="00C972FD">
            <w:pPr>
              <w:rPr>
                <w:rFonts w:ascii="Arial" w:hAnsi="Arial" w:cs="Arial"/>
                <w:color w:val="FFFFFF"/>
                <w:sz w:val="20"/>
                <w:szCs w:val="20"/>
                <w:lang w:bidi="en-US"/>
              </w:rPr>
            </w:pPr>
            <w:r w:rsidRPr="00A7681D">
              <w:rPr>
                <w:rFonts w:ascii="Arial" w:hAnsi="Arial" w:cs="Arial"/>
                <w:color w:val="FFFFFF"/>
                <w:sz w:val="20"/>
                <w:szCs w:val="20"/>
                <w:lang w:bidi="en-US"/>
              </w:rPr>
              <w:t>(WIS)</w:t>
            </w:r>
          </w:p>
        </w:tc>
        <w:tc>
          <w:tcPr>
            <w:tcW w:w="3996" w:type="dxa"/>
            <w:tcBorders>
              <w:top w:val="single" w:sz="6" w:space="0" w:color="FFFFFF"/>
              <w:bottom w:val="single" w:sz="6" w:space="0" w:color="FFFFFF"/>
            </w:tcBorders>
            <w:shd w:val="clear" w:color="auto" w:fill="76923C"/>
          </w:tcPr>
          <w:p w:rsidR="00566CA1" w:rsidRPr="00A7681D" w:rsidRDefault="00566CA1" w:rsidP="00C972FD">
            <w:pPr>
              <w:rPr>
                <w:rFonts w:ascii="Arial" w:hAnsi="Arial" w:cs="Arial"/>
                <w:color w:val="FFFFFF"/>
                <w:sz w:val="20"/>
                <w:szCs w:val="20"/>
                <w:lang w:bidi="en-US"/>
              </w:rPr>
            </w:pPr>
            <w:r w:rsidRPr="00A7681D">
              <w:rPr>
                <w:rFonts w:ascii="Arial" w:hAnsi="Arial" w:cs="Arial"/>
                <w:color w:val="FFFFFF"/>
                <w:sz w:val="20"/>
                <w:szCs w:val="20"/>
                <w:lang w:bidi="en-US"/>
              </w:rPr>
              <w:t>Data Entry Process (Entry, Verification and Approval)</w:t>
            </w:r>
          </w:p>
        </w:tc>
        <w:tc>
          <w:tcPr>
            <w:tcW w:w="1748" w:type="dxa"/>
            <w:vMerge w:val="restart"/>
            <w:tcBorders>
              <w:top w:val="single" w:sz="4" w:space="0" w:color="FFFFFF" w:themeColor="background1"/>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r>
              <w:rPr>
                <w:rFonts w:ascii="Arial" w:hAnsi="Arial" w:cs="Arial"/>
                <w:color w:val="FFFFFF"/>
                <w:sz w:val="20"/>
                <w:szCs w:val="20"/>
                <w:lang w:bidi="en-US"/>
              </w:rPr>
              <w:t>Rs. 2,400,000.00</w:t>
            </w: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Pr="00A7681D" w:rsidRDefault="00566CA1" w:rsidP="00C972FD">
            <w:pPr>
              <w:rPr>
                <w:rFonts w:ascii="Arial" w:hAnsi="Arial" w:cs="Arial"/>
                <w:color w:val="FFFFFF"/>
                <w:sz w:val="20"/>
                <w:szCs w:val="20"/>
                <w:lang w:bidi="en-US"/>
              </w:rPr>
            </w:pPr>
            <w:r w:rsidRPr="00A7681D">
              <w:rPr>
                <w:rFonts w:ascii="Arial" w:hAnsi="Arial" w:cs="Arial"/>
                <w:color w:val="FFFFFF"/>
                <w:sz w:val="20"/>
                <w:szCs w:val="20"/>
                <w:lang w:bidi="en-US"/>
              </w:rPr>
              <w:t xml:space="preserve">Complaint Processing </w:t>
            </w:r>
          </w:p>
        </w:tc>
        <w:tc>
          <w:tcPr>
            <w:tcW w:w="1748" w:type="dxa"/>
            <w:vMerge/>
            <w:tcBorders>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Pr="00A7681D" w:rsidRDefault="00566CA1" w:rsidP="00C972FD">
            <w:pPr>
              <w:rPr>
                <w:rFonts w:ascii="Arial" w:hAnsi="Arial" w:cs="Arial"/>
                <w:color w:val="FFFFFF"/>
                <w:sz w:val="20"/>
                <w:szCs w:val="20"/>
                <w:lang w:bidi="en-US"/>
              </w:rPr>
            </w:pPr>
            <w:r w:rsidRPr="00A7681D">
              <w:rPr>
                <w:rFonts w:ascii="Arial" w:hAnsi="Arial" w:cs="Arial"/>
                <w:color w:val="FFFFFF"/>
                <w:sz w:val="20"/>
                <w:szCs w:val="20"/>
                <w:lang w:bidi="en-US"/>
              </w:rPr>
              <w:t>Complaint Tracking System</w:t>
            </w:r>
          </w:p>
        </w:tc>
        <w:tc>
          <w:tcPr>
            <w:tcW w:w="1748" w:type="dxa"/>
            <w:vMerge/>
            <w:tcBorders>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Pr="00A7681D" w:rsidRDefault="00566CA1" w:rsidP="00C972FD">
            <w:pPr>
              <w:rPr>
                <w:rFonts w:ascii="Arial" w:hAnsi="Arial" w:cs="Arial"/>
                <w:color w:val="FFFFFF"/>
                <w:sz w:val="20"/>
                <w:szCs w:val="20"/>
                <w:lang w:bidi="en-US"/>
              </w:rPr>
            </w:pPr>
            <w:r w:rsidRPr="00A7681D">
              <w:rPr>
                <w:rFonts w:ascii="Arial" w:hAnsi="Arial" w:cs="Arial"/>
                <w:color w:val="FFFFFF"/>
                <w:sz w:val="20"/>
                <w:szCs w:val="20"/>
                <w:lang w:bidi="en-US"/>
              </w:rPr>
              <w:t>WIS Reports</w:t>
            </w:r>
            <w:r>
              <w:rPr>
                <w:rFonts w:ascii="Arial" w:hAnsi="Arial" w:cs="Arial"/>
                <w:color w:val="FFFFFF"/>
                <w:sz w:val="20"/>
                <w:szCs w:val="20"/>
                <w:lang w:bidi="en-US"/>
              </w:rPr>
              <w:t xml:space="preserve"> and </w:t>
            </w:r>
            <w:r w:rsidRPr="00A7681D">
              <w:rPr>
                <w:rFonts w:ascii="Arial" w:hAnsi="Arial" w:cs="Arial"/>
                <w:color w:val="FFFFFF"/>
                <w:sz w:val="20"/>
                <w:szCs w:val="20"/>
                <w:lang w:bidi="en-US"/>
              </w:rPr>
              <w:t>Advance Analysis Tool</w:t>
            </w:r>
          </w:p>
        </w:tc>
        <w:tc>
          <w:tcPr>
            <w:tcW w:w="1748" w:type="dxa"/>
            <w:vMerge/>
            <w:tcBorders>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Pr="00A7681D" w:rsidRDefault="00566CA1" w:rsidP="00600B6E">
            <w:pPr>
              <w:rPr>
                <w:rFonts w:ascii="Arial" w:hAnsi="Arial" w:cs="Arial"/>
                <w:color w:val="FFFFFF"/>
                <w:sz w:val="20"/>
                <w:szCs w:val="20"/>
                <w:lang w:bidi="en-US"/>
              </w:rPr>
            </w:pPr>
            <w:r>
              <w:rPr>
                <w:rFonts w:ascii="Arial" w:hAnsi="Arial" w:cs="Arial"/>
                <w:color w:val="FFFFFF"/>
                <w:sz w:val="20"/>
                <w:szCs w:val="20"/>
                <w:lang w:bidi="en-US"/>
              </w:rPr>
              <w:t>Reports Access Levels</w:t>
            </w:r>
          </w:p>
        </w:tc>
        <w:tc>
          <w:tcPr>
            <w:tcW w:w="1748" w:type="dxa"/>
            <w:vMerge/>
            <w:tcBorders>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Default="00566CA1" w:rsidP="00600B6E">
            <w:pPr>
              <w:rPr>
                <w:rFonts w:ascii="Arial" w:hAnsi="Arial" w:cs="Arial"/>
                <w:color w:val="FFFFFF"/>
                <w:sz w:val="20"/>
                <w:szCs w:val="20"/>
                <w:lang w:bidi="en-US"/>
              </w:rPr>
            </w:pPr>
            <w:r>
              <w:rPr>
                <w:rFonts w:ascii="Arial" w:hAnsi="Arial" w:cs="Arial"/>
                <w:color w:val="FFFFFF"/>
                <w:sz w:val="20"/>
                <w:szCs w:val="20"/>
                <w:lang w:bidi="en-US"/>
              </w:rPr>
              <w:t>Drill Down Reports and Export option</w:t>
            </w:r>
          </w:p>
        </w:tc>
        <w:tc>
          <w:tcPr>
            <w:tcW w:w="1748" w:type="dxa"/>
            <w:vMerge/>
            <w:tcBorders>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Default="00566CA1" w:rsidP="00BD052C">
            <w:pPr>
              <w:rPr>
                <w:rFonts w:ascii="Arial" w:hAnsi="Arial" w:cs="Arial"/>
                <w:color w:val="FFFFFF"/>
                <w:sz w:val="20"/>
                <w:szCs w:val="20"/>
                <w:lang w:bidi="en-US"/>
              </w:rPr>
            </w:pPr>
            <w:r w:rsidRPr="00A7681D">
              <w:rPr>
                <w:rFonts w:ascii="Arial" w:hAnsi="Arial" w:cs="Arial"/>
                <w:color w:val="FFFFFF"/>
                <w:sz w:val="20"/>
                <w:szCs w:val="20"/>
                <w:lang w:bidi="en-US"/>
              </w:rPr>
              <w:t>GIS Thematic Maps  (Google Maps)</w:t>
            </w:r>
          </w:p>
        </w:tc>
        <w:tc>
          <w:tcPr>
            <w:tcW w:w="1748" w:type="dxa"/>
            <w:vMerge/>
            <w:tcBorders>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Default="00566CA1" w:rsidP="00566CA1">
            <w:pPr>
              <w:rPr>
                <w:rFonts w:ascii="Arial" w:hAnsi="Arial" w:cs="Arial"/>
                <w:color w:val="FFFFFF"/>
                <w:sz w:val="20"/>
                <w:szCs w:val="20"/>
                <w:lang w:bidi="en-US"/>
              </w:rPr>
            </w:pPr>
            <w:r>
              <w:rPr>
                <w:rFonts w:ascii="Arial" w:hAnsi="Arial" w:cs="Arial"/>
                <w:color w:val="FFFFFF"/>
                <w:sz w:val="20"/>
                <w:szCs w:val="20"/>
                <w:lang w:bidi="en-US"/>
              </w:rPr>
              <w:t xml:space="preserve">Technical Documentation </w:t>
            </w:r>
          </w:p>
        </w:tc>
        <w:tc>
          <w:tcPr>
            <w:tcW w:w="1748" w:type="dxa"/>
            <w:vMerge/>
            <w:tcBorders>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Default="00566CA1" w:rsidP="00566CA1">
            <w:pPr>
              <w:rPr>
                <w:rFonts w:ascii="Arial" w:hAnsi="Arial" w:cs="Arial"/>
                <w:color w:val="FFFFFF"/>
                <w:sz w:val="20"/>
                <w:szCs w:val="20"/>
                <w:lang w:bidi="en-US"/>
              </w:rPr>
            </w:pPr>
            <w:r>
              <w:rPr>
                <w:rFonts w:ascii="Arial" w:hAnsi="Arial" w:cs="Arial"/>
                <w:color w:val="FFFFFF"/>
                <w:sz w:val="20"/>
                <w:szCs w:val="20"/>
                <w:lang w:bidi="en-US"/>
              </w:rPr>
              <w:t>User Manuals</w:t>
            </w:r>
          </w:p>
        </w:tc>
        <w:tc>
          <w:tcPr>
            <w:tcW w:w="1748" w:type="dxa"/>
            <w:vMerge/>
            <w:tcBorders>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566CA1"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Pr="00A7681D" w:rsidRDefault="00566CA1" w:rsidP="00BD052C">
            <w:pPr>
              <w:rPr>
                <w:rFonts w:ascii="Arial" w:hAnsi="Arial" w:cs="Arial"/>
                <w:color w:val="FFFFFF"/>
                <w:sz w:val="20"/>
                <w:szCs w:val="20"/>
                <w:lang w:bidi="en-US"/>
              </w:rPr>
            </w:pPr>
            <w:r>
              <w:rPr>
                <w:rFonts w:ascii="Arial" w:hAnsi="Arial" w:cs="Arial"/>
                <w:color w:val="FFFFFF"/>
                <w:sz w:val="20"/>
                <w:szCs w:val="20"/>
                <w:lang w:bidi="en-US"/>
              </w:rPr>
              <w:t>Trainings (Administrator and End User)</w:t>
            </w:r>
          </w:p>
        </w:tc>
        <w:tc>
          <w:tcPr>
            <w:tcW w:w="1748" w:type="dxa"/>
            <w:vMerge/>
            <w:tcBorders>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566CA1" w:rsidRPr="00992DA7" w:rsidTr="000D4DE8">
        <w:trPr>
          <w:trHeight w:val="65"/>
        </w:trPr>
        <w:tc>
          <w:tcPr>
            <w:tcW w:w="1750" w:type="dxa"/>
            <w:vMerge/>
            <w:tcBorders>
              <w:top w:val="single" w:sz="6" w:space="0" w:color="FFFFFF"/>
              <w:left w:val="dashDotStroked" w:sz="24" w:space="0" w:color="76923C"/>
              <w:bottom w:val="single" w:sz="6" w:space="0" w:color="FFFFFF"/>
              <w:right w:val="single" w:sz="24" w:space="0" w:color="FFFFFF"/>
            </w:tcBorders>
            <w:shd w:val="clear" w:color="auto" w:fill="76923C"/>
          </w:tcPr>
          <w:p w:rsidR="00566CA1" w:rsidRPr="00A7681D" w:rsidRDefault="00566CA1" w:rsidP="00C972FD">
            <w:pPr>
              <w:rPr>
                <w:rFonts w:ascii="Arial" w:hAnsi="Arial" w:cs="Arial"/>
                <w:b/>
                <w:bCs/>
                <w:color w:val="FFFFFF"/>
                <w:sz w:val="20"/>
                <w:szCs w:val="20"/>
                <w:lang w:bidi="en-US"/>
              </w:rPr>
            </w:pPr>
          </w:p>
        </w:tc>
        <w:tc>
          <w:tcPr>
            <w:tcW w:w="2318" w:type="dxa"/>
            <w:vMerge/>
            <w:tcBorders>
              <w:bottom w:val="single" w:sz="6" w:space="0" w:color="FFFFFF"/>
            </w:tcBorders>
            <w:shd w:val="clear" w:color="auto" w:fill="76923C"/>
            <w:vAlign w:val="center"/>
          </w:tcPr>
          <w:p w:rsidR="00566CA1" w:rsidRPr="00A7681D" w:rsidRDefault="00566CA1"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76923C"/>
          </w:tcPr>
          <w:p w:rsidR="00566CA1" w:rsidRDefault="00566CA1" w:rsidP="00BD052C">
            <w:pPr>
              <w:rPr>
                <w:rFonts w:ascii="Arial" w:hAnsi="Arial" w:cs="Arial"/>
                <w:color w:val="FFFFFF"/>
                <w:sz w:val="20"/>
                <w:szCs w:val="20"/>
                <w:lang w:bidi="en-US"/>
              </w:rPr>
            </w:pPr>
            <w:r>
              <w:rPr>
                <w:rFonts w:ascii="Arial" w:hAnsi="Arial" w:cs="Arial"/>
                <w:color w:val="FFFFFF"/>
                <w:sz w:val="20"/>
                <w:szCs w:val="20"/>
                <w:lang w:bidi="en-US"/>
              </w:rPr>
              <w:t>Maintenance &amp; Support (One Year)</w:t>
            </w:r>
          </w:p>
        </w:tc>
        <w:tc>
          <w:tcPr>
            <w:tcW w:w="1748" w:type="dxa"/>
            <w:vMerge/>
            <w:tcBorders>
              <w:bottom w:val="single" w:sz="6" w:space="0" w:color="FFFFFF"/>
              <w:right w:val="dashDotStroked" w:sz="24" w:space="0" w:color="76923C"/>
            </w:tcBorders>
            <w:shd w:val="clear" w:color="auto" w:fill="76923C"/>
            <w:vAlign w:val="center"/>
          </w:tcPr>
          <w:p w:rsidR="00566CA1" w:rsidRPr="00A7681D" w:rsidRDefault="00566CA1" w:rsidP="00A7681D">
            <w:pPr>
              <w:jc w:val="right"/>
              <w:rPr>
                <w:rFonts w:ascii="Arial" w:hAnsi="Arial" w:cs="Arial"/>
                <w:color w:val="FFFFFF"/>
                <w:sz w:val="20"/>
                <w:szCs w:val="20"/>
                <w:lang w:bidi="en-US"/>
              </w:rPr>
            </w:pPr>
          </w:p>
        </w:tc>
      </w:tr>
      <w:tr w:rsidR="00292646" w:rsidRPr="00992DA7" w:rsidTr="000D4DE8">
        <w:trPr>
          <w:trHeight w:val="65"/>
        </w:trPr>
        <w:tc>
          <w:tcPr>
            <w:tcW w:w="1750" w:type="dxa"/>
            <w:vMerge w:val="restart"/>
            <w:tcBorders>
              <w:top w:val="single" w:sz="6" w:space="0" w:color="FFFFFF"/>
              <w:left w:val="dashDotStroked" w:sz="24" w:space="0" w:color="76923C"/>
              <w:bottom w:val="single" w:sz="6" w:space="0" w:color="FFFFFF"/>
              <w:right w:val="single" w:sz="24" w:space="0" w:color="FFFFFF"/>
            </w:tcBorders>
            <w:shd w:val="clear" w:color="auto" w:fill="5F497A"/>
            <w:vAlign w:val="center"/>
          </w:tcPr>
          <w:p w:rsidR="00292646" w:rsidRPr="00A7681D" w:rsidRDefault="00292646" w:rsidP="00A7681D">
            <w:pPr>
              <w:jc w:val="center"/>
              <w:rPr>
                <w:rFonts w:ascii="Arial" w:hAnsi="Arial" w:cs="Arial"/>
                <w:b/>
                <w:bCs/>
                <w:color w:val="FFFFFF"/>
                <w:sz w:val="20"/>
                <w:szCs w:val="20"/>
                <w:lang w:bidi="en-US"/>
              </w:rPr>
            </w:pPr>
            <w:r w:rsidRPr="00A7681D">
              <w:rPr>
                <w:rFonts w:ascii="Arial" w:hAnsi="Arial" w:cs="Arial"/>
                <w:b/>
                <w:bCs/>
                <w:color w:val="FFFFFF"/>
                <w:sz w:val="20"/>
                <w:szCs w:val="20"/>
                <w:lang w:bidi="en-US"/>
              </w:rPr>
              <w:t>Additional</w:t>
            </w:r>
          </w:p>
          <w:p w:rsidR="00292646" w:rsidRPr="00A7681D" w:rsidRDefault="00292646" w:rsidP="00A7681D">
            <w:pPr>
              <w:jc w:val="center"/>
              <w:rPr>
                <w:rFonts w:ascii="Arial" w:hAnsi="Arial" w:cs="Arial"/>
                <w:b/>
                <w:bCs/>
                <w:color w:val="FFFFFF"/>
                <w:sz w:val="20"/>
                <w:szCs w:val="20"/>
                <w:lang w:bidi="en-US"/>
              </w:rPr>
            </w:pPr>
            <w:r w:rsidRPr="00A7681D">
              <w:rPr>
                <w:rFonts w:ascii="Arial" w:hAnsi="Arial" w:cs="Arial"/>
                <w:b/>
                <w:bCs/>
                <w:color w:val="FFFFFF"/>
                <w:sz w:val="20"/>
                <w:szCs w:val="20"/>
                <w:lang w:bidi="en-US"/>
              </w:rPr>
              <w:t>Features/</w:t>
            </w:r>
            <w:r>
              <w:rPr>
                <w:rFonts w:ascii="Arial" w:hAnsi="Arial" w:cs="Arial"/>
                <w:b/>
                <w:bCs/>
                <w:color w:val="FFFFFF"/>
                <w:sz w:val="20"/>
                <w:szCs w:val="20"/>
                <w:lang w:bidi="en-US"/>
              </w:rPr>
              <w:t>Option Pack</w:t>
            </w:r>
          </w:p>
        </w:tc>
        <w:tc>
          <w:tcPr>
            <w:tcW w:w="2318" w:type="dxa"/>
            <w:tcBorders>
              <w:top w:val="single" w:sz="6" w:space="0" w:color="FFFFFF"/>
              <w:bottom w:val="single" w:sz="6" w:space="0" w:color="FFFFFF"/>
            </w:tcBorders>
            <w:shd w:val="clear" w:color="auto" w:fill="5F497A"/>
            <w:vAlign w:val="center"/>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Option Pack 1</w:t>
            </w:r>
          </w:p>
        </w:tc>
        <w:tc>
          <w:tcPr>
            <w:tcW w:w="3996" w:type="dxa"/>
            <w:tcBorders>
              <w:top w:val="single" w:sz="6" w:space="0" w:color="FFFFFF"/>
            </w:tcBorders>
            <w:shd w:val="clear" w:color="auto" w:fill="5F497A"/>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Mass SMS</w:t>
            </w:r>
          </w:p>
        </w:tc>
        <w:tc>
          <w:tcPr>
            <w:tcW w:w="1748" w:type="dxa"/>
            <w:tcBorders>
              <w:top w:val="single" w:sz="6" w:space="0" w:color="FFFFFF"/>
              <w:bottom w:val="single" w:sz="6" w:space="0" w:color="FFFFFF"/>
              <w:right w:val="dashDotStroked" w:sz="24" w:space="0" w:color="76923C"/>
            </w:tcBorders>
            <w:shd w:val="clear" w:color="auto" w:fill="5F497A"/>
            <w:vAlign w:val="center"/>
          </w:tcPr>
          <w:p w:rsidR="00292646" w:rsidRPr="00A7681D" w:rsidRDefault="00292646" w:rsidP="00A7681D">
            <w:pPr>
              <w:jc w:val="right"/>
              <w:rPr>
                <w:rFonts w:ascii="Arial" w:hAnsi="Arial" w:cs="Arial"/>
                <w:color w:val="FFFFFF"/>
                <w:sz w:val="20"/>
                <w:szCs w:val="20"/>
                <w:lang w:bidi="en-US"/>
              </w:rPr>
            </w:pPr>
            <w:r>
              <w:rPr>
                <w:rFonts w:ascii="Arial" w:hAnsi="Arial" w:cs="Arial"/>
                <w:color w:val="FFFFFF"/>
                <w:sz w:val="20"/>
                <w:szCs w:val="20"/>
                <w:lang w:bidi="en-US"/>
              </w:rPr>
              <w:t xml:space="preserve">Rs. </w:t>
            </w:r>
            <w:r w:rsidRPr="00A7681D">
              <w:rPr>
                <w:rFonts w:ascii="Arial" w:hAnsi="Arial" w:cs="Arial"/>
                <w:color w:val="FFFFFF"/>
                <w:sz w:val="20"/>
                <w:szCs w:val="20"/>
                <w:lang w:bidi="en-US"/>
              </w:rPr>
              <w:t>500,000.00</w:t>
            </w: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5F497A"/>
          </w:tcPr>
          <w:p w:rsidR="00292646" w:rsidRPr="00A7681D" w:rsidRDefault="00292646" w:rsidP="00C972FD">
            <w:pPr>
              <w:rPr>
                <w:rFonts w:ascii="Arial" w:hAnsi="Arial" w:cs="Arial"/>
                <w:b/>
                <w:bCs/>
                <w:color w:val="FFFFFF"/>
                <w:sz w:val="20"/>
                <w:szCs w:val="20"/>
                <w:lang w:bidi="en-US"/>
              </w:rPr>
            </w:pPr>
          </w:p>
        </w:tc>
        <w:tc>
          <w:tcPr>
            <w:tcW w:w="2318" w:type="dxa"/>
            <w:vMerge w:val="restart"/>
            <w:tcBorders>
              <w:top w:val="single" w:sz="6" w:space="0" w:color="FFFFFF"/>
              <w:bottom w:val="single" w:sz="6" w:space="0" w:color="FFFFFF"/>
            </w:tcBorders>
            <w:shd w:val="clear" w:color="auto" w:fill="5F497A"/>
            <w:vAlign w:val="center"/>
          </w:tcPr>
          <w:p w:rsidR="00292646" w:rsidRPr="00A7681D" w:rsidRDefault="00292646" w:rsidP="000D4DE8">
            <w:pPr>
              <w:rPr>
                <w:rFonts w:ascii="Arial" w:hAnsi="Arial" w:cs="Arial"/>
                <w:color w:val="FFFFFF"/>
                <w:sz w:val="20"/>
                <w:szCs w:val="20"/>
                <w:lang w:bidi="en-US"/>
              </w:rPr>
            </w:pPr>
            <w:r>
              <w:rPr>
                <w:rFonts w:ascii="Arial" w:hAnsi="Arial" w:cs="Arial"/>
                <w:color w:val="FFFFFF"/>
                <w:sz w:val="20"/>
                <w:szCs w:val="20"/>
                <w:lang w:bidi="en-US"/>
              </w:rPr>
              <w:t>Option Pack 2</w:t>
            </w:r>
          </w:p>
        </w:tc>
        <w:tc>
          <w:tcPr>
            <w:tcW w:w="3996" w:type="dxa"/>
            <w:tcBorders>
              <w:top w:val="single" w:sz="6" w:space="0" w:color="FFFFFF"/>
              <w:bottom w:val="single" w:sz="6" w:space="0" w:color="FFFFFF"/>
            </w:tcBorders>
            <w:shd w:val="clear" w:color="auto" w:fill="5F497A"/>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Third Party Integration (like NADRA</w:t>
            </w:r>
            <w:r>
              <w:rPr>
                <w:rFonts w:ascii="Arial" w:hAnsi="Arial" w:cs="Arial"/>
                <w:color w:val="FFFFFF"/>
                <w:sz w:val="20"/>
                <w:szCs w:val="20"/>
                <w:lang w:bidi="en-US"/>
              </w:rPr>
              <w:t xml:space="preserve"> etc.</w:t>
            </w:r>
            <w:r w:rsidRPr="00A7681D">
              <w:rPr>
                <w:rFonts w:ascii="Arial" w:hAnsi="Arial" w:cs="Arial"/>
                <w:color w:val="FFFFFF"/>
                <w:sz w:val="20"/>
                <w:szCs w:val="20"/>
                <w:lang w:bidi="en-US"/>
              </w:rPr>
              <w:t>)</w:t>
            </w:r>
          </w:p>
        </w:tc>
        <w:tc>
          <w:tcPr>
            <w:tcW w:w="1748" w:type="dxa"/>
            <w:vMerge w:val="restart"/>
            <w:tcBorders>
              <w:top w:val="single" w:sz="6" w:space="0" w:color="FFFFFF"/>
              <w:bottom w:val="single" w:sz="6" w:space="0" w:color="FFFFFF"/>
              <w:right w:val="dashDotStroked" w:sz="24" w:space="0" w:color="76923C"/>
            </w:tcBorders>
            <w:shd w:val="clear" w:color="auto" w:fill="5F497A"/>
            <w:vAlign w:val="center"/>
          </w:tcPr>
          <w:p w:rsidR="00292646" w:rsidRPr="00A7681D" w:rsidRDefault="00292646" w:rsidP="00A7681D">
            <w:pPr>
              <w:jc w:val="right"/>
              <w:rPr>
                <w:rFonts w:ascii="Arial" w:hAnsi="Arial" w:cs="Arial"/>
                <w:color w:val="FFFFFF"/>
                <w:sz w:val="20"/>
                <w:szCs w:val="20"/>
                <w:lang w:bidi="en-US"/>
              </w:rPr>
            </w:pPr>
            <w:r>
              <w:rPr>
                <w:rFonts w:ascii="Arial" w:hAnsi="Arial" w:cs="Arial"/>
                <w:color w:val="FFFFFF"/>
                <w:sz w:val="20"/>
                <w:szCs w:val="20"/>
                <w:lang w:bidi="en-US"/>
              </w:rPr>
              <w:t>Rs. 8</w:t>
            </w:r>
            <w:r w:rsidRPr="00A7681D">
              <w:rPr>
                <w:rFonts w:ascii="Arial" w:hAnsi="Arial" w:cs="Arial"/>
                <w:color w:val="FFFFFF"/>
                <w:sz w:val="20"/>
                <w:szCs w:val="20"/>
                <w:lang w:bidi="en-US"/>
              </w:rPr>
              <w:t>00,000.00</w:t>
            </w: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5F497A"/>
          </w:tcPr>
          <w:p w:rsidR="00292646" w:rsidRPr="00A7681D" w:rsidRDefault="00292646" w:rsidP="00C972FD">
            <w:pPr>
              <w:rPr>
                <w:rFonts w:ascii="Arial" w:hAnsi="Arial" w:cs="Arial"/>
                <w:b/>
                <w:bCs/>
                <w:color w:val="FFFFFF"/>
                <w:sz w:val="20"/>
                <w:szCs w:val="20"/>
                <w:lang w:bidi="en-US"/>
              </w:rPr>
            </w:pPr>
          </w:p>
        </w:tc>
        <w:tc>
          <w:tcPr>
            <w:tcW w:w="2318" w:type="dxa"/>
            <w:vMerge/>
            <w:tcBorders>
              <w:top w:val="single" w:sz="6" w:space="0" w:color="FFFFFF"/>
              <w:bottom w:val="single" w:sz="6" w:space="0" w:color="FFFFFF"/>
            </w:tcBorders>
            <w:shd w:val="clear" w:color="auto" w:fill="5F497A"/>
          </w:tcPr>
          <w:p w:rsidR="00292646" w:rsidRPr="00A7681D" w:rsidRDefault="00292646" w:rsidP="00C972FD">
            <w:pPr>
              <w:rPr>
                <w:rFonts w:ascii="Arial" w:hAnsi="Arial" w:cs="Arial"/>
                <w:color w:val="FFFFFF"/>
                <w:sz w:val="20"/>
                <w:szCs w:val="20"/>
                <w:lang w:bidi="en-US"/>
              </w:rPr>
            </w:pPr>
          </w:p>
        </w:tc>
        <w:tc>
          <w:tcPr>
            <w:tcW w:w="3996" w:type="dxa"/>
            <w:tcBorders>
              <w:top w:val="single" w:sz="6" w:space="0" w:color="FFFFFF"/>
              <w:bottom w:val="single" w:sz="6" w:space="0" w:color="FFFFFF"/>
            </w:tcBorders>
            <w:shd w:val="clear" w:color="auto" w:fill="5F497A"/>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SDK Web Service</w:t>
            </w:r>
          </w:p>
        </w:tc>
        <w:tc>
          <w:tcPr>
            <w:tcW w:w="1748" w:type="dxa"/>
            <w:vMerge/>
            <w:tcBorders>
              <w:top w:val="single" w:sz="6" w:space="0" w:color="FFFFFF"/>
              <w:bottom w:val="single" w:sz="6" w:space="0" w:color="FFFFFF"/>
              <w:right w:val="dashDotStroked" w:sz="24" w:space="0" w:color="76923C"/>
            </w:tcBorders>
            <w:shd w:val="clear" w:color="auto" w:fill="5F497A"/>
            <w:vAlign w:val="center"/>
          </w:tcPr>
          <w:p w:rsidR="00292646" w:rsidRPr="00A7681D" w:rsidRDefault="00292646" w:rsidP="00A7681D">
            <w:pPr>
              <w:jc w:val="right"/>
              <w:rPr>
                <w:rFonts w:ascii="Arial" w:hAnsi="Arial" w:cs="Arial"/>
                <w:color w:val="FFFFFF"/>
                <w:sz w:val="20"/>
                <w:szCs w:val="20"/>
                <w:lang w:bidi="en-US"/>
              </w:rPr>
            </w:pPr>
          </w:p>
        </w:tc>
      </w:tr>
      <w:tr w:rsidR="00292646" w:rsidRPr="00992DA7" w:rsidTr="000D4DE8">
        <w:tc>
          <w:tcPr>
            <w:tcW w:w="1750" w:type="dxa"/>
            <w:vMerge/>
            <w:tcBorders>
              <w:top w:val="single" w:sz="6" w:space="0" w:color="FFFFFF"/>
              <w:left w:val="dashDotStroked" w:sz="24" w:space="0" w:color="76923C"/>
              <w:bottom w:val="single" w:sz="6" w:space="0" w:color="FFFFFF"/>
              <w:right w:val="single" w:sz="24" w:space="0" w:color="FFFFFF"/>
            </w:tcBorders>
            <w:shd w:val="clear" w:color="auto" w:fill="5F497A"/>
          </w:tcPr>
          <w:p w:rsidR="00292646" w:rsidRPr="00A7681D" w:rsidRDefault="00292646" w:rsidP="00C972FD">
            <w:pPr>
              <w:rPr>
                <w:rFonts w:ascii="Arial" w:hAnsi="Arial" w:cs="Arial"/>
                <w:b/>
                <w:bCs/>
                <w:color w:val="FFFFFF"/>
                <w:sz w:val="20"/>
                <w:szCs w:val="20"/>
                <w:lang w:bidi="en-US"/>
              </w:rPr>
            </w:pPr>
          </w:p>
        </w:tc>
        <w:tc>
          <w:tcPr>
            <w:tcW w:w="2318" w:type="dxa"/>
            <w:tcBorders>
              <w:top w:val="single" w:sz="6" w:space="0" w:color="FFFFFF"/>
              <w:bottom w:val="single" w:sz="6" w:space="0" w:color="FFFFFF"/>
            </w:tcBorders>
            <w:shd w:val="clear" w:color="auto" w:fill="5F497A"/>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Domain and Web Site Hosting</w:t>
            </w:r>
          </w:p>
        </w:tc>
        <w:tc>
          <w:tcPr>
            <w:tcW w:w="3996" w:type="dxa"/>
            <w:tcBorders>
              <w:top w:val="single" w:sz="6" w:space="0" w:color="FFFFFF"/>
              <w:bottom w:val="single" w:sz="6" w:space="0" w:color="FFFFFF"/>
            </w:tcBorders>
            <w:shd w:val="clear" w:color="auto" w:fill="5F497A"/>
          </w:tcPr>
          <w:p w:rsidR="00292646" w:rsidRPr="00A7681D" w:rsidRDefault="00292646" w:rsidP="00C972FD">
            <w:pPr>
              <w:rPr>
                <w:rFonts w:ascii="Arial" w:hAnsi="Arial" w:cs="Arial"/>
                <w:color w:val="FFFFFF"/>
                <w:sz w:val="20"/>
                <w:szCs w:val="20"/>
                <w:lang w:bidi="en-US"/>
              </w:rPr>
            </w:pPr>
            <w:r w:rsidRPr="00A7681D">
              <w:rPr>
                <w:rFonts w:ascii="Arial" w:hAnsi="Arial" w:cs="Arial"/>
                <w:color w:val="FFFFFF"/>
                <w:sz w:val="20"/>
                <w:szCs w:val="20"/>
                <w:lang w:bidi="en-US"/>
              </w:rPr>
              <w:t>(For One Year)</w:t>
            </w:r>
          </w:p>
        </w:tc>
        <w:tc>
          <w:tcPr>
            <w:tcW w:w="1748" w:type="dxa"/>
            <w:tcBorders>
              <w:top w:val="single" w:sz="6" w:space="0" w:color="FFFFFF"/>
              <w:bottom w:val="single" w:sz="6" w:space="0" w:color="FFFFFF"/>
              <w:right w:val="dashDotStroked" w:sz="24" w:space="0" w:color="76923C"/>
            </w:tcBorders>
            <w:shd w:val="clear" w:color="auto" w:fill="5F497A"/>
            <w:vAlign w:val="center"/>
          </w:tcPr>
          <w:p w:rsidR="00292646" w:rsidRPr="00A7681D" w:rsidRDefault="00292646" w:rsidP="00A7681D">
            <w:pPr>
              <w:jc w:val="right"/>
              <w:rPr>
                <w:rFonts w:ascii="Arial" w:hAnsi="Arial" w:cs="Arial"/>
                <w:color w:val="FFFFFF"/>
                <w:sz w:val="20"/>
                <w:szCs w:val="20"/>
                <w:lang w:bidi="en-US"/>
              </w:rPr>
            </w:pPr>
            <w:r w:rsidRPr="00A7681D">
              <w:rPr>
                <w:rFonts w:ascii="Arial" w:hAnsi="Arial" w:cs="Arial"/>
                <w:color w:val="FFFFFF"/>
                <w:sz w:val="20"/>
                <w:szCs w:val="20"/>
                <w:lang w:bidi="en-US"/>
              </w:rPr>
              <w:t>Rs. 500,000.00</w:t>
            </w:r>
          </w:p>
        </w:tc>
      </w:tr>
      <w:tr w:rsidR="00292646" w:rsidRPr="00992DA7" w:rsidTr="000D4DE8">
        <w:trPr>
          <w:trHeight w:val="340"/>
        </w:trPr>
        <w:tc>
          <w:tcPr>
            <w:tcW w:w="1750" w:type="dxa"/>
            <w:vMerge/>
            <w:tcBorders>
              <w:top w:val="single" w:sz="6" w:space="0" w:color="FFFFFF"/>
              <w:left w:val="dashDotStroked" w:sz="24" w:space="0" w:color="76923C"/>
              <w:bottom w:val="dashDotStroked" w:sz="24" w:space="0" w:color="76923C"/>
              <w:right w:val="single" w:sz="24" w:space="0" w:color="FFFFFF"/>
            </w:tcBorders>
            <w:shd w:val="clear" w:color="auto" w:fill="5F497A"/>
          </w:tcPr>
          <w:p w:rsidR="00292646" w:rsidRPr="00A7681D" w:rsidRDefault="00292646" w:rsidP="00C972FD">
            <w:pPr>
              <w:rPr>
                <w:rFonts w:ascii="Arial" w:hAnsi="Arial" w:cs="Arial"/>
                <w:b/>
                <w:bCs/>
                <w:color w:val="FFFFFF"/>
                <w:sz w:val="20"/>
                <w:szCs w:val="20"/>
                <w:lang w:bidi="en-US"/>
              </w:rPr>
            </w:pPr>
          </w:p>
        </w:tc>
        <w:tc>
          <w:tcPr>
            <w:tcW w:w="2318" w:type="dxa"/>
            <w:tcBorders>
              <w:top w:val="single" w:sz="6" w:space="0" w:color="FFFFFF"/>
              <w:bottom w:val="dashDotStroked" w:sz="24" w:space="0" w:color="76923C"/>
            </w:tcBorders>
            <w:shd w:val="clear" w:color="auto" w:fill="5F497A"/>
          </w:tcPr>
          <w:p w:rsidR="00292646" w:rsidRPr="00A7681D" w:rsidRDefault="00292646" w:rsidP="00C972FD">
            <w:pPr>
              <w:rPr>
                <w:rFonts w:ascii="Arial" w:hAnsi="Arial" w:cs="Arial"/>
                <w:color w:val="FFFFFF"/>
                <w:sz w:val="20"/>
                <w:szCs w:val="20"/>
                <w:lang w:bidi="en-US"/>
              </w:rPr>
            </w:pPr>
            <w:r>
              <w:rPr>
                <w:rFonts w:ascii="Arial" w:hAnsi="Arial" w:cs="Arial"/>
                <w:color w:val="FFFFFF"/>
                <w:sz w:val="20"/>
                <w:szCs w:val="20"/>
                <w:lang w:bidi="en-US"/>
              </w:rPr>
              <w:t>Server</w:t>
            </w:r>
            <w:r w:rsidRPr="00A7681D">
              <w:rPr>
                <w:rFonts w:ascii="Arial" w:hAnsi="Arial" w:cs="Arial"/>
                <w:color w:val="FFFFFF"/>
                <w:sz w:val="20"/>
                <w:szCs w:val="20"/>
                <w:lang w:bidi="en-US"/>
              </w:rPr>
              <w:t xml:space="preserve"> Machine</w:t>
            </w:r>
          </w:p>
        </w:tc>
        <w:tc>
          <w:tcPr>
            <w:tcW w:w="3996" w:type="dxa"/>
            <w:tcBorders>
              <w:top w:val="single" w:sz="6" w:space="0" w:color="FFFFFF"/>
              <w:bottom w:val="dashDotStroked" w:sz="24" w:space="0" w:color="76923C"/>
            </w:tcBorders>
            <w:shd w:val="clear" w:color="auto" w:fill="5F497A"/>
          </w:tcPr>
          <w:p w:rsidR="00292646" w:rsidRPr="00A7681D" w:rsidRDefault="00292646" w:rsidP="00C972FD">
            <w:pPr>
              <w:rPr>
                <w:rFonts w:ascii="Arial" w:hAnsi="Arial" w:cs="Arial"/>
                <w:color w:val="FFFFFF"/>
                <w:sz w:val="20"/>
                <w:szCs w:val="20"/>
                <w:lang w:bidi="en-US"/>
              </w:rPr>
            </w:pPr>
            <w:r>
              <w:rPr>
                <w:rFonts w:ascii="Arial" w:hAnsi="Arial" w:cs="Arial"/>
                <w:color w:val="FFFFFF"/>
                <w:sz w:val="20"/>
                <w:szCs w:val="20"/>
                <w:lang w:bidi="en-US"/>
              </w:rPr>
              <w:t>Hardware</w:t>
            </w:r>
          </w:p>
        </w:tc>
        <w:tc>
          <w:tcPr>
            <w:tcW w:w="1748" w:type="dxa"/>
            <w:tcBorders>
              <w:top w:val="single" w:sz="6" w:space="0" w:color="FFFFFF"/>
              <w:bottom w:val="dashDotStroked" w:sz="24" w:space="0" w:color="76923C"/>
              <w:right w:val="dashDotStroked" w:sz="24" w:space="0" w:color="76923C"/>
            </w:tcBorders>
            <w:shd w:val="clear" w:color="auto" w:fill="5F497A"/>
            <w:vAlign w:val="center"/>
          </w:tcPr>
          <w:p w:rsidR="00292646" w:rsidRPr="00A7681D" w:rsidRDefault="00292646" w:rsidP="001C7A30">
            <w:pPr>
              <w:jc w:val="right"/>
              <w:rPr>
                <w:rFonts w:ascii="Arial" w:hAnsi="Arial" w:cs="Arial"/>
                <w:color w:val="FFFFFF"/>
                <w:sz w:val="20"/>
                <w:szCs w:val="20"/>
                <w:lang w:bidi="en-US"/>
              </w:rPr>
            </w:pPr>
            <w:r w:rsidRPr="00A7681D">
              <w:rPr>
                <w:rFonts w:ascii="Arial" w:hAnsi="Arial" w:cs="Arial"/>
                <w:color w:val="FFFFFF"/>
                <w:sz w:val="20"/>
                <w:szCs w:val="20"/>
                <w:lang w:bidi="en-US"/>
              </w:rPr>
              <w:t xml:space="preserve">Rs. </w:t>
            </w:r>
            <w:r>
              <w:rPr>
                <w:rFonts w:ascii="Arial" w:hAnsi="Arial" w:cs="Arial"/>
                <w:color w:val="FFFFFF"/>
                <w:sz w:val="20"/>
                <w:szCs w:val="20"/>
                <w:lang w:bidi="en-US"/>
              </w:rPr>
              <w:t>2</w:t>
            </w:r>
            <w:r w:rsidRPr="00A7681D">
              <w:rPr>
                <w:rFonts w:ascii="Arial" w:hAnsi="Arial" w:cs="Arial"/>
                <w:color w:val="FFFFFF"/>
                <w:sz w:val="20"/>
                <w:szCs w:val="20"/>
                <w:lang w:bidi="en-US"/>
              </w:rPr>
              <w:t>00,000.00</w:t>
            </w:r>
          </w:p>
        </w:tc>
      </w:tr>
    </w:tbl>
    <w:p w:rsidR="00992DA7" w:rsidRDefault="00992DA7" w:rsidP="00992DA7"/>
    <w:tbl>
      <w:tblPr>
        <w:tblW w:w="10188" w:type="dxa"/>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Layout w:type="fixed"/>
        <w:tblLook w:val="04A0"/>
      </w:tblPr>
      <w:tblGrid>
        <w:gridCol w:w="10188"/>
      </w:tblGrid>
      <w:tr w:rsidR="00953A0E" w:rsidTr="0058541A">
        <w:trPr>
          <w:trHeight w:val="291"/>
        </w:trPr>
        <w:tc>
          <w:tcPr>
            <w:tcW w:w="10188" w:type="dxa"/>
            <w:tcBorders>
              <w:top w:val="single" w:sz="6" w:space="0" w:color="FFFFFF"/>
              <w:left w:val="single" w:sz="6" w:space="0" w:color="FFFFFF"/>
              <w:bottom w:val="single" w:sz="6" w:space="0" w:color="FFFFFF"/>
              <w:right w:val="single" w:sz="6" w:space="0" w:color="FFFFFF"/>
            </w:tcBorders>
            <w:shd w:val="clear" w:color="auto" w:fill="FFFFFF"/>
            <w:hideMark/>
          </w:tcPr>
          <w:p w:rsidR="00953A0E" w:rsidRPr="0058541A" w:rsidRDefault="00953A0E" w:rsidP="00141636">
            <w:pPr>
              <w:rPr>
                <w:rFonts w:ascii="Arial" w:hAnsi="Arial" w:cs="Arial"/>
                <w:sz w:val="20"/>
                <w:szCs w:val="20"/>
              </w:rPr>
            </w:pPr>
          </w:p>
        </w:tc>
      </w:tr>
      <w:tr w:rsidR="002D7AA1" w:rsidTr="0058541A">
        <w:trPr>
          <w:trHeight w:val="291"/>
        </w:trPr>
        <w:tc>
          <w:tcPr>
            <w:tcW w:w="10188" w:type="dxa"/>
            <w:tcBorders>
              <w:top w:val="single" w:sz="6" w:space="0" w:color="FFFFFF"/>
              <w:left w:val="single" w:sz="6" w:space="0" w:color="FFFFFF"/>
              <w:bottom w:val="single" w:sz="6" w:space="0" w:color="FFFFFF"/>
              <w:right w:val="single" w:sz="6" w:space="0" w:color="FFFFFF"/>
            </w:tcBorders>
            <w:shd w:val="clear" w:color="auto" w:fill="FFFFFF"/>
            <w:hideMark/>
          </w:tcPr>
          <w:p w:rsidR="0058541A" w:rsidRDefault="0058541A" w:rsidP="002D7AA1">
            <w:pPr>
              <w:jc w:val="center"/>
              <w:rPr>
                <w:rFonts w:ascii="Arial" w:hAnsi="Arial" w:cs="Arial"/>
                <w:b/>
                <w:sz w:val="20"/>
                <w:szCs w:val="20"/>
              </w:rPr>
            </w:pPr>
          </w:p>
          <w:p w:rsidR="0058541A" w:rsidRDefault="0058541A" w:rsidP="002D7AA1">
            <w:pPr>
              <w:jc w:val="center"/>
              <w:rPr>
                <w:rFonts w:ascii="Arial" w:hAnsi="Arial" w:cs="Arial"/>
                <w:b/>
                <w:sz w:val="20"/>
                <w:szCs w:val="20"/>
              </w:rPr>
            </w:pPr>
          </w:p>
          <w:p w:rsidR="002D7AA1" w:rsidRDefault="002D7AA1" w:rsidP="002D7AA1">
            <w:pPr>
              <w:jc w:val="center"/>
              <w:rPr>
                <w:rFonts w:ascii="Arial" w:hAnsi="Arial" w:cs="Arial"/>
                <w:b/>
                <w:sz w:val="20"/>
                <w:szCs w:val="20"/>
              </w:rPr>
            </w:pPr>
            <w:r>
              <w:rPr>
                <w:rFonts w:ascii="Arial" w:hAnsi="Arial" w:cs="Arial"/>
                <w:b/>
                <w:sz w:val="20"/>
                <w:szCs w:val="20"/>
              </w:rPr>
              <w:t xml:space="preserve">Dated: </w:t>
            </w:r>
            <w:r w:rsidRPr="0065218E">
              <w:rPr>
                <w:rFonts w:ascii="Arial" w:hAnsi="Arial" w:cs="Arial"/>
                <w:b/>
                <w:sz w:val="20"/>
                <w:szCs w:val="20"/>
              </w:rPr>
              <w:t>_______________</w:t>
            </w:r>
            <w:r>
              <w:rPr>
                <w:rFonts w:ascii="Arial" w:hAnsi="Arial" w:cs="Arial"/>
                <w:b/>
                <w:sz w:val="20"/>
                <w:szCs w:val="20"/>
              </w:rPr>
              <w:t xml:space="preserve">                      Signatures:__________________ </w:t>
            </w:r>
            <w:proofErr w:type="spellStart"/>
            <w:r>
              <w:rPr>
                <w:rFonts w:ascii="Arial" w:hAnsi="Arial" w:cs="Arial"/>
                <w:b/>
                <w:sz w:val="20"/>
                <w:szCs w:val="20"/>
              </w:rPr>
              <w:t>Ahsan</w:t>
            </w:r>
            <w:proofErr w:type="spellEnd"/>
            <w:r>
              <w:rPr>
                <w:rFonts w:ascii="Arial" w:hAnsi="Arial" w:cs="Arial"/>
                <w:b/>
                <w:sz w:val="20"/>
                <w:szCs w:val="20"/>
              </w:rPr>
              <w:t xml:space="preserve"> Rashid (CEO)</w:t>
            </w:r>
          </w:p>
        </w:tc>
      </w:tr>
      <w:tr w:rsidR="00953A0E" w:rsidTr="0058541A">
        <w:trPr>
          <w:trHeight w:val="291"/>
        </w:trPr>
        <w:tc>
          <w:tcPr>
            <w:tcW w:w="10188" w:type="dxa"/>
            <w:tcBorders>
              <w:top w:val="single" w:sz="6" w:space="0" w:color="FFFFFF"/>
              <w:left w:val="single" w:sz="6" w:space="0" w:color="FFFFFF"/>
              <w:bottom w:val="single" w:sz="6" w:space="0" w:color="FFFFFF"/>
              <w:right w:val="single" w:sz="6" w:space="0" w:color="FFFFFF"/>
            </w:tcBorders>
            <w:shd w:val="clear" w:color="auto" w:fill="FFFFFF"/>
            <w:hideMark/>
          </w:tcPr>
          <w:p w:rsidR="00953A0E" w:rsidRDefault="00953A0E" w:rsidP="00C972FD">
            <w:pPr>
              <w:jc w:val="center"/>
              <w:rPr>
                <w:rFonts w:ascii="Arial" w:hAnsi="Arial" w:cs="Arial"/>
                <w:b/>
                <w:sz w:val="20"/>
                <w:szCs w:val="20"/>
              </w:rPr>
            </w:pPr>
          </w:p>
        </w:tc>
      </w:tr>
      <w:tr w:rsidR="002D7AA1" w:rsidTr="0058541A">
        <w:trPr>
          <w:trHeight w:val="291"/>
        </w:trPr>
        <w:tc>
          <w:tcPr>
            <w:tcW w:w="10188" w:type="dxa"/>
            <w:tcBorders>
              <w:top w:val="single" w:sz="6" w:space="0" w:color="FFFFFF"/>
              <w:left w:val="single" w:sz="6" w:space="0" w:color="FFFFFF"/>
              <w:bottom w:val="single" w:sz="6" w:space="0" w:color="FFFFFF"/>
              <w:right w:val="single" w:sz="6" w:space="0" w:color="FFFFFF"/>
            </w:tcBorders>
            <w:shd w:val="clear" w:color="auto" w:fill="FFFFFF"/>
          </w:tcPr>
          <w:p w:rsidR="002D7AA1" w:rsidRDefault="002D7AA1" w:rsidP="00C972FD">
            <w:pPr>
              <w:jc w:val="center"/>
              <w:rPr>
                <w:rFonts w:ascii="Arial" w:hAnsi="Arial" w:cs="Arial"/>
                <w:b/>
                <w:sz w:val="20"/>
                <w:szCs w:val="20"/>
              </w:rPr>
            </w:pPr>
          </w:p>
        </w:tc>
      </w:tr>
    </w:tbl>
    <w:p w:rsidR="002D7AA1" w:rsidRPr="002D7AA1" w:rsidRDefault="002D7AA1" w:rsidP="002D7AA1">
      <w:pPr>
        <w:autoSpaceDE w:val="0"/>
        <w:autoSpaceDN w:val="0"/>
        <w:adjustRightInd w:val="0"/>
        <w:rPr>
          <w:rFonts w:ascii="Arial,Bold" w:hAnsi="Arial,Bold" w:cs="Arial,Bold"/>
          <w:b/>
          <w:bCs/>
          <w:i/>
          <w:sz w:val="26"/>
          <w:szCs w:val="32"/>
        </w:rPr>
      </w:pPr>
      <w:r w:rsidRPr="002D7AA1">
        <w:rPr>
          <w:rFonts w:ascii="Arial,Bold" w:hAnsi="Arial,Bold" w:cs="Arial,Bold"/>
          <w:b/>
          <w:bCs/>
          <w:i/>
          <w:sz w:val="26"/>
          <w:szCs w:val="32"/>
        </w:rPr>
        <w:t xml:space="preserve">Terms and Conditions </w:t>
      </w:r>
    </w:p>
    <w:p w:rsidR="00A7681D" w:rsidRPr="00A7681D" w:rsidRDefault="00A7681D" w:rsidP="00A7681D">
      <w:pPr>
        <w:pStyle w:val="ListParagraph"/>
        <w:numPr>
          <w:ilvl w:val="1"/>
          <w:numId w:val="17"/>
        </w:numPr>
        <w:autoSpaceDE w:val="0"/>
        <w:autoSpaceDN w:val="0"/>
        <w:adjustRightInd w:val="0"/>
        <w:rPr>
          <w:rFonts w:cs="Arial"/>
          <w:i/>
          <w:sz w:val="18"/>
        </w:rPr>
      </w:pPr>
      <w:r>
        <w:rPr>
          <w:rFonts w:cs="Arial"/>
          <w:i/>
          <w:sz w:val="18"/>
          <w:lang w:val="en-GB"/>
        </w:rPr>
        <w:t xml:space="preserve">Basic Package is </w:t>
      </w:r>
      <w:r w:rsidR="000E62B6">
        <w:rPr>
          <w:rFonts w:cs="Arial"/>
          <w:i/>
          <w:sz w:val="18"/>
          <w:lang w:val="en-GB"/>
        </w:rPr>
        <w:t xml:space="preserve">the </w:t>
      </w:r>
      <w:r>
        <w:rPr>
          <w:rFonts w:cs="Arial"/>
          <w:i/>
          <w:sz w:val="18"/>
          <w:lang w:val="en-GB"/>
        </w:rPr>
        <w:t>prerequisite for any Additional Features/Option Packs.</w:t>
      </w:r>
    </w:p>
    <w:p w:rsidR="002D7AA1" w:rsidRPr="00A7681D" w:rsidRDefault="002D7AA1" w:rsidP="00A7681D">
      <w:pPr>
        <w:pStyle w:val="ListParagraph"/>
        <w:numPr>
          <w:ilvl w:val="1"/>
          <w:numId w:val="17"/>
        </w:numPr>
        <w:autoSpaceDE w:val="0"/>
        <w:autoSpaceDN w:val="0"/>
        <w:adjustRightInd w:val="0"/>
        <w:rPr>
          <w:rFonts w:cs="Arial"/>
          <w:i/>
          <w:sz w:val="18"/>
        </w:rPr>
      </w:pPr>
      <w:r w:rsidRPr="00A7681D">
        <w:rPr>
          <w:rFonts w:cs="Arial"/>
          <w:i/>
          <w:sz w:val="18"/>
        </w:rPr>
        <w:t>All prices valid for 30 days and are quoted in Pak Rupees</w:t>
      </w:r>
    </w:p>
    <w:p w:rsidR="002D7AA1" w:rsidRPr="00A7681D" w:rsidRDefault="002D7AA1" w:rsidP="00A7681D">
      <w:pPr>
        <w:pStyle w:val="ListParagraph"/>
        <w:numPr>
          <w:ilvl w:val="1"/>
          <w:numId w:val="17"/>
        </w:numPr>
        <w:autoSpaceDE w:val="0"/>
        <w:autoSpaceDN w:val="0"/>
        <w:adjustRightInd w:val="0"/>
        <w:rPr>
          <w:rFonts w:cs="Arial"/>
          <w:i/>
          <w:sz w:val="18"/>
        </w:rPr>
      </w:pPr>
      <w:r w:rsidRPr="00A7681D">
        <w:rPr>
          <w:rFonts w:cs="Arial"/>
          <w:i/>
          <w:sz w:val="18"/>
        </w:rPr>
        <w:t>Payment upon Phase wise Product &amp; Solution delivery</w:t>
      </w:r>
    </w:p>
    <w:p w:rsidR="00071CDF" w:rsidRPr="000D4DE8" w:rsidRDefault="002D7AA1" w:rsidP="00A7681D">
      <w:pPr>
        <w:pStyle w:val="ListParagraph"/>
        <w:numPr>
          <w:ilvl w:val="1"/>
          <w:numId w:val="17"/>
        </w:numPr>
        <w:autoSpaceDE w:val="0"/>
        <w:autoSpaceDN w:val="0"/>
        <w:adjustRightInd w:val="0"/>
        <w:rPr>
          <w:rFonts w:cs="Arial"/>
          <w:i/>
          <w:sz w:val="18"/>
        </w:rPr>
      </w:pPr>
      <w:r w:rsidRPr="00A7681D">
        <w:rPr>
          <w:rFonts w:cs="Arial"/>
          <w:i/>
          <w:sz w:val="18"/>
        </w:rPr>
        <w:t>Delivery within 30-90 days from receipt of Purchase Order</w:t>
      </w:r>
    </w:p>
    <w:p w:rsidR="000D4DE8" w:rsidRDefault="000D4DE8" w:rsidP="00A7681D">
      <w:pPr>
        <w:pStyle w:val="ListParagraph"/>
        <w:numPr>
          <w:ilvl w:val="1"/>
          <w:numId w:val="17"/>
        </w:numPr>
        <w:autoSpaceDE w:val="0"/>
        <w:autoSpaceDN w:val="0"/>
        <w:adjustRightInd w:val="0"/>
        <w:rPr>
          <w:rFonts w:cs="Arial"/>
          <w:i/>
          <w:sz w:val="18"/>
        </w:rPr>
        <w:sectPr w:rsidR="000D4DE8" w:rsidSect="00B61081">
          <w:pgSz w:w="12240" w:h="15840"/>
          <w:pgMar w:top="1440" w:right="1440" w:bottom="1440" w:left="1440" w:header="720" w:footer="720" w:gutter="0"/>
          <w:cols w:space="720"/>
          <w:docGrid w:linePitch="360"/>
        </w:sectPr>
      </w:pPr>
    </w:p>
    <w:p w:rsidR="00071CDF" w:rsidRDefault="00071CDF" w:rsidP="00071CDF">
      <w:pPr>
        <w:pStyle w:val="ListParagraph"/>
        <w:autoSpaceDE w:val="0"/>
        <w:autoSpaceDN w:val="0"/>
        <w:adjustRightInd w:val="0"/>
        <w:ind w:left="1440"/>
        <w:rPr>
          <w:rFonts w:cs="Arial"/>
          <w:i/>
          <w:sz w:val="18"/>
        </w:rPr>
      </w:pPr>
    </w:p>
    <w:p w:rsidR="00764E08" w:rsidRPr="00071CDF" w:rsidRDefault="00FA1FA2" w:rsidP="00071CDF">
      <w:pPr>
        <w:rPr>
          <w:rFonts w:ascii="Verdana" w:hAnsi="Verdana" w:cs="Arial"/>
          <w:i/>
          <w:sz w:val="18"/>
          <w:szCs w:val="20"/>
        </w:rPr>
      </w:pPr>
      <w:r>
        <w:rPr>
          <w:rFonts w:ascii="Verdana" w:hAnsi="Verdana" w:cs="Arial"/>
          <w:i/>
          <w:noProof/>
          <w:sz w:val="18"/>
          <w:szCs w:val="20"/>
        </w:rPr>
        <w:pict>
          <v:oval id="_x0000_s1052" style="position:absolute;margin-left:0;margin-top:0;width:246.95pt;height:246.95pt;z-index:-251656704;mso-wrap-distance-bottom:18pt;mso-position-horizontal:center;mso-position-horizontal-relative:margin;mso-position-vertical:center;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52" inset=".72pt,.72pt,.72pt,.72pt">
              <w:txbxContent>
                <w:p w:rsidR="00071CDF" w:rsidRPr="00071CDF" w:rsidRDefault="00071CDF" w:rsidP="00071CDF">
                  <w:pPr>
                    <w:jc w:val="center"/>
                    <w:rPr>
                      <w:rFonts w:ascii="Calibri" w:hAnsi="Calibri"/>
                      <w:b/>
                      <w:iCs/>
                      <w:color w:val="FFFFFF" w:themeColor="background1"/>
                      <w:sz w:val="36"/>
                      <w:szCs w:val="28"/>
                    </w:rPr>
                  </w:pPr>
                  <w:r w:rsidRPr="00071CDF">
                    <w:rPr>
                      <w:rFonts w:ascii="Calibri" w:hAnsi="Calibri"/>
                      <w:b/>
                      <w:iCs/>
                      <w:color w:val="FFFFFF" w:themeColor="background1"/>
                      <w:sz w:val="36"/>
                      <w:szCs w:val="28"/>
                    </w:rPr>
                    <w:t>Workplains (</w:t>
                  </w:r>
                  <w:proofErr w:type="spellStart"/>
                  <w:r w:rsidRPr="00071CDF">
                    <w:rPr>
                      <w:rFonts w:ascii="Calibri" w:hAnsi="Calibri"/>
                      <w:b/>
                      <w:iCs/>
                      <w:color w:val="FFFFFF" w:themeColor="background1"/>
                      <w:sz w:val="36"/>
                      <w:szCs w:val="28"/>
                    </w:rPr>
                    <w:t>Pvt</w:t>
                  </w:r>
                  <w:proofErr w:type="spellEnd"/>
                  <w:r w:rsidRPr="00071CDF">
                    <w:rPr>
                      <w:rFonts w:ascii="Calibri" w:hAnsi="Calibri"/>
                      <w:b/>
                      <w:iCs/>
                      <w:color w:val="FFFFFF" w:themeColor="background1"/>
                      <w:sz w:val="36"/>
                      <w:szCs w:val="28"/>
                    </w:rPr>
                    <w:t>) Ltd</w:t>
                  </w:r>
                </w:p>
                <w:p w:rsidR="00071CDF" w:rsidRPr="00071CDF" w:rsidRDefault="00071CDF" w:rsidP="00071CDF">
                  <w:pPr>
                    <w:jc w:val="center"/>
                    <w:rPr>
                      <w:rFonts w:ascii="Calibri" w:hAnsi="Calibri"/>
                      <w:iCs/>
                      <w:color w:val="FFFFFF" w:themeColor="background1"/>
                      <w:szCs w:val="28"/>
                    </w:rPr>
                  </w:pPr>
                </w:p>
                <w:p w:rsidR="00071CDF" w:rsidRPr="00071CDF" w:rsidRDefault="00FA1FA2" w:rsidP="00071CDF">
                  <w:pPr>
                    <w:jc w:val="center"/>
                    <w:rPr>
                      <w:rFonts w:ascii="Calibri" w:hAnsi="Calibri"/>
                      <w:iCs/>
                      <w:color w:val="FFFFFF" w:themeColor="background1"/>
                      <w:szCs w:val="28"/>
                    </w:rPr>
                  </w:pPr>
                  <w:hyperlink r:id="rId8" w:history="1">
                    <w:r w:rsidR="00071CDF" w:rsidRPr="00071CDF">
                      <w:rPr>
                        <w:rStyle w:val="Hyperlink"/>
                        <w:rFonts w:ascii="Calibri" w:hAnsi="Calibri"/>
                        <w:iCs/>
                        <w:color w:val="FFFFFF" w:themeColor="background1"/>
                        <w:szCs w:val="28"/>
                      </w:rPr>
                      <w:t>www.workplains.com</w:t>
                    </w:r>
                  </w:hyperlink>
                </w:p>
                <w:p w:rsidR="00071CDF" w:rsidRPr="00071CDF" w:rsidRDefault="00071CDF" w:rsidP="00071CDF">
                  <w:pPr>
                    <w:jc w:val="center"/>
                    <w:rPr>
                      <w:rFonts w:ascii="Calibri" w:hAnsi="Calibri"/>
                      <w:iCs/>
                      <w:color w:val="FFFFFF" w:themeColor="background1"/>
                      <w:szCs w:val="28"/>
                    </w:rPr>
                  </w:pPr>
                </w:p>
                <w:p w:rsidR="00071CDF" w:rsidRPr="00071CDF" w:rsidRDefault="00071CDF" w:rsidP="00071CDF">
                  <w:pPr>
                    <w:jc w:val="center"/>
                    <w:rPr>
                      <w:rFonts w:ascii="Calibri" w:hAnsi="Calibri"/>
                      <w:iCs/>
                      <w:color w:val="FFFFFF" w:themeColor="background1"/>
                      <w:szCs w:val="28"/>
                    </w:rPr>
                  </w:pPr>
                  <w:r w:rsidRPr="00071CDF">
                    <w:rPr>
                      <w:rFonts w:ascii="Calibri" w:hAnsi="Calibri"/>
                      <w:iCs/>
                      <w:color w:val="FFFFFF" w:themeColor="background1"/>
                      <w:szCs w:val="28"/>
                    </w:rPr>
                    <w:t>7, 2</w:t>
                  </w:r>
                  <w:r w:rsidRPr="00071CDF">
                    <w:rPr>
                      <w:rFonts w:ascii="Calibri" w:hAnsi="Calibri"/>
                      <w:iCs/>
                      <w:color w:val="FFFFFF" w:themeColor="background1"/>
                      <w:szCs w:val="28"/>
                      <w:vertAlign w:val="superscript"/>
                    </w:rPr>
                    <w:t>nd</w:t>
                  </w:r>
                  <w:r w:rsidRPr="00071CDF">
                    <w:rPr>
                      <w:rFonts w:ascii="Calibri" w:hAnsi="Calibri"/>
                      <w:iCs/>
                      <w:color w:val="FFFFFF" w:themeColor="background1"/>
                      <w:szCs w:val="28"/>
                    </w:rPr>
                    <w:t xml:space="preserve"> Floor Ahmed Center</w:t>
                  </w:r>
                </w:p>
                <w:p w:rsidR="00071CDF" w:rsidRPr="00071CDF" w:rsidRDefault="00071CDF" w:rsidP="00071CDF">
                  <w:pPr>
                    <w:jc w:val="center"/>
                    <w:rPr>
                      <w:rFonts w:ascii="Calibri" w:hAnsi="Calibri"/>
                      <w:iCs/>
                      <w:color w:val="FFFFFF" w:themeColor="background1"/>
                      <w:szCs w:val="28"/>
                    </w:rPr>
                  </w:pPr>
                  <w:r w:rsidRPr="00071CDF">
                    <w:rPr>
                      <w:rFonts w:ascii="Calibri" w:hAnsi="Calibri"/>
                      <w:iCs/>
                      <w:color w:val="FFFFFF" w:themeColor="background1"/>
                      <w:szCs w:val="28"/>
                    </w:rPr>
                    <w:t xml:space="preserve">I-8 </w:t>
                  </w:r>
                  <w:proofErr w:type="spellStart"/>
                  <w:r w:rsidRPr="00071CDF">
                    <w:rPr>
                      <w:rFonts w:ascii="Calibri" w:hAnsi="Calibri"/>
                      <w:iCs/>
                      <w:color w:val="FFFFFF" w:themeColor="background1"/>
                      <w:szCs w:val="28"/>
                    </w:rPr>
                    <w:t>Markaz</w:t>
                  </w:r>
                  <w:proofErr w:type="spellEnd"/>
                  <w:r w:rsidRPr="00071CDF">
                    <w:rPr>
                      <w:rFonts w:ascii="Calibri" w:hAnsi="Calibri"/>
                      <w:iCs/>
                      <w:color w:val="FFFFFF" w:themeColor="background1"/>
                      <w:szCs w:val="28"/>
                    </w:rPr>
                    <w:t xml:space="preserve"> </w:t>
                  </w:r>
                </w:p>
                <w:p w:rsidR="00071CDF" w:rsidRPr="00071CDF" w:rsidRDefault="00071CDF" w:rsidP="00071CDF">
                  <w:pPr>
                    <w:jc w:val="center"/>
                    <w:rPr>
                      <w:rFonts w:ascii="Calibri" w:hAnsi="Calibri"/>
                      <w:iCs/>
                      <w:color w:val="FFFFFF" w:themeColor="background1"/>
                      <w:szCs w:val="28"/>
                    </w:rPr>
                  </w:pPr>
                  <w:r w:rsidRPr="00071CDF">
                    <w:rPr>
                      <w:rFonts w:ascii="Calibri" w:hAnsi="Calibri"/>
                      <w:iCs/>
                      <w:color w:val="FFFFFF" w:themeColor="background1"/>
                      <w:szCs w:val="28"/>
                    </w:rPr>
                    <w:t>Islamabad</w:t>
                  </w:r>
                </w:p>
                <w:p w:rsidR="00071CDF" w:rsidRPr="00071CDF" w:rsidRDefault="00071CDF" w:rsidP="00071CDF">
                  <w:pPr>
                    <w:jc w:val="center"/>
                    <w:rPr>
                      <w:rFonts w:ascii="Calibri" w:hAnsi="Calibri"/>
                      <w:iCs/>
                      <w:color w:val="FFFFFF" w:themeColor="background1"/>
                      <w:szCs w:val="28"/>
                    </w:rPr>
                  </w:pPr>
                </w:p>
                <w:p w:rsidR="00071CDF" w:rsidRPr="00071CDF" w:rsidRDefault="00071CDF" w:rsidP="00071CDF">
                  <w:pPr>
                    <w:jc w:val="center"/>
                    <w:rPr>
                      <w:rFonts w:ascii="Calibri" w:hAnsi="Calibri"/>
                      <w:iCs/>
                      <w:color w:val="FFFFFF" w:themeColor="background1"/>
                      <w:sz w:val="18"/>
                      <w:szCs w:val="28"/>
                    </w:rPr>
                  </w:pPr>
                  <w:r w:rsidRPr="00071CDF">
                    <w:rPr>
                      <w:rFonts w:ascii="Calibri" w:hAnsi="Calibri"/>
                      <w:iCs/>
                      <w:color w:val="FFFFFF" w:themeColor="background1"/>
                      <w:sz w:val="18"/>
                      <w:szCs w:val="28"/>
                    </w:rPr>
                    <w:t>Phone: +92 51 4101288, +92 51 4101588</w:t>
                  </w:r>
                </w:p>
                <w:p w:rsidR="00071CDF" w:rsidRPr="00071CDF" w:rsidRDefault="00071CDF" w:rsidP="00071CDF">
                  <w:pPr>
                    <w:jc w:val="center"/>
                    <w:rPr>
                      <w:rFonts w:ascii="Calibri" w:hAnsi="Calibri" w:cstheme="minorBidi"/>
                      <w:iCs/>
                      <w:color w:val="FFFFFF" w:themeColor="background1"/>
                      <w:sz w:val="18"/>
                      <w:szCs w:val="28"/>
                    </w:rPr>
                  </w:pPr>
                  <w:r w:rsidRPr="00071CDF">
                    <w:rPr>
                      <w:rFonts w:ascii="Calibri" w:hAnsi="Calibri"/>
                      <w:iCs/>
                      <w:color w:val="FFFFFF" w:themeColor="background1"/>
                      <w:sz w:val="18"/>
                      <w:szCs w:val="28"/>
                    </w:rPr>
                    <w:t>Fax: +92 51 4101388</w:t>
                  </w:r>
                </w:p>
                <w:p w:rsidR="00071CDF" w:rsidRPr="00071CDF" w:rsidRDefault="00071CDF" w:rsidP="00071CDF">
                  <w:pPr>
                    <w:jc w:val="center"/>
                    <w:rPr>
                      <w:rFonts w:ascii="Calibri" w:hAnsi="Calibri" w:cstheme="minorBidi"/>
                      <w:iCs/>
                      <w:color w:val="FFFFFF" w:themeColor="background1"/>
                      <w:sz w:val="18"/>
                      <w:szCs w:val="28"/>
                    </w:rPr>
                  </w:pPr>
                  <w:r w:rsidRPr="00071CDF">
                    <w:rPr>
                      <w:rFonts w:ascii="Calibri" w:hAnsi="Calibri"/>
                      <w:iCs/>
                      <w:color w:val="FFFFFF" w:themeColor="background1"/>
                      <w:sz w:val="18"/>
                      <w:szCs w:val="28"/>
                    </w:rPr>
                    <w:t>info@workplains.com</w:t>
                  </w:r>
                </w:p>
                <w:p w:rsidR="00071CDF" w:rsidRPr="00071CDF" w:rsidRDefault="00071CDF" w:rsidP="00071CDF">
                  <w:pPr>
                    <w:jc w:val="center"/>
                    <w:rPr>
                      <w:rFonts w:cstheme="minorBidi"/>
                      <w:iCs/>
                      <w:color w:val="FFFFFF" w:themeColor="background1"/>
                      <w:szCs w:val="28"/>
                    </w:rPr>
                  </w:pPr>
                </w:p>
              </w:txbxContent>
            </v:textbox>
            <w10:wrap type="tight" anchorx="margin" anchory="margin"/>
          </v:oval>
        </w:pict>
      </w:r>
    </w:p>
    <w:sectPr w:rsidR="00764E08" w:rsidRPr="00071CDF" w:rsidSect="00B6108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119" w:rsidRDefault="00733119">
      <w:r>
        <w:separator/>
      </w:r>
    </w:p>
  </w:endnote>
  <w:endnote w:type="continuationSeparator" w:id="0">
    <w:p w:rsidR="00733119" w:rsidRDefault="007331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119" w:rsidRDefault="00733119">
      <w:r>
        <w:separator/>
      </w:r>
    </w:p>
  </w:footnote>
  <w:footnote w:type="continuationSeparator" w:id="0">
    <w:p w:rsidR="00733119" w:rsidRDefault="007331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F" w:rsidRPr="003C5931" w:rsidRDefault="00FA1FA2" w:rsidP="00071CDF">
    <w:pPr>
      <w:pStyle w:val="Header"/>
      <w:jc w:val="right"/>
    </w:pPr>
    <w:r>
      <w:rPr>
        <w:noProof/>
      </w:rPr>
      <w:pict>
        <v:group id="_x0000_s5139" style="position:absolute;left:0;text-align:left;margin-left:449.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5140" type="#_x0000_t32" style="position:absolute;left:6519;top:1258;width:4303;height:10040;flip:x" o:connectortype="straight" strokecolor="#a7bfde"/>
          <v:group id="_x0000_s5141" style="position:absolute;left:5531;top:9226;width:5291;height:5845" coordorigin="5531,9226" coordsize="5291,5845">
            <v:shape id="_x0000_s5142"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5143" style="position:absolute;left:6117;top:10212;width:4526;height:4258;rotation:41366637fd;flip:y" fillcolor="#d3dfee" stroked="f" strokecolor="#a7bfde"/>
            <v:oval id="_x0000_s5144" style="position:absolute;left:6217;top:10481;width:3424;height:3221;rotation:41366637fd;flip:y" fillcolor="#7ba0cd" stroked="f" strokecolor="#a7bfde"/>
          </v:group>
          <w10:wrap anchorx="page" anchory="page"/>
        </v:group>
      </w:pict>
    </w:r>
    <w:r w:rsidR="00071CDF">
      <w:tab/>
    </w:r>
    <w:r w:rsidR="00071CDF">
      <w:tab/>
    </w:r>
  </w:p>
  <w:p w:rsidR="00071CDF" w:rsidRDefault="00071C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8C7606"/>
    <w:multiLevelType w:val="hybridMultilevel"/>
    <w:tmpl w:val="448DE48E"/>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68D033F"/>
    <w:multiLevelType w:val="hybridMultilevel"/>
    <w:tmpl w:val="4D6E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1314"/>
    <w:multiLevelType w:val="hybridMultilevel"/>
    <w:tmpl w:val="4D60BB96"/>
    <w:lvl w:ilvl="0" w:tplc="04090001">
      <w:start w:val="1"/>
      <w:numFmt w:val="bullet"/>
      <w:lvlText w:val=""/>
      <w:lvlJc w:val="left"/>
      <w:pPr>
        <w:tabs>
          <w:tab w:val="num" w:pos="1108"/>
        </w:tabs>
        <w:ind w:left="110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D1BBB6"/>
    <w:multiLevelType w:val="hybridMultilevel"/>
    <w:tmpl w:val="941AEB2C"/>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1956043E"/>
    <w:multiLevelType w:val="hybridMultilevel"/>
    <w:tmpl w:val="BB7BE780"/>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nsid w:val="23546322"/>
    <w:multiLevelType w:val="hybridMultilevel"/>
    <w:tmpl w:val="6CA1BCB3"/>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nsid w:val="2B8DC5C7"/>
    <w:multiLevelType w:val="hybridMultilevel"/>
    <w:tmpl w:val="FA2E03CB"/>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nsid w:val="2DAD1129"/>
    <w:multiLevelType w:val="hybridMultilevel"/>
    <w:tmpl w:val="016CCFDE"/>
    <w:lvl w:ilvl="0" w:tplc="E9C4BDD6">
      <w:start w:val="1"/>
      <w:numFmt w:val="decimal"/>
      <w:lvlText w:val="%1."/>
      <w:lvlJc w:val="left"/>
      <w:pPr>
        <w:tabs>
          <w:tab w:val="num" w:pos="748"/>
        </w:tabs>
        <w:ind w:left="748"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4EF5771"/>
    <w:multiLevelType w:val="multilevel"/>
    <w:tmpl w:val="7DDA72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4BF52F7F"/>
    <w:multiLevelType w:val="hybridMultilevel"/>
    <w:tmpl w:val="C6B6DF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B602D8E"/>
    <w:multiLevelType w:val="hybridMultilevel"/>
    <w:tmpl w:val="93A6D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BE1BFD"/>
    <w:multiLevelType w:val="hybridMultilevel"/>
    <w:tmpl w:val="7D3268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70CA42C1"/>
    <w:multiLevelType w:val="hybridMultilevel"/>
    <w:tmpl w:val="60E84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1163A78"/>
    <w:multiLevelType w:val="multilevel"/>
    <w:tmpl w:val="793208D2"/>
    <w:lvl w:ilvl="0">
      <w:start w:val="1"/>
      <w:numFmt w:val="decimal"/>
      <w:lvlText w:val="%1"/>
      <w:lvlJc w:val="left"/>
      <w:pPr>
        <w:ind w:left="480" w:hanging="480"/>
      </w:pPr>
    </w:lvl>
    <w:lvl w:ilvl="1">
      <w:start w:val="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nsid w:val="7A751CD2"/>
    <w:multiLevelType w:val="hybridMultilevel"/>
    <w:tmpl w:val="D22450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E7D6415"/>
    <w:multiLevelType w:val="hybridMultilevel"/>
    <w:tmpl w:val="29203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15"/>
  </w:num>
  <w:num w:numId="12">
    <w:abstractNumId w:val="11"/>
  </w:num>
  <w:num w:numId="13">
    <w:abstractNumId w:val="12"/>
  </w:num>
  <w:num w:numId="14">
    <w:abstractNumId w:val="1"/>
  </w:num>
  <w:num w:numId="15">
    <w:abstractNumId w:val="7"/>
  </w:num>
  <w:num w:numId="16">
    <w:abstractNumId w:val="1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8194"/>
    <o:shapelayout v:ext="edit">
      <o:idmap v:ext="edit" data="5"/>
      <o:rules v:ext="edit">
        <o:r id="V:Rule2" type="connector" idref="#_x0000_s5140"/>
      </o:rules>
    </o:shapelayout>
  </w:hdrShapeDefaults>
  <w:footnotePr>
    <w:footnote w:id="-1"/>
    <w:footnote w:id="0"/>
  </w:footnotePr>
  <w:endnotePr>
    <w:endnote w:id="-1"/>
    <w:endnote w:id="0"/>
  </w:endnotePr>
  <w:compat/>
  <w:rsids>
    <w:rsidRoot w:val="00902588"/>
    <w:rsid w:val="00006593"/>
    <w:rsid w:val="00071CDF"/>
    <w:rsid w:val="00076ECA"/>
    <w:rsid w:val="000D4DE8"/>
    <w:rsid w:val="000D75E6"/>
    <w:rsid w:val="000E62B6"/>
    <w:rsid w:val="00141636"/>
    <w:rsid w:val="00146BD4"/>
    <w:rsid w:val="001C7A30"/>
    <w:rsid w:val="002053D0"/>
    <w:rsid w:val="00240CD0"/>
    <w:rsid w:val="00292646"/>
    <w:rsid w:val="002D7AA1"/>
    <w:rsid w:val="00321105"/>
    <w:rsid w:val="003C2795"/>
    <w:rsid w:val="003F3981"/>
    <w:rsid w:val="00413144"/>
    <w:rsid w:val="00433277"/>
    <w:rsid w:val="004358FF"/>
    <w:rsid w:val="00464BB4"/>
    <w:rsid w:val="004C37F3"/>
    <w:rsid w:val="00505AEB"/>
    <w:rsid w:val="00566CA1"/>
    <w:rsid w:val="0058541A"/>
    <w:rsid w:val="00587B67"/>
    <w:rsid w:val="005C449F"/>
    <w:rsid w:val="005F5762"/>
    <w:rsid w:val="00610545"/>
    <w:rsid w:val="00620589"/>
    <w:rsid w:val="00643B86"/>
    <w:rsid w:val="00647E5F"/>
    <w:rsid w:val="0065218E"/>
    <w:rsid w:val="00675746"/>
    <w:rsid w:val="006758B0"/>
    <w:rsid w:val="006D573F"/>
    <w:rsid w:val="00733119"/>
    <w:rsid w:val="00764E08"/>
    <w:rsid w:val="007A0015"/>
    <w:rsid w:val="007B5426"/>
    <w:rsid w:val="007B7AAC"/>
    <w:rsid w:val="00820183"/>
    <w:rsid w:val="0086603D"/>
    <w:rsid w:val="008718DE"/>
    <w:rsid w:val="008A10B4"/>
    <w:rsid w:val="008E2A0E"/>
    <w:rsid w:val="00902588"/>
    <w:rsid w:val="0094377F"/>
    <w:rsid w:val="00950130"/>
    <w:rsid w:val="00953A0E"/>
    <w:rsid w:val="0096461A"/>
    <w:rsid w:val="00992DA7"/>
    <w:rsid w:val="009A48F3"/>
    <w:rsid w:val="00A33A83"/>
    <w:rsid w:val="00A7681D"/>
    <w:rsid w:val="00B21767"/>
    <w:rsid w:val="00B51D74"/>
    <w:rsid w:val="00B52621"/>
    <w:rsid w:val="00B61081"/>
    <w:rsid w:val="00BF49F8"/>
    <w:rsid w:val="00C03548"/>
    <w:rsid w:val="00C0647A"/>
    <w:rsid w:val="00C30572"/>
    <w:rsid w:val="00C952E6"/>
    <w:rsid w:val="00C972FD"/>
    <w:rsid w:val="00CA1869"/>
    <w:rsid w:val="00CE0409"/>
    <w:rsid w:val="00CE4D17"/>
    <w:rsid w:val="00D74D70"/>
    <w:rsid w:val="00D91952"/>
    <w:rsid w:val="00D91DAE"/>
    <w:rsid w:val="00DB5B02"/>
    <w:rsid w:val="00DE7137"/>
    <w:rsid w:val="00E1550B"/>
    <w:rsid w:val="00E42F8B"/>
    <w:rsid w:val="00EA4E2B"/>
    <w:rsid w:val="00EE5910"/>
    <w:rsid w:val="00F66C1B"/>
    <w:rsid w:val="00FA1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36"/>
        <o:r id="V:Rule5" type="connector" idref="#_x0000_s1042"/>
        <o:r id="V:Rule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588"/>
    <w:rPr>
      <w:rFonts w:ascii="Times New Roman" w:eastAsia="Times New Roman" w:hAnsi="Times New Roman"/>
      <w:sz w:val="24"/>
      <w:szCs w:val="24"/>
    </w:rPr>
  </w:style>
  <w:style w:type="paragraph" w:styleId="Heading1">
    <w:name w:val="heading 1"/>
    <w:aliases w:val="1,section,heading 1.1,h1,L1,dd heading 1,dh1,SITA,H1,Chapter,Document Header1"/>
    <w:basedOn w:val="Normal"/>
    <w:next w:val="Normal"/>
    <w:link w:val="Heading1Char"/>
    <w:qFormat/>
    <w:rsid w:val="00902588"/>
    <w:pPr>
      <w:keepNext/>
      <w:numPr>
        <w:numId w:val="1"/>
      </w:numPr>
      <w:outlineLvl w:val="0"/>
    </w:pPr>
    <w:rPr>
      <w:rFonts w:ascii="Book Antiqua" w:hAnsi="Book Antiqua"/>
      <w:caps/>
      <w:sz w:val="22"/>
    </w:rPr>
  </w:style>
  <w:style w:type="paragraph" w:styleId="Heading2">
    <w:name w:val="heading 2"/>
    <w:aliases w:val="h2,L2,dd heading 2,dh2,2,sub-sect,H2,Reset numbering,Heading 2 Hidden,PA Major Section,h21,Major,numbered indent 2,ni2,l2,H21"/>
    <w:basedOn w:val="Normal"/>
    <w:next w:val="Normal"/>
    <w:link w:val="Heading2Char"/>
    <w:semiHidden/>
    <w:unhideWhenUsed/>
    <w:qFormat/>
    <w:rsid w:val="00902588"/>
    <w:pPr>
      <w:keepNext/>
      <w:numPr>
        <w:ilvl w:val="1"/>
        <w:numId w:val="1"/>
      </w:numPr>
      <w:jc w:val="center"/>
      <w:outlineLvl w:val="1"/>
    </w:pPr>
    <w:rPr>
      <w:rFonts w:ascii="Book Antiqua" w:hAnsi="Book Antiqua"/>
      <w:szCs w:val="28"/>
    </w:rPr>
  </w:style>
  <w:style w:type="paragraph" w:styleId="Heading3">
    <w:name w:val="heading 3"/>
    <w:aliases w:val="H3,L3,h3,dd heading 3,dh3,3,sub-sub,3 bullet,b,Paragraph2,Level 1 - 1,- Maj Side,Function header 3,Function header 31,Function header 32,Function header 33,Function header 34,Function header 311,Function header 321,Function header 35,Minor,l3"/>
    <w:basedOn w:val="Normal"/>
    <w:next w:val="Normal"/>
    <w:link w:val="Heading3Char"/>
    <w:semiHidden/>
    <w:unhideWhenUsed/>
    <w:qFormat/>
    <w:rsid w:val="00902588"/>
    <w:pPr>
      <w:keepNext/>
      <w:numPr>
        <w:ilvl w:val="2"/>
        <w:numId w:val="1"/>
      </w:numPr>
      <w:outlineLvl w:val="2"/>
    </w:pPr>
    <w:rPr>
      <w:sz w:val="28"/>
      <w:lang w:val="en-GB"/>
    </w:rPr>
  </w:style>
  <w:style w:type="paragraph" w:styleId="Heading4">
    <w:name w:val="heading 4"/>
    <w:basedOn w:val="Normal"/>
    <w:next w:val="Normal"/>
    <w:link w:val="Heading4Char"/>
    <w:semiHidden/>
    <w:unhideWhenUsed/>
    <w:qFormat/>
    <w:rsid w:val="00902588"/>
    <w:pPr>
      <w:keepNext/>
      <w:numPr>
        <w:ilvl w:val="3"/>
        <w:numId w:val="1"/>
      </w:numPr>
      <w:jc w:val="both"/>
      <w:outlineLvl w:val="3"/>
    </w:pPr>
    <w:rPr>
      <w:b/>
      <w:bCs/>
      <w:color w:val="000000"/>
      <w:sz w:val="22"/>
      <w:szCs w:val="20"/>
    </w:rPr>
  </w:style>
  <w:style w:type="paragraph" w:styleId="Heading5">
    <w:name w:val="heading 5"/>
    <w:basedOn w:val="Normal"/>
    <w:next w:val="Normal"/>
    <w:link w:val="Heading5Char"/>
    <w:semiHidden/>
    <w:unhideWhenUsed/>
    <w:qFormat/>
    <w:rsid w:val="00902588"/>
    <w:pPr>
      <w:keepNext/>
      <w:framePr w:hSpace="180" w:wrap="around" w:vAnchor="text" w:hAnchor="margin" w:y="-179"/>
      <w:numPr>
        <w:ilvl w:val="4"/>
        <w:numId w:val="1"/>
      </w:numPr>
      <w:outlineLvl w:val="4"/>
    </w:pPr>
    <w:rPr>
      <w:rFonts w:ascii="Book Antiqua" w:eastAsia="MS Mincho" w:hAnsi="Book Antiqua" w:cs="Arial"/>
      <w:b/>
      <w:bCs/>
      <w:sz w:val="20"/>
      <w:lang w:eastAsia="ja-JP"/>
    </w:rPr>
  </w:style>
  <w:style w:type="paragraph" w:styleId="Heading6">
    <w:name w:val="heading 6"/>
    <w:basedOn w:val="Normal"/>
    <w:next w:val="Normal"/>
    <w:link w:val="Heading6Char"/>
    <w:unhideWhenUsed/>
    <w:qFormat/>
    <w:rsid w:val="00902588"/>
    <w:pPr>
      <w:keepNext/>
      <w:numPr>
        <w:ilvl w:val="5"/>
        <w:numId w:val="1"/>
      </w:numPr>
      <w:ind w:right="90"/>
      <w:jc w:val="center"/>
      <w:outlineLvl w:val="5"/>
    </w:pPr>
    <w:rPr>
      <w:rFonts w:ascii="Arial" w:hAnsi="Arial" w:cs="Arial"/>
      <w:b/>
      <w:sz w:val="20"/>
      <w:szCs w:val="20"/>
      <w:u w:val="single"/>
    </w:rPr>
  </w:style>
  <w:style w:type="paragraph" w:styleId="Heading7">
    <w:name w:val="heading 7"/>
    <w:basedOn w:val="Normal"/>
    <w:next w:val="Normal"/>
    <w:link w:val="Heading7Char"/>
    <w:semiHidden/>
    <w:unhideWhenUsed/>
    <w:qFormat/>
    <w:rsid w:val="00902588"/>
    <w:pPr>
      <w:keepNext/>
      <w:numPr>
        <w:ilvl w:val="6"/>
        <w:numId w:val="1"/>
      </w:numPr>
      <w:jc w:val="both"/>
      <w:outlineLvl w:val="6"/>
    </w:pPr>
    <w:rPr>
      <w:b/>
      <w:color w:val="000000"/>
      <w:sz w:val="28"/>
      <w:szCs w:val="20"/>
    </w:rPr>
  </w:style>
  <w:style w:type="paragraph" w:styleId="Heading8">
    <w:name w:val="heading 8"/>
    <w:basedOn w:val="Normal"/>
    <w:next w:val="Normal"/>
    <w:link w:val="Heading8Char"/>
    <w:semiHidden/>
    <w:unhideWhenUsed/>
    <w:qFormat/>
    <w:rsid w:val="00902588"/>
    <w:pPr>
      <w:keepNext/>
      <w:numPr>
        <w:ilvl w:val="7"/>
        <w:numId w:val="1"/>
      </w:numPr>
      <w:ind w:right="720"/>
      <w:jc w:val="both"/>
      <w:outlineLvl w:val="7"/>
    </w:pPr>
    <w:rPr>
      <w:b/>
      <w:color w:val="000000"/>
      <w:sz w:val="28"/>
      <w:szCs w:val="20"/>
    </w:rPr>
  </w:style>
  <w:style w:type="paragraph" w:styleId="Heading9">
    <w:name w:val="heading 9"/>
    <w:basedOn w:val="Normal"/>
    <w:next w:val="Normal"/>
    <w:link w:val="Heading9Char"/>
    <w:semiHidden/>
    <w:unhideWhenUsed/>
    <w:qFormat/>
    <w:rsid w:val="00902588"/>
    <w:pPr>
      <w:keepNext/>
      <w:numPr>
        <w:ilvl w:val="8"/>
        <w:numId w:val="1"/>
      </w:numPr>
      <w:jc w:val="both"/>
      <w:outlineLvl w:val="8"/>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section Char,heading 1.1 Char,h1 Char,L1 Char,dd heading 1 Char,dh1 Char,SITA Char,H1 Char,Chapter Char,Document Header1 Char"/>
    <w:basedOn w:val="DefaultParagraphFont"/>
    <w:link w:val="Heading1"/>
    <w:rsid w:val="00902588"/>
    <w:rPr>
      <w:rFonts w:ascii="Book Antiqua" w:eastAsia="Times New Roman" w:hAnsi="Book Antiqua" w:cs="Times New Roman"/>
      <w:caps/>
      <w:szCs w:val="24"/>
    </w:rPr>
  </w:style>
  <w:style w:type="character" w:customStyle="1" w:styleId="Heading2Char">
    <w:name w:val="Heading 2 Char"/>
    <w:aliases w:val="h2 Char,L2 Char,dd heading 2 Char,dh2 Char,2 Char,sub-sect Char,H2 Char,Reset numbering Char,Heading 2 Hidden Char,PA Major Section Char,h21 Char,Major Char,numbered indent 2 Char,ni2 Char,l2 Char,H21 Char"/>
    <w:basedOn w:val="DefaultParagraphFont"/>
    <w:link w:val="Heading2"/>
    <w:semiHidden/>
    <w:rsid w:val="00902588"/>
    <w:rPr>
      <w:rFonts w:ascii="Book Antiqua" w:eastAsia="Times New Roman" w:hAnsi="Book Antiqua" w:cs="Times New Roman"/>
      <w:sz w:val="24"/>
      <w:szCs w:val="28"/>
    </w:rPr>
  </w:style>
  <w:style w:type="character" w:customStyle="1" w:styleId="Heading3Char">
    <w:name w:val="Heading 3 Char"/>
    <w:aliases w:val="H3 Char,L3 Char,h3 Char,dd heading 3 Char,dh3 Char,3 Char,sub-sub Char,3 bullet Char,b Char,Paragraph2 Char,Level 1 - 1 Char,- Maj Side Char,Function header 3 Char,Function header 31 Char,Function header 32 Char,Function header 33 Char"/>
    <w:basedOn w:val="DefaultParagraphFont"/>
    <w:link w:val="Heading3"/>
    <w:semiHidden/>
    <w:rsid w:val="00902588"/>
    <w:rPr>
      <w:rFonts w:ascii="Times New Roman" w:eastAsia="Times New Roman" w:hAnsi="Times New Roman" w:cs="Times New Roman"/>
      <w:sz w:val="28"/>
      <w:szCs w:val="24"/>
      <w:lang w:val="en-GB"/>
    </w:rPr>
  </w:style>
  <w:style w:type="character" w:customStyle="1" w:styleId="Heading4Char">
    <w:name w:val="Heading 4 Char"/>
    <w:basedOn w:val="DefaultParagraphFont"/>
    <w:link w:val="Heading4"/>
    <w:semiHidden/>
    <w:rsid w:val="00902588"/>
    <w:rPr>
      <w:rFonts w:ascii="Times New Roman" w:eastAsia="Times New Roman" w:hAnsi="Times New Roman" w:cs="Times New Roman"/>
      <w:b/>
      <w:bCs/>
      <w:color w:val="000000"/>
      <w:szCs w:val="20"/>
    </w:rPr>
  </w:style>
  <w:style w:type="character" w:customStyle="1" w:styleId="Heading5Char">
    <w:name w:val="Heading 5 Char"/>
    <w:basedOn w:val="DefaultParagraphFont"/>
    <w:link w:val="Heading5"/>
    <w:semiHidden/>
    <w:rsid w:val="00902588"/>
    <w:rPr>
      <w:rFonts w:ascii="Book Antiqua" w:eastAsia="MS Mincho" w:hAnsi="Book Antiqua" w:cs="Arial"/>
      <w:b/>
      <w:bCs/>
      <w:sz w:val="20"/>
      <w:szCs w:val="24"/>
      <w:lang w:eastAsia="ja-JP"/>
    </w:rPr>
  </w:style>
  <w:style w:type="character" w:customStyle="1" w:styleId="Heading6Char">
    <w:name w:val="Heading 6 Char"/>
    <w:basedOn w:val="DefaultParagraphFont"/>
    <w:link w:val="Heading6"/>
    <w:rsid w:val="00902588"/>
    <w:rPr>
      <w:rFonts w:ascii="Arial" w:eastAsia="Times New Roman" w:hAnsi="Arial" w:cs="Arial"/>
      <w:b/>
      <w:sz w:val="20"/>
      <w:szCs w:val="20"/>
      <w:u w:val="single"/>
    </w:rPr>
  </w:style>
  <w:style w:type="character" w:customStyle="1" w:styleId="Heading7Char">
    <w:name w:val="Heading 7 Char"/>
    <w:basedOn w:val="DefaultParagraphFont"/>
    <w:link w:val="Heading7"/>
    <w:semiHidden/>
    <w:rsid w:val="00902588"/>
    <w:rPr>
      <w:rFonts w:ascii="Times New Roman" w:eastAsia="Times New Roman" w:hAnsi="Times New Roman" w:cs="Times New Roman"/>
      <w:b/>
      <w:color w:val="000000"/>
      <w:sz w:val="28"/>
      <w:szCs w:val="20"/>
    </w:rPr>
  </w:style>
  <w:style w:type="character" w:customStyle="1" w:styleId="Heading8Char">
    <w:name w:val="Heading 8 Char"/>
    <w:basedOn w:val="DefaultParagraphFont"/>
    <w:link w:val="Heading8"/>
    <w:semiHidden/>
    <w:rsid w:val="00902588"/>
    <w:rPr>
      <w:rFonts w:ascii="Times New Roman" w:eastAsia="Times New Roman" w:hAnsi="Times New Roman" w:cs="Times New Roman"/>
      <w:b/>
      <w:color w:val="000000"/>
      <w:sz w:val="28"/>
      <w:szCs w:val="20"/>
    </w:rPr>
  </w:style>
  <w:style w:type="character" w:customStyle="1" w:styleId="Heading9Char">
    <w:name w:val="Heading 9 Char"/>
    <w:basedOn w:val="DefaultParagraphFont"/>
    <w:link w:val="Heading9"/>
    <w:semiHidden/>
    <w:rsid w:val="00902588"/>
    <w:rPr>
      <w:rFonts w:ascii="Times New Roman" w:eastAsia="Times New Roman" w:hAnsi="Times New Roman" w:cs="Times New Roman"/>
      <w:b/>
      <w:sz w:val="28"/>
      <w:szCs w:val="20"/>
    </w:rPr>
  </w:style>
  <w:style w:type="paragraph" w:styleId="NormalIndent">
    <w:name w:val="Normal Indent"/>
    <w:basedOn w:val="Normal"/>
    <w:semiHidden/>
    <w:unhideWhenUsed/>
    <w:rsid w:val="00902588"/>
    <w:pPr>
      <w:ind w:left="720"/>
    </w:pPr>
    <w:rPr>
      <w:rFonts w:ascii="Arial" w:hAnsi="Arial"/>
      <w:sz w:val="20"/>
      <w:szCs w:val="20"/>
    </w:rPr>
  </w:style>
  <w:style w:type="paragraph" w:styleId="BodyText3">
    <w:name w:val="Body Text 3"/>
    <w:basedOn w:val="Normal"/>
    <w:link w:val="BodyText3Char"/>
    <w:semiHidden/>
    <w:unhideWhenUsed/>
    <w:rsid w:val="00902588"/>
    <w:pPr>
      <w:jc w:val="both"/>
    </w:pPr>
    <w:rPr>
      <w:rFonts w:ascii="Arial" w:hAnsi="Arial" w:cs="Arial"/>
      <w:b/>
      <w:bCs/>
      <w:sz w:val="22"/>
      <w:szCs w:val="22"/>
      <w:lang w:val="en-GB"/>
    </w:rPr>
  </w:style>
  <w:style w:type="character" w:customStyle="1" w:styleId="BodyText3Char">
    <w:name w:val="Body Text 3 Char"/>
    <w:basedOn w:val="DefaultParagraphFont"/>
    <w:link w:val="BodyText3"/>
    <w:semiHidden/>
    <w:rsid w:val="00902588"/>
    <w:rPr>
      <w:rFonts w:ascii="Arial" w:eastAsia="Times New Roman" w:hAnsi="Arial" w:cs="Arial"/>
      <w:b/>
      <w:bCs/>
      <w:lang w:val="en-GB"/>
    </w:rPr>
  </w:style>
  <w:style w:type="paragraph" w:customStyle="1" w:styleId="Bullet">
    <w:name w:val="Bullet"/>
    <w:basedOn w:val="BodyText"/>
    <w:rsid w:val="00902588"/>
    <w:pPr>
      <w:spacing w:after="60"/>
      <w:ind w:left="368"/>
      <w:jc w:val="both"/>
    </w:pPr>
    <w:rPr>
      <w:sz w:val="22"/>
      <w:szCs w:val="20"/>
    </w:rPr>
  </w:style>
  <w:style w:type="paragraph" w:styleId="BodyText">
    <w:name w:val="Body Text"/>
    <w:basedOn w:val="Normal"/>
    <w:link w:val="BodyTextChar"/>
    <w:uiPriority w:val="99"/>
    <w:semiHidden/>
    <w:unhideWhenUsed/>
    <w:rsid w:val="00902588"/>
    <w:pPr>
      <w:spacing w:after="120"/>
    </w:pPr>
  </w:style>
  <w:style w:type="character" w:customStyle="1" w:styleId="BodyTextChar">
    <w:name w:val="Body Text Char"/>
    <w:basedOn w:val="DefaultParagraphFont"/>
    <w:link w:val="BodyText"/>
    <w:uiPriority w:val="99"/>
    <w:semiHidden/>
    <w:rsid w:val="00902588"/>
    <w:rPr>
      <w:rFonts w:ascii="Times New Roman" w:eastAsia="Times New Roman" w:hAnsi="Times New Roman" w:cs="Times New Roman"/>
      <w:sz w:val="24"/>
      <w:szCs w:val="24"/>
    </w:rPr>
  </w:style>
  <w:style w:type="paragraph" w:styleId="NoSpacing">
    <w:name w:val="No Spacing"/>
    <w:link w:val="NoSpacingChar"/>
    <w:uiPriority w:val="1"/>
    <w:qFormat/>
    <w:rsid w:val="00902588"/>
    <w:rPr>
      <w:rFonts w:eastAsia="Times New Roman"/>
      <w:sz w:val="22"/>
      <w:szCs w:val="22"/>
    </w:rPr>
  </w:style>
  <w:style w:type="character" w:customStyle="1" w:styleId="NoSpacingChar">
    <w:name w:val="No Spacing Char"/>
    <w:basedOn w:val="DefaultParagraphFont"/>
    <w:link w:val="NoSpacing"/>
    <w:uiPriority w:val="1"/>
    <w:rsid w:val="00902588"/>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902588"/>
    <w:rPr>
      <w:rFonts w:ascii="Tahoma" w:hAnsi="Tahoma" w:cs="Tahoma"/>
      <w:sz w:val="16"/>
      <w:szCs w:val="16"/>
    </w:rPr>
  </w:style>
  <w:style w:type="character" w:customStyle="1" w:styleId="BalloonTextChar">
    <w:name w:val="Balloon Text Char"/>
    <w:basedOn w:val="DefaultParagraphFont"/>
    <w:link w:val="BalloonText"/>
    <w:uiPriority w:val="99"/>
    <w:semiHidden/>
    <w:rsid w:val="00902588"/>
    <w:rPr>
      <w:rFonts w:ascii="Tahoma" w:eastAsia="Times New Roman" w:hAnsi="Tahoma" w:cs="Tahoma"/>
      <w:sz w:val="16"/>
      <w:szCs w:val="16"/>
    </w:rPr>
  </w:style>
  <w:style w:type="paragraph" w:styleId="ListParagraph">
    <w:name w:val="List Paragraph"/>
    <w:basedOn w:val="Normal"/>
    <w:uiPriority w:val="34"/>
    <w:qFormat/>
    <w:rsid w:val="002D7AA1"/>
    <w:pPr>
      <w:ind w:left="720"/>
      <w:contextualSpacing/>
      <w:jc w:val="both"/>
    </w:pPr>
    <w:rPr>
      <w:rFonts w:ascii="Verdana" w:hAnsi="Verdana"/>
      <w:sz w:val="20"/>
      <w:szCs w:val="20"/>
      <w:lang w:val="el-GR"/>
    </w:rPr>
  </w:style>
  <w:style w:type="table" w:styleId="LightList-Accent5">
    <w:name w:val="Light List Accent 5"/>
    <w:basedOn w:val="TableNormal"/>
    <w:uiPriority w:val="61"/>
    <w:rsid w:val="002D7AA1"/>
    <w:rPr>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6">
    <w:name w:val="Medium Grid 3 Accent 6"/>
    <w:basedOn w:val="TableNormal"/>
    <w:uiPriority w:val="69"/>
    <w:rsid w:val="00992DA7"/>
    <w:rPr>
      <w:rFonts w:eastAsia="Times New Roman"/>
      <w:sz w:val="22"/>
      <w:szCs w:val="22"/>
      <w:lang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Header">
    <w:name w:val="header"/>
    <w:basedOn w:val="Normal"/>
    <w:link w:val="HeaderChar"/>
    <w:unhideWhenUsed/>
    <w:rsid w:val="00071CDF"/>
    <w:pPr>
      <w:tabs>
        <w:tab w:val="center" w:pos="4680"/>
        <w:tab w:val="right" w:pos="9360"/>
      </w:tabs>
    </w:pPr>
  </w:style>
  <w:style w:type="character" w:customStyle="1" w:styleId="HeaderChar">
    <w:name w:val="Header Char"/>
    <w:basedOn w:val="DefaultParagraphFont"/>
    <w:link w:val="Header"/>
    <w:uiPriority w:val="99"/>
    <w:semiHidden/>
    <w:rsid w:val="00071CDF"/>
    <w:rPr>
      <w:rFonts w:ascii="Times New Roman" w:eastAsia="Times New Roman" w:hAnsi="Times New Roman"/>
      <w:sz w:val="24"/>
      <w:szCs w:val="24"/>
    </w:rPr>
  </w:style>
  <w:style w:type="paragraph" w:styleId="Footer">
    <w:name w:val="footer"/>
    <w:basedOn w:val="Normal"/>
    <w:link w:val="FooterChar"/>
    <w:uiPriority w:val="99"/>
    <w:semiHidden/>
    <w:unhideWhenUsed/>
    <w:rsid w:val="00071CDF"/>
    <w:pPr>
      <w:tabs>
        <w:tab w:val="center" w:pos="4680"/>
        <w:tab w:val="right" w:pos="9360"/>
      </w:tabs>
    </w:pPr>
  </w:style>
  <w:style w:type="character" w:customStyle="1" w:styleId="FooterChar">
    <w:name w:val="Footer Char"/>
    <w:basedOn w:val="DefaultParagraphFont"/>
    <w:link w:val="Footer"/>
    <w:uiPriority w:val="99"/>
    <w:semiHidden/>
    <w:rsid w:val="00071CDF"/>
    <w:rPr>
      <w:rFonts w:ascii="Times New Roman" w:eastAsia="Times New Roman" w:hAnsi="Times New Roman"/>
      <w:sz w:val="24"/>
      <w:szCs w:val="24"/>
    </w:rPr>
  </w:style>
  <w:style w:type="character" w:styleId="Hyperlink">
    <w:name w:val="Hyperlink"/>
    <w:basedOn w:val="DefaultParagraphFont"/>
    <w:uiPriority w:val="99"/>
    <w:rsid w:val="00071CDF"/>
    <w:rPr>
      <w:color w:val="0000FF"/>
      <w:u w:val="single"/>
    </w:rPr>
  </w:style>
</w:styles>
</file>

<file path=word/webSettings.xml><?xml version="1.0" encoding="utf-8"?>
<w:webSettings xmlns:r="http://schemas.openxmlformats.org/officeDocument/2006/relationships" xmlns:w="http://schemas.openxmlformats.org/wordprocessingml/2006/main">
  <w:divs>
    <w:div w:id="651641823">
      <w:bodyDiv w:val="1"/>
      <w:marLeft w:val="0"/>
      <w:marRight w:val="0"/>
      <w:marTop w:val="0"/>
      <w:marBottom w:val="0"/>
      <w:divBdr>
        <w:top w:val="none" w:sz="0" w:space="0" w:color="auto"/>
        <w:left w:val="none" w:sz="0" w:space="0" w:color="auto"/>
        <w:bottom w:val="none" w:sz="0" w:space="0" w:color="auto"/>
        <w:right w:val="none" w:sz="0" w:space="0" w:color="auto"/>
      </w:divBdr>
    </w:div>
    <w:div w:id="17190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kplain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0575B-BF92-48EB-8E6F-5D0F578C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FINANCIAL PROPOSAL</vt:lpstr>
    </vt:vector>
  </TitlesOfParts>
  <Company>Compnay</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PROPOSAL</dc:title>
  <dc:subject>BPM based e-Procurement Solution for AHQ/DP(Air)</dc:subject>
  <dc:creator>Bilal Manzoor</dc:creator>
  <cp:keywords/>
  <cp:lastModifiedBy>Bilal Manzoor</cp:lastModifiedBy>
  <cp:revision>6</cp:revision>
  <dcterms:created xsi:type="dcterms:W3CDTF">2011-05-25T05:45:00Z</dcterms:created>
  <dcterms:modified xsi:type="dcterms:W3CDTF">2011-05-25T11:44:00Z</dcterms:modified>
</cp:coreProperties>
</file>