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document xmlns="http://schemas.openxmlformats.org/wordprocessingml/2006/main" xmlns:ns1="http://schemas.openxmlformats.org/markup-compatibility/2006" ns1:Ignorable="w14 wp14">
  <body>
    <tbl>
      <tblPr>
        <tblW type="auto" w="0"/>
        <jc val="center"/>
        <tblLook firstColumn="1" firstRow="1" lastColumn="0" lastRow="0" noHBand="0" noVBand="1" val="04A0"/>
      </tblPr>
      <tblGrid>
        <gridCol w="9746"/>
      </tblGrid>
      <tr>
        <tc>
          <tcPr>
            <tcW type="dxa" w="9746"/>
            <shd val="clear" color="auto" fill="0F172A"/>
          </tcPr>
          <p>
            <pPr>
              <spacing before="280" after="80"/>
              <jc val="center"/>
            </pPr>
            <r>
              <rPr>
                <b/>
                <color val="F59E0B"/>
                <sz val="52"/>
              </rPr>
              <t>WORLDPULSE</t>
            </r>
          </p>
          <p>
            <pPr>
              <spacing before="0" after="80"/>
              <jc val="center"/>
            </pPr>
            <r>
              <rPr>
                <color val="CBD5E1"/>
                <sz val="26"/>
              </rPr>
              <t>Gap Analysis &amp; Launch Readiness Report</t>
            </r>
          </p>
          <p>
            <pPr>
              <spacing before="0" after="280"/>
              <jc val="center"/>
            </pPr>
            <r>
              <rPr>
                <i/>
                <color val="94A3B8"/>
                <sz val="18"/>
              </rPr>
              <t>March 22, 2026  ·  Pre-Marketing Campaign Edition  ·  Brain Agent Cycle 33</t>
            </r>
          </p>
        </tc>
      </tr>
    </tbl>
    <p/>
    <p>
      <pPr>
        <spacing before="360" after="120"/>
      </pPr>
      <r>
        <rPr>
          <b/>
          <color val="0F172A"/>
          <sz val="40"/>
        </rPr>
        <t>Executive Summary</t>
      </r>
    </p>
    <p>
      <pPr>
        <pBdr>
          <bottom val="single" sz="4" space="1" color="F59E0B"/>
        </pBdr>
        <spacing before="80" after="160"/>
      </pPr>
    </p>
    <p>
      <pPr>
        <spacing after="60"/>
      </pPr>
      <r>
        <rPr>
          <color val="1E293B"/>
          <sz val="21"/>
        </rPr>
        <t>WorldPulse has undergone 33 brain agent cycles since inception (March 21–22, 2026). The platform has evolved from a scaffolded monorepo to a production-grade global intelligence network with live signals, an interactive map, full-text search, user authentication, AI-powered reliability scoring, 8 OSINT data feeds, and a developer API. The map — the platform's #1 visual differentiator — is now fully operational with 468+ geolocated signal pins.</t>
      </r>
    </p>
    <p/>
    <p>
      <pPr>
        <spacing after="60"/>
      </pPr>
      <r>
        <rPr>
          <color val="1E293B"/>
          <sz val="21"/>
        </rPr>
        <t>As of this report, a marketing campaign is being initiated. This document provides: (1) a complete status of what has been built and what remains, (2) an honest assessment of live UX gaps, (3) an estimated launch schedule with dates, and (4) marketing campaign readiness guidance.</t>
      </r>
    </p>
    <p/>
    <p>
      <pPr>
        <spacing before="240" after="80"/>
      </pPr>
      <r>
        <rPr>
          <b/>
          <color val="F59E0B"/>
          <sz val="28"/>
        </rPr>
        <t>Platform Snapshot — March 22, 2026</t>
      </r>
    </p>
    <tbl>
      <tblPr>
        <tblW type="auto" w="0"/>
        <jc val="center"/>
        <tblLook firstColumn="1" firstRow="1" lastColumn="0" lastRow="0" noHBand="0" noVBand="1" val="04A0"/>
      </tblPr>
      <tblGrid>
        <gridCol w="2436"/>
        <gridCol w="2436"/>
        <gridCol w="2436"/>
        <gridCol w="2436"/>
      </tblGrid>
      <tr>
        <tc>
          <tcPr>
            <tcW type="dxa" w="2436"/>
            <shd val="clear" color="auto" fill="0F172A"/>
          </tcPr>
          <p>
            <pPr>
              <spacing before="160" after="40"/>
              <jc val="center"/>
            </pPr>
            <r>
              <rPr>
                <b/>
                <color val="94A3B8"/>
                <sz val="16"/>
              </rPr>
              <t>BRAIN CYCLES</t>
            </r>
          </p>
        </tc>
        <tc>
          <tcPr>
            <tcW type="dxa" w="2436"/>
            <shd val="clear" color="auto" fill="0F172A"/>
          </tcPr>
          <p>
            <pPr>
              <spacing before="160" after="40"/>
              <jc val="center"/>
            </pPr>
            <r>
              <rPr>
                <b/>
                <color val="94A3B8"/>
                <sz val="16"/>
              </rPr>
              <t>SIGNALS IN DB</t>
            </r>
          </p>
        </tc>
        <tc>
          <tcPr>
            <tcW type="dxa" w="2436"/>
            <shd val="clear" color="auto" fill="0F172A"/>
          </tcPr>
          <p>
            <pPr>
              <spacing before="160" after="40"/>
              <jc val="center"/>
            </pPr>
            <r>
              <rPr>
                <b/>
                <color val="94A3B8"/>
                <sz val="16"/>
              </rPr>
              <t>OSINT FEEDS</t>
            </r>
          </p>
        </tc>
        <tc>
          <tcPr>
            <tcW type="dxa" w="2436"/>
            <shd val="clear" color="auto" fill="0F172A"/>
          </tcPr>
          <p>
            <pPr>
              <spacing before="160" after="40"/>
              <jc val="center"/>
            </pPr>
            <r>
              <rPr>
                <b/>
                <color val="94A3B8"/>
                <sz val="16"/>
              </rPr>
              <t>HEALTH SCORE</t>
            </r>
          </p>
        </tc>
      </tr>
      <tr>
        <tc>
          <tcPr>
            <tcW type="dxa" w="2436"/>
            <shd val="clear" color="auto" fill="0F172A"/>
          </tcPr>
          <p>
            <pPr>
              <spacing before="80" after="200"/>
              <jc val="center"/>
            </pPr>
            <r>
              <rPr>
                <b/>
                <color val="F59E0B"/>
                <sz val="40"/>
              </rPr>
              <t>33</t>
            </r>
          </p>
        </tc>
        <tc>
          <tcPr>
            <tcW type="dxa" w="2436"/>
            <shd val="clear" color="auto" fill="0F172A"/>
          </tcPr>
          <p>
            <pPr>
              <spacing before="80" after="200"/>
              <jc val="center"/>
            </pPr>
            <r>
              <rPr>
                <b/>
                <color val="06B6D4"/>
                <sz val="40"/>
              </rPr>
              <t>2,850+</t>
            </r>
          </p>
        </tc>
        <tc>
          <tcPr>
            <tcW type="dxa" w="2436"/>
            <shd val="clear" color="auto" fill="0F172A"/>
          </tcPr>
          <p>
            <pPr>
              <spacing before="80" after="200"/>
              <jc val="center"/>
            </pPr>
            <r>
              <rPr>
                <b/>
                <color val="16A34A"/>
                <sz val="40"/>
              </rPr>
              <t>8</t>
            </r>
          </p>
        </tc>
        <tc>
          <tcPr>
            <tcW type="dxa" w="2436"/>
            <shd val="clear" color="auto" fill="0F172A"/>
          </tcPr>
          <p>
            <pPr>
              <spacing before="80" after="200"/>
              <jc val="center"/>
            </pPr>
            <r>
              <rPr>
                <b/>
                <color val="D97706"/>
                <sz val="40"/>
              </rPr>
              <t>6.8/10</t>
            </r>
          </p>
        </tc>
      </tr>
    </tbl>
    <p/>
    <p>
      <pPr>
        <spacing before="360" after="120"/>
      </pPr>
      <r>
        <rPr>
          <b/>
          <color val="0F172A"/>
          <sz val="40"/>
        </rPr>
        <t>What Was Completed (Cycles 1–33)</t>
      </r>
    </p>
    <p>
      <pPr>
        <pBdr>
          <bottom val="single" sz="4" space="1" color="F59E0B"/>
        </pBdr>
        <spacing before="80" after="160"/>
      </pPr>
    </p>
    <p>
      <pPr>
        <spacing before="240" after="80"/>
      </pPr>
      <r>
        <rPr>
          <b/>
          <color val="0F172A"/>
          <sz val="28"/>
        </rPr>
        <t>Infrastructure &amp; Core Platform</t>
      </r>
    </p>
    <p>
      <pPr>
        <pStyle val="ListBullet"/>
        <spacing after="40"/>
        <ind left="432"/>
      </pPr>
      <r>
        <rPr>
          <b/>
          <color val="1E293B"/>
          <sz val="21"/>
        </rPr>
        <t xml:space="preserve">✅ </t>
      </r>
      <r>
        <rPr>
          <color val="1E293B"/>
          <sz val="21"/>
        </rPr>
        <t>Full monorepo: Next.js 15 App Router (web) + Fastify API + Scraper — Turborepo + pnpm</t>
      </r>
    </p>
    <p>
      <pPr>
        <pStyle val="ListBullet"/>
        <spacing after="40"/>
        <ind left="432"/>
      </pPr>
      <r>
        <rPr>
          <b/>
          <color val="1E293B"/>
          <sz val="21"/>
        </rPr>
        <t xml:space="preserve">✅ </t>
      </r>
      <r>
        <rPr>
          <color val="1E293B"/>
          <sz val="21"/>
        </rPr>
        <t>PostgreSQL/PostGIS with full schema: signals, users, posts, sources, communities, alerts, verification_log</t>
      </r>
    </p>
    <p>
      <pPr>
        <pStyle val="ListBullet"/>
        <spacing after="40"/>
        <ind left="432"/>
      </pPr>
      <r>
        <rPr>
          <b/>
          <color val="1E293B"/>
          <sz val="21"/>
        </rPr>
        <t xml:space="preserve">✅ </t>
      </r>
      <r>
        <rPr>
          <color val="1E293B"/>
          <sz val="21"/>
        </rPr>
        <t>Redis caching on all hot paths (feed, signals, search) — sub-10ms anonymous reads</t>
      </r>
    </p>
    <p>
      <pPr>
        <pStyle val="ListBullet"/>
        <spacing after="40"/>
        <ind left="432"/>
      </pPr>
      <r>
        <rPr>
          <b/>
          <color val="1E293B"/>
          <sz val="21"/>
        </rPr>
        <t xml:space="preserve">✅ </t>
      </r>
      <r>
        <rPr>
          <color val="1E293B"/>
          <sz val="21"/>
        </rPr>
        <t>Kafka producer/consumer pipeline with dead letter queue and circuit breaker</t>
      </r>
    </p>
    <p>
      <pPr>
        <pStyle val="ListBullet"/>
        <spacing after="40"/>
        <ind left="432"/>
      </pPr>
      <r>
        <rPr>
          <b/>
          <color val="1E293B"/>
          <sz val="21"/>
        </rPr>
        <t xml:space="preserve">✅ </t>
      </r>
      <r>
        <rPr>
          <color val="1E293B"/>
          <sz val="21"/>
        </rPr>
        <t>Meilisearch full-text search: index pipeline + API route + Cmd+K palette + search page</t>
      </r>
    </p>
    <p>
      <pPr>
        <pStyle val="ListBullet"/>
        <spacing after="40"/>
        <ind left="432"/>
      </pPr>
      <r>
        <rPr>
          <b/>
          <color val="1E293B"/>
          <sz val="21"/>
        </rPr>
        <t xml:space="preserve">✅ </t>
      </r>
      <r>
        <rPr>
          <color val="1E293B"/>
          <sz val="21"/>
        </rPr>
        <t>Docker Compose production deploy on 142.93.71.102 — nginx reverse proxy, SSL termination</t>
      </r>
    </p>
    <p>
      <pPr>
        <pStyle val="ListBullet"/>
        <spacing after="40"/>
        <ind left="432"/>
      </pPr>
      <r>
        <rPr>
          <b/>
          <color val="1E293B"/>
          <sz val="21"/>
        </rPr>
        <t xml:space="preserve">✅ </t>
      </r>
      <r>
        <rPr>
          <color val="1E293B"/>
          <sz val="21"/>
        </rPr>
        <t>DB connection fix (Cycle 1): correct production credentials, SSL disabled for internal networking</t>
      </r>
    </p>
    <p>
      <pPr>
        <spacing before="240" after="80"/>
      </pPr>
      <r>
        <rPr>
          <b/>
          <color val="0F172A"/>
          <sz val="28"/>
        </rPr>
        <t>Map &amp; Real-Time Features</t>
      </r>
    </p>
    <p>
      <pPr>
        <pStyle val="ListBullet"/>
        <spacing after="40"/>
        <ind left="432"/>
      </pPr>
      <r>
        <rPr>
          <b/>
          <color val="1E293B"/>
          <sz val="21"/>
        </rPr>
        <t xml:space="preserve">✅ </t>
      </r>
      <r>
        <rPr>
          <color val="1E293B"/>
          <sz val="21"/>
        </rPr>
        <t>Interactive map: Mapbox GL + Supercluster clustering, severity-coded pins (Critical/High/Medium/Low)</t>
      </r>
    </p>
    <p>
      <pPr>
        <pStyle val="ListBullet"/>
        <spacing after="40"/>
        <ind left="432"/>
      </pPr>
      <r>
        <rPr>
          <b/>
          <color val="1E293B"/>
          <sz val="21"/>
        </rPr>
        <t xml:space="preserve">✅ </t>
      </r>
      <r>
        <rPr>
          <color val="1E293B"/>
          <sz val="21"/>
        </rPr>
        <t>WebSocket real-time updates: new signals animate onto map with pulse effect</t>
      </r>
    </p>
    <p>
      <pPr>
        <pStyle val="ListBullet"/>
        <spacing after="40"/>
        <ind left="432"/>
      </pPr>
      <r>
        <rPr>
          <b/>
          <color val="1E293B"/>
          <sz val="21"/>
        </rPr>
        <t xml:space="preserve">✅ </t>
      </r>
      <r>
        <rPr>
          <color val="1E293B"/>
          <sz val="21"/>
        </rPr>
        <t>Filter bar: category chips, time range selectors (1h / 6h / 24h / 7d)</t>
      </r>
    </p>
    <p>
      <pPr>
        <pStyle val="ListBullet"/>
        <spacing after="40"/>
        <ind left="432"/>
      </pPr>
      <r>
        <rPr>
          <b/>
          <color val="1E293B"/>
          <sz val="21"/>
        </rPr>
        <t xml:space="preserve">✅ </t>
      </r>
      <r>
        <rPr>
          <color val="1E293B"/>
          <sz val="21"/>
        </rPr>
        <t>468 signals geolocated via geo pipeline (gazetteer + Nominatim backfill)</t>
      </r>
    </p>
    <p>
      <pPr>
        <pStyle val="ListBullet"/>
        <spacing after="40"/>
        <ind left="432"/>
      </pPr>
      <r>
        <rPr>
          <b/>
          <color val="1E293B"/>
          <sz val="21"/>
        </rPr>
        <t xml:space="preserve">✅ </t>
      </r>
      <r>
        <rPr>
          <color val="1E293B"/>
          <sz val="21"/>
        </rPr>
        <t>NEXT_PUBLIC_API_URL fix — browser was hitting localhost:3001, now correctly uses api.world-pulse.io</t>
      </r>
    </p>
    <p>
      <pPr>
        <spacing before="240" after="80"/>
      </pPr>
      <r>
        <rPr>
          <b/>
          <color val="0F172A"/>
          <sz val="28"/>
        </rPr>
        <t>User Experience &amp; Pages</t>
      </r>
    </p>
    <p>
      <pPr>
        <pStyle val="ListBullet"/>
        <spacing after="40"/>
        <ind left="432"/>
      </pPr>
      <r>
        <rPr>
          <b/>
          <color val="1E293B"/>
          <sz val="21"/>
        </rPr>
        <t xml:space="preserve">✅ </t>
      </r>
      <r>
        <rPr>
          <color val="1E293B"/>
          <sz val="21"/>
        </rPr>
        <t>Signal detail pages (/signals/[id]) — title, reliability dots, category badge, source URL</t>
      </r>
    </p>
    <p>
      <pPr>
        <pStyle val="ListBullet"/>
        <spacing after="40"/>
        <ind left="432"/>
      </pPr>
      <r>
        <rPr>
          <b/>
          <color val="1E293B"/>
          <sz val="21"/>
        </rPr>
        <t xml:space="preserve">✅ </t>
      </r>
      <r>
        <rPr>
          <color val="1E293B"/>
          <sz val="21"/>
        </rPr>
        <t>User profile pages (/users/[id]) — posts, signals, verification status, follower count</t>
      </r>
    </p>
    <p>
      <pPr>
        <pStyle val="ListBullet"/>
        <spacing after="40"/>
        <ind left="432"/>
      </pPr>
      <r>
        <rPr>
          <b/>
          <color val="1E293B"/>
          <sz val="21"/>
        </rPr>
        <t xml:space="preserve">✅ </t>
      </r>
      <r>
        <rPr>
          <color val="1E293B"/>
          <sz val="21"/>
        </rPr>
        <t>Onboarding flow — guided first-run experience after registration</t>
      </r>
    </p>
    <p>
      <pPr>
        <pStyle val="ListBullet"/>
        <spacing after="40"/>
        <ind left="432"/>
      </pPr>
      <r>
        <rPr>
          <b/>
          <color val="1E293B"/>
          <sz val="21"/>
        </rPr>
        <t xml:space="preserve">✅ </t>
      </r>
      <r>
        <rPr>
          <color val="1E293B"/>
          <sz val="21"/>
        </rPr>
        <t>UI polish: skeleton loaders, empty states, toast notifications across all pages</t>
      </r>
    </p>
    <p>
      <pPr>
        <pStyle val="ListBullet"/>
        <spacing after="40"/>
        <ind left="432"/>
      </pPr>
      <r>
        <rPr>
          <b/>
          <color val="1E293B"/>
          <sz val="21"/>
        </rPr>
        <t xml:space="preserve">✅ </t>
      </r>
      <r>
        <rPr>
          <color val="1E293B"/>
          <sz val="21"/>
        </rPr>
        <t>Responsive mobile layouts — bottom tab bar, hamburger nav, touch-optimized</t>
      </r>
    </p>
    <p>
      <pPr>
        <pStyle val="ListBullet"/>
        <spacing after="40"/>
        <ind left="432"/>
      </pPr>
      <r>
        <rPr>
          <b/>
          <color val="1E293B"/>
          <sz val="21"/>
        </rPr>
        <t xml:space="preserve">✅ </t>
      </r>
      <r>
        <rPr>
          <color val="1E293B"/>
          <sz val="21"/>
        </rPr>
        <t>Reliability scoring UI: ReliabilityDots, FlagModal community verification</t>
      </r>
    </p>
    <p>
      <pPr>
        <pStyle val="ListBullet"/>
        <spacing after="40"/>
        <ind left="432"/>
      </pPr>
      <r>
        <rPr>
          <b/>
          <color val="1E293B"/>
          <sz val="21"/>
        </rPr>
        <t xml:space="preserve">✅ </t>
      </r>
      <r>
        <rPr>
          <color val="1E293B"/>
          <sz val="21"/>
        </rPr>
        <t>Security headers: CSP, HSTS, X-Frame-Options via Next.js middleware</t>
      </r>
    </p>
    <p>
      <pPr>
        <pStyle val="ListBullet"/>
        <spacing after="40"/>
        <ind left="432"/>
      </pPr>
      <r>
        <rPr>
          <b/>
          <color val="1E293B"/>
          <sz val="21"/>
        </rPr>
        <t xml:space="preserve">✅ </t>
      </r>
      <r>
        <rPr>
          <color val="1E293B"/>
          <sz val="21"/>
        </rPr>
        <t>P0-5 Category channel tabs fixed (Cycle 31): Breaking News, Culture, Security, Sports now populated</t>
      </r>
    </p>
    <p>
      <pPr>
        <pStyle val="ListBullet"/>
        <spacing after="40"/>
        <ind left="432"/>
      </pPr>
      <r>
        <rPr>
          <b/>
          <color val="1E293B"/>
          <sz val="21"/>
        </rPr>
        <t xml:space="preserve">✅ </t>
      </r>
      <r>
        <rPr>
          <color val="1E293B"/>
          <sz val="21"/>
        </rPr>
        <t>P0-4 Mini map 'Click for full map' link fixed (Cycle 33) — now navigates to /map</t>
      </r>
    </p>
    <p>
      <pPr>
        <pStyle val="ListBullet"/>
        <spacing after="40"/>
        <ind left="432"/>
      </pPr>
      <r>
        <rPr>
          <b/>
          <color val="1E293B"/>
          <sz val="21"/>
        </rPr>
        <t xml:space="preserve">✅ </t>
      </r>
      <r>
        <rPr>
          <color val="1E293B"/>
          <sz val="21"/>
        </rPr>
        <t>P3-1 Open Graph / Link Preview image (Cycle 33) — rich cards on iMessage, WhatsApp, Slack, Twitter</t>
      </r>
    </p>
    <p>
      <pPr>
        <spacing before="240" after="80"/>
      </pPr>
      <r>
        <rPr>
          <b/>
          <color val="0F172A"/>
          <sz val="28"/>
        </rPr>
        <t>Competitive Intelligence &amp; OSINT Feeds</t>
      </r>
    </p>
    <p>
      <pPr>
        <pStyle val="ListBullet"/>
        <spacing after="40"/>
        <ind left="432"/>
      </pPr>
      <r>
        <rPr>
          <b/>
          <color val="1E293B"/>
          <sz val="21"/>
        </rPr>
        <t xml:space="preserve">✅ </t>
      </r>
      <r>
        <rPr>
          <color val="1E293B"/>
          <sz val="21"/>
        </rPr>
        <t>GDELT Global Events feed (500K+ events/day) — integrated as scraper source</t>
      </r>
    </p>
    <p>
      <pPr>
        <pStyle val="ListBullet"/>
        <spacing after="40"/>
        <ind left="432"/>
      </pPr>
      <r>
        <rPr>
          <b/>
          <color val="1E293B"/>
          <sz val="21"/>
        </rPr>
        <t xml:space="preserve">✅ </t>
      </r>
      <r>
        <rPr>
          <color val="1E293B"/>
          <sz val="21"/>
        </rPr>
        <t>ADS-B flight tracking (live aircraft positions)</t>
      </r>
    </p>
    <p>
      <pPr>
        <pStyle val="ListBullet"/>
        <spacing after="40"/>
        <ind left="432"/>
      </pPr>
      <r>
        <rPr>
          <b/>
          <color val="1E293B"/>
          <sz val="21"/>
        </rPr>
        <t xml:space="preserve">✅ </t>
      </r>
      <r>
        <rPr>
          <color val="1E293B"/>
          <sz val="21"/>
        </rPr>
        <t>AIS maritime vessel tracking</t>
      </r>
    </p>
    <p>
      <pPr>
        <pStyle val="ListBullet"/>
        <spacing after="40"/>
        <ind left="432"/>
      </pPr>
      <r>
        <rPr>
          <b/>
          <color val="1E293B"/>
          <sz val="21"/>
        </rPr>
        <t xml:space="preserve">✅ </t>
      </r>
      <r>
        <rPr>
          <color val="1E293B"/>
          <sz val="21"/>
        </rPr>
        <t>USGS Seismic (M4.5+ earthquakes, 5-min polls)</t>
      </r>
    </p>
    <p>
      <pPr>
        <pStyle val="ListBullet"/>
        <spacing after="40"/>
        <ind left="432"/>
      </pPr>
      <r>
        <rPr>
          <b/>
          <color val="1E293B"/>
          <sz val="21"/>
        </rPr>
        <t xml:space="preserve">✅ </t>
      </r>
      <r>
        <rPr>
          <color val="1E293B"/>
          <sz val="21"/>
        </rPr>
        <t>NASA FIRMS fire hotspots (NOAA-20 VIIRS, 30-min polls)</t>
      </r>
    </p>
    <p>
      <pPr>
        <pStyle val="ListBullet"/>
        <spacing after="40"/>
        <ind left="432"/>
      </pPr>
      <r>
        <rPr>
          <b/>
          <color val="1E293B"/>
          <sz val="21"/>
        </rPr>
        <t xml:space="preserve">✅ </t>
      </r>
      <r>
        <rPr>
          <color val="1E293B"/>
          <sz val="21"/>
        </rPr>
        <t>NOAA SWPC space weather alerts (G/R/S scale)</t>
      </r>
    </p>
    <p>
      <pPr>
        <pStyle val="ListBullet"/>
        <spacing after="40"/>
        <ind left="432"/>
      </pPr>
      <r>
        <rPr>
          <b/>
          <color val="1E293B"/>
          <sz val="21"/>
        </rPr>
        <t xml:space="preserve">✅ </t>
      </r>
      <r>
        <rPr>
          <color val="1E293B"/>
          <sz val="21"/>
        </rPr>
        <t>GPSJam.org GPS jamming hotspots (15-min polls)</t>
      </r>
    </p>
    <p>
      <pPr>
        <pStyle val="ListBullet"/>
        <spacing after="40"/>
        <ind left="432"/>
      </pPr>
      <r>
        <rPr>
          <b/>
          <color val="1E293B"/>
          <sz val="21"/>
        </rPr>
        <t xml:space="preserve">✅ </t>
      </r>
      <r>
        <rPr>
          <color val="1E293B"/>
          <sz val="21"/>
        </rPr>
        <t>IODA internet outage alerts (Georgia Tech, 10-min polls)</t>
      </r>
    </p>
    <p>
      <pPr>
        <pStyle val="ListBullet"/>
        <spacing after="40"/>
        <ind left="432"/>
      </pPr>
      <r>
        <rPr>
          <b/>
          <color val="1E293B"/>
          <sz val="21"/>
        </rPr>
        <t xml:space="preserve">✅ </t>
      </r>
      <r>
        <rPr>
          <color val="1E293B"/>
          <sz val="21"/>
        </rPr>
        <t>AI slop detection: content farm heuristic scorer, 25-domain blocklist, admin badge</t>
      </r>
    </p>
    <p>
      <pPr>
        <pStyle val="ListBullet"/>
        <spacing after="40"/>
        <ind left="432"/>
      </pPr>
      <r>
        <rPr>
          <b/>
          <color val="1E293B"/>
          <sz val="21"/>
        </rPr>
        <t xml:space="preserve">✅ </t>
      </r>
      <r>
        <rPr>
          <color val="1E293B"/>
          <sz val="21"/>
        </rPr>
        <t>AI signal summaries: OpenAI/Ollama/extractive fallback, Redis-cached</t>
      </r>
    </p>
    <p>
      <pPr>
        <spacing before="240" after="80"/>
      </pPr>
      <r>
        <rPr>
          <b/>
          <color val="0F172A"/>
          <sz val="28"/>
        </rPr>
        <t>Developer &amp; Production</t>
      </r>
    </p>
    <p>
      <pPr>
        <pStyle val="ListBullet"/>
        <spacing after="40"/>
        <ind left="432"/>
      </pPr>
      <r>
        <rPr>
          <b/>
          <color val="1E293B"/>
          <sz val="21"/>
        </rPr>
        <t xml:space="preserve">✅ </t>
      </r>
      <r>
        <rPr>
          <color val="1E293B"/>
          <sz val="21"/>
        </rPr>
        <t>Developer API key system: free (60rpm/1K rpd), pro (300rpm/10K rpd), enterprise tiers</t>
      </r>
    </p>
    <p>
      <pPr>
        <pStyle val="ListBullet"/>
        <spacing after="40"/>
        <ind left="432"/>
      </pPr>
      <r>
        <rPr>
          <b/>
          <color val="1E293B"/>
          <sz val="21"/>
        </rPr>
        <t xml:space="preserve">✅ </t>
      </r>
      <r>
        <rPr>
          <color val="1E293B"/>
          <sz val="21"/>
        </rPr>
        <t>Rate limiting on all endpoints with Redis token bucket backend</t>
      </r>
    </p>
    <p>
      <pPr>
        <pStyle val="ListBullet"/>
        <spacing after="40"/>
        <ind left="432"/>
      </pPr>
      <r>
        <rPr>
          <b/>
          <color val="1E293B"/>
          <sz val="21"/>
        </rPr>
        <t xml:space="preserve">✅ </t>
      </r>
      <r>
        <rPr>
          <color val="1E293B"/>
          <sz val="21"/>
        </rPr>
        <t>Scraper health dashboard: per-source status, success rate, latency</t>
      </r>
    </p>
    <p>
      <pPr>
        <pStyle val="ListBullet"/>
        <spacing after="40"/>
        <ind left="432"/>
      </pPr>
      <r>
        <rPr>
          <b/>
          <color val="1E293B"/>
          <sz val="21"/>
        </rPr>
        <t xml:space="preserve">✅ </t>
      </r>
      <r>
        <rPr>
          <color val="1E293B"/>
          <sz val="21"/>
        </rPr>
        <t>Retry logic + circuit breaker on all scraper sources</t>
      </r>
    </p>
    <p>
      <pPr>
        <pStyle val="ListBullet"/>
        <spacing after="40"/>
        <ind left="432"/>
      </pPr>
      <r>
        <rPr>
          <b/>
          <color val="1E293B"/>
          <sz val="21"/>
        </rPr>
        <t xml:space="preserve">✅ </t>
      </r>
      <r>
        <rPr>
          <color val="1E293B"/>
          <sz val="21"/>
        </rPr>
        <t>Kafka consumer lag monitoring via Prometheus/Grafana</t>
      </r>
    </p>
    <p>
      <pPr>
        <pStyle val="ListBullet"/>
        <spacing after="40"/>
        <ind left="432"/>
      </pPr>
      <r>
        <rPr>
          <b/>
          <color val="1E293B"/>
          <sz val="21"/>
        </rPr>
        <t xml:space="preserve">✅ </t>
      </r>
      <r>
        <rPr>
          <color val="1E293B"/>
          <sz val="21"/>
        </rPr>
        <t>OpenAPI/Swagger docs auto-generated at /api/docs (Cycle 32)</t>
      </r>
    </p>
    <p>
      <pPr>
        <pStyle val="ListBullet"/>
        <spacing after="40"/>
        <ind left="432"/>
      </pPr>
      <r>
        <rPr>
          <b/>
          <color val="1E293B"/>
          <sz val="21"/>
        </rPr>
        <t xml:space="preserve">✅ </t>
      </r>
      <r>
        <rPr>
          <color val="1E293B"/>
          <sz val="21"/>
        </rPr>
        <t>~60 E2E + 15+ unit test files covering all critical paths (Cycle 32)</t>
      </r>
    </p>
    <p>
      <pPr>
        <pStyle val="ListBullet"/>
        <spacing after="40"/>
        <ind left="432"/>
      </pPr>
      <r>
        <rPr>
          <b/>
          <color val="1E293B"/>
          <sz val="21"/>
        </rPr>
        <t xml:space="preserve">✅ </t>
      </r>
      <r>
        <rPr>
          <color val="1E293B"/>
          <sz val="21"/>
        </rPr>
        <t>Parallel scraper concurrency tuning + query optimization (Cycles 28–31)</t>
      </r>
    </p>
    <p>
      <pPr>
        <pStyle val="ListBullet"/>
        <spacing after="40"/>
        <ind left="432"/>
      </pPr>
      <r>
        <rPr>
          <b/>
          <color val="1E293B"/>
          <sz val="21"/>
        </rPr>
        <t xml:space="preserve">✅ </t>
      </r>
      <r>
        <rPr>
          <color val="1E293B"/>
          <sz val="21"/>
        </rPr>
        <t>Web bundle size optimization (Cycle 31)</t>
      </r>
    </p>
    <p>
      <pPr>
        <spacing before="360" after="120"/>
      </pPr>
      <r>
        <rPr>
          <b/>
          <color val="0F172A"/>
          <sz val="40"/>
        </rPr>
        <t>Live UX Issues — Open as of March 22, 2026</t>
      </r>
    </p>
    <p>
      <pPr>
        <pBdr>
          <bottom val="single" sz="4" space="1" color="DC2626"/>
        </pBdr>
        <spacing before="80" after="160"/>
      </pPr>
    </p>
    <p>
      <pPr>
        <spacing after="60"/>
      </pPr>
      <r>
        <rPr>
          <color val="1E293B"/>
          <sz val="21"/>
        </rPr>
        <t>The following issues are confirmed from live site review of world-pulse.io. They represent the delta between current production state and a marketing-ready launch.</t>
      </r>
    </p>
    <p/>
    <p>
      <pPr>
        <spacing before="240" after="80"/>
      </pPr>
      <r>
        <rPr>
          <b/>
          <color val="DC2626"/>
          <sz val="28"/>
        </rPr>
        <t>P0 — Broken on Production (Must Fix Before Marketing Launch)</t>
      </r>
    </p>
    <p>
      <pPr>
        <spacing before="160" after="40"/>
      </pPr>
      <r>
        <rPr>
          <b/>
          <color val="0F172A"/>
          <sz val="22"/>
        </rPr>
        <t xml:space="preserve">LIVE-P0-1: Feed Items Not Clickable  </t>
      </r>
      <r>
        <rPr>
          <b/>
          <color val="DC2626"/>
          <sz val="18"/>
        </rPr>
        <t>[OPEN]</t>
      </r>
    </p>
    <p>
      <pPr>
        <spacing after="60"/>
        <ind left="432"/>
      </pPr>
      <r>
        <rPr>
          <color val="1E293B"/>
          <sz val="21"/>
        </rPr>
        <t>Signal cards and post cards in /feed render with no navigation. Users cannot click into any content. Fix: wrap cards in &lt;Link href={'/signals/' + item.id}&gt;. Create /posts/[id] detail page.</t>
      </r>
    </p>
    <p>
      <pPr>
        <spacing before="160" after="40"/>
      </pPr>
      <r>
        <rPr>
          <b/>
          <color val="0F172A"/>
          <sz val="22"/>
        </rPr>
        <t xml:space="preserve">LIVE-P0-2: Settings Page Returns 404  </t>
      </r>
      <r>
        <rPr>
          <b/>
          <color val="DC2626"/>
          <sz val="18"/>
        </rPr>
        <t>[OPEN]</t>
      </r>
    </p>
    <p>
      <pPr>
        <spacing after="60"/>
        <ind left="432"/>
      </pPr>
      <r>
        <rPr>
          <color val="1E293B"/>
          <sz val="21"/>
        </rPr>
        <t>Nav links to /settings but no page.tsx exists. Users who click it get a hard 404. Fix: Create settings page with profile editing, theme toggle, notification prefs, danger zone.</t>
      </r>
    </p>
    <p>
      <pPr>
        <spacing before="160" after="40"/>
      </pPr>
      <r>
        <rPr>
          <b/>
          <color val="0F172A"/>
          <sz val="22"/>
        </rPr>
        <t xml:space="preserve">LIVE-P0-3: Demo Data on Analytics/Sources/Communities  </t>
      </r>
      <r>
        <rPr>
          <b/>
          <color val="DC2626"/>
          <sz val="18"/>
        </rPr>
        <t>[OPEN]</t>
      </r>
    </p>
    <p>
      <pPr>
        <spacing after="60"/>
        <ind left="432"/>
      </pPr>
      <r>
        <rPr>
          <color val="1E293B"/>
          <sz val="21"/>
        </rPr>
        <t>Three production pages (analytics, sources, communities) show hardcoded DEMO_DATA constants instead of real API data. Embarrassing for marketing campaign launch. Fix: Wire to real API endpoints.</t>
      </r>
    </p>
    <p>
      <pPr>
        <spacing before="160" after="40"/>
      </pPr>
      <r>
        <rPr>
          <b/>
          <color val="0F172A"/>
          <sz val="22"/>
        </rPr>
        <t xml:space="preserve">LIVE-P0-4: Mini Map Link Broken  </t>
      </r>
      <r>
        <rPr>
          <b/>
          <color val="16A34A"/>
          <sz val="18"/>
        </rPr>
        <t>[FIXED Cycle 33]</t>
      </r>
    </p>
    <p>
      <pPr>
        <spacing after="60"/>
        <ind left="432"/>
      </pPr>
      <r>
        <rPr>
          <color val="1E293B"/>
          <sz val="21"/>
        </rPr>
        <t>The 'Click for full map →' overlay was non-functional. Fixed in Cycle 33: wrapped globe div in Next.js &lt;Link href='/map'&gt;.</t>
      </r>
    </p>
    <p/>
    <p>
      <pPr>
        <spacing before="240" after="80"/>
      </pPr>
      <r>
        <rPr>
          <b/>
          <color val="EA580C"/>
          <sz val="28"/>
        </rPr>
        <t>P1 — Major UX Gaps (Fix Before or Shortly After Launch)</t>
      </r>
    </p>
    <p>
      <pPr>
        <spacing before="120" after="40"/>
      </pPr>
      <r>
        <rPr>
          <b/>
          <color val="0F172A"/>
          <sz val="21"/>
        </rPr>
        <t xml:space="preserve">P1-1: Search Page Not Wired  </t>
      </r>
      <r>
        <rPr>
          <b/>
          <color val="EA580C"/>
          <sz val="18"/>
        </rPr>
        <t>[OPEN]</t>
      </r>
    </p>
    <p>
      <pPr>
        <spacing after="60"/>
        <ind left="432"/>
      </pPr>
      <r>
        <rPr>
          <color val="1E293B"/>
          <sz val="21"/>
        </rPr>
        <t>Search page UI exists but doesn't call the search API. The endpoint GET /api/v1/search?q= is fully implemented. Fix: wire input to API with 150ms debounce, show Signals/Posts/Users tabs.</t>
      </r>
    </p>
    <p>
      <pPr>
        <spacing before="120" after="40"/>
      </pPr>
      <r>
        <rPr>
          <b/>
          <color val="0F172A"/>
          <sz val="21"/>
        </rPr>
        <t xml:space="preserve">P1-2: Live Signal Counter Hardcoded  </t>
      </r>
      <r>
        <rPr>
          <b/>
          <color val="EA580C"/>
          <sz val="18"/>
        </rPr>
        <t>[OPEN]</t>
      </r>
    </p>
    <p>
      <pPr>
        <spacing after="60"/>
        <ind left="432"/>
      </pPr>
      <r>
        <rPr>
          <color val="1E293B"/>
          <sz val="21"/>
        </rPr>
        <t>Homepage 'LIVE Tracking X signals' counter is static. Fix: useEffect fetches GET /api/v1/signals/count on mount + WebSocket signal.new increments counter in real time.</t>
      </r>
    </p>
    <p>
      <pPr>
        <spacing before="120" after="40"/>
      </pPr>
      <r>
        <rPr>
          <b/>
          <color val="0F172A"/>
          <sz val="21"/>
        </rPr>
        <t xml:space="preserve">P1-3: News Ticker Not Interactive  </t>
      </r>
      <r>
        <rPr>
          <b/>
          <color val="EA580C"/>
          <sz val="18"/>
        </rPr>
        <t>[OPEN]</t>
      </r>
    </p>
    <p>
      <pPr>
        <spacing after="60"/>
        <ind left="432"/>
      </pPr>
      <r>
        <rPr>
          <color val="1E293B"/>
          <sz val="21"/>
        </rPr>
        <t>Top news ticker scrolls headlines but no pause-on-hover, no click-through to signal. Fix: onMouseEnter pauses animation, wrap items in &lt;Link href={'/signals/' + item.id}&gt;.</t>
      </r>
    </p>
    <p>
      <pPr>
        <spacing before="120" after="40"/>
      </pPr>
      <r>
        <rPr>
          <b/>
          <color val="0F172A"/>
          <sz val="21"/>
        </rPr>
        <t xml:space="preserve">P1-4: Admin Dashboard Missing  </t>
      </r>
      <r>
        <rPr>
          <b/>
          <color val="EA580C"/>
          <sz val="18"/>
        </rPr>
        <t>[OPEN]</t>
      </r>
    </p>
    <p>
      <pPr>
        <spacing after="60"/>
        <ind left="432"/>
      </pPr>
      <r>
        <rPr>
          <color val="1E293B"/>
          <sz val="21"/>
        </rPr>
        <t>admin.ts backend routes exist (scraper health, signal stats, user management) but no frontend. Fix: create /admin page with source health grid, signal statistics, user management table.</t>
      </r>
    </p>
    <p>
      <pPr>
        <spacing before="120" after="40"/>
      </pPr>
      <r>
        <rPr>
          <b/>
          <color val="0F172A"/>
          <sz val="21"/>
        </rPr>
        <t xml:space="preserve">P1-5: Category Tabs Fixed / Verify Counts  </t>
      </r>
      <r>
        <rPr>
          <b/>
          <color val="16A34A"/>
          <sz val="18"/>
        </rPr>
        <t>[VERIFY]</t>
      </r>
    </p>
    <p>
      <pPr>
        <spacing after="60"/>
        <ind left="432"/>
      </pPr>
      <r>
        <rPr>
          <color val="1E293B"/>
          <sz val="21"/>
        </rPr>
        <t>Brain agent fixed category tab data queries (Cycle 31). Recommend manual verification that Breaking News, Culture, Science, Security channels all show non-zero signal counts in production after next deploy.</t>
      </r>
    </p>
    <p>
      <pPr>
        <spacing before="360" after="120"/>
      </pPr>
      <r>
        <rPr>
          <b/>
          <color val="0F172A"/>
          <sz val="40"/>
        </rPr>
        <t>Estimated Launch Schedule</t>
      </r>
    </p>
    <p>
      <pPr>
        <pBdr>
          <bottom val="single" sz="4" space="1" color="F59E0B"/>
        </pBdr>
        <spacing before="80" after="160"/>
      </pPr>
    </p>
    <p>
      <pPr>
        <spacing after="60"/>
      </pPr>
      <r>
        <rPr>
          <color val="1E293B"/>
          <sz val="21"/>
        </rPr>
        <t>Based on the remaining P0/P1 work and current brain agent velocity (completing 2–4 meaningful tasks per 4-hour cycle), the following schedule is realistic. The brain agent is running continuously and will tackle these autonomously between manual pushes. Each section below requires a git push from Windows to deploy changes to production.</t>
      </r>
    </p>
    <p/>
    <tbl>
      <tblPr>
        <tblStyle val="TableGrid"/>
        <tblW type="auto" w="0"/>
        <jc val="center"/>
        <tblLook firstColumn="1" firstRow="1" lastColumn="0" lastRow="0" noHBand="0" noVBand="1" val="04A0"/>
      </tblPr>
      <tblGrid>
        <gridCol w="1949"/>
        <gridCol w="1949"/>
        <gridCol w="1949"/>
        <gridCol w="1949"/>
        <gridCol w="1949"/>
      </tblGrid>
      <tr>
        <tc>
          <tcPr>
            <tcW type="dxa" w="1152"/>
            <shd val="clear" color="auto" fill="0F172A"/>
          </tcPr>
          <p>
            <pPr>
              <spacing before="120" after="120"/>
              <jc val="center"/>
            </pPr>
            <r>
              <rPr>
                <b/>
                <color val="F59E0B"/>
                <sz val="18"/>
              </rPr>
              <t>WEEK</t>
            </r>
          </p>
        </tc>
        <tc>
          <tcPr>
            <tcW type="dxa" w="1584"/>
            <shd val="clear" color="auto" fill="0F172A"/>
          </tcPr>
          <p>
            <pPr>
              <spacing before="120" after="120"/>
              <jc val="center"/>
            </pPr>
            <r>
              <rPr>
                <b/>
                <color val="F59E0B"/>
                <sz val="18"/>
              </rPr>
              <t>DATES</t>
            </r>
          </p>
        </tc>
        <tc>
          <tcPr>
            <tcW type="dxa" w="1728"/>
            <shd val="clear" color="auto" fill="0F172A"/>
          </tcPr>
          <p>
            <pPr>
              <spacing before="120" after="120"/>
              <jc val="center"/>
            </pPr>
            <r>
              <rPr>
                <b/>
                <color val="F59E0B"/>
                <sz val="18"/>
              </rPr>
              <t>FOCUS</t>
            </r>
          </p>
        </tc>
        <tc>
          <tcPr>
            <tcW type="dxa" w="4320"/>
            <shd val="clear" color="auto" fill="0F172A"/>
          </tcPr>
          <p>
            <pPr>
              <spacing before="120" after="120"/>
              <jc val="center"/>
            </pPr>
            <r>
              <rPr>
                <b/>
                <color val="F59E0B"/>
                <sz val="18"/>
              </rPr>
              <t>KEY DELIVERABLES</t>
            </r>
          </p>
        </tc>
        <tc>
          <tcPr>
            <tcW type="dxa" w="1728"/>
            <shd val="clear" color="auto" fill="0F172A"/>
          </tcPr>
          <p>
            <pPr>
              <spacing before="120" after="120"/>
              <jc val="center"/>
            </pPr>
            <r>
              <rPr>
                <b/>
                <color val="F59E0B"/>
                <sz val="18"/>
              </rPr>
              <t>LAUNCH GATE</t>
            </r>
          </p>
        </tc>
      </tr>
      <tr>
        <tc>
          <tcPr>
            <tcW type="dxa" w="1152"/>
            <shd val="clear" color="auto" fill="F8FAFC"/>
          </tcPr>
          <p>
            <pPr>
              <spacing before="80" after="80"/>
              <jc val="left"/>
            </pPr>
            <r>
              <rPr>
                <b/>
                <color val="0F172A"/>
                <sz val="19"/>
              </rPr>
              <t>Week 1</t>
            </r>
          </p>
        </tc>
        <tc>
          <tcPr>
            <tcW type="dxa" w="1584"/>
            <shd val="clear" color="auto" fill="F8FAFC"/>
          </tcPr>
          <p>
            <pPr>
              <spacing before="80" after="80"/>
              <jc val="left"/>
            </pPr>
            <r>
              <rPr>
                <color val="1E293B"/>
                <sz val="19"/>
              </rPr>
              <t>Mar 23–28</t>
            </r>
          </p>
        </tc>
        <tc>
          <tcPr>
            <tcW type="dxa" w="1728"/>
            <shd val="clear" color="auto" fill="F8FAFC"/>
          </tcPr>
          <p>
            <pPr>
              <spacing before="80" after="80"/>
              <jc val="left"/>
            </pPr>
            <r>
              <rPr>
                <color val="1E293B"/>
                <sz val="19"/>
              </rPr>
              <t>P0 Fixes</t>
            </r>
          </p>
        </tc>
        <tc>
          <tcPr>
            <tcW type="dxa" w="4320"/>
            <shd val="clear" color="auto" fill="F8FAFC"/>
          </tcPr>
          <p>
            <pPr>
              <spacing before="80" after="80"/>
              <jc val="left"/>
            </pPr>
            <r>
              <rPr>
                <color val="1E293B"/>
                <sz val="19"/>
              </rPr>
              <t>• Clickable feed items &amp; /posts/[id] detail page</t>
              <br/>
              <t>• Settings page (/settings)</t>
              <br/>
              <t>• Demo data removed from analytics/sources/communities</t>
              <br/>
              <t>• Search page wired to API</t>
            </r>
          </p>
        </tc>
        <tc>
          <tcPr>
            <tcW type="dxa" w="1728"/>
            <shd val="clear" color="auto" fill="F8FAFC"/>
          </tcPr>
          <p>
            <pPr>
              <spacing before="80" after="80"/>
              <jc val="left"/>
            </pPr>
            <r>
              <rPr>
                <b val="0"/>
                <color val="DC2626"/>
                <sz val="19"/>
              </rPr>
              <t>P0 CLEAR</t>
            </r>
          </p>
        </tc>
      </tr>
      <tr>
        <tc>
          <tcPr>
            <tcW type="dxa" w="1152"/>
            <shd val="clear" color="auto" fill="EFF4FF"/>
          </tcPr>
          <p>
            <pPr>
              <spacing before="80" after="80"/>
              <jc val="left"/>
            </pPr>
            <r>
              <rPr>
                <b/>
                <color val="0F172A"/>
                <sz val="19"/>
              </rPr>
              <t>Week 2</t>
            </r>
          </p>
        </tc>
        <tc>
          <tcPr>
            <tcW type="dxa" w="1584"/>
            <shd val="clear" color="auto" fill="EFF4FF"/>
          </tcPr>
          <p>
            <pPr>
              <spacing before="80" after="80"/>
              <jc val="left"/>
            </pPr>
            <r>
              <rPr>
                <color val="1E293B"/>
                <sz val="19"/>
              </rPr>
              <t>Mar 29–Apr 4</t>
            </r>
          </p>
        </tc>
        <tc>
          <tcPr>
            <tcW type="dxa" w="1728"/>
            <shd val="clear" color="auto" fill="EFF4FF"/>
          </tcPr>
          <p>
            <pPr>
              <spacing before="80" after="80"/>
              <jc val="left"/>
            </pPr>
            <r>
              <rPr>
                <color val="1E293B"/>
                <sz val="19"/>
              </rPr>
              <t>P1 Polish</t>
            </r>
          </p>
        </tc>
        <tc>
          <tcPr>
            <tcW type="dxa" w="4320"/>
            <shd val="clear" color="auto" fill="EFF4FF"/>
          </tcPr>
          <p>
            <pPr>
              <spacing before="80" after="80"/>
              <jc val="left"/>
            </pPr>
            <r>
              <rPr>
                <color val="1E293B"/>
                <sz val="19"/>
              </rPr>
              <t>• Live signal counter real-time</t>
              <br/>
              <t>• News ticker interactive (hover pause + click)</t>
              <br/>
              <t>• Sentry error tracking + /health endpoint</t>
              <br/>
              <t>• Admin dashboard frontend</t>
              <br/>
              <t>• Final QA pass on all P0/P1 items</t>
            </r>
          </p>
        </tc>
        <tc>
          <tcPr>
            <tcW type="dxa" w="1728"/>
            <shd val="clear" color="auto" fill="EFF4FF"/>
          </tcPr>
          <p>
            <pPr>
              <spacing before="80" after="80"/>
              <jc val="left"/>
            </pPr>
            <r>
              <rPr>
                <b val="0"/>
                <color val="EA580C"/>
                <sz val="19"/>
              </rPr>
              <t>P1 CLEAR</t>
            </r>
          </p>
        </tc>
      </tr>
      <tr>
        <tc>
          <tcPr>
            <tcW type="dxa" w="1152"/>
            <shd val="clear" color="auto" fill="F8FAFC"/>
          </tcPr>
          <p>
            <pPr>
              <spacing before="80" after="80"/>
              <jc val="left"/>
            </pPr>
            <r>
              <rPr>
                <b/>
                <color val="0F172A"/>
                <sz val="19"/>
              </rPr>
              <t>Week 3</t>
            </r>
          </p>
        </tc>
        <tc>
          <tcPr>
            <tcW type="dxa" w="1584"/>
            <shd val="clear" color="auto" fill="F8FAFC"/>
          </tcPr>
          <p>
            <pPr>
              <spacing before="80" after="80"/>
              <jc val="left"/>
            </pPr>
            <r>
              <rPr>
                <color val="1E293B"/>
                <sz val="19"/>
              </rPr>
              <t>Apr 5–7</t>
            </r>
          </p>
        </tc>
        <tc>
          <tcPr>
            <tcW type="dxa" w="1728"/>
            <shd val="clear" color="auto" fill="F8FAFC"/>
          </tcPr>
          <p>
            <pPr>
              <spacing before="80" after="80"/>
              <jc val="left"/>
            </pPr>
            <r>
              <rPr>
                <color val="1E293B"/>
                <sz val="19"/>
              </rPr>
              <t>Marketing Prep</t>
            </r>
          </p>
        </tc>
        <tc>
          <tcPr>
            <tcW type="dxa" w="4320"/>
            <shd val="clear" color="auto" fill="F8FAFC"/>
          </tcPr>
          <p>
            <pPr>
              <spacing before="80" after="80"/>
              <jc val="left"/>
            </pPr>
            <r>
              <rPr>
                <color val="1E293B"/>
                <sz val="19"/>
              </rPr>
              <t>• OG image live in production (deploy Cycle 33 changes)</t>
              <br/>
              <t>• Social assets prepared</t>
              <br/>
              <t>• Landing page copy finalized</t>
              <br/>
              <t>• Load test: simulate 500 concurrent users</t>
              <br/>
              <t>• Backup snapshot of production DB</t>
            </r>
          </p>
        </tc>
        <tc>
          <tcPr>
            <tcW type="dxa" w="1728"/>
            <shd val="clear" color="auto" fill="F8FAFC"/>
          </tcPr>
          <p>
            <pPr>
              <spacing before="80" after="80"/>
              <jc val="left"/>
            </pPr>
            <r>
              <rPr>
                <b val="0"/>
                <color val="D97706"/>
                <sz val="19"/>
              </rPr>
              <t>LAUNCH READY</t>
            </r>
          </p>
        </tc>
      </tr>
      <tr>
        <tc>
          <tcPr>
            <tcW type="dxa" w="1152"/>
            <shd val="clear" color="auto" fill="EFF4FF"/>
          </tcPr>
          <p>
            <pPr>
              <spacing before="80" after="80"/>
              <jc val="left"/>
            </pPr>
            <r>
              <rPr>
                <b/>
                <color val="F59E0B"/>
                <sz val="19"/>
              </rPr>
              <t>LAUNCH</t>
            </r>
          </p>
        </tc>
        <tc>
          <tcPr>
            <tcW type="dxa" w="1584"/>
            <shd val="clear" color="auto" fill="EFF4FF"/>
          </tcPr>
          <p>
            <pPr>
              <spacing before="80" after="80"/>
              <jc val="left"/>
            </pPr>
            <r>
              <rPr>
                <color val="1E293B"/>
                <sz val="19"/>
              </rPr>
              <t>Apr 7–14</t>
            </r>
          </p>
        </tc>
        <tc>
          <tcPr>
            <tcW type="dxa" w="1728"/>
            <shd val="clear" color="auto" fill="EFF4FF"/>
          </tcPr>
          <p>
            <pPr>
              <spacing before="80" after="80"/>
              <jc val="left"/>
            </pPr>
            <r>
              <rPr>
                <color val="1E293B"/>
                <sz val="19"/>
              </rPr>
              <t>🚀 Marketing Campaign</t>
            </r>
          </p>
        </tc>
        <tc>
          <tcPr>
            <tcW type="dxa" w="4320"/>
            <shd val="clear" color="auto" fill="EFF4FF"/>
          </tcPr>
          <p>
            <pPr>
              <spacing before="80" after="80"/>
              <jc val="left"/>
            </pPr>
            <r>
              <rPr>
                <color val="1E293B"/>
                <sz val="19"/>
              </rPr>
              <t>• Campaign goes live</t>
              <br/>
              <t>• Monitor error rates, response times</t>
              <br/>
              <t>• Brain agent on alert for hot-fixes</t>
              <br/>
              <t>• Daily DB backup</t>
              <br/>
              <t>• Social media + community outreach</t>
            </r>
          </p>
        </tc>
        <tc>
          <tcPr>
            <tcW type="dxa" w="1728"/>
            <shd val="clear" color="auto" fill="EFF4FF"/>
          </tcPr>
          <p>
            <pPr>
              <spacing before="80" after="80"/>
              <jc val="left"/>
            </pPr>
            <r>
              <rPr>
                <b val="0"/>
                <color val="16A34A"/>
                <sz val="19"/>
              </rPr>
              <t>GO LIVE</t>
            </r>
          </p>
        </tc>
      </tr>
    </tbl>
    <p/>
    <p>
      <pPr>
        <spacing after="60"/>
      </pPr>
      <r>
        <rPr>
          <color val="1E293B"/>
          <sz val="21"/>
        </rPr>
        <t>⚠️  Schedule assumes: (a) at least 1 git push per day from Windows to deploy brain agent changes, (b) no major infrastructure incidents, (c) production DB remains stable on current DigitalOcean droplet.</t>
      </r>
    </p>
    <p>
      <pPr>
        <spacing before="360" after="120"/>
      </pPr>
      <r>
        <rPr>
          <b/>
          <color val="0F172A"/>
          <sz val="40"/>
        </rPr>
        <t>Marketing Campaign Readiness Assessment</t>
      </r>
    </p>
    <p>
      <pPr>
        <pBdr>
          <bottom val="single" sz="4" space="1" color="06B6D4"/>
        </pBdr>
        <spacing before="80" after="160"/>
      </pPr>
    </p>
    <p>
      <pPr>
        <spacing before="240" after="80"/>
      </pPr>
      <r>
        <rPr>
          <b/>
          <color val="16A34A"/>
          <sz val="28"/>
        </rPr>
        <t>What's Ready for Campaign Launch</t>
      </r>
    </p>
    <p>
      <pPr>
        <pStyle val="ListBullet"/>
        <spacing after="40"/>
        <ind left="432"/>
      </pPr>
      <r>
        <rPr>
          <b/>
          <color val="1E293B"/>
          <sz val="21"/>
        </rPr>
        <t xml:space="preserve">✅ </t>
      </r>
      <r>
        <rPr>
          <color val="1E293B"/>
          <sz val="21"/>
        </rPr>
        <t>Interactive world map with 468 live signal pins — the most compelling visual asset</t>
      </r>
    </p>
    <p>
      <pPr>
        <pStyle val="ListBullet"/>
        <spacing after="40"/>
        <ind left="432"/>
      </pPr>
      <r>
        <rPr>
          <b/>
          <color val="1E293B"/>
          <sz val="21"/>
        </rPr>
        <t xml:space="preserve">✅ </t>
      </r>
      <r>
        <rPr>
          <color val="1E293B"/>
          <sz val="21"/>
        </rPr>
        <t>Real-time WebSocket signal feed — demonstrates the 'live intelligence' value prop</t>
      </r>
    </p>
    <p>
      <pPr>
        <pStyle val="ListBullet"/>
        <spacing after="40"/>
        <ind left="432"/>
      </pPr>
      <r>
        <rPr>
          <b/>
          <color val="1E293B"/>
          <sz val="21"/>
        </rPr>
        <t xml:space="preserve">✅ </t>
      </r>
      <r>
        <rPr>
          <color val="1E293B"/>
          <sz val="21"/>
        </rPr>
        <t>8 OSINT data feeds active — seismic, fire, space weather, GPS jamming, internet outages, ADS-B, AIS, GDELT</t>
      </r>
    </p>
    <p>
      <pPr>
        <pStyle val="ListBullet"/>
        <spacing after="40"/>
        <ind left="432"/>
      </pPr>
      <r>
        <rPr>
          <b/>
          <color val="1E293B"/>
          <sz val="21"/>
        </rPr>
        <t xml:space="preserve">✅ </t>
      </r>
      <r>
        <rPr>
          <color val="1E293B"/>
          <sz val="21"/>
        </rPr>
        <t>AI reliability scoring with transparent methodology — differentiates from NewsGuard's opaque system</t>
      </r>
    </p>
    <p>
      <pPr>
        <pStyle val="ListBullet"/>
        <spacing after="40"/>
        <ind left="432"/>
      </pPr>
      <r>
        <rPr>
          <b/>
          <color val="1E293B"/>
          <sz val="21"/>
        </rPr>
        <t xml:space="preserve">✅ </t>
      </r>
      <r>
        <rPr>
          <color val="1E293B"/>
          <sz val="21"/>
        </rPr>
        <t>Open Graph rich previews (Cycle 33) — every iMessage/Slack/Twitter share now shows branded card</t>
      </r>
    </p>
    <p>
      <pPr>
        <pStyle val="ListBullet"/>
        <spacing after="40"/>
        <ind left="432"/>
      </pPr>
      <r>
        <rPr>
          <b/>
          <color val="1E293B"/>
          <sz val="21"/>
        </rPr>
        <t xml:space="preserve">✅ </t>
      </r>
      <r>
        <rPr>
          <color val="1E293B"/>
          <sz val="21"/>
        </rPr>
        <t>Developer API with tiered key system — ready to attract developer community</t>
      </r>
    </p>
    <p>
      <pPr>
        <pStyle val="ListBullet"/>
        <spacing after="40"/>
        <ind left="432"/>
      </pPr>
      <r>
        <rPr>
          <b/>
          <color val="1E293B"/>
          <sz val="21"/>
        </rPr>
        <t xml:space="preserve">✅ </t>
      </r>
      <r>
        <rPr>
          <color val="1E293B"/>
          <sz val="21"/>
        </rPr>
        <t>Meilisearch full-text search — fast, relevant results</t>
      </r>
    </p>
    <p>
      <pPr>
        <pStyle val="ListBullet"/>
        <spacing after="40"/>
        <ind left="432"/>
      </pPr>
      <r>
        <rPr>
          <b/>
          <color val="1E293B"/>
          <sz val="21"/>
        </rPr>
        <t xml:space="preserve">✅ </t>
      </r>
      <r>
        <rPr>
          <color val="1E293B"/>
          <sz val="21"/>
        </rPr>
        <t>Mobile-responsive layout with bottom tab bar</t>
      </r>
    </p>
    <p>
      <pPr>
        <pStyle val="ListBullet"/>
        <spacing after="40"/>
        <ind left="432"/>
      </pPr>
      <r>
        <rPr>
          <b/>
          <color val="1E293B"/>
          <sz val="21"/>
        </rPr>
        <t xml:space="preserve">✅ </t>
      </r>
      <r>
        <rPr>
          <color val="1E293B"/>
          <sz val="21"/>
        </rPr>
        <t>Signal detail pages and user profiles — users can share direct links to specific events</t>
      </r>
    </p>
    <p>
      <pPr>
        <pStyle val="ListBullet"/>
        <spacing after="40"/>
        <ind left="432"/>
      </pPr>
      <r>
        <rPr>
          <b/>
          <color val="1E293B"/>
          <sz val="21"/>
        </rPr>
        <t xml:space="preserve">✅ </t>
      </r>
      <r>
        <rPr>
          <color val="1E293B"/>
          <sz val="21"/>
        </rPr>
        <t>Open-source on GitHub — drives organic developer traffic and trust</t>
      </r>
    </p>
    <p/>
    <p>
      <pPr>
        <spacing before="240" after="80"/>
      </pPr>
      <r>
        <rPr>
          <b/>
          <color val="DC2626"/>
          <sz val="28"/>
        </rPr>
        <t>What Must Be Fixed Before Campaign</t>
      </r>
    </p>
    <p>
      <pPr>
        <pStyle val="ListBullet"/>
        <spacing after="40"/>
        <ind left="432"/>
      </pPr>
      <r>
        <rPr>
          <b/>
          <color val="1E293B"/>
          <sz val="21"/>
        </rPr>
        <t xml:space="preserve">🚨 </t>
      </r>
      <r>
        <rPr>
          <color val="1E293B"/>
          <sz val="21"/>
        </rPr>
        <t>Feed items must be clickable — a new visitor who can't click anything will immediately bounce</t>
      </r>
    </p>
    <p>
      <pPr>
        <pStyle val="ListBullet"/>
        <spacing after="40"/>
        <ind left="432"/>
      </pPr>
      <r>
        <rPr>
          <b/>
          <color val="1E293B"/>
          <sz val="21"/>
        </rPr>
        <t xml:space="preserve">🚨 </t>
      </r>
      <r>
        <rPr>
          <color val="1E293B"/>
          <sz val="21"/>
        </rPr>
        <t>Demo data must be removed from Analytics/Sources/Communities — shows the platform as unfinished</t>
      </r>
    </p>
    <p>
      <pPr>
        <pStyle val="ListBullet"/>
        <spacing after="40"/>
        <ind left="432"/>
      </pPr>
      <r>
        <rPr>
          <b/>
          <color val="1E293B"/>
          <sz val="21"/>
        </rPr>
        <t xml:space="preserve">🚨 </t>
      </r>
      <r>
        <rPr>
          <color val="1E293B"/>
          <sz val="21"/>
        </rPr>
        <t>Settings page 404 — any user who clicks Settings gets an error, undermining trust</t>
      </r>
    </p>
    <p>
      <pPr>
        <pStyle val="ListBullet"/>
        <spacing after="40"/>
        <ind left="432"/>
      </pPr>
      <r>
        <rPr>
          <b/>
          <color val="1E293B"/>
          <sz val="21"/>
        </rPr>
        <t xml:space="preserve">🚨 </t>
      </r>
      <r>
        <rPr>
          <color val="1E293B"/>
          <sz val="21"/>
        </rPr>
        <t>Search must be wired — users who search and see no results assume the product is broken</t>
      </r>
    </p>
    <p/>
    <p>
      <pPr>
        <spacing before="240" after="80"/>
      </pPr>
      <r>
        <rPr>
          <b/>
          <color val="F59E0B"/>
          <sz val="28"/>
        </rPr>
        <t>Recommended Campaign Angle</t>
      </r>
    </p>
    <p>
      <pPr>
        <spacing after="60"/>
      </pPr>
      <r>
        <rPr>
          <color val="1E293B"/>
          <sz val="21"/>
        </rPr>
        <t>WorldPulse's strongest differentiators vs. every competitor are:</t>
      </r>
    </p>
    <p>
      <pPr>
        <pStyle val="ListBullet"/>
        <spacing after="40"/>
        <ind left="432"/>
      </pPr>
      <r>
        <rPr>
          <b/>
          <color val="1E293B"/>
          <sz val="21"/>
        </rPr>
        <t xml:space="preserve">★ </t>
      </r>
      <r>
        <rPr>
          <color val="1E293B"/>
          <sz val="21"/>
        </rPr>
        <t>Open source + self-hostable — no other global intelligence network with this positioning is free and open</t>
      </r>
    </p>
    <p>
      <pPr>
        <pStyle val="ListBullet"/>
        <spacing after="40"/>
        <ind left="432"/>
      </pPr>
      <r>
        <rPr>
          <b/>
          <color val="1E293B"/>
          <sz val="21"/>
        </rPr>
        <t xml:space="preserve">★ </t>
      </r>
      <r>
        <rPr>
          <color val="1E293B"/>
          <sz val="21"/>
        </rPr>
        <t>Live interactive map — Ground News has no map; Shadowbroker's map is read-only; WorldPulse's is real-time</t>
      </r>
    </p>
    <p>
      <pPr>
        <pStyle val="ListBullet"/>
        <spacing after="40"/>
        <ind left="432"/>
      </pPr>
      <r>
        <rPr>
          <b/>
          <color val="1E293B"/>
          <sz val="21"/>
        </rPr>
        <t xml:space="preserve">★ </t>
      </r>
      <r>
        <rPr>
          <color val="1E293B"/>
          <sz val="21"/>
        </rPr>
        <t>Transparent reliability scoring — community-flagging + AI cross-check with visible methodology</t>
      </r>
    </p>
    <p>
      <pPr>
        <pStyle val="ListBullet"/>
        <spacing after="40"/>
        <ind left="432"/>
      </pPr>
      <r>
        <rPr>
          <b/>
          <color val="1E293B"/>
          <sz val="21"/>
        </rPr>
        <t xml:space="preserve">★ </t>
      </r>
      <r>
        <rPr>
          <color val="1E293B"/>
          <sz val="21"/>
        </rPr>
        <t>Developer-first — public API, Swagger docs, GitHub stars, embeddable widget</t>
      </r>
    </p>
    <p>
      <pPr>
        <pStyle val="ListBullet"/>
        <spacing after="40"/>
        <ind left="432"/>
      </pPr>
      <r>
        <rPr>
          <b/>
          <color val="1E293B"/>
          <sz val="21"/>
        </rPr>
        <t xml:space="preserve">★ </t>
      </r>
      <r>
        <rPr>
          <color val="1E293B"/>
          <sz val="21"/>
        </rPr>
        <t>Privacy-first — no ad targeting, no data selling, open methodology</t>
      </r>
    </p>
    <p/>
    <p>
      <pPr>
        <spacing before="240" after="80"/>
      </pPr>
      <r>
        <rPr>
          <b/>
          <color val="F59E0B"/>
          <sz val="28"/>
        </rPr>
        <t>Marketing Campaign Checklist</t>
      </r>
    </p>
    <tbl>
      <tblPr>
        <tblStyle val="TableGrid"/>
        <tblW type="auto" w="0"/>
        <jc val="center"/>
        <tblLook firstColumn="1" firstRow="1" lastColumn="0" lastRow="0" noHBand="0" noVBand="1" val="04A0"/>
      </tblPr>
      <tblGrid>
        <gridCol w="3249"/>
        <gridCol w="3249"/>
        <gridCol w="3249"/>
      </tblGrid>
      <tr>
        <tc>
          <tcPr>
            <tcW type="dxa" w="3600"/>
            <shd val="clear" color="auto" fill="0F172A"/>
          </tcPr>
          <p>
            <pPr>
              <spacing before="120" after="120"/>
              <jc val="center"/>
            </pPr>
            <r>
              <rPr>
                <b/>
                <color val="F59E0B"/>
                <sz val="18"/>
              </rPr>
              <t>ITEM</t>
            </r>
          </p>
        </tc>
        <tc>
          <tcPr>
            <tcW type="dxa" w="3600"/>
            <shd val="clear" color="auto" fill="0F172A"/>
          </tcPr>
          <p>
            <pPr>
              <spacing before="120" after="120"/>
              <jc val="center"/>
            </pPr>
            <r>
              <rPr>
                <b/>
                <color val="F59E0B"/>
                <sz val="18"/>
              </rPr>
              <t>STATUS NOTE</t>
            </r>
          </p>
        </tc>
        <tc>
          <tcPr>
            <tcW type="dxa" w="2160"/>
            <shd val="clear" color="auto" fill="0F172A"/>
          </tcPr>
          <p>
            <pPr>
              <spacing before="120" after="120"/>
              <jc val="center"/>
            </pPr>
            <r>
              <rPr>
                <b/>
                <color val="F59E0B"/>
                <sz val="18"/>
              </rPr>
              <t>GATE</t>
            </r>
          </p>
        </tc>
      </tr>
      <tr>
        <tc>
          <tcPr>
            <tcW type="dxa" w="3600"/>
            <shd val="clear" color="auto" fill="F8FAFC"/>
          </tcPr>
          <p>
            <pPr>
              <spacing before="80" after="80"/>
              <jc val="left"/>
            </pPr>
            <r>
              <rPr>
                <b val="0"/>
                <color val="1E293B"/>
                <sz val="19"/>
              </rPr>
              <t>OG image deployed</t>
            </r>
          </p>
        </tc>
        <tc>
          <tcPr>
            <tcW type="dxa" w="3600"/>
            <shd val="clear" color="auto" fill="F8FAFC"/>
          </tcPr>
          <p>
            <pPr>
              <spacing before="80" after="80"/>
              <jc val="left"/>
            </pPr>
            <r>
              <rPr>
                <color val="1E293B"/>
                <sz val="19"/>
              </rPr>
              <t>Cycle 33 complete</t>
            </r>
          </p>
        </tc>
        <tc>
          <tcPr>
            <tcW type="dxa" w="2160"/>
            <shd val="clear" color="auto" fill="F8FAFC"/>
          </tcPr>
          <p>
            <pPr>
              <spacing before="80" after="80"/>
              <jc val="left"/>
            </pPr>
            <r>
              <rPr>
                <b val="0"/>
                <color val="EA580C"/>
                <sz val="19"/>
              </rPr>
              <t>DEPLOY NEEDED</t>
            </r>
          </p>
        </tc>
      </tr>
      <tr>
        <tc>
          <tcPr>
            <tcW type="dxa" w="3600"/>
            <shd val="clear" color="auto" fill="EFF4FF"/>
          </tcPr>
          <p>
            <pPr>
              <spacing before="80" after="80"/>
              <jc val="left"/>
            </pPr>
            <r>
              <rPr>
                <b val="0"/>
                <color val="1E293B"/>
                <sz val="19"/>
              </rPr>
              <t>Feed items clickable</t>
            </r>
          </p>
        </tc>
        <tc>
          <tcPr>
            <tcW type="dxa" w="3600"/>
            <shd val="clear" color="auto" fill="EFF4FF"/>
          </tcPr>
          <p>
            <pPr>
              <spacing before="80" after="80"/>
              <jc val="left"/>
            </pPr>
            <r>
              <rPr>
                <color val="1E293B"/>
                <sz val="19"/>
              </rPr>
              <t>P0-2 open</t>
            </r>
          </p>
        </tc>
        <tc>
          <tcPr>
            <tcW type="dxa" w="2160"/>
            <shd val="clear" color="auto" fill="EFF4FF"/>
          </tcPr>
          <p>
            <pPr>
              <spacing before="80" after="80"/>
              <jc val="left"/>
            </pPr>
            <r>
              <rPr>
                <b val="0"/>
                <color val="DC2626"/>
                <sz val="19"/>
              </rPr>
              <t>MUST FIX</t>
            </r>
          </p>
        </tc>
      </tr>
      <tr>
        <tc>
          <tcPr>
            <tcW type="dxa" w="3600"/>
            <shd val="clear" color="auto" fill="F8FAFC"/>
          </tcPr>
          <p>
            <pPr>
              <spacing before="80" after="80"/>
              <jc val="left"/>
            </pPr>
            <r>
              <rPr>
                <b val="0"/>
                <color val="1E293B"/>
                <sz val="19"/>
              </rPr>
              <t>Demo data removed</t>
            </r>
          </p>
        </tc>
        <tc>
          <tcPr>
            <tcW type="dxa" w="3600"/>
            <shd val="clear" color="auto" fill="F8FAFC"/>
          </tcPr>
          <p>
            <pPr>
              <spacing before="80" after="80"/>
              <jc val="left"/>
            </pPr>
            <r>
              <rPr>
                <color val="1E293B"/>
                <sz val="19"/>
              </rPr>
              <t>P0-3 open</t>
            </r>
          </p>
        </tc>
        <tc>
          <tcPr>
            <tcW type="dxa" w="2160"/>
            <shd val="clear" color="auto" fill="F8FAFC"/>
          </tcPr>
          <p>
            <pPr>
              <spacing before="80" after="80"/>
              <jc val="left"/>
            </pPr>
            <r>
              <rPr>
                <b val="0"/>
                <color val="DC2626"/>
                <sz val="19"/>
              </rPr>
              <t>MUST FIX</t>
            </r>
          </p>
        </tc>
      </tr>
      <tr>
        <tc>
          <tcPr>
            <tcW type="dxa" w="3600"/>
            <shd val="clear" color="auto" fill="EFF4FF"/>
          </tcPr>
          <p>
            <pPr>
              <spacing before="80" after="80"/>
              <jc val="left"/>
            </pPr>
            <r>
              <rPr>
                <b val="0"/>
                <color val="1E293B"/>
                <sz val="19"/>
              </rPr>
              <t>Settings page live</t>
            </r>
          </p>
        </tc>
        <tc>
          <tcPr>
            <tcW type="dxa" w="3600"/>
            <shd val="clear" color="auto" fill="EFF4FF"/>
          </tcPr>
          <p>
            <pPr>
              <spacing before="80" after="80"/>
              <jc val="left"/>
            </pPr>
            <r>
              <rPr>
                <color val="1E293B"/>
                <sz val="19"/>
              </rPr>
              <t>P0 open</t>
            </r>
          </p>
        </tc>
        <tc>
          <tcPr>
            <tcW type="dxa" w="2160"/>
            <shd val="clear" color="auto" fill="EFF4FF"/>
          </tcPr>
          <p>
            <pPr>
              <spacing before="80" after="80"/>
              <jc val="left"/>
            </pPr>
            <r>
              <rPr>
                <b val="0"/>
                <color val="DC2626"/>
                <sz val="19"/>
              </rPr>
              <t>MUST FIX</t>
            </r>
          </p>
        </tc>
      </tr>
      <tr>
        <tc>
          <tcPr>
            <tcW type="dxa" w="3600"/>
            <shd val="clear" color="auto" fill="F8FAFC"/>
          </tcPr>
          <p>
            <pPr>
              <spacing before="80" after="80"/>
              <jc val="left"/>
            </pPr>
            <r>
              <rPr>
                <b val="0"/>
                <color val="1E293B"/>
                <sz val="19"/>
              </rPr>
              <t>Search wired</t>
            </r>
          </p>
        </tc>
        <tc>
          <tcPr>
            <tcW type="dxa" w="3600"/>
            <shd val="clear" color="auto" fill="F8FAFC"/>
          </tcPr>
          <p>
            <pPr>
              <spacing before="80" after="80"/>
              <jc val="left"/>
            </pPr>
            <r>
              <rPr>
                <color val="1E293B"/>
                <sz val="19"/>
              </rPr>
              <t>P1-1 open</t>
            </r>
          </p>
        </tc>
        <tc>
          <tcPr>
            <tcW type="dxa" w="2160"/>
            <shd val="clear" color="auto" fill="F8FAFC"/>
          </tcPr>
          <p>
            <pPr>
              <spacing before="80" after="80"/>
              <jc val="left"/>
            </pPr>
            <r>
              <rPr>
                <b val="0"/>
                <color val="EA580C"/>
                <sz val="19"/>
              </rPr>
              <t>FIX WEEK 1</t>
            </r>
          </p>
        </tc>
      </tr>
      <tr>
        <tc>
          <tcPr>
            <tcW type="dxa" w="3600"/>
            <shd val="clear" color="auto" fill="EFF4FF"/>
          </tcPr>
          <p>
            <pPr>
              <spacing before="80" after="80"/>
              <jc val="left"/>
            </pPr>
            <r>
              <rPr>
                <b val="0"/>
                <color val="1E293B"/>
                <sz val="19"/>
              </rPr>
              <t>Map working</t>
            </r>
          </p>
        </tc>
        <tc>
          <tcPr>
            <tcW type="dxa" w="3600"/>
            <shd val="clear" color="auto" fill="EFF4FF"/>
          </tcPr>
          <p>
            <pPr>
              <spacing before="80" after="80"/>
              <jc val="left"/>
            </pPr>
            <r>
              <rPr>
                <color val="1E293B"/>
                <sz val="19"/>
              </rPr>
              <t>468 pins live ✅</t>
            </r>
          </p>
        </tc>
        <tc>
          <tcPr>
            <tcW type="dxa" w="2160"/>
            <shd val="clear" color="auto" fill="EFF4FF"/>
          </tcPr>
          <p>
            <pPr>
              <spacing before="80" after="80"/>
              <jc val="left"/>
            </pPr>
            <r>
              <rPr>
                <b val="0"/>
                <color val="16A34A"/>
                <sz val="19"/>
              </rPr>
              <t>READY</t>
            </r>
          </p>
        </tc>
      </tr>
      <tr>
        <tc>
          <tcPr>
            <tcW type="dxa" w="3600"/>
            <shd val="clear" color="auto" fill="F8FAFC"/>
          </tcPr>
          <p>
            <pPr>
              <spacing before="80" after="80"/>
              <jc val="left"/>
            </pPr>
            <r>
              <rPr>
                <b val="0"/>
                <color val="1E293B"/>
                <sz val="19"/>
              </rPr>
              <t>Real-time feed</t>
            </r>
          </p>
        </tc>
        <tc>
          <tcPr>
            <tcW type="dxa" w="3600"/>
            <shd val="clear" color="auto" fill="F8FAFC"/>
          </tcPr>
          <p>
            <pPr>
              <spacing before="80" after="80"/>
              <jc val="left"/>
            </pPr>
            <r>
              <rPr>
                <color val="1E293B"/>
                <sz val="19"/>
              </rPr>
              <t>WebSocket live ✅</t>
            </r>
          </p>
        </tc>
        <tc>
          <tcPr>
            <tcW type="dxa" w="2160"/>
            <shd val="clear" color="auto" fill="F8FAFC"/>
          </tcPr>
          <p>
            <pPr>
              <spacing before="80" after="80"/>
              <jc val="left"/>
            </pPr>
            <r>
              <rPr>
                <b val="0"/>
                <color val="16A34A"/>
                <sz val="19"/>
              </rPr>
              <t>READY</t>
            </r>
          </p>
        </tc>
      </tr>
      <tr>
        <tc>
          <tcPr>
            <tcW type="dxa" w="3600"/>
            <shd val="clear" color="auto" fill="EFF4FF"/>
          </tcPr>
          <p>
            <pPr>
              <spacing before="80" after="80"/>
              <jc val="left"/>
            </pPr>
            <r>
              <rPr>
                <b val="0"/>
                <color val="1E293B"/>
                <sz val="19"/>
              </rPr>
              <t>Rich link previews</t>
            </r>
          </p>
        </tc>
        <tc>
          <tcPr>
            <tcW type="dxa" w="3600"/>
            <shd val="clear" color="auto" fill="EFF4FF"/>
          </tcPr>
          <p>
            <pPr>
              <spacing before="80" after="80"/>
              <jc val="left"/>
            </pPr>
            <r>
              <rPr>
                <color val="1E293B"/>
                <sz val="19"/>
              </rPr>
              <t>OG tags added ✅</t>
            </r>
          </p>
        </tc>
        <tc>
          <tcPr>
            <tcW type="dxa" w="2160"/>
            <shd val="clear" color="auto" fill="EFF4FF"/>
          </tcPr>
          <p>
            <pPr>
              <spacing before="80" after="80"/>
              <jc val="left"/>
            </pPr>
            <r>
              <rPr>
                <b val="0"/>
                <color val="EA580C"/>
                <sz val="19"/>
              </rPr>
              <t>DEPLOY NEEDED</t>
            </r>
          </p>
        </tc>
      </tr>
      <tr>
        <tc>
          <tcPr>
            <tcW type="dxa" w="3600"/>
            <shd val="clear" color="auto" fill="F8FAFC"/>
          </tcPr>
          <p>
            <pPr>
              <spacing before="80" after="80"/>
              <jc val="left"/>
            </pPr>
            <r>
              <rPr>
                <b val="0"/>
                <color val="1E293B"/>
                <sz val="19"/>
              </rPr>
              <t>Mobile responsive</t>
            </r>
          </p>
        </tc>
        <tc>
          <tcPr>
            <tcW type="dxa" w="3600"/>
            <shd val="clear" color="auto" fill="F8FAFC"/>
          </tcPr>
          <p>
            <pPr>
              <spacing before="80" after="80"/>
              <jc val="left"/>
            </pPr>
            <r>
              <rPr>
                <color val="1E293B"/>
                <sz val="19"/>
              </rPr>
              <t>Phase 5b done ✅</t>
            </r>
          </p>
        </tc>
        <tc>
          <tcPr>
            <tcW type="dxa" w="2160"/>
            <shd val="clear" color="auto" fill="F8FAFC"/>
          </tcPr>
          <p>
            <pPr>
              <spacing before="80" after="80"/>
              <jc val="left"/>
            </pPr>
            <r>
              <rPr>
                <b val="0"/>
                <color val="16A34A"/>
                <sz val="19"/>
              </rPr>
              <t>READY</t>
            </r>
          </p>
        </tc>
      </tr>
      <tr>
        <tc>
          <tcPr>
            <tcW type="dxa" w="3600"/>
            <shd val="clear" color="auto" fill="EFF4FF"/>
          </tcPr>
          <p>
            <pPr>
              <spacing before="80" after="80"/>
              <jc val="left"/>
            </pPr>
            <r>
              <rPr>
                <b val="0"/>
                <color val="1E293B"/>
                <sz val="19"/>
              </rPr>
              <t>API docs</t>
            </r>
          </p>
        </tc>
        <tc>
          <tcPr>
            <tcW type="dxa" w="3600"/>
            <shd val="clear" color="auto" fill="EFF4FF"/>
          </tcPr>
          <p>
            <pPr>
              <spacing before="80" after="80"/>
              <jc val="left"/>
            </pPr>
            <r>
              <rPr>
                <color val="1E293B"/>
                <sz val="19"/>
              </rPr>
              <t>Swagger at /api/docs ✅</t>
            </r>
          </p>
        </tc>
        <tc>
          <tcPr>
            <tcW type="dxa" w="2160"/>
            <shd val="clear" color="auto" fill="EFF4FF"/>
          </tcPr>
          <p>
            <pPr>
              <spacing before="80" after="80"/>
              <jc val="left"/>
            </pPr>
            <r>
              <rPr>
                <b val="0"/>
                <color val="16A34A"/>
                <sz val="19"/>
              </rPr>
              <t>READY</t>
            </r>
          </p>
        </tc>
      </tr>
      <tr>
        <tc>
          <tcPr>
            <tcW type="dxa" w="3600"/>
            <shd val="clear" color="auto" fill="F8FAFC"/>
          </tcPr>
          <p>
            <pPr>
              <spacing before="80" after="80"/>
              <jc val="left"/>
            </pPr>
            <r>
              <rPr>
                <b val="0"/>
                <color val="1E293B"/>
                <sz val="19"/>
              </rPr>
              <t>Load test completed</t>
            </r>
          </p>
        </tc>
        <tc>
          <tcPr>
            <tcW type="dxa" w="3600"/>
            <shd val="clear" color="auto" fill="F8FAFC"/>
          </tcPr>
          <p>
            <pPr>
              <spacing before="80" after="80"/>
              <jc val="left"/>
            </pPr>
            <r>
              <rPr>
                <color val="1E293B"/>
                <sz val="19"/>
              </rPr>
              <t>Not yet run</t>
            </r>
          </p>
        </tc>
        <tc>
          <tcPr>
            <tcW type="dxa" w="2160"/>
            <shd val="clear" color="auto" fill="F8FAFC"/>
          </tcPr>
          <p>
            <pPr>
              <spacing before="80" after="80"/>
              <jc val="left"/>
            </pPr>
            <r>
              <rPr>
                <b val="0"/>
                <color val="D97706"/>
                <sz val="19"/>
              </rPr>
              <t>WEEK 3</t>
            </r>
          </p>
        </tc>
      </tr>
      <tr>
        <tc>
          <tcPr>
            <tcW type="dxa" w="3600"/>
            <shd val="clear" color="auto" fill="EFF4FF"/>
          </tcPr>
          <p>
            <pPr>
              <spacing before="80" after="80"/>
              <jc val="left"/>
            </pPr>
            <r>
              <rPr>
                <b val="0"/>
                <color val="1E293B"/>
                <sz val="19"/>
              </rPr>
              <t>DB backup snapshot</t>
            </r>
          </p>
        </tc>
        <tc>
          <tcPr>
            <tcW type="dxa" w="3600"/>
            <shd val="clear" color="auto" fill="EFF4FF"/>
          </tcPr>
          <p>
            <pPr>
              <spacing before="80" after="80"/>
              <jc val="left"/>
            </pPr>
            <r>
              <rPr>
                <color val="1E293B"/>
                <sz val="19"/>
              </rPr>
              <t>Not yet</t>
            </r>
          </p>
        </tc>
        <tc>
          <tcPr>
            <tcW type="dxa" w="2160"/>
            <shd val="clear" color="auto" fill="EFF4FF"/>
          </tcPr>
          <p>
            <pPr>
              <spacing before="80" after="80"/>
              <jc val="left"/>
            </pPr>
            <r>
              <rPr>
                <b val="0"/>
                <color val="D97706"/>
                <sz val="19"/>
              </rPr>
              <t>WEEK 3</t>
            </r>
          </p>
        </tc>
      </tr>
      <tr>
        <tc>
          <tcPr>
            <tcW type="dxa" w="3600"/>
            <shd val="clear" color="auto" fill="F8FAFC"/>
          </tcPr>
          <p>
            <pPr>
              <spacing before="80" after="80"/>
              <jc val="left"/>
            </pPr>
            <r>
              <rPr>
                <b val="0"/>
                <color val="1E293B"/>
                <sz val="19"/>
              </rPr>
              <t>Social assets</t>
            </r>
          </p>
        </tc>
        <tc>
          <tcPr>
            <tcW type="dxa" w="3600"/>
            <shd val="clear" color="auto" fill="F8FAFC"/>
          </tcPr>
          <p>
            <pPr>
              <spacing before="80" after="80"/>
              <jc val="left"/>
            </pPr>
            <r>
              <rPr>
                <color val="1E293B"/>
                <sz val="19"/>
              </rPr>
              <t>Pending design</t>
            </r>
          </p>
        </tc>
        <tc>
          <tcPr>
            <tcW type="dxa" w="2160"/>
            <shd val="clear" color="auto" fill="F8FAFC"/>
          </tcPr>
          <p>
            <pPr>
              <spacing before="80" after="80"/>
              <jc val="left"/>
            </pPr>
            <r>
              <rPr>
                <b val="0"/>
                <color val="D97706"/>
                <sz val="19"/>
              </rPr>
              <t>WEEK 3</t>
            </r>
          </p>
        </tc>
      </tr>
    </tbl>
    <p/>
    <p>
      <pPr>
        <spacing before="360" after="120"/>
      </pPr>
      <r>
        <rPr>
          <b/>
          <color val="0F172A"/>
          <sz val="40"/>
        </rPr>
        <t>Competitive Benchmark (March 2026)</t>
      </r>
    </p>
    <p>
      <pPr>
        <pBdr>
          <bottom val="single" sz="4" space="1" color="1E293B"/>
        </pBdr>
        <spacing before="80" after="160"/>
      </pPr>
    </p>
    <tbl>
      <tblPr>
        <tblStyle val="TableGrid"/>
        <tblW type="auto" w="0"/>
        <jc val="center"/>
        <tblLook firstColumn="1" firstRow="1" lastColumn="0" lastRow="0" noHBand="0" noVBand="1" val="04A0"/>
      </tblPr>
      <tblGrid>
        <gridCol w="1949"/>
        <gridCol w="1949"/>
        <gridCol w="1949"/>
        <gridCol w="1949"/>
        <gridCol w="1949"/>
      </tblGrid>
      <tr>
        <tc>
          <tcPr>
            <tcW type="dxa" w="3168"/>
            <shd val="clear" color="auto" fill="0F172A"/>
          </tcPr>
          <p>
            <pPr>
              <spacing before="80" after="80"/>
            </pPr>
            <r>
              <rPr>
                <b/>
                <color val="0F172A"/>
                <sz val="18"/>
              </rPr>
              <t>Feature</t>
            </r>
          </p>
        </tc>
        <tc>
          <tcPr>
            <tcW type="dxa" w="1872"/>
            <shd val="clear" color="auto" fill="0F172A"/>
          </tcPr>
          <p>
            <pPr>
              <spacing before="80" after="80"/>
            </pPr>
            <r>
              <rPr>
                <b/>
                <color val="F59E0B"/>
                <sz val="18"/>
              </rPr>
              <t>WorldPulse</t>
            </r>
          </p>
        </tc>
        <tc>
          <tcPr>
            <tcW type="dxa" w="1872"/>
            <shd val="clear" color="auto" fill="0F172A"/>
          </tcPr>
          <p>
            <pPr>
              <spacing before="80" after="80"/>
            </pPr>
            <r>
              <rPr>
                <b/>
                <color val="64748B"/>
                <sz val="18"/>
              </rPr>
              <t>Ground News</t>
            </r>
          </p>
        </tc>
        <tc>
          <tcPr>
            <tcW type="dxa" w="1872"/>
            <shd val="clear" color="auto" fill="0F172A"/>
          </tcPr>
          <p>
            <pPr>
              <spacing before="80" after="80"/>
            </pPr>
            <r>
              <rPr>
                <b/>
                <color val="64748B"/>
                <sz val="18"/>
              </rPr>
              <t>Shadowbroker</t>
            </r>
          </p>
        </tc>
        <tc>
          <tcPr>
            <tcW type="dxa" w="2304"/>
            <shd val="clear" color="auto" fill="0F172A"/>
          </tcPr>
          <p>
            <pPr>
              <spacing before="80" after="80"/>
            </pPr>
            <r>
              <rPr>
                <b/>
                <color val="64748B"/>
                <sz val="18"/>
              </rPr>
              <t>SitDeck / WorldMonitor</t>
            </r>
          </p>
        </tc>
      </tr>
      <tr>
        <tc>
          <tcPr>
            <tcW type="dxa" w="3168"/>
            <shd val="clear" color="auto" fill="EFF4FF"/>
          </tcPr>
          <p>
            <pPr>
              <spacing before="80" after="80"/>
            </pPr>
            <r>
              <rPr>
                <color val="1E293B"/>
                <sz val="18"/>
              </rPr>
              <t>Real-time live signals</t>
            </r>
          </p>
        </tc>
        <tc>
          <tcPr>
            <tcW type="dxa" w="1872"/>
            <shd val="clear" color="auto" fill="EFF4FF"/>
          </tcPr>
          <p>
            <pPr>
              <spacing before="80" after="80"/>
            </pPr>
            <r>
              <rPr>
                <b val="0"/>
                <color val="16A34A"/>
                <sz val="18"/>
              </rPr>
              <t>✅ 2,850+</t>
            </r>
          </p>
        </tc>
        <tc>
          <tcPr>
            <tcW type="dxa" w="1872"/>
            <shd val="clear" color="auto" fill="EFF4FF"/>
          </tcPr>
          <p>
            <pPr>
              <spacing before="80" after="80"/>
            </pPr>
            <r>
              <rPr>
                <b val="0"/>
                <color val="DC2626"/>
                <sz val="18"/>
              </rPr>
              <t>❌</t>
            </r>
          </p>
        </tc>
        <tc>
          <tcPr>
            <tcW type="dxa" w="1872"/>
            <shd val="clear" color="auto" fill="EFF4FF"/>
          </tcPr>
          <p>
            <pPr>
              <spacing before="80" after="80"/>
            </pPr>
            <r>
              <rPr>
                <b val="0"/>
                <color val="16A34A"/>
                <sz val="18"/>
              </rPr>
              <t>✅ 15+ feeds</t>
            </r>
          </p>
        </tc>
        <tc>
          <tcPr>
            <tcW type="dxa" w="2304"/>
            <shd val="clear" color="auto" fill="EFF4FF"/>
          </tcPr>
          <p>
            <pPr>
              <spacing before="80" after="80"/>
            </pPr>
            <r>
              <rPr>
                <b val="0"/>
                <color val="16A34A"/>
                <sz val="18"/>
              </rPr>
              <t>✅ 150+ RSS</t>
            </r>
          </p>
        </tc>
      </tr>
      <tr>
        <tc>
          <tcPr>
            <tcW type="dxa" w="3168"/>
            <shd val="clear" color="auto" fill="F8FAFC"/>
          </tcPr>
          <p>
            <pPr>
              <spacing before="80" after="80"/>
            </pPr>
            <r>
              <rPr>
                <color val="1E293B"/>
                <sz val="18"/>
              </rPr>
              <t>Interactive map</t>
            </r>
          </p>
        </tc>
        <tc>
          <tcPr>
            <tcW type="dxa" w="1872"/>
            <shd val="clear" color="auto" fill="F8FAFC"/>
          </tcPr>
          <p>
            <pPr>
              <spacing before="80" after="80"/>
            </pPr>
            <r>
              <rPr>
                <b val="0"/>
                <color val="16A34A"/>
                <sz val="18"/>
              </rPr>
              <t>✅ 468 pins</t>
            </r>
          </p>
        </tc>
        <tc>
          <tcPr>
            <tcW type="dxa" w="1872"/>
            <shd val="clear" color="auto" fill="F8FAFC"/>
          </tcPr>
          <p>
            <pPr>
              <spacing before="80" after="80"/>
            </pPr>
            <r>
              <rPr>
                <b val="0"/>
                <color val="DC2626"/>
                <sz val="18"/>
              </rPr>
              <t>❌</t>
            </r>
          </p>
        </tc>
        <tc>
          <tcPr>
            <tcW type="dxa" w="1872"/>
            <shd val="clear" color="auto" fill="F8FAFC"/>
          </tcPr>
          <p>
            <pPr>
              <spacing before="80" after="80"/>
            </pPr>
            <r>
              <rPr>
                <b val="0"/>
                <color val="D97706"/>
                <sz val="18"/>
              </rPr>
              <t>⚠️ read-only</t>
            </r>
          </p>
        </tc>
        <tc>
          <tcPr>
            <tcW type="dxa" w="2304"/>
            <shd val="clear" color="auto" fill="F8FAFC"/>
          </tcPr>
          <p>
            <pPr>
              <spacing before="80" after="80"/>
            </pPr>
            <r>
              <rPr>
                <b val="0"/>
                <color val="D97706"/>
                <sz val="18"/>
              </rPr>
              <t>⚠️ static</t>
            </r>
          </p>
        </tc>
      </tr>
      <tr>
        <tc>
          <tcPr>
            <tcW type="dxa" w="3168"/>
            <shd val="clear" color="auto" fill="EFF4FF"/>
          </tcPr>
          <p>
            <pPr>
              <spacing before="80" after="80"/>
            </pPr>
            <r>
              <rPr>
                <color val="1E293B"/>
                <sz val="18"/>
              </rPr>
              <t>Open source / self-hosted</t>
            </r>
          </p>
        </tc>
        <tc>
          <tcPr>
            <tcW type="dxa" w="1872"/>
            <shd val="clear" color="auto" fill="EFF4FF"/>
          </tcPr>
          <p>
            <pPr>
              <spacing before="80" after="80"/>
            </pPr>
            <r>
              <rPr>
                <b val="0"/>
                <color val="16A34A"/>
                <sz val="18"/>
              </rPr>
              <t>✅</t>
            </r>
          </p>
        </tc>
        <tc>
          <tcPr>
            <tcW type="dxa" w="1872"/>
            <shd val="clear" color="auto" fill="EFF4FF"/>
          </tcPr>
          <p>
            <pPr>
              <spacing before="80" after="80"/>
            </pPr>
            <r>
              <rPr>
                <b val="0"/>
                <color val="DC2626"/>
                <sz val="18"/>
              </rPr>
              <t>❌ SaaS only</t>
            </r>
          </p>
        </tc>
        <tc>
          <tcPr>
            <tcW type="dxa" w="1872"/>
            <shd val="clear" color="auto" fill="EFF4FF"/>
          </tcPr>
          <p>
            <pPr>
              <spacing before="80" after="80"/>
            </pPr>
            <r>
              <rPr>
                <b val="0"/>
                <color val="16A34A"/>
                <sz val="18"/>
              </rPr>
              <t>✅</t>
            </r>
          </p>
        </tc>
        <tc>
          <tcPr>
            <tcW type="dxa" w="2304"/>
            <shd val="clear" color="auto" fill="EFF4FF"/>
          </tcPr>
          <p>
            <pPr>
              <spacing before="80" after="80"/>
            </pPr>
            <r>
              <rPr>
                <b val="0"/>
                <color val="16A34A"/>
                <sz val="18"/>
              </rPr>
              <t>✅</t>
            </r>
          </p>
        </tc>
      </tr>
      <tr>
        <tc>
          <tcPr>
            <tcW type="dxa" w="3168"/>
            <shd val="clear" color="auto" fill="F8FAFC"/>
          </tcPr>
          <p>
            <pPr>
              <spacing before="80" after="80"/>
            </pPr>
            <r>
              <rPr>
                <color val="1E293B"/>
                <sz val="18"/>
              </rPr>
              <t>Reliability / verification</t>
            </r>
          </p>
        </tc>
        <tc>
          <tcPr>
            <tcW type="dxa" w="1872"/>
            <shd val="clear" color="auto" fill="F8FAFC"/>
          </tcPr>
          <p>
            <pPr>
              <spacing before="80" after="80"/>
            </pPr>
            <r>
              <rPr>
                <b val="0"/>
                <color val="16A34A"/>
                <sz val="18"/>
              </rPr>
              <t>✅ transparent</t>
            </r>
          </p>
        </tc>
        <tc>
          <tcPr>
            <tcW type="dxa" w="1872"/>
            <shd val="clear" color="auto" fill="F8FAFC"/>
          </tcPr>
          <p>
            <pPr>
              <spacing before="80" after="80"/>
            </pPr>
            <r>
              <rPr>
                <b val="0"/>
                <color val="16A34A"/>
                <sz val="18"/>
              </rPr>
              <t>✅ bias meter</t>
            </r>
          </p>
        </tc>
        <tc>
          <tcPr>
            <tcW type="dxa" w="1872"/>
            <shd val="clear" color="auto" fill="F8FAFC"/>
          </tcPr>
          <p>
            <pPr>
              <spacing before="80" after="80"/>
            </pPr>
            <r>
              <rPr>
                <b val="0"/>
                <color val="DC2626"/>
                <sz val="18"/>
              </rPr>
              <t>❌</t>
            </r>
          </p>
        </tc>
        <tc>
          <tcPr>
            <tcW type="dxa" w="2304"/>
            <shd val="clear" color="auto" fill="F8FAFC"/>
          </tcPr>
          <p>
            <pPr>
              <spacing before="80" after="80"/>
            </pPr>
            <r>
              <rPr>
                <b val="0"/>
                <color val="DC2626"/>
                <sz val="18"/>
              </rPr>
              <t>❌</t>
            </r>
          </p>
        </tc>
      </tr>
      <tr>
        <tc>
          <tcPr>
            <tcW type="dxa" w="3168"/>
            <shd val="clear" color="auto" fill="EFF4FF"/>
          </tcPr>
          <p>
            <pPr>
              <spacing before="80" after="80"/>
            </pPr>
            <r>
              <rPr>
                <color val="1E293B"/>
                <sz val="18"/>
              </rPr>
              <t>Developer API</t>
            </r>
          </p>
        </tc>
        <tc>
          <tcPr>
            <tcW type="dxa" w="1872"/>
            <shd val="clear" color="auto" fill="EFF4FF"/>
          </tcPr>
          <p>
            <pPr>
              <spacing before="80" after="80"/>
            </pPr>
            <r>
              <rPr>
                <b val="0"/>
                <color val="16A34A"/>
                <sz val="18"/>
              </rPr>
              <t>✅ tiered</t>
            </r>
          </p>
        </tc>
        <tc>
          <tcPr>
            <tcW type="dxa" w="1872"/>
            <shd val="clear" color="auto" fill="EFF4FF"/>
          </tcPr>
          <p>
            <pPr>
              <spacing before="80" after="80"/>
            </pPr>
            <r>
              <rPr>
                <b val="0"/>
                <color val="DC2626"/>
                <sz val="18"/>
              </rPr>
              <t>❌</t>
            </r>
          </p>
        </tc>
        <tc>
          <tcPr>
            <tcW type="dxa" w="1872"/>
            <shd val="clear" color="auto" fill="EFF4FF"/>
          </tcPr>
          <p>
            <pPr>
              <spacing before="80" after="80"/>
            </pPr>
            <r>
              <rPr>
                <b val="0"/>
                <color val="D97706"/>
                <sz val="18"/>
              </rPr>
              <t>⚠️ limited</t>
            </r>
          </p>
        </tc>
        <tc>
          <tcPr>
            <tcW type="dxa" w="2304"/>
            <shd val="clear" color="auto" fill="EFF4FF"/>
          </tcPr>
          <p>
            <pPr>
              <spacing before="80" after="80"/>
            </pPr>
            <r>
              <rPr>
                <b val="0"/>
                <color val="DC2626"/>
                <sz val="18"/>
              </rPr>
              <t>❌</t>
            </r>
          </p>
        </tc>
      </tr>
      <tr>
        <tc>
          <tcPr>
            <tcW type="dxa" w="3168"/>
            <shd val="clear" color="auto" fill="F8FAFC"/>
          </tcPr>
          <p>
            <pPr>
              <spacing before="80" after="80"/>
            </pPr>
            <r>
              <rPr>
                <color val="1E293B"/>
                <sz val="18"/>
              </rPr>
              <t>Community layer</t>
            </r>
          </p>
        </tc>
        <tc>
          <tcPr>
            <tcW type="dxa" w="1872"/>
            <shd val="clear" color="auto" fill="F8FAFC"/>
          </tcPr>
          <p>
            <pPr>
              <spacing before="80" after="80"/>
            </pPr>
            <r>
              <rPr>
                <b val="0"/>
                <color val="D97706"/>
                <sz val="18"/>
              </rPr>
              <t>⚠️ partial</t>
            </r>
          </p>
        </tc>
        <tc>
          <tcPr>
            <tcW type="dxa" w="1872"/>
            <shd val="clear" color="auto" fill="F8FAFC"/>
          </tcPr>
          <p>
            <pPr>
              <spacing before="80" after="80"/>
            </pPr>
            <r>
              <rPr>
                <b val="0"/>
                <color val="DC2626"/>
                <sz val="18"/>
              </rPr>
              <t>❌</t>
            </r>
          </p>
        </tc>
        <tc>
          <tcPr>
            <tcW type="dxa" w="1872"/>
            <shd val="clear" color="auto" fill="F8FAFC"/>
          </tcPr>
          <p>
            <pPr>
              <spacing before="80" after="80"/>
            </pPr>
            <r>
              <rPr>
                <b val="0"/>
                <color val="DC2626"/>
                <sz val="18"/>
              </rPr>
              <t>❌</t>
            </r>
          </p>
        </tc>
        <tc>
          <tcPr>
            <tcW type="dxa" w="2304"/>
            <shd val="clear" color="auto" fill="F8FAFC"/>
          </tcPr>
          <p>
            <pPr>
              <spacing before="80" after="80"/>
            </pPr>
            <r>
              <rPr>
                <b val="0"/>
                <color val="DC2626"/>
                <sz val="18"/>
              </rPr>
              <t>❌</t>
            </r>
          </p>
        </tc>
      </tr>
      <tr>
        <tc>
          <tcPr>
            <tcW type="dxa" w="3168"/>
            <shd val="clear" color="auto" fill="EFF4FF"/>
          </tcPr>
          <p>
            <pPr>
              <spacing before="80" after="80"/>
            </pPr>
            <r>
              <rPr>
                <color val="1E293B"/>
                <sz val="18"/>
              </rPr>
              <t>Mobile app</t>
            </r>
          </p>
        </tc>
        <tc>
          <tcPr>
            <tcW type="dxa" w="1872"/>
            <shd val="clear" color="auto" fill="EFF4FF"/>
          </tcPr>
          <p>
            <pPr>
              <spacing before="80" after="80"/>
            </pPr>
            <r>
              <rPr>
                <b val="0"/>
                <color val="D97706"/>
                <sz val="18"/>
              </rPr>
              <t>⚠️ web only</t>
            </r>
          </p>
        </tc>
        <tc>
          <tcPr>
            <tcW type="dxa" w="1872"/>
            <shd val="clear" color="auto" fill="EFF4FF"/>
          </tcPr>
          <p>
            <pPr>
              <spacing before="80" after="80"/>
            </pPr>
            <r>
              <rPr>
                <b val="0"/>
                <color val="16A34A"/>
                <sz val="18"/>
              </rPr>
              <t>✅ iOS/Android</t>
            </r>
          </p>
        </tc>
        <tc>
          <tcPr>
            <tcW type="dxa" w="1872"/>
            <shd val="clear" color="auto" fill="EFF4FF"/>
          </tcPr>
          <p>
            <pPr>
              <spacing before="80" after="80"/>
            </pPr>
            <r>
              <rPr>
                <b val="0"/>
                <color val="DC2626"/>
                <sz val="18"/>
              </rPr>
              <t>❌</t>
            </r>
          </p>
        </tc>
        <tc>
          <tcPr>
            <tcW type="dxa" w="2304"/>
            <shd val="clear" color="auto" fill="EFF4FF"/>
          </tcPr>
          <p>
            <pPr>
              <spacing before="80" after="80"/>
            </pPr>
            <r>
              <rPr>
                <b val="0"/>
                <color val="16A34A"/>
                <sz val="18"/>
              </rPr>
              <t>✅ Tauri desktop</t>
            </r>
          </p>
        </tc>
      </tr>
      <tr>
        <tc>
          <tcPr>
            <tcW type="dxa" w="3168"/>
            <shd val="clear" color="auto" fill="F8FAFC"/>
          </tcPr>
          <p>
            <pPr>
              <spacing before="80" after="80"/>
            </pPr>
            <r>
              <rPr>
                <color val="1E293B"/>
                <sz val="18"/>
              </rPr>
              <t>AI content analysis</t>
            </r>
          </p>
        </tc>
        <tc>
          <tcPr>
            <tcW type="dxa" w="1872"/>
            <shd val="clear" color="auto" fill="F8FAFC"/>
          </tcPr>
          <p>
            <pPr>
              <spacing before="80" after="80"/>
            </pPr>
            <r>
              <rPr>
                <b val="0"/>
                <color val="16A34A"/>
                <sz val="18"/>
              </rPr>
              <t>✅ slop + summaries</t>
            </r>
          </p>
        </tc>
        <tc>
          <tcPr>
            <tcW type="dxa" w="1872"/>
            <shd val="clear" color="auto" fill="F8FAFC"/>
          </tcPr>
          <p>
            <pPr>
              <spacing before="80" after="80"/>
            </pPr>
            <r>
              <rPr>
                <b val="0"/>
                <color val="D97706"/>
                <sz val="18"/>
              </rPr>
              <t>⚠️ basic</t>
            </r>
          </p>
        </tc>
        <tc>
          <tcPr>
            <tcW type="dxa" w="1872"/>
            <shd val="clear" color="auto" fill="F8FAFC"/>
          </tcPr>
          <p>
            <pPr>
              <spacing before="80" after="80"/>
            </pPr>
            <r>
              <rPr>
                <b val="0"/>
                <color val="DC2626"/>
                <sz val="18"/>
              </rPr>
              <t>❌</t>
            </r>
          </p>
        </tc>
        <tc>
          <tcPr>
            <tcW type="dxa" w="2304"/>
            <shd val="clear" color="auto" fill="F8FAFC"/>
          </tcPr>
          <p>
            <pPr>
              <spacing before="80" after="80"/>
            </pPr>
            <r>
              <rPr>
                <b val="0"/>
                <color val="D97706"/>
                <sz val="18"/>
              </rPr>
              <t>⚠️ LLM fallback</t>
            </r>
          </p>
        </tc>
      </tr>
      <tr>
        <tc>
          <tcPr>
            <tcW type="dxa" w="3168"/>
            <shd val="clear" color="auto" fill="EFF4FF"/>
          </tcPr>
          <p>
            <pPr>
              <spacing before="80" after="80"/>
            </pPr>
            <r>
              <rPr>
                <color val="1E293B"/>
                <sz val="18"/>
              </rPr>
              <t>Source count / volume</t>
            </r>
          </p>
        </tc>
        <tc>
          <tcPr>
            <tcW type="dxa" w="1872"/>
            <shd val="clear" color="auto" fill="EFF4FF"/>
          </tcPr>
          <p>
            <pPr>
              <spacing before="80" after="80"/>
            </pPr>
            <r>
              <rPr>
                <b val="0"/>
                <color val="1E293B"/>
                <sz val="18"/>
              </rPr>
              <t>8 feeds + GDELT</t>
            </r>
          </p>
        </tc>
        <tc>
          <tcPr>
            <tcW type="dxa" w="1872"/>
            <shd val="clear" color="auto" fill="EFF4FF"/>
          </tcPr>
          <p>
            <pPr>
              <spacing before="80" after="80"/>
            </pPr>
            <r>
              <rPr>
                <b val="0"/>
                <color val="16A34A"/>
                <sz val="18"/>
              </rPr>
              <t>50,000+ sources</t>
            </r>
          </p>
        </tc>
        <tc>
          <tcPr>
            <tcW type="dxa" w="1872"/>
            <shd val="clear" color="auto" fill="EFF4FF"/>
          </tcPr>
          <p>
            <pPr>
              <spacing before="80" after="80"/>
            </pPr>
            <r>
              <rPr>
                <b val="0"/>
                <color val="1E293B"/>
                <sz val="18"/>
              </rPr>
              <t>15+ OSINT feeds</t>
            </r>
          </p>
        </tc>
        <tc>
          <tcPr>
            <tcW type="dxa" w="2304"/>
            <shd val="clear" color="auto" fill="EFF4FF"/>
          </tcPr>
          <p>
            <pPr>
              <spacing before="80" after="80"/>
            </pPr>
            <r>
              <rPr>
                <b val="0"/>
                <color val="1E293B"/>
                <sz val="18"/>
              </rPr>
              <t>150+ RSS + IOCs</t>
            </r>
          </p>
        </tc>
      </tr>
      <tr>
        <tc>
          <tcPr>
            <tcW type="dxa" w="3168"/>
            <shd val="clear" color="auto" fill="F8FAFC"/>
          </tcPr>
          <p>
            <pPr>
              <spacing before="80" after="80"/>
            </pPr>
            <r>
              <rPr>
                <color val="1E293B"/>
                <sz val="18"/>
              </rPr>
              <t>GitHub stars</t>
            </r>
          </p>
        </tc>
        <tc>
          <tcPr>
            <tcW type="dxa" w="1872"/>
            <shd val="clear" color="auto" fill="F8FAFC"/>
          </tcPr>
          <p>
            <pPr>
              <spacing before="80" after="80"/>
            </pPr>
            <r>
              <rPr>
                <b val="0"/>
                <color val="1E293B"/>
                <sz val="18"/>
              </rPr>
              <t>Early stage</t>
            </r>
          </p>
        </tc>
        <tc>
          <tcPr>
            <tcW type="dxa" w="1872"/>
            <shd val="clear" color="auto" fill="F8FAFC"/>
          </tcPr>
          <p>
            <pPr>
              <spacing before="80" after="80"/>
            </pPr>
            <r>
              <rPr>
                <b val="0"/>
                <color val="1E293B"/>
                <sz val="18"/>
              </rPr>
              <t>N/A (closed)</t>
            </r>
          </p>
        </tc>
        <tc>
          <tcPr>
            <tcW type="dxa" w="1872"/>
            <shd val="clear" color="auto" fill="F8FAFC"/>
          </tcPr>
          <p>
            <pPr>
              <spacing before="80" after="80"/>
            </pPr>
            <r>
              <rPr>
                <b val="0"/>
                <color val="1E293B"/>
                <sz val="18"/>
              </rPr>
              <t>~4.7K ⬆</t>
            </r>
          </p>
        </tc>
        <tc>
          <tcPr>
            <tcW type="dxa" w="2304"/>
            <shd val="clear" color="auto" fill="F8FAFC"/>
          </tcPr>
          <p>
            <pPr>
              <spacing before="80" after="80"/>
            </pPr>
            <r>
              <rPr>
                <b val="0"/>
                <color val="1E293B"/>
                <sz val="18"/>
              </rPr>
              <t>WorldMonitor: early</t>
            </r>
          </p>
        </tc>
      </tr>
      <tr>
        <tc>
          <tcPr>
            <tcW type="dxa" w="3168"/>
            <shd val="clear" color="auto" fill="EFF4FF"/>
          </tcPr>
          <p>
            <pPr>
              <spacing before="80" after="80"/>
            </pPr>
            <r>
              <rPr>
                <color val="1E293B"/>
                <sz val="18"/>
              </rPr>
              <t>Price</t>
            </r>
          </p>
        </tc>
        <tc>
          <tcPr>
            <tcW type="dxa" w="1872"/>
            <shd val="clear" color="auto" fill="EFF4FF"/>
          </tcPr>
          <p>
            <pPr>
              <spacing before="80" after="80"/>
            </pPr>
            <r>
              <rPr>
                <b val="0"/>
                <color val="16A34A"/>
                <sz val="18"/>
              </rPr>
              <t>Free / open</t>
            </r>
          </p>
        </tc>
        <tc>
          <tcPr>
            <tcW type="dxa" w="1872"/>
            <shd val="clear" color="auto" fill="EFF4FF"/>
          </tcPr>
          <p>
            <pPr>
              <spacing before="80" after="80"/>
            </pPr>
            <r>
              <rPr>
                <b val="0"/>
                <color val="1E293B"/>
                <sz val="18"/>
              </rPr>
              <t>Free + $10/mo Pro</t>
            </r>
          </p>
        </tc>
        <tc>
          <tcPr>
            <tcW type="dxa" w="1872"/>
            <shd val="clear" color="auto" fill="EFF4FF"/>
          </tcPr>
          <p>
            <pPr>
              <spacing before="80" after="80"/>
            </pPr>
            <r>
              <rPr>
                <b val="0"/>
                <color val="16A34A"/>
                <sz val="18"/>
              </rPr>
              <t>Free</t>
            </r>
          </p>
        </tc>
        <tc>
          <tcPr>
            <tcW type="dxa" w="2304"/>
            <shd val="clear" color="auto" fill="EFF4FF"/>
          </tcPr>
          <p>
            <pPr>
              <spacing before="80" after="80"/>
            </pPr>
            <r>
              <rPr>
                <b val="0"/>
                <color val="16A34A"/>
                <sz val="18"/>
              </rPr>
              <t>Free</t>
            </r>
          </p>
        </tc>
      </tr>
    </tbl>
    <p/>
    <p>
      <pPr>
        <spacing before="360" after="120"/>
      </pPr>
      <r>
        <rPr>
          <b/>
          <color val="0F172A"/>
          <sz val="40"/>
        </rPr>
        <t>Brain Agent Backlog (Post-Launch)</t>
      </r>
    </p>
    <p>
      <pPr>
        <pBdr>
          <bottom val="single" sz="4" space="1" color="06B6D4"/>
        </pBdr>
        <spacing before="80" after="160"/>
      </pPr>
    </p>
    <p>
      <pPr>
        <spacing after="60"/>
      </pPr>
      <r>
        <rPr>
          <color val="1E293B"/>
          <sz val="21"/>
        </rPr>
        <t>The following items are queued in the brain agent's task list. These are deprioritized until after marketing launch but will continue to be executed autonomously between cycles.</t>
      </r>
    </p>
    <tbl>
      <tblPr>
        <tblStyle val="TableGrid"/>
        <tblW type="auto" w="0"/>
        <jc val="center"/>
        <tblLook firstColumn="1" firstRow="1" lastColumn="0" lastRow="0" noHBand="0" noVBand="1" val="04A0"/>
      </tblPr>
      <tblGrid>
        <gridCol w="2436"/>
        <gridCol w="2436"/>
        <gridCol w="2436"/>
        <gridCol w="2436"/>
      </tblGrid>
      <tr>
        <tc>
          <tcPr>
            <tcW type="dxa" w="2592"/>
            <shd val="clear" color="auto" fill="0F172A"/>
          </tcPr>
          <p>
            <pPr>
              <spacing before="120" after="120"/>
              <jc val="center"/>
            </pPr>
            <r>
              <rPr>
                <b/>
                <color val="F59E0B"/>
                <sz val="18"/>
              </rPr>
              <t>TASK</t>
            </r>
          </p>
        </tc>
        <tc>
          <tcPr>
            <tcW type="dxa" w="1584"/>
            <shd val="clear" color="auto" fill="0F172A"/>
          </tcPr>
          <p>
            <pPr>
              <spacing before="120" after="120"/>
              <jc val="center"/>
            </pPr>
            <r>
              <rPr>
                <b/>
                <color val="F59E0B"/>
                <sz val="18"/>
              </rPr>
              <t>CATEGORY</t>
            </r>
          </p>
        </tc>
        <tc>
          <tcPr>
            <tcW type="dxa" w="1152"/>
            <shd val="clear" color="auto" fill="0F172A"/>
          </tcPr>
          <p>
            <pPr>
              <spacing before="120" after="120"/>
              <jc val="center"/>
            </pPr>
            <r>
              <rPr>
                <b/>
                <color val="F59E0B"/>
                <sz val="18"/>
              </rPr>
              <t>PRIORITY</t>
            </r>
          </p>
        </tc>
        <tc>
          <tcPr>
            <tcW type="dxa" w="5760"/>
            <shd val="clear" color="auto" fill="0F172A"/>
          </tcPr>
          <p>
            <pPr>
              <spacing before="120" after="120"/>
              <jc val="center"/>
            </pPr>
            <r>
              <rPr>
                <b/>
                <color val="F59E0B"/>
                <sz val="18"/>
              </rPr>
              <t>DESCRIPTION</t>
            </r>
          </p>
        </tc>
      </tr>
      <tr>
        <tc>
          <tcPr>
            <tcW type="dxa" w="2592"/>
            <shd val="clear" color="auto" fill="F8FAFC"/>
          </tcPr>
          <p>
            <pPr>
              <spacing before="80" after="80"/>
              <jc val="left"/>
            </pPr>
            <r>
              <rPr>
                <color val="1E293B"/>
                <sz val="19"/>
              </rPr>
              <t>monitoring_sentry</t>
            </r>
          </p>
        </tc>
        <tc>
          <tcPr>
            <tcW type="dxa" w="1584"/>
            <shd val="clear" color="auto" fill="F8FAFC"/>
          </tcPr>
          <p>
            <pPr>
              <spacing before="80" after="80"/>
              <jc val="left"/>
            </pPr>
            <r>
              <rPr>
                <color val="1E293B"/>
                <sz val="19"/>
              </rPr>
              <t>Observability</t>
            </r>
          </p>
        </tc>
        <tc>
          <tcPr>
            <tcW type="dxa" w="1152"/>
            <shd val="clear" color="auto" fill="F8FAFC"/>
          </tcPr>
          <p>
            <pPr>
              <spacing before="80" after="80"/>
              <jc val="left"/>
            </pPr>
            <r>
              <rPr>
                <color val="1E293B"/>
                <sz val="19"/>
              </rPr>
              <t>4</t>
            </r>
          </p>
        </tc>
        <tc>
          <tcPr>
            <tcW type="dxa" w="5760"/>
            <shd val="clear" color="auto" fill="F8FAFC"/>
          </tcPr>
          <p>
            <pPr>
              <spacing before="80" after="80"/>
              <jc val="left"/>
            </pPr>
            <r>
              <rPr>
                <color val="1E293B"/>
                <sz val="19"/>
              </rPr>
              <t>Add Sentry error tracking, structured JSON logging, OpenTelemetry traces, /health endpoint with DB + Redis status</t>
            </r>
          </p>
        </tc>
      </tr>
      <tr>
        <tc>
          <tcPr>
            <tcW type="dxa" w="2592"/>
            <shd val="clear" color="auto" fill="EFF4FF"/>
          </tcPr>
          <p>
            <pPr>
              <spacing before="80" after="80"/>
              <jc val="left"/>
            </pPr>
            <r>
              <rPr>
                <color val="1E293B"/>
                <sz val="19"/>
              </rPr>
              <t>GDELT deep integration</t>
            </r>
          </p>
        </tc>
        <tc>
          <tcPr>
            <tcW type="dxa" w="1584"/>
            <shd val="clear" color="auto" fill="EFF4FF"/>
          </tcPr>
          <p>
            <pPr>
              <spacing before="80" after="80"/>
              <jc val="left"/>
            </pPr>
            <r>
              <rPr>
                <color val="1E293B"/>
                <sz val="19"/>
              </rPr>
              <t>Competitive</t>
            </r>
          </p>
        </tc>
        <tc>
          <tcPr>
            <tcW type="dxa" w="1152"/>
            <shd val="clear" color="auto" fill="EFF4FF"/>
          </tcPr>
          <p>
            <pPr>
              <spacing before="80" after="80"/>
              <jc val="left"/>
            </pPr>
            <r>
              <rPr>
                <color val="1E293B"/>
                <sz val="19"/>
              </rPr>
              <t>4</t>
            </r>
          </p>
        </tc>
        <tc>
          <tcPr>
            <tcW type="dxa" w="5760"/>
            <shd val="clear" color="auto" fill="EFF4FF"/>
          </tcPr>
          <p>
            <pPr>
              <spacing before="80" after="80"/>
              <jc val="left"/>
            </pPr>
            <r>
              <rPr>
                <color val="1E293B"/>
                <sz val="19"/>
              </rPr>
              <t>Full GDELT event stream (500K+/day) with entity extraction — closes data volume gap with Ground News</t>
            </r>
          </p>
        </tc>
      </tr>
      <tr>
        <tc>
          <tcPr>
            <tcW type="dxa" w="2592"/>
            <shd val="clear" color="auto" fill="F8FAFC"/>
          </tcPr>
          <p>
            <pPr>
              <spacing before="80" after="80"/>
              <jc val="left"/>
            </pPr>
            <r>
              <rPr>
                <color val="1E293B"/>
                <sz val="19"/>
              </rPr>
              <t>Admin dashboard frontend</t>
            </r>
          </p>
        </tc>
        <tc>
          <tcPr>
            <tcW type="dxa" w="1584"/>
            <shd val="clear" color="auto" fill="F8FAFC"/>
          </tcPr>
          <p>
            <pPr>
              <spacing before="80" after="80"/>
              <jc val="left"/>
            </pPr>
            <r>
              <rPr>
                <color val="1E293B"/>
                <sz val="19"/>
              </rPr>
              <t>Feature</t>
            </r>
          </p>
        </tc>
        <tc>
          <tcPr>
            <tcW type="dxa" w="1152"/>
            <shd val="clear" color="auto" fill="F8FAFC"/>
          </tcPr>
          <p>
            <pPr>
              <spacing before="80" after="80"/>
              <jc val="left"/>
            </pPr>
            <r>
              <rPr>
                <color val="1E293B"/>
                <sz val="19"/>
              </rPr>
              <t>3</t>
            </r>
          </p>
        </tc>
        <tc>
          <tcPr>
            <tcW type="dxa" w="5760"/>
            <shd val="clear" color="auto" fill="F8FAFC"/>
          </tcPr>
          <p>
            <pPr>
              <spacing before="80" after="80"/>
              <jc val="left"/>
            </pPr>
            <r>
              <rPr>
                <color val="1E293B"/>
                <sz val="19"/>
              </rPr>
              <t>Wire admin.ts backend (scraper health, signal stats, user mgmt) to a protected /admin page</t>
            </r>
          </p>
        </tc>
      </tr>
      <tr>
        <tc>
          <tcPr>
            <tcW type="dxa" w="2592"/>
            <shd val="clear" color="auto" fill="EFF4FF"/>
          </tcPr>
          <p>
            <pPr>
              <spacing before="80" after="80"/>
              <jc val="left"/>
            </pPr>
            <r>
              <rPr>
                <color val="1E293B"/>
                <sz val="19"/>
              </rPr>
              <t>Public API endpoint</t>
            </r>
          </p>
        </tc>
        <tc>
          <tcPr>
            <tcW type="dxa" w="1584"/>
            <shd val="clear" color="auto" fill="EFF4FF"/>
          </tcPr>
          <p>
            <pPr>
              <spacing before="80" after="80"/>
              <jc val="left"/>
            </pPr>
            <r>
              <rPr>
                <color val="1E293B"/>
                <sz val="19"/>
              </rPr>
              <t>Developer</t>
            </r>
          </p>
        </tc>
        <tc>
          <tcPr>
            <tcW type="dxa" w="1152"/>
            <shd val="clear" color="auto" fill="EFF4FF"/>
          </tcPr>
          <p>
            <pPr>
              <spacing before="80" after="80"/>
              <jc val="left"/>
            </pPr>
            <r>
              <rPr>
                <color val="1E293B"/>
                <sz val="19"/>
              </rPr>
              <t>3</t>
            </r>
          </p>
        </tc>
        <tc>
          <tcPr>
            <tcW type="dxa" w="5760"/>
            <shd val="clear" color="auto" fill="EFF4FF"/>
          </tcPr>
          <p>
            <pPr>
              <spacing before="80" after="80"/>
              <jc val="left"/>
            </pPr>
            <r>
              <rPr>
                <color val="1E293B"/>
                <sz val="19"/>
              </rPr>
              <t>GET /api/v1/public/signals — no auth, 60rpm, returns last 50 verified signals. Key open-source differentiator.</t>
            </r>
          </p>
        </tc>
      </tr>
      <tr>
        <tc>
          <tcPr>
            <tcW type="dxa" w="2592"/>
            <shd val="clear" color="auto" fill="F8FAFC"/>
          </tcPr>
          <p>
            <pPr>
              <spacing before="80" after="80"/>
              <jc val="left"/>
            </pPr>
            <r>
              <rPr>
                <color val="1E293B"/>
                <sz val="19"/>
              </rPr>
              <t>Verification log population</t>
            </r>
          </p>
        </tc>
        <tc>
          <tcPr>
            <tcW type="dxa" w="1584"/>
            <shd val="clear" color="auto" fill="F8FAFC"/>
          </tcPr>
          <p>
            <pPr>
              <spacing before="80" after="80"/>
              <jc val="left"/>
            </pPr>
            <r>
              <rPr>
                <color val="1E293B"/>
                <sz val="19"/>
              </rPr>
              <t>Data Quality</t>
            </r>
          </p>
        </tc>
        <tc>
          <tcPr>
            <tcW type="dxa" w="1152"/>
            <shd val="clear" color="auto" fill="F8FAFC"/>
          </tcPr>
          <p>
            <pPr>
              <spacing before="80" after="80"/>
              <jc val="left"/>
            </pPr>
            <r>
              <rPr>
                <color val="1E293B"/>
                <sz val="19"/>
              </rPr>
              <t>3</t>
            </r>
          </p>
        </tc>
        <tc>
          <tcPr>
            <tcW type="dxa" w="5760"/>
            <shd val="clear" color="auto" fill="F8FAFC"/>
          </tcPr>
          <p>
            <pPr>
              <spacing before="80" after="80"/>
              <jc val="left"/>
            </pPr>
            <r>
              <rPr>
                <color val="1E293B"/>
                <sz val="19"/>
              </rPr>
              <t>verification_log table exists but nothing writes to it. Implement in verify.ts for full audit trail.</t>
            </r>
          </p>
        </tc>
      </tr>
      <tr>
        <tc>
          <tcPr>
            <tcW type="dxa" w="2592"/>
            <shd val="clear" color="auto" fill="EFF4FF"/>
          </tcPr>
          <p>
            <pPr>
              <spacing before="80" after="80"/>
              <jc val="left"/>
            </pPr>
            <r>
              <rPr>
                <color val="1E293B"/>
                <sz val="19"/>
              </rPr>
              <t>Email notifications</t>
            </r>
          </p>
        </tc>
        <tc>
          <tcPr>
            <tcW type="dxa" w="1584"/>
            <shd val="clear" color="auto" fill="EFF4FF"/>
          </tcPr>
          <p>
            <pPr>
              <spacing before="80" after="80"/>
              <jc val="left"/>
            </pPr>
            <r>
              <rPr>
                <color val="1E293B"/>
                <sz val="19"/>
              </rPr>
              <t>Feature</t>
            </r>
          </p>
        </tc>
        <tc>
          <tcPr>
            <tcW type="dxa" w="1152"/>
            <shd val="clear" color="auto" fill="EFF4FF"/>
          </tcPr>
          <p>
            <pPr>
              <spacing before="80" after="80"/>
              <jc val="left"/>
            </pPr>
            <r>
              <rPr>
                <color val="1E293B"/>
                <sz val="19"/>
              </rPr>
              <t>3</t>
            </r>
          </p>
        </tc>
        <tc>
          <tcPr>
            <tcW type="dxa" w="5760"/>
            <shd val="clear" color="auto" fill="EFF4FF"/>
          </tcPr>
          <p>
            <pPr>
              <spacing before="80" after="80"/>
              <jc val="left"/>
            </pPr>
            <r>
              <rPr>
                <color val="1E293B"/>
                <sz val="19"/>
              </rPr>
              <t>When signal matches alert_subscriptions criteria, send email via nodemailer + Redis queue</t>
            </r>
          </p>
        </tc>
      </tr>
      <tr>
        <tc>
          <tcPr>
            <tcW type="dxa" w="2592"/>
            <shd val="clear" color="auto" fill="F8FAFC"/>
          </tcPr>
          <p>
            <pPr>
              <spacing before="80" after="80"/>
              <jc val="left"/>
            </pPr>
            <r>
              <rPr>
                <color val="1E293B"/>
                <sz val="19"/>
              </rPr>
              <t>Reliability score tooltip</t>
            </r>
          </p>
        </tc>
        <tc>
          <tcPr>
            <tcW type="dxa" w="1584"/>
            <shd val="clear" color="auto" fill="F8FAFC"/>
          </tcPr>
          <p>
            <pPr>
              <spacing before="80" after="80"/>
              <jc val="left"/>
            </pPr>
            <r>
              <rPr>
                <color val="1E293B"/>
                <sz val="19"/>
              </rPr>
              <t>UX</t>
            </r>
          </p>
        </tc>
        <tc>
          <tcPr>
            <tcW type="dxa" w="1152"/>
            <shd val="clear" color="auto" fill="F8FAFC"/>
          </tcPr>
          <p>
            <pPr>
              <spacing before="80" after="80"/>
              <jc val="left"/>
            </pPr>
            <r>
              <rPr>
                <color val="1E293B"/>
                <sz val="19"/>
              </rPr>
              <t>2</t>
            </r>
          </p>
        </tc>
        <tc>
          <tcPr>
            <tcW type="dxa" w="5760"/>
            <shd val="clear" color="auto" fill="F8FAFC"/>
          </tcPr>
          <p>
            <pPr>
              <spacing before="80" after="80"/>
              <jc val="left"/>
            </pPr>
            <r>
              <rPr>
                <color val="1E293B"/>
                <sz val="19"/>
              </rPr>
              <t>Hover over reliability dots shows: '73% — 4 sources verified · AI confirmed · 0 flags'. Key trust signal.</t>
            </r>
          </p>
        </tc>
      </tr>
    </tbl>
    <p/>
    <p>
      <pPr>
        <spacing before="360" after="120"/>
      </pPr>
      <r>
        <rPr>
          <b/>
          <color val="0F172A"/>
          <sz val="40"/>
        </rPr>
        <t>Brain Agent Autonomous Strategy</t>
      </r>
    </p>
    <p>
      <pPr>
        <pBdr>
          <bottom val="single" sz="4" space="1" color="F59E0B"/>
        </pBdr>
        <spacing before="80" after="160"/>
      </pPr>
    </p>
    <p>
      <pPr>
        <spacing after="60"/>
      </pPr>
      <r>
        <rPr>
          <color val="1E293B"/>
          <sz val="21"/>
        </rPr>
        <t>The brain agent (brain_agent.py) runs every 4 hours via Cowork scheduled task. It has completed 33 cycles and shipped 36+ improvements. The agent is designed to run indefinitely, improving the platform on autopilot.</t>
      </r>
    </p>
    <p/>
    <p>
      <pPr>
        <spacing before="240" after="80"/>
      </pPr>
      <r>
        <rPr>
          <b/>
          <color val="F59E0B"/>
          <sz val="28"/>
        </rPr>
        <t>Current Week Directive</t>
      </r>
    </p>
    <p>
      <pPr>
        <pStyle val="ListBullet"/>
        <spacing after="40"/>
        <ind left="432"/>
      </pPr>
      <r>
        <rPr>
          <b/>
          <color val="F59E0B"/>
          <sz val="21"/>
        </rPr>
        <t xml:space="preserve">🎯 </t>
      </r>
      <r>
        <rPr>
          <color val="1E293B"/>
          <sz val="21"/>
        </rPr>
        <t>Execute P0-2 (clickable feed items + /posts/[id] page) — single highest impact remaining task</t>
      </r>
    </p>
    <p>
      <pPr>
        <pStyle val="ListBullet"/>
        <spacing after="40"/>
        <ind left="432"/>
      </pPr>
      <r>
        <rPr>
          <b/>
          <color val="F59E0B"/>
          <sz val="21"/>
        </rPr>
        <t xml:space="preserve">🎯 </t>
      </r>
      <r>
        <rPr>
          <color val="1E293B"/>
          <sz val="21"/>
        </rPr>
        <t>Execute P0-3 (remove demo data from analytics/sources/communities) — embarrassing for marketing</t>
      </r>
    </p>
    <p>
      <pPr>
        <pStyle val="ListBullet"/>
        <spacing after="40"/>
        <ind left="432"/>
      </pPr>
      <r>
        <rPr>
          <b/>
          <color val="F59E0B"/>
          <sz val="21"/>
        </rPr>
        <t xml:space="preserve">🎯 </t>
      </r>
      <r>
        <rPr>
          <color val="1E293B"/>
          <sz val="21"/>
        </rPr>
        <t>Execute settings page (/settings) — required for user retention</t>
      </r>
    </p>
    <p>
      <pPr>
        <pStyle val="ListBullet"/>
        <spacing after="40"/>
        <ind left="432"/>
      </pPr>
      <r>
        <rPr>
          <b/>
          <color val="F59E0B"/>
          <sz val="21"/>
        </rPr>
        <t xml:space="preserve">🎯 </t>
      </r>
      <r>
        <rPr>
          <color val="1E293B"/>
          <sz val="21"/>
        </rPr>
        <t>Wire search page to API — required for user discovery</t>
      </r>
    </p>
    <p>
      <pPr>
        <pStyle val="ListBullet"/>
        <spacing after="40"/>
        <ind left="432"/>
      </pPr>
      <r>
        <rPr>
          <b/>
          <color val="06B6D4"/>
          <sz val="21"/>
        </rPr>
        <t xml:space="preserve">👁 </t>
      </r>
      <r>
        <rPr>
          <color val="1E293B"/>
          <sz val="21"/>
        </rPr>
        <t>Check if category tabs are showing correct signal counts post-Cycle 31 deploy</t>
      </r>
    </p>
    <p>
      <pPr>
        <pStyle val="ListBullet"/>
        <spacing after="40"/>
        <ind left="432"/>
      </pPr>
      <r>
        <rPr>
          <b/>
          <color val="06B6D4"/>
          <sz val="21"/>
        </rPr>
        <t xml:space="preserve">👁 </t>
      </r>
      <r>
        <rPr>
          <color val="1E293B"/>
          <sz val="21"/>
        </rPr>
        <t>Verify OG image renders correctly after Cycle 33 deploy via iMessage test</t>
      </r>
    </p>
    <p>
      <pPr>
        <pStyle val="ListBullet"/>
        <spacing after="40"/>
        <ind left="432"/>
      </pPr>
      <r>
        <rPr>
          <b/>
          <color val="06B6D4"/>
          <sz val="21"/>
        </rPr>
        <t xml:space="preserve">👁 </t>
      </r>
      <r>
        <rPr>
          <color val="1E293B"/>
          <sz val="21"/>
        </rPr>
        <t>Next scan target — check if Shadowbroker has shipped new OSINT feeds since last scan</t>
      </r>
    </p>
    <p>
      <r>
        <t xml:space="preserve"/>
      </r>
    </p>
    <p>
      <r>
        <rPr>
          <b/>
        </rPr>
        <t xml:space="preserve">🆕 NEW COMPETITOR: WorldView (sahni.ai) — Detected March 23, 2026</t>
      </r>
    </p>
    <p>
      <r>
        <t xml:space="preserve">Type: AI Intelligence Console (viral demo) | Threat Level: MEDIUM-HIGH</t>
      </r>
    </p>
    <p>
      <r>
        <t xml:space="preserve"/>
      </r>
    </p>
    <p>
      <r>
        <t xml:space="preserve">What it is: A CIA-style command console built on Gemini 3.1 + Claude Opus 4.6, demoed on TikTok by @sahni.ai. Shows a 3D globe with real-time satellite zoom into street-level city views, scene detection, and intelligence-style data panels. Branded "WORLDVIEW" — direct naming conflict with WorldPulse.</t>
      </r>
    </p>
    <p>
      <r>
        <t xml:space="preserve"/>
      </r>
    </p>
    <p>
      <r>
        <t xml:space="preserve">Viral metrics (single TikTok, Feb/Mar 2026):</t>
      </r>
    </p>
    <p>
      <r>
        <t xml:space="preserve">  • 2,210 likes  |  1,812 comments  |  1,146 saves</t>
      </r>
    </p>
    <p>
      <r>
        <t xml:space="preserve">  • Framing: "POV: you combined Gemini 3.1 + Opus 4.6 and built your own CIA style command console"</t>
      </r>
    </p>
    <p>
      <r>
        <t xml:space="preserve"/>
      </r>
    </p>
    <p>
      <r>
        <t xml:space="preserve">Key features observed:</t>
      </r>
    </p>
    <p>
      <r>
        <t xml:space="preserve">  • 3D interactive globe with real-time satellite zoom → street-level aerial view of cities</t>
      </r>
    </p>
    <p>
      <r>
        <t xml:space="preserve">  • Full scene detection (computer vision on satellite/camera feeds)</t>
      </r>
    </p>
    <p>
      <r>
        <t xml:space="preserve">  • Dark intelligence-style UI with live data stream side panels</t>
      </r>
    </p>
    <p>
      <r>
        <t xml:space="preserve">  • Multi-model architecture: specialized AI systems per task (not one model)</t>
      </r>
    </p>
    <p>
      <r>
        <t xml:space="preserve"/>
      </r>
    </p>
    <p>
      <r>
        <t xml:space="preserve">Why it matters:</t>
      </r>
    </p>
    <p>
      <r>
        <t xml:space="preserve">  • The "CIA intelligence console" viral framing is EXACTLY the territory WorldPulse should own</t>
      </r>
    </p>
    <p>
      <r>
        <t xml:space="preserve">  • If sahni.ai productizes this, it directly competes on positioning and aesthetics</t>
      </r>
    </p>
    <p>
      <r>
        <t xml:space="preserve">  • Satellite imagery + city zoom is a feature WorldPulse map currently lacks</t>
      </r>
    </p>
    <p>
      <r>
        <t xml:space="preserve">  • Creator-led distribution (TikTok/Instagram) reaching a tech-savvy audience at scale</t>
      </r>
    </p>
    <p>
      <r>
        <t xml:space="preserve"/>
      </r>
    </p>
    <p>
      <r>
        <rPr>
          <b/>
        </rPr>
        <t xml:space="preserve">WorldPulse response actions:</t>
      </r>
    </p>
    <p>
      <r>
        <t xml:space="preserve">  1. Add satellite imagery layer to map (NASA GIBS MODIS — already used by Shadowbroker)</t>
      </r>
    </p>
    <p>
      <r>
        <t xml:space="preserve">  2. Reframe WorldPulse marketing: "intelligence console" not "news aggregator"</t>
      </r>
    </p>
    <p>
      <r>
        <t xml:space="preserve">  3. Create viral social content showing WorldPulse live signal tracking</t>
      </r>
    </p>
    <p>
      <r>
        <t xml:space="preserve">  4. Lean into open-source angle — WorldView is a closed demo, WorldPulse is self-hostable</t>
      </r>
    </p>
    <p>
      <r>
        <t xml:space="preserve"/>
      </r>
    </p>
    <p>
      <r>
        <t xml:space="preserve">⚡ Monitor: @sahni.ai on TikTok/X for product launch announcements</t>
      </r>
    </p>
    <p/>
    <p>
      <pPr>
        <spacing before="240" after="80"/>
      </pPr>
      <r>
        <rPr>
          <b/>
          <color val="DC2626"/>
          <sz val="28"/>
        </rPr>
        <t>Git Push Reminder</t>
      </r>
    </p>
    <p>
      <pPr>
        <spacing after="60"/>
      </pPr>
      <r>
        <rPr>
          <color val="1E293B"/>
          <sz val="21"/>
        </rPr>
        <t>⚠️  The brain agent writes code but cannot push to git due to the NTFS index.lock issue on Windows. After each brain cycle, the user must run from Windows PowerShell:</t>
      </r>
    </p>
    <p>
      <pPr>
        <spacing before="80" after="80"/>
        <ind left="576"/>
      </pPr>
      <r>
        <rPr>
          <rFonts ascii="Courier New" hAnsi="Courier New"/>
          <color val="0F8A5F"/>
          <sz val="17"/>
        </rPr>
        <t>del .git\HEAD.lock  &amp;&amp;  del .git\index.lock</t>
        <br/>
        <t>git add -A</t>
        <br/>
        <t>git commit -m "Cycle N: &lt;description&gt;"</t>
        <br/>
        <t>git push</t>
        <br/>
        <t># Then on server:</t>
        <br/>
        <t>ssh user@142.93.71.102 "cd /opt/worldpulse &amp;&amp; git pull &amp;&amp; docker compose --env-file .env.prod up -d --build web api"</t>
      </r>
    </p>
    <p/>
    <p>
      <pPr>
        <pBdr>
          <bottom val="single" sz="4" space="1" color="CBD5E1"/>
        </pBdr>
        <spacing before="80" after="160"/>
      </pPr>
    </p>
    <p>
      <pPr>
        <jc val="center"/>
      </pPr>
      <r>
        <rPr>
          <i/>
          <color val="94A3B8"/>
          <sz val="16"/>
        </rPr>
        <t>WorldPulse Brain Agent  ·  Cycle 33  ·  March 22, 2026  ·  Generated autonomously</t>
      </r>
    </p>
    <sectPr rsidR="00FC693F" rsidRPr="0006063C" rsidSect="00034616">
      <pgSz w="12240" h="15840"/>
      <pgMar top="1134" right="1247" bottom="1134" left="1247" header="720" footer="720" gutter="0"/>
      <cols space="720"/>
      <docGrid linePitch="360"/>
    </sectPr>
  </body>
</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