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A6181" w14:textId="77777777" w:rsidR="00022BDA" w:rsidRDefault="00022BDA" w:rsidP="00022BDA">
      <w:pPr>
        <w:pStyle w:val="2"/>
        <w:rPr>
          <w:kern w:val="0"/>
        </w:rPr>
      </w:pPr>
      <w:bookmarkStart w:id="0" w:name="_Toc256588628"/>
      <w:bookmarkStart w:id="1" w:name="_Toc291976803"/>
      <w:bookmarkStart w:id="2" w:name="_Toc291977243"/>
      <w:bookmarkStart w:id="3" w:name="_Toc291977534"/>
      <w:bookmarkStart w:id="4" w:name="_Toc291977601"/>
      <w:bookmarkStart w:id="5" w:name="_Toc292005883"/>
      <w:bookmarkStart w:id="6" w:name="_Toc408053513"/>
      <w:r>
        <w:rPr>
          <w:rFonts w:hint="eastAsia"/>
          <w:kern w:val="0"/>
        </w:rPr>
        <w:t>1</w:t>
      </w:r>
      <w:r>
        <w:rPr>
          <w:rFonts w:hint="eastAsia"/>
          <w:kern w:val="0"/>
          <w:sz w:val="32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  <w:kern w:val="0"/>
        </w:rPr>
        <w:t>文档</w:t>
      </w:r>
      <w:r w:rsidR="001F437B">
        <w:rPr>
          <w:rFonts w:hint="eastAsia"/>
          <w:kern w:val="0"/>
        </w:rPr>
        <w:t>基本</w:t>
      </w:r>
      <w:r>
        <w:rPr>
          <w:kern w:val="0"/>
        </w:rPr>
        <w:t>规范</w:t>
      </w:r>
    </w:p>
    <w:p w14:paraId="35FB4C62" w14:textId="77777777" w:rsidR="00022BDA" w:rsidRDefault="001F437B" w:rsidP="00022BDA">
      <w:pPr>
        <w:spacing w:line="360" w:lineRule="auto"/>
        <w:ind w:firstLineChars="200" w:firstLine="480"/>
        <w:jc w:val="left"/>
      </w:pPr>
      <w:r>
        <w:rPr>
          <w:rFonts w:ascii="Verdana" w:hAnsi="Verdana" w:cs="宋体" w:hint="eastAsia"/>
          <w:color w:val="000000"/>
          <w:kern w:val="0"/>
          <w:sz w:val="24"/>
        </w:rPr>
        <w:t>1</w:t>
      </w:r>
      <w:r>
        <w:rPr>
          <w:rFonts w:ascii="Verdana" w:hAnsi="Verdana" w:cs="宋体" w:hint="eastAsia"/>
          <w:color w:val="000000"/>
          <w:kern w:val="0"/>
          <w:sz w:val="24"/>
        </w:rPr>
        <w:t>．</w:t>
      </w:r>
      <w:r w:rsidR="00022BDA">
        <w:t>保证整体的布局工整</w:t>
      </w:r>
      <w:r w:rsidR="00022BDA">
        <w:rPr>
          <w:rFonts w:hint="eastAsia"/>
        </w:rPr>
        <w:t>，段落</w:t>
      </w:r>
      <w:r w:rsidR="00022BDA">
        <w:t>格式可以用格式刷来与前面的文档统一。</w:t>
      </w:r>
    </w:p>
    <w:p w14:paraId="04AE2020" w14:textId="77777777" w:rsidR="00022BDA" w:rsidRDefault="001F437B" w:rsidP="00022BDA">
      <w:pPr>
        <w:spacing w:line="360" w:lineRule="auto"/>
        <w:ind w:firstLineChars="200" w:firstLine="480"/>
        <w:jc w:val="left"/>
      </w:pPr>
      <w:r>
        <w:rPr>
          <w:rFonts w:ascii="Verdana" w:hAnsi="Verdana" w:cs="宋体"/>
          <w:color w:val="000000"/>
          <w:kern w:val="0"/>
          <w:sz w:val="24"/>
        </w:rPr>
        <w:t>2</w:t>
      </w:r>
      <w:r>
        <w:rPr>
          <w:rFonts w:ascii="Verdana" w:hAnsi="Verdana" w:cs="宋体" w:hint="eastAsia"/>
          <w:color w:val="000000"/>
          <w:kern w:val="0"/>
          <w:sz w:val="24"/>
        </w:rPr>
        <w:t>．</w:t>
      </w:r>
      <w:r w:rsidR="00022BDA">
        <w:t>描述中尽量不要使用有异议的字词（</w:t>
      </w:r>
      <w:r w:rsidR="00022BDA">
        <w:rPr>
          <w:rFonts w:hint="eastAsia"/>
        </w:rPr>
        <w:t>大概</w:t>
      </w:r>
      <w:r w:rsidR="00022BDA">
        <w:t>、</w:t>
      </w:r>
      <w:r w:rsidR="00022BDA">
        <w:rPr>
          <w:rFonts w:hint="eastAsia"/>
        </w:rPr>
        <w:t>也许</w:t>
      </w:r>
      <w:r w:rsidR="00022BDA">
        <w:t>、可能</w:t>
      </w:r>
      <w:r w:rsidR="00022BDA">
        <w:rPr>
          <w:rFonts w:hint="eastAsia"/>
        </w:rPr>
        <w:t>等</w:t>
      </w:r>
      <w:r w:rsidR="00022BDA">
        <w:t>）</w:t>
      </w:r>
      <w:r w:rsidR="00022BDA">
        <w:rPr>
          <w:rFonts w:hint="eastAsia"/>
        </w:rPr>
        <w:t>。</w:t>
      </w:r>
    </w:p>
    <w:p w14:paraId="27131AE8" w14:textId="77777777" w:rsidR="00E71B52" w:rsidRDefault="001F437B" w:rsidP="00022BDA">
      <w:pPr>
        <w:spacing w:line="360" w:lineRule="auto"/>
        <w:ind w:firstLineChars="200" w:firstLine="480"/>
        <w:jc w:val="left"/>
      </w:pPr>
      <w:r>
        <w:rPr>
          <w:rFonts w:ascii="Verdana" w:hAnsi="Verdana" w:cs="宋体"/>
          <w:color w:val="000000"/>
          <w:kern w:val="0"/>
          <w:sz w:val="24"/>
        </w:rPr>
        <w:t>3</w:t>
      </w:r>
      <w:r>
        <w:rPr>
          <w:rFonts w:ascii="Verdana" w:hAnsi="Verdana" w:cs="宋体" w:hint="eastAsia"/>
          <w:color w:val="000000"/>
          <w:kern w:val="0"/>
          <w:sz w:val="24"/>
        </w:rPr>
        <w:t>．</w:t>
      </w:r>
      <w:r w:rsidR="00022BDA">
        <w:rPr>
          <w:rFonts w:hint="eastAsia"/>
        </w:rPr>
        <w:t>如果</w:t>
      </w:r>
      <w:r w:rsidR="00022BDA">
        <w:t>描述的不是同一个问题应当</w:t>
      </w:r>
      <w:r w:rsidR="00022BDA">
        <w:rPr>
          <w:rFonts w:hint="eastAsia"/>
        </w:rPr>
        <w:t>分行</w:t>
      </w:r>
      <w:r w:rsidR="00022BDA">
        <w:t>或者分标题来</w:t>
      </w:r>
      <w:proofErr w:type="gramStart"/>
      <w:r w:rsidR="00022BDA">
        <w:t>凸</w:t>
      </w:r>
      <w:proofErr w:type="gramEnd"/>
      <w:r w:rsidR="00022BDA">
        <w:t>显出来</w:t>
      </w:r>
      <w:r w:rsidR="00022BDA">
        <w:rPr>
          <w:rFonts w:hint="eastAsia"/>
        </w:rPr>
        <w:t>，</w:t>
      </w:r>
      <w:r w:rsidR="00022BDA">
        <w:t>不应将同一个问题反复论证，</w:t>
      </w:r>
      <w:r w:rsidR="00022BDA">
        <w:rPr>
          <w:rFonts w:hint="eastAsia"/>
        </w:rPr>
        <w:t>即</w:t>
      </w:r>
      <w:r w:rsidR="00022BDA">
        <w:t>用简单的语言</w:t>
      </w:r>
      <w:r w:rsidR="00022BDA">
        <w:rPr>
          <w:rFonts w:hint="eastAsia"/>
        </w:rPr>
        <w:t>描述</w:t>
      </w:r>
      <w:r w:rsidR="00022BDA">
        <w:t>清楚即可</w:t>
      </w:r>
      <w:r w:rsidR="00022BDA">
        <w:rPr>
          <w:rFonts w:hint="eastAsia"/>
        </w:rPr>
        <w:t>（如</w:t>
      </w:r>
      <w:r w:rsidR="00022BDA">
        <w:t>这样的描述</w:t>
      </w:r>
      <w:r>
        <w:rPr>
          <w:rFonts w:hint="eastAsia"/>
        </w:rPr>
        <w:t>重复</w:t>
      </w:r>
      <w:r>
        <w:t>了</w:t>
      </w:r>
      <w:r w:rsidR="00022BDA">
        <w:t>：</w:t>
      </w:r>
      <w:r w:rsidR="00022BDA">
        <w:rPr>
          <w:rFonts w:hint="eastAsia"/>
        </w:rPr>
        <w:t>小明</w:t>
      </w:r>
      <w:r>
        <w:t>是一个好孩子，因为</w:t>
      </w:r>
      <w:r>
        <w:rPr>
          <w:rFonts w:hint="eastAsia"/>
        </w:rPr>
        <w:t>他</w:t>
      </w:r>
      <w:r w:rsidR="00022BDA">
        <w:t>热爱帮助别人，特别是老人</w:t>
      </w:r>
      <w:r w:rsidR="00022BDA">
        <w:rPr>
          <w:rFonts w:hint="eastAsia"/>
        </w:rPr>
        <w:t>。</w:t>
      </w:r>
      <w:r w:rsidR="00022BDA">
        <w:t>小明</w:t>
      </w:r>
      <w:r w:rsidR="00022BDA">
        <w:rPr>
          <w:rFonts w:hint="eastAsia"/>
        </w:rPr>
        <w:t>的确</w:t>
      </w:r>
      <w:r w:rsidR="00022BDA">
        <w:t>是个好孩子，他也喜欢帮助小朋友）。</w:t>
      </w:r>
    </w:p>
    <w:p w14:paraId="22FC015D" w14:textId="77777777" w:rsidR="001F437B" w:rsidRDefault="001F437B" w:rsidP="001F437B">
      <w:pPr>
        <w:pStyle w:val="2"/>
        <w:rPr>
          <w:kern w:val="0"/>
        </w:rPr>
      </w:pPr>
      <w:r>
        <w:rPr>
          <w:kern w:val="0"/>
        </w:rPr>
        <w:t>2</w:t>
      </w:r>
      <w:r>
        <w:rPr>
          <w:rFonts w:hint="eastAsia"/>
          <w:kern w:val="0"/>
          <w:sz w:val="32"/>
        </w:rPr>
        <w:t xml:space="preserve"> </w:t>
      </w:r>
      <w:r>
        <w:rPr>
          <w:rFonts w:hint="eastAsia"/>
          <w:kern w:val="0"/>
        </w:rPr>
        <w:t>文档</w:t>
      </w:r>
      <w:r>
        <w:rPr>
          <w:rFonts w:hint="eastAsia"/>
          <w:kern w:val="0"/>
        </w:rPr>
        <w:t>注释</w:t>
      </w:r>
      <w:r>
        <w:rPr>
          <w:kern w:val="0"/>
        </w:rPr>
        <w:t>规范</w:t>
      </w:r>
    </w:p>
    <w:p w14:paraId="38CD0069" w14:textId="77777777" w:rsidR="001F437B" w:rsidRDefault="001F437B" w:rsidP="001F437B">
      <w:pPr>
        <w:spacing w:line="360" w:lineRule="auto"/>
        <w:ind w:firstLineChars="200" w:firstLine="420"/>
        <w:jc w:val="left"/>
      </w:pPr>
      <w:r>
        <w:rPr>
          <w:rFonts w:hint="eastAsia"/>
        </w:rPr>
        <w:t>意见</w:t>
      </w:r>
      <w:r>
        <w:t>是难免的，每个人对事物的看法</w:t>
      </w:r>
      <w:r>
        <w:rPr>
          <w:rFonts w:hint="eastAsia"/>
        </w:rPr>
        <w:t>不尽相同</w:t>
      </w:r>
      <w:r>
        <w:t>，但是着眼点的不同并不能</w:t>
      </w:r>
      <w:r>
        <w:rPr>
          <w:rFonts w:hint="eastAsia"/>
        </w:rPr>
        <w:t>说</w:t>
      </w:r>
      <w:r>
        <w:t>某一个人的看法是绝对正确的。在</w:t>
      </w:r>
      <w:r>
        <w:rPr>
          <w:rFonts w:hint="eastAsia"/>
        </w:rPr>
        <w:t>开发</w:t>
      </w:r>
      <w:r>
        <w:t>过程中，就存在很多的</w:t>
      </w:r>
      <w:r>
        <w:rPr>
          <w:rFonts w:hint="eastAsia"/>
        </w:rPr>
        <w:t>矛盾</w:t>
      </w:r>
      <w:r>
        <w:t>，这是无法避免的。</w:t>
      </w:r>
      <w:r>
        <w:rPr>
          <w:rFonts w:hint="eastAsia"/>
        </w:rPr>
        <w:t>特别</w:t>
      </w:r>
      <w:r>
        <w:t>是开发文档，基本上决定了</w:t>
      </w:r>
      <w:r>
        <w:rPr>
          <w:rFonts w:hint="eastAsia"/>
        </w:rPr>
        <w:t>影响</w:t>
      </w:r>
      <w:r>
        <w:t>到整个开发流程，有必要充分的争取大家的意见。</w:t>
      </w:r>
    </w:p>
    <w:p w14:paraId="2B959BC1" w14:textId="77777777" w:rsidR="001F437B" w:rsidRDefault="001F437B" w:rsidP="001F437B">
      <w:pPr>
        <w:pStyle w:val="3"/>
        <w:spacing w:line="240" w:lineRule="auto"/>
        <w:rPr>
          <w:rFonts w:hint="eastAsia"/>
        </w:rPr>
      </w:pPr>
      <w:bookmarkStart w:id="7" w:name="_Toc168311560"/>
      <w:bookmarkStart w:id="8" w:name="_Toc168628137"/>
      <w:bookmarkStart w:id="9" w:name="_Toc168628689"/>
      <w:bookmarkStart w:id="10" w:name="_Toc168628966"/>
      <w:bookmarkStart w:id="11" w:name="_Toc168629053"/>
      <w:bookmarkStart w:id="12" w:name="_Toc168629111"/>
      <w:bookmarkStart w:id="13" w:name="_Toc168716799"/>
      <w:bookmarkStart w:id="14" w:name="_Toc168764748"/>
      <w:bookmarkStart w:id="15" w:name="_Toc168765060"/>
      <w:bookmarkStart w:id="16" w:name="_Toc168883957"/>
      <w:bookmarkStart w:id="17" w:name="_Toc168884562"/>
      <w:bookmarkStart w:id="18" w:name="_Toc168885511"/>
      <w:bookmarkStart w:id="19" w:name="_Toc168886649"/>
      <w:bookmarkStart w:id="20" w:name="_Toc5135"/>
      <w:bookmarkStart w:id="21" w:name="_Toc3265"/>
      <w:bookmarkStart w:id="22" w:name="_Toc291976818"/>
      <w:bookmarkStart w:id="23" w:name="_Toc291977258"/>
      <w:bookmarkStart w:id="24" w:name="_Toc291977549"/>
      <w:bookmarkStart w:id="25" w:name="_Toc291977616"/>
      <w:bookmarkStart w:id="26" w:name="_Toc292005898"/>
      <w:bookmarkStart w:id="27" w:name="_Toc292563826"/>
      <w:r>
        <w:t>2.1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hint="eastAsia"/>
        </w:rPr>
        <w:t>强烈的</w:t>
      </w:r>
      <w:r>
        <w:t>更改意见</w:t>
      </w:r>
    </w:p>
    <w:p w14:paraId="25850C43" w14:textId="77777777" w:rsidR="001F437B" w:rsidRDefault="001F437B" w:rsidP="001F437B">
      <w:pPr>
        <w:spacing w:line="360" w:lineRule="auto"/>
        <w:ind w:firstLineChars="200" w:firstLine="420"/>
        <w:jc w:val="left"/>
      </w:pPr>
      <w:r>
        <w:rPr>
          <w:rFonts w:hint="eastAsia"/>
        </w:rPr>
        <w:t>比如</w:t>
      </w:r>
      <w:r>
        <w:t>我看到某一部分的时候，忽然对其中的看法产生的强烈的质疑，</w:t>
      </w:r>
      <w:r>
        <w:rPr>
          <w:rFonts w:hint="eastAsia"/>
        </w:rPr>
        <w:t>觉得</w:t>
      </w:r>
      <w:r>
        <w:t>这种思想存在十分严重的错误或者漏洞。那么</w:t>
      </w:r>
      <w:r>
        <w:rPr>
          <w:rFonts w:hint="eastAsia"/>
        </w:rPr>
        <w:t>看到</w:t>
      </w:r>
      <w:r>
        <w:t>的人此刻可以将自己的想法和意见注释到</w:t>
      </w:r>
      <w:r>
        <w:rPr>
          <w:rFonts w:hint="eastAsia"/>
        </w:rPr>
        <w:t>该</w:t>
      </w:r>
      <w:r>
        <w:t>部分，并且将问题所在的</w:t>
      </w:r>
      <w:r>
        <w:rPr>
          <w:rFonts w:hint="eastAsia"/>
        </w:rPr>
        <w:t>内容</w:t>
      </w:r>
      <w:r>
        <w:t>用红色标注出来</w:t>
      </w:r>
      <w:r>
        <w:rPr>
          <w:rFonts w:hint="eastAsia"/>
        </w:rPr>
        <w:t>。</w:t>
      </w:r>
    </w:p>
    <w:p w14:paraId="7C343550" w14:textId="77777777" w:rsidR="001F437B" w:rsidRDefault="001F437B" w:rsidP="001F437B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</w:rPr>
        <w:t>例如</w:t>
      </w:r>
      <w:r>
        <w:t>：</w:t>
      </w:r>
      <w:r w:rsidR="007E4061">
        <w:rPr>
          <w:rFonts w:hint="eastAsia"/>
        </w:rPr>
        <w:t>游戏</w:t>
      </w:r>
      <w:r w:rsidR="007E4061">
        <w:t>服务器中逻辑游戏服起着至关重要的作用，其中一些重要的逻辑判断必须要能够正确的处理，并且能够及时的将数据保存到数据库。</w:t>
      </w:r>
      <w:commentRangeStart w:id="28"/>
      <w:r w:rsidR="007E4061" w:rsidRPr="00792CBA">
        <w:rPr>
          <w:color w:val="FF0000"/>
        </w:rPr>
        <w:t>为了</w:t>
      </w:r>
      <w:r w:rsidR="007E4061" w:rsidRPr="00792CBA">
        <w:rPr>
          <w:rFonts w:hint="eastAsia"/>
          <w:color w:val="FF0000"/>
        </w:rPr>
        <w:t>避免</w:t>
      </w:r>
      <w:r w:rsidR="007E4061" w:rsidRPr="00792CBA">
        <w:rPr>
          <w:color w:val="FF0000"/>
        </w:rPr>
        <w:t>因为游戏服务器突然</w:t>
      </w:r>
      <w:proofErr w:type="gramStart"/>
      <w:r w:rsidR="007E4061" w:rsidRPr="00792CBA">
        <w:rPr>
          <w:color w:val="FF0000"/>
        </w:rPr>
        <w:t>宕机造成</w:t>
      </w:r>
      <w:proofErr w:type="gramEnd"/>
      <w:r w:rsidR="007E4061" w:rsidRPr="00792CBA">
        <w:rPr>
          <w:color w:val="FF0000"/>
        </w:rPr>
        <w:t>的严重损失，所以我们有必要将存盘时间缩短。</w:t>
      </w:r>
      <w:commentRangeEnd w:id="28"/>
      <w:r w:rsidR="00792CBA">
        <w:rPr>
          <w:rStyle w:val="a5"/>
        </w:rPr>
        <w:commentReference w:id="28"/>
      </w:r>
    </w:p>
    <w:p w14:paraId="05717149" w14:textId="48942E2A" w:rsidR="00E113FA" w:rsidRDefault="00E113FA" w:rsidP="00E113FA">
      <w:pPr>
        <w:pStyle w:val="3"/>
        <w:spacing w:line="240" w:lineRule="auto"/>
        <w:rPr>
          <w:rFonts w:hint="eastAsia"/>
        </w:rPr>
      </w:pPr>
      <w:r>
        <w:t>2.1</w:t>
      </w:r>
      <w:r>
        <w:rPr>
          <w:rFonts w:hint="eastAsia"/>
        </w:rPr>
        <w:t>微弱</w:t>
      </w:r>
      <w:r>
        <w:rPr>
          <w:rFonts w:hint="eastAsia"/>
        </w:rPr>
        <w:t>的</w:t>
      </w:r>
      <w:r>
        <w:t>更改意见</w:t>
      </w:r>
    </w:p>
    <w:p w14:paraId="0113197A" w14:textId="5B38F031" w:rsidR="00E113FA" w:rsidRDefault="00E113FA" w:rsidP="00E113FA">
      <w:pPr>
        <w:spacing w:line="360" w:lineRule="auto"/>
        <w:ind w:firstLineChars="200" w:firstLine="420"/>
        <w:jc w:val="left"/>
      </w:pPr>
      <w:r>
        <w:rPr>
          <w:rFonts w:hint="eastAsia"/>
        </w:rPr>
        <w:t>这里</w:t>
      </w:r>
      <w:r>
        <w:t>的微弱并不是</w:t>
      </w:r>
      <w:proofErr w:type="gramStart"/>
      <w:r>
        <w:t>只个人</w:t>
      </w:r>
      <w:proofErr w:type="gramEnd"/>
      <w:r>
        <w:t>主观意识上的，而是对整个项目和流程来说</w:t>
      </w:r>
      <w:r>
        <w:rPr>
          <w:rFonts w:hint="eastAsia"/>
        </w:rPr>
        <w:t>。</w:t>
      </w:r>
      <w:r>
        <w:t>有的</w:t>
      </w:r>
      <w:r>
        <w:rPr>
          <w:rFonts w:hint="eastAsia"/>
        </w:rPr>
        <w:t>时候</w:t>
      </w:r>
      <w:r>
        <w:t>不同的人看到一样的机制时就产生了不同的想法，或者觉得设计不太好的地方，</w:t>
      </w:r>
      <w:r>
        <w:rPr>
          <w:rFonts w:hint="eastAsia"/>
        </w:rPr>
        <w:t>也</w:t>
      </w:r>
      <w:r>
        <w:t>有了自己的想法。可是</w:t>
      </w:r>
      <w:r>
        <w:rPr>
          <w:rFonts w:hint="eastAsia"/>
        </w:rPr>
        <w:t>自己</w:t>
      </w:r>
      <w:r>
        <w:t>的想法，也还存在一些问题，而是</w:t>
      </w:r>
      <w:r>
        <w:rPr>
          <w:rFonts w:hint="eastAsia"/>
        </w:rPr>
        <w:t>现有</w:t>
      </w:r>
      <w:r>
        <w:t>机制里</w:t>
      </w:r>
      <w:r>
        <w:rPr>
          <w:rFonts w:hint="eastAsia"/>
        </w:rPr>
        <w:t>没有</w:t>
      </w:r>
      <w:r>
        <w:t>的。</w:t>
      </w:r>
      <w:r>
        <w:rPr>
          <w:rFonts w:hint="eastAsia"/>
        </w:rPr>
        <w:t>简而言之</w:t>
      </w:r>
      <w:r>
        <w:t>，如果自己的想法不能充分的拿出来说服别人，</w:t>
      </w:r>
      <w:r>
        <w:rPr>
          <w:rFonts w:hint="eastAsia"/>
        </w:rPr>
        <w:t>并且</w:t>
      </w:r>
      <w:r>
        <w:t>这种想法在今后改动也不太大的时候，</w:t>
      </w:r>
      <w:r>
        <w:rPr>
          <w:rFonts w:hint="eastAsia"/>
        </w:rPr>
        <w:t>可以</w:t>
      </w:r>
      <w:r>
        <w:t>将此作为一个建议</w:t>
      </w:r>
      <w:r>
        <w:rPr>
          <w:rFonts w:hint="eastAsia"/>
        </w:rPr>
        <w:t>，</w:t>
      </w:r>
      <w:r>
        <w:t>使用黄色标注</w:t>
      </w:r>
      <w:r>
        <w:rPr>
          <w:rFonts w:hint="eastAsia"/>
        </w:rPr>
        <w:t>内容。</w:t>
      </w:r>
    </w:p>
    <w:p w14:paraId="1A5F4005" w14:textId="31AE9D6E" w:rsidR="00E85D5A" w:rsidRPr="001F437B" w:rsidRDefault="00E85D5A" w:rsidP="00E113FA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例如</w:t>
      </w:r>
      <w:r>
        <w:t>：</w:t>
      </w:r>
      <w:commentRangeStart w:id="29"/>
      <w:r w:rsidR="00BB6D07" w:rsidRPr="00C501E2">
        <w:rPr>
          <w:rFonts w:hint="eastAsia"/>
          <w:color w:val="FFD966" w:themeColor="accent4" w:themeTint="99"/>
        </w:rPr>
        <w:t>一个</w:t>
      </w:r>
      <w:r w:rsidR="00BB6D07" w:rsidRPr="00C501E2">
        <w:rPr>
          <w:color w:val="FFD966" w:themeColor="accent4" w:themeTint="99"/>
        </w:rPr>
        <w:t>好的</w:t>
      </w:r>
      <w:r w:rsidR="00BB6D07" w:rsidRPr="00C501E2">
        <w:rPr>
          <w:rFonts w:hint="eastAsia"/>
          <w:color w:val="FFD966" w:themeColor="accent4" w:themeTint="99"/>
        </w:rPr>
        <w:t>客户端</w:t>
      </w:r>
      <w:r w:rsidR="00BB6D07" w:rsidRPr="00C501E2">
        <w:rPr>
          <w:color w:val="FFD966" w:themeColor="accent4" w:themeTint="99"/>
        </w:rPr>
        <w:t>引擎对</w:t>
      </w:r>
      <w:r w:rsidR="00BB6D07" w:rsidRPr="00C501E2">
        <w:rPr>
          <w:rFonts w:hint="eastAsia"/>
          <w:color w:val="FFD966" w:themeColor="accent4" w:themeTint="99"/>
        </w:rPr>
        <w:t>游戏</w:t>
      </w:r>
      <w:r w:rsidR="00BB6D07" w:rsidRPr="00C501E2">
        <w:rPr>
          <w:color w:val="FFD966" w:themeColor="accent4" w:themeTint="99"/>
        </w:rPr>
        <w:t>的画面有着至关重要的作用，所以</w:t>
      </w:r>
      <w:r w:rsidR="00BB6D07" w:rsidRPr="00C501E2">
        <w:rPr>
          <w:rFonts w:hint="eastAsia"/>
          <w:color w:val="FFD966" w:themeColor="accent4" w:themeTint="99"/>
        </w:rPr>
        <w:t>这里</w:t>
      </w:r>
      <w:r w:rsidR="00BB6D07" w:rsidRPr="00C501E2">
        <w:rPr>
          <w:color w:val="FFD966" w:themeColor="accent4" w:themeTint="99"/>
        </w:rPr>
        <w:t>针对</w:t>
      </w:r>
      <w:r w:rsidR="00BB6D07" w:rsidRPr="00C501E2">
        <w:rPr>
          <w:rFonts w:hint="eastAsia"/>
          <w:color w:val="FFD966" w:themeColor="accent4" w:themeTint="99"/>
        </w:rPr>
        <w:t>3</w:t>
      </w:r>
      <w:r w:rsidR="00BB6D07" w:rsidRPr="00C501E2">
        <w:rPr>
          <w:color w:val="FFD966" w:themeColor="accent4" w:themeTint="99"/>
        </w:rPr>
        <w:t>D</w:t>
      </w:r>
      <w:r w:rsidR="00BB6D07" w:rsidRPr="00C501E2">
        <w:rPr>
          <w:rFonts w:hint="eastAsia"/>
          <w:color w:val="FFD966" w:themeColor="accent4" w:themeTint="99"/>
        </w:rPr>
        <w:t>的</w:t>
      </w:r>
      <w:r w:rsidR="00BB6D07" w:rsidRPr="00C501E2">
        <w:rPr>
          <w:color w:val="FFD966" w:themeColor="accent4" w:themeTint="99"/>
        </w:rPr>
        <w:t>部分将使用开源的</w:t>
      </w:r>
      <w:r w:rsidR="00BB6D07" w:rsidRPr="00C501E2">
        <w:rPr>
          <w:rFonts w:hint="eastAsia"/>
          <w:color w:val="FFD966" w:themeColor="accent4" w:themeTint="99"/>
        </w:rPr>
        <w:t>OGRE</w:t>
      </w:r>
      <w:r w:rsidR="00BB6D07" w:rsidRPr="00C501E2">
        <w:rPr>
          <w:rFonts w:hint="eastAsia"/>
          <w:color w:val="FFD966" w:themeColor="accent4" w:themeTint="99"/>
        </w:rPr>
        <w:t>引擎</w:t>
      </w:r>
      <w:r w:rsidR="00BB6D07" w:rsidRPr="00C501E2">
        <w:rPr>
          <w:color w:val="FFD966" w:themeColor="accent4" w:themeTint="99"/>
        </w:rPr>
        <w:t>。</w:t>
      </w:r>
      <w:commentRangeEnd w:id="29"/>
      <w:r w:rsidR="00C501E2">
        <w:rPr>
          <w:rStyle w:val="a5"/>
        </w:rPr>
        <w:commentReference w:id="29"/>
      </w:r>
      <w:bookmarkStart w:id="30" w:name="_GoBack"/>
      <w:bookmarkEnd w:id="30"/>
    </w:p>
    <w:sectPr w:rsidR="00E85D5A" w:rsidRPr="001F437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" w:author="恋月" w:date="2015-01-05T22:48:00Z" w:initials="恋月">
    <w:p w14:paraId="4E4268A3" w14:textId="77777777" w:rsidR="00792CBA" w:rsidRDefault="00792CBA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频繁</w:t>
      </w:r>
      <w:r>
        <w:t>的读写数据库并不是上上之举，我们可以考虑现有的一些解决服务器奔溃的机制。</w:t>
      </w:r>
      <w:r>
        <w:rPr>
          <w:rFonts w:hint="eastAsia"/>
        </w:rPr>
        <w:t>我</w:t>
      </w:r>
      <w:r>
        <w:t>建议使用逻辑和数据分离的方式，使用内存缓存等。</w:t>
      </w:r>
    </w:p>
  </w:comment>
  <w:comment w:id="29" w:author="恋月" w:date="2015-01-05T22:58:00Z" w:initials="恋月">
    <w:p w14:paraId="239AC632" w14:textId="0CB7B202" w:rsidR="00C501E2" w:rsidRDefault="00C501E2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现在</w:t>
      </w:r>
      <w:r>
        <w:t>使用</w:t>
      </w:r>
      <w:r>
        <w:rPr>
          <w:rFonts w:hint="eastAsia"/>
        </w:rPr>
        <w:t>U3D</w:t>
      </w:r>
      <w:r>
        <w:rPr>
          <w:rFonts w:hint="eastAsia"/>
        </w:rPr>
        <w:t>的</w:t>
      </w:r>
      <w:r>
        <w:t>已经很常见了，希望</w:t>
      </w:r>
      <w:r>
        <w:rPr>
          <w:rFonts w:hint="eastAsia"/>
        </w:rPr>
        <w:t>能够</w:t>
      </w:r>
      <w:r>
        <w:t>使用</w:t>
      </w:r>
      <w:r>
        <w:rPr>
          <w:rFonts w:hint="eastAsia"/>
        </w:rPr>
        <w:t>U3D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r>
        <w:t>客户端引擎。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4268A3" w15:done="0"/>
  <w15:commentEx w15:paraId="239AC63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18728" w14:textId="77777777" w:rsidR="001A461F" w:rsidRDefault="001A461F" w:rsidP="00022BDA">
      <w:r>
        <w:separator/>
      </w:r>
    </w:p>
  </w:endnote>
  <w:endnote w:type="continuationSeparator" w:id="0">
    <w:p w14:paraId="226ADB7E" w14:textId="77777777" w:rsidR="001A461F" w:rsidRDefault="001A461F" w:rsidP="0002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266C6" w14:textId="77777777" w:rsidR="00022BDA" w:rsidRPr="00964FDE" w:rsidRDefault="00022BDA" w:rsidP="00022BDA">
    <w:pPr>
      <w:pStyle w:val="a4"/>
      <w:jc w:val="center"/>
      <w:rPr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964FDE">
      <w:rPr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Plain framework 2015-</w:t>
    </w:r>
    <w:r>
      <w:rPr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</w:t>
    </w:r>
    <w:proofErr w:type="spellStart"/>
    <w:proofErr w:type="gramStart"/>
    <w:r>
      <w:rPr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viticm</w:t>
    </w:r>
    <w:proofErr w:type="spellEnd"/>
    <w:r>
      <w:rPr>
        <w:rFonts w:hint="eastAsia"/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(</w:t>
    </w:r>
    <w:proofErr w:type="gramEnd"/>
    <w:r>
      <w:rPr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viticm.ti@gmail.com</w:t>
    </w:r>
    <w:r>
      <w:rPr>
        <w:rFonts w:hint="eastAsia"/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)</w:t>
    </w:r>
  </w:p>
  <w:p w14:paraId="40FD9AAA" w14:textId="77777777" w:rsidR="00022BDA" w:rsidRPr="00022BDA" w:rsidRDefault="00022B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2B947" w14:textId="77777777" w:rsidR="001A461F" w:rsidRDefault="001A461F" w:rsidP="00022BDA">
      <w:r>
        <w:separator/>
      </w:r>
    </w:p>
  </w:footnote>
  <w:footnote w:type="continuationSeparator" w:id="0">
    <w:p w14:paraId="5DBFD957" w14:textId="77777777" w:rsidR="001A461F" w:rsidRDefault="001A461F" w:rsidP="00022BDA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恋月">
    <w15:presenceInfo w15:providerId="Windows Live" w15:userId="16ed6410ce97f2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B6"/>
    <w:rsid w:val="00022BDA"/>
    <w:rsid w:val="001A461F"/>
    <w:rsid w:val="001F437B"/>
    <w:rsid w:val="00792CBA"/>
    <w:rsid w:val="007E4061"/>
    <w:rsid w:val="00A93AB6"/>
    <w:rsid w:val="00BB6D07"/>
    <w:rsid w:val="00C501E2"/>
    <w:rsid w:val="00E113FA"/>
    <w:rsid w:val="00E71B52"/>
    <w:rsid w:val="00E8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9B7A"/>
  <w15:chartTrackingRefBased/>
  <w15:docId w15:val="{AA84BCF9-2720-4A0C-9288-2DD924B0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22BDA"/>
    <w:pPr>
      <w:keepNext/>
      <w:keepLines/>
      <w:spacing w:before="260" w:after="260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1F43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B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BDA"/>
    <w:rPr>
      <w:sz w:val="18"/>
      <w:szCs w:val="18"/>
    </w:rPr>
  </w:style>
  <w:style w:type="character" w:customStyle="1" w:styleId="2Char">
    <w:name w:val="标题 2 Char"/>
    <w:basedOn w:val="a0"/>
    <w:link w:val="2"/>
    <w:rsid w:val="00022BDA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F437B"/>
    <w:rPr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792CB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92CB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92CBA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92CB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92CBA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92CB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92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639</Characters>
  <Application>Microsoft Office Word</Application>
  <DocSecurity>0</DocSecurity>
  <Lines>5</Lines>
  <Paragraphs>1</Paragraphs>
  <ScaleCrop>false</ScaleCrop>
  <Company>lianyue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恋月</dc:creator>
  <cp:keywords/>
  <dc:description/>
  <cp:lastModifiedBy>恋月</cp:lastModifiedBy>
  <cp:revision>6</cp:revision>
  <dcterms:created xsi:type="dcterms:W3CDTF">2015-01-05T14:24:00Z</dcterms:created>
  <dcterms:modified xsi:type="dcterms:W3CDTF">2015-01-05T14:58:00Z</dcterms:modified>
</cp:coreProperties>
</file>