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1C" w:rsidRPr="006D73B7" w:rsidRDefault="009E5C7E" w:rsidP="009E5C7E">
      <w:pPr>
        <w:jc w:val="center"/>
        <w:rPr>
          <w:rFonts w:asciiTheme="majorEastAsia" w:eastAsiaTheme="majorEastAsia" w:hAnsiTheme="majorEastAsia"/>
          <w:b/>
          <w:sz w:val="40"/>
        </w:rPr>
      </w:pPr>
      <w:r w:rsidRPr="006D73B7">
        <w:rPr>
          <w:rFonts w:asciiTheme="majorEastAsia" w:eastAsiaTheme="majorEastAsia" w:hAnsiTheme="majorEastAsia"/>
          <w:b/>
          <w:sz w:val="40"/>
        </w:rPr>
        <w:t>猜一猜1.1.0</w:t>
      </w:r>
      <w:r w:rsidR="006D73B7">
        <w:rPr>
          <w:rFonts w:asciiTheme="majorEastAsia" w:eastAsiaTheme="majorEastAsia" w:hAnsiTheme="majorEastAsia"/>
          <w:b/>
          <w:sz w:val="40"/>
        </w:rPr>
        <w:t>版本</w:t>
      </w:r>
      <w:r w:rsidRPr="006D73B7">
        <w:rPr>
          <w:rFonts w:asciiTheme="majorEastAsia" w:eastAsiaTheme="majorEastAsia" w:hAnsiTheme="majorEastAsia"/>
          <w:b/>
          <w:sz w:val="40"/>
        </w:rPr>
        <w:t>需求文档</w:t>
      </w:r>
      <w:r w:rsidR="00495039" w:rsidRPr="006D73B7">
        <w:rPr>
          <w:rFonts w:asciiTheme="majorEastAsia" w:eastAsiaTheme="majorEastAsia" w:hAnsiTheme="majorEastAsia" w:hint="eastAsia"/>
          <w:b/>
          <w:sz w:val="40"/>
        </w:rPr>
        <w:t>1.0</w:t>
      </w:r>
    </w:p>
    <w:p w:rsidR="009E5C7E" w:rsidRDefault="009E5C7E" w:rsidP="009E5C7E">
      <w:pPr>
        <w:jc w:val="center"/>
        <w:rPr>
          <w:sz w:val="22"/>
        </w:rPr>
      </w:pPr>
      <w:r>
        <w:rPr>
          <w:rFonts w:hint="eastAsia"/>
          <w:b/>
          <w:sz w:val="22"/>
        </w:rPr>
        <w:t xml:space="preserve">                                                                   </w:t>
      </w:r>
      <w:r w:rsidRPr="009E5C7E">
        <w:rPr>
          <w:sz w:val="22"/>
        </w:rPr>
        <w:t>小胡子</w:t>
      </w:r>
    </w:p>
    <w:p w:rsidR="00495039" w:rsidRDefault="00495039" w:rsidP="009E5C7E">
      <w:pPr>
        <w:jc w:val="center"/>
        <w:rPr>
          <w:sz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48709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A4E" w:rsidRDefault="00F15A4E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902D40" w:rsidRDefault="00F15A4E">
          <w:pPr>
            <w:pStyle w:val="1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50391" w:history="1">
            <w:r w:rsidR="00902D40" w:rsidRPr="00BF1CD4">
              <w:rPr>
                <w:rStyle w:val="a4"/>
                <w:rFonts w:ascii="宋体" w:eastAsia="宋体" w:hAnsi="宋体" w:cs="宋体" w:hint="eastAsia"/>
                <w:noProof/>
              </w:rPr>
              <w:t>版本记录</w:t>
            </w:r>
            <w:r w:rsidR="00902D40">
              <w:rPr>
                <w:noProof/>
                <w:webHidden/>
              </w:rPr>
              <w:tab/>
            </w:r>
            <w:r w:rsidR="00902D40">
              <w:rPr>
                <w:noProof/>
                <w:webHidden/>
              </w:rPr>
              <w:fldChar w:fldCharType="begin"/>
            </w:r>
            <w:r w:rsidR="00902D40">
              <w:rPr>
                <w:noProof/>
                <w:webHidden/>
              </w:rPr>
              <w:instrText xml:space="preserve"> PAGEREF _Toc489950391 \h </w:instrText>
            </w:r>
            <w:r w:rsidR="00902D40">
              <w:rPr>
                <w:noProof/>
                <w:webHidden/>
              </w:rPr>
            </w:r>
            <w:r w:rsidR="00902D40">
              <w:rPr>
                <w:noProof/>
                <w:webHidden/>
              </w:rPr>
              <w:fldChar w:fldCharType="separate"/>
            </w:r>
            <w:r w:rsidR="00902D40">
              <w:rPr>
                <w:noProof/>
                <w:webHidden/>
              </w:rPr>
              <w:t>1</w:t>
            </w:r>
            <w:r w:rsidR="00902D40">
              <w:rPr>
                <w:noProof/>
                <w:webHidden/>
              </w:rPr>
              <w:fldChar w:fldCharType="end"/>
            </w:r>
          </w:hyperlink>
        </w:p>
        <w:p w:rsidR="00902D40" w:rsidRDefault="00902D40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489950392" w:history="1">
            <w:r w:rsidRPr="00BF1CD4">
              <w:rPr>
                <w:rStyle w:val="a4"/>
                <w:noProof/>
              </w:rPr>
              <w:t xml:space="preserve">1 </w:t>
            </w:r>
            <w:r w:rsidRPr="00BF1CD4">
              <w:rPr>
                <w:rStyle w:val="a4"/>
                <w:rFonts w:ascii="宋体" w:eastAsia="宋体" w:hAnsi="宋体" w:cs="宋体" w:hint="eastAsia"/>
                <w:noProof/>
              </w:rPr>
              <w:t>下注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D40" w:rsidRDefault="00902D40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489950393" w:history="1">
            <w:r w:rsidRPr="00BF1CD4">
              <w:rPr>
                <w:rStyle w:val="a4"/>
                <w:noProof/>
                <w:lang w:val="zh-CN"/>
              </w:rPr>
              <w:t xml:space="preserve">1.1 </w:t>
            </w:r>
            <w:r w:rsidRPr="00BF1CD4">
              <w:rPr>
                <w:rStyle w:val="a4"/>
                <w:rFonts w:hint="eastAsia"/>
                <w:noProof/>
                <w:lang w:val="zh-CN"/>
              </w:rPr>
              <w:t>下注确认弹框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D40" w:rsidRDefault="00902D40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489950394" w:history="1">
            <w:r w:rsidRPr="00BF1CD4">
              <w:rPr>
                <w:rStyle w:val="a4"/>
                <w:noProof/>
                <w:lang w:val="zh-CN"/>
              </w:rPr>
              <w:t xml:space="preserve">1.2 </w:t>
            </w:r>
            <w:r w:rsidRPr="00BF1CD4">
              <w:rPr>
                <w:rStyle w:val="a4"/>
                <w:rFonts w:hint="eastAsia"/>
                <w:noProof/>
                <w:lang w:val="zh-CN"/>
              </w:rPr>
              <w:t>增加下注音效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D40" w:rsidRDefault="00902D40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489950395" w:history="1">
            <w:r w:rsidRPr="00BF1CD4">
              <w:rPr>
                <w:rStyle w:val="a4"/>
                <w:noProof/>
                <w:lang w:val="zh-CN"/>
              </w:rPr>
              <w:t xml:space="preserve">1.3 </w:t>
            </w:r>
            <w:r w:rsidRPr="00BF1CD4">
              <w:rPr>
                <w:rStyle w:val="a4"/>
                <w:rFonts w:hint="eastAsia"/>
                <w:noProof/>
                <w:lang w:val="zh-CN"/>
              </w:rPr>
              <w:t>优化下注样式（只详情页）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4E" w:rsidRDefault="00F15A4E">
          <w:r>
            <w:rPr>
              <w:b/>
              <w:bCs/>
              <w:lang w:val="zh-CN"/>
            </w:rPr>
            <w:fldChar w:fldCharType="end"/>
          </w:r>
        </w:p>
      </w:sdtContent>
    </w:sdt>
    <w:p w:rsidR="00F15A4E" w:rsidRDefault="00F15A4E" w:rsidP="00F15A4E">
      <w:pPr>
        <w:jc w:val="left"/>
        <w:rPr>
          <w:sz w:val="22"/>
        </w:rPr>
      </w:pPr>
    </w:p>
    <w:p w:rsidR="006D73B7" w:rsidRDefault="006D73B7" w:rsidP="006D73B7">
      <w:pPr>
        <w:pStyle w:val="1"/>
        <w:rPr>
          <w:rFonts w:hint="default"/>
        </w:rPr>
      </w:pPr>
      <w:bookmarkStart w:id="1" w:name="_Toc487569461"/>
      <w:bookmarkStart w:id="2" w:name="_Toc488939619"/>
      <w:bookmarkStart w:id="3" w:name="_Toc489950391"/>
      <w:r>
        <w:rPr>
          <w:rFonts w:ascii="宋体" w:eastAsia="宋体" w:hAnsi="宋体" w:cs="宋体"/>
        </w:rPr>
        <w:t>版本记录</w:t>
      </w:r>
      <w:bookmarkEnd w:id="1"/>
      <w:bookmarkEnd w:id="2"/>
      <w:bookmarkEnd w:id="3"/>
    </w:p>
    <w:tbl>
      <w:tblPr>
        <w:tblStyle w:val="a3"/>
        <w:tblW w:w="9668" w:type="dxa"/>
        <w:tblLayout w:type="fixed"/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7"/>
      </w:tblGrid>
      <w:tr w:rsidR="006D73B7" w:rsidRPr="00FD7645" w:rsidTr="002C2163">
        <w:trPr>
          <w:trHeight w:val="332"/>
        </w:trPr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6D73B7" w:rsidRPr="00FD7645" w:rsidRDefault="006D73B7" w:rsidP="002C2163">
            <w:pPr>
              <w:pStyle w:val="10"/>
              <w:rPr>
                <w:sz w:val="21"/>
              </w:rPr>
            </w:pPr>
            <w:r w:rsidRPr="00FD7645">
              <w:rPr>
                <w:rFonts w:ascii="宋体" w:eastAsia="宋体" w:hAnsi="宋体" w:cs="宋体" w:hint="eastAsia"/>
                <w:sz w:val="21"/>
              </w:rPr>
              <w:t>修订时间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6D73B7" w:rsidRPr="00FD7645" w:rsidRDefault="006D73B7" w:rsidP="002C2163">
            <w:pPr>
              <w:pStyle w:val="20"/>
              <w:rPr>
                <w:b/>
                <w:sz w:val="21"/>
              </w:rPr>
            </w:pPr>
            <w:r>
              <w:rPr>
                <w:rFonts w:ascii="宋体" w:eastAsia="宋体" w:hAnsi="宋体" w:cs="宋体" w:hint="eastAsia"/>
                <w:b/>
                <w:sz w:val="21"/>
              </w:rPr>
              <w:t>版本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6D73B7" w:rsidRPr="00D86B1A" w:rsidRDefault="006D73B7" w:rsidP="002C2163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描述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6D73B7" w:rsidRPr="00FD7645" w:rsidRDefault="006D73B7" w:rsidP="002C2163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作者</w:t>
            </w:r>
          </w:p>
        </w:tc>
      </w:tr>
      <w:tr w:rsidR="006D73B7" w:rsidRPr="00FD7645" w:rsidTr="002C2163">
        <w:trPr>
          <w:trHeight w:val="329"/>
        </w:trPr>
        <w:tc>
          <w:tcPr>
            <w:tcW w:w="2417" w:type="dxa"/>
            <w:vAlign w:val="center"/>
          </w:tcPr>
          <w:p w:rsidR="006D73B7" w:rsidRPr="00DC0BC6" w:rsidRDefault="006D73B7" w:rsidP="002C2163">
            <w:pPr>
              <w:pStyle w:val="10"/>
              <w:rPr>
                <w:rFonts w:asciiTheme="minorHAnsi" w:eastAsia="Arial Unicode MS" w:hAnsiTheme="minorHAnsi" w:cs="Arial Unicode MS"/>
                <w:b w:val="0"/>
              </w:rPr>
            </w:pPr>
            <w:r>
              <w:rPr>
                <w:rFonts w:asciiTheme="minorHAnsi" w:eastAsia="Arial Unicode MS" w:hAnsiTheme="minorHAnsi" w:cs="Arial Unicode MS"/>
                <w:b w:val="0"/>
              </w:rPr>
              <w:t>2017.7.27</w:t>
            </w:r>
          </w:p>
        </w:tc>
        <w:tc>
          <w:tcPr>
            <w:tcW w:w="2417" w:type="dxa"/>
            <w:vAlign w:val="center"/>
          </w:tcPr>
          <w:p w:rsidR="006D73B7" w:rsidRPr="00DC0BC6" w:rsidRDefault="006D73B7" w:rsidP="002C2163">
            <w:pPr>
              <w:pStyle w:val="20"/>
              <w:rPr>
                <w:rFonts w:asciiTheme="minorHAnsi" w:eastAsiaTheme="minorEastAsia" w:hAnsiTheme="minorHAnsi"/>
              </w:rPr>
            </w:pPr>
            <w:r w:rsidRPr="00DC0BC6">
              <w:rPr>
                <w:rFonts w:asciiTheme="minorHAnsi" w:eastAsiaTheme="minorEastAsia" w:hAnsiTheme="minorHAnsi"/>
              </w:rPr>
              <w:t>v1.0</w:t>
            </w:r>
          </w:p>
        </w:tc>
        <w:tc>
          <w:tcPr>
            <w:tcW w:w="2417" w:type="dxa"/>
            <w:vAlign w:val="center"/>
          </w:tcPr>
          <w:p w:rsidR="006D73B7" w:rsidRPr="00DC0BC6" w:rsidRDefault="006D73B7" w:rsidP="002C2163">
            <w:pPr>
              <w:rPr>
                <w:rFonts w:asciiTheme="minorEastAsia" w:hAnsiTheme="minorEastAsia"/>
              </w:rPr>
            </w:pPr>
            <w:r w:rsidRPr="00DC0BC6">
              <w:rPr>
                <w:rFonts w:asciiTheme="minorEastAsia" w:hAnsiTheme="minorEastAsia" w:cs="宋体"/>
              </w:rPr>
              <w:t>第一版本文档写作</w:t>
            </w:r>
          </w:p>
        </w:tc>
        <w:tc>
          <w:tcPr>
            <w:tcW w:w="2417" w:type="dxa"/>
            <w:vAlign w:val="center"/>
          </w:tcPr>
          <w:p w:rsidR="006D73B7" w:rsidRPr="00DC0BC6" w:rsidRDefault="006D73B7" w:rsidP="002C2163">
            <w:pPr>
              <w:rPr>
                <w:rFonts w:asciiTheme="minorEastAsia" w:hAnsiTheme="minorEastAsia"/>
              </w:rPr>
            </w:pPr>
            <w:r w:rsidRPr="00DC0BC6">
              <w:rPr>
                <w:rFonts w:asciiTheme="minorEastAsia" w:hAnsiTheme="minorEastAsia"/>
              </w:rPr>
              <w:t>小胡子</w:t>
            </w:r>
          </w:p>
        </w:tc>
      </w:tr>
      <w:tr w:rsidR="006D73B7" w:rsidRPr="00FD7645" w:rsidTr="002C2163">
        <w:trPr>
          <w:trHeight w:val="329"/>
        </w:trPr>
        <w:tc>
          <w:tcPr>
            <w:tcW w:w="2417" w:type="dxa"/>
            <w:vAlign w:val="center"/>
          </w:tcPr>
          <w:p w:rsidR="006D73B7" w:rsidRPr="00DC0BC6" w:rsidRDefault="006D73B7" w:rsidP="002C2163">
            <w:pPr>
              <w:pStyle w:val="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:rsidR="006D73B7" w:rsidRPr="00DC0BC6" w:rsidRDefault="006D73B7" w:rsidP="002C2163">
            <w:pPr>
              <w:pStyle w:val="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:rsidR="006D73B7" w:rsidRPr="00DC0BC6" w:rsidRDefault="006D73B7" w:rsidP="002C2163">
            <w:pPr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:rsidR="006D73B7" w:rsidRPr="00DC0BC6" w:rsidRDefault="006D73B7" w:rsidP="002C2163">
            <w:pPr>
              <w:rPr>
                <w:rFonts w:asciiTheme="minorEastAsia" w:hAnsiTheme="minorEastAsia"/>
              </w:rPr>
            </w:pPr>
          </w:p>
        </w:tc>
      </w:tr>
      <w:tr w:rsidR="006D73B7" w:rsidRPr="00FD7645" w:rsidTr="002C2163">
        <w:trPr>
          <w:trHeight w:val="322"/>
        </w:trPr>
        <w:tc>
          <w:tcPr>
            <w:tcW w:w="2417" w:type="dxa"/>
            <w:vAlign w:val="center"/>
          </w:tcPr>
          <w:p w:rsidR="006D73B7" w:rsidRPr="00DC0BC6" w:rsidRDefault="006D73B7" w:rsidP="002C2163">
            <w:pPr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:rsidR="006D73B7" w:rsidRPr="00DC0BC6" w:rsidRDefault="006D73B7" w:rsidP="002C2163">
            <w:pPr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:rsidR="006D73B7" w:rsidRPr="00DC0BC6" w:rsidRDefault="006D73B7" w:rsidP="002C2163">
            <w:pPr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:rsidR="006D73B7" w:rsidRPr="00DC0BC6" w:rsidRDefault="006D73B7" w:rsidP="002C2163">
            <w:pPr>
              <w:rPr>
                <w:rFonts w:asciiTheme="minorEastAsia" w:hAnsiTheme="minorEastAsia"/>
              </w:rPr>
            </w:pPr>
          </w:p>
        </w:tc>
      </w:tr>
    </w:tbl>
    <w:p w:rsidR="006E03BB" w:rsidRDefault="006E03BB" w:rsidP="005531E6">
      <w:pPr>
        <w:rPr>
          <w:lang w:val="zh-CN"/>
        </w:rPr>
      </w:pPr>
    </w:p>
    <w:p w:rsidR="000F567A" w:rsidRDefault="009F4DD9" w:rsidP="000F567A">
      <w:pPr>
        <w:pStyle w:val="1"/>
        <w:rPr>
          <w:rFonts w:ascii="宋体" w:eastAsia="宋体" w:hAnsi="宋体" w:cs="宋体" w:hint="default"/>
        </w:rPr>
      </w:pPr>
      <w:bookmarkStart w:id="4" w:name="_Toc489950392"/>
      <w:r>
        <w:rPr>
          <w:rFonts w:eastAsiaTheme="minorEastAsia" w:hint="default"/>
        </w:rPr>
        <w:lastRenderedPageBreak/>
        <w:t>1</w:t>
      </w:r>
      <w:r w:rsidR="000F567A">
        <w:t xml:space="preserve"> </w:t>
      </w:r>
      <w:r w:rsidR="000F567A">
        <w:rPr>
          <w:rFonts w:ascii="宋体" w:eastAsia="宋体" w:hAnsi="宋体" w:cs="宋体"/>
        </w:rPr>
        <w:t>下注</w:t>
      </w:r>
      <w:bookmarkEnd w:id="4"/>
    </w:p>
    <w:p w:rsidR="000F567A" w:rsidRDefault="009F4DD9" w:rsidP="002D3A93">
      <w:pPr>
        <w:pStyle w:val="2"/>
        <w:rPr>
          <w:lang w:val="zh-CN"/>
        </w:rPr>
      </w:pPr>
      <w:bookmarkStart w:id="5" w:name="_Toc489950393"/>
      <w:r>
        <w:rPr>
          <w:lang w:val="zh-CN"/>
        </w:rPr>
        <w:t>1</w:t>
      </w:r>
      <w:r w:rsidR="002D3A93">
        <w:rPr>
          <w:rFonts w:hint="eastAsia"/>
          <w:lang w:val="zh-CN"/>
        </w:rPr>
        <w:t xml:space="preserve">.1 </w:t>
      </w:r>
      <w:r w:rsidR="002D3A93">
        <w:rPr>
          <w:rFonts w:hint="eastAsia"/>
          <w:lang w:val="zh-CN"/>
        </w:rPr>
        <w:t>下注确认弹框</w:t>
      </w:r>
      <w:bookmarkEnd w:id="5"/>
    </w:p>
    <w:p w:rsidR="002D3A93" w:rsidRDefault="002D3A93" w:rsidP="002D3A93">
      <w:pPr>
        <w:rPr>
          <w:lang w:val="zh-CN"/>
        </w:rPr>
      </w:pPr>
      <w:r>
        <w:rPr>
          <w:noProof/>
        </w:rPr>
        <w:drawing>
          <wp:inline distT="0" distB="0" distL="0" distR="0" wp14:anchorId="0D85C772" wp14:editId="4B9E4BB3">
            <wp:extent cx="2655418" cy="47148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440" cy="47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B5C">
        <w:rPr>
          <w:rFonts w:hint="eastAsia"/>
          <w:lang w:val="zh-CN"/>
        </w:rPr>
        <w:t xml:space="preserve"> </w:t>
      </w:r>
    </w:p>
    <w:p w:rsidR="002D3A93" w:rsidRDefault="002D3A93" w:rsidP="002D3A93">
      <w:pPr>
        <w:rPr>
          <w:lang w:val="zh-CN"/>
        </w:rPr>
      </w:pPr>
    </w:p>
    <w:tbl>
      <w:tblPr>
        <w:tblStyle w:val="a3"/>
        <w:tblW w:w="9227" w:type="dxa"/>
        <w:tblLayout w:type="fixed"/>
        <w:tblLook w:val="04A0" w:firstRow="1" w:lastRow="0" w:firstColumn="1" w:lastColumn="0" w:noHBand="0" w:noVBand="1"/>
      </w:tblPr>
      <w:tblGrid>
        <w:gridCol w:w="1318"/>
        <w:gridCol w:w="1392"/>
        <w:gridCol w:w="1243"/>
        <w:gridCol w:w="1318"/>
        <w:gridCol w:w="1318"/>
        <w:gridCol w:w="1318"/>
        <w:gridCol w:w="1320"/>
      </w:tblGrid>
      <w:tr w:rsidR="00D17E6E" w:rsidRPr="00FD7645" w:rsidTr="00D17E6E">
        <w:trPr>
          <w:trHeight w:val="148"/>
        </w:trPr>
        <w:tc>
          <w:tcPr>
            <w:tcW w:w="1318" w:type="dxa"/>
            <w:shd w:val="clear" w:color="auto" w:fill="D9D9D9" w:themeFill="background1" w:themeFillShade="D9"/>
            <w:vAlign w:val="center"/>
          </w:tcPr>
          <w:p w:rsidR="00D17E6E" w:rsidRPr="00FD7645" w:rsidRDefault="00D17E6E" w:rsidP="002C2163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元素</w:t>
            </w:r>
          </w:p>
        </w:tc>
        <w:tc>
          <w:tcPr>
            <w:tcW w:w="1392" w:type="dxa"/>
            <w:shd w:val="clear" w:color="auto" w:fill="D9D9D9" w:themeFill="background1" w:themeFillShade="D9"/>
            <w:vAlign w:val="center"/>
          </w:tcPr>
          <w:p w:rsidR="00D17E6E" w:rsidRPr="00FD7645" w:rsidRDefault="00D17E6E" w:rsidP="002C2163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1243" w:type="dxa"/>
            <w:shd w:val="clear" w:color="auto" w:fill="D9D9D9" w:themeFill="background1" w:themeFillShade="D9"/>
            <w:vAlign w:val="center"/>
          </w:tcPr>
          <w:p w:rsidR="00D17E6E" w:rsidRPr="00FD7645" w:rsidRDefault="00D17E6E" w:rsidP="002C2163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文字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:rsidR="00D17E6E" w:rsidRPr="00FD7645" w:rsidRDefault="00D17E6E" w:rsidP="002C2163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交互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:rsidR="00D17E6E" w:rsidRPr="00FD7645" w:rsidRDefault="00D17E6E" w:rsidP="002C2163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交互效果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:rsidR="00D17E6E" w:rsidRPr="00FD7645" w:rsidRDefault="00D17E6E" w:rsidP="002C2163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默认值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:rsidR="00D17E6E" w:rsidRPr="00FD7645" w:rsidRDefault="00D17E6E" w:rsidP="002C2163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D17E6E" w:rsidRPr="00FD7645" w:rsidTr="00D17E6E">
        <w:trPr>
          <w:trHeight w:val="148"/>
        </w:trPr>
        <w:tc>
          <w:tcPr>
            <w:tcW w:w="1318" w:type="dxa"/>
            <w:vAlign w:val="center"/>
          </w:tcPr>
          <w:p w:rsidR="00D17E6E" w:rsidRPr="00FD7645" w:rsidRDefault="00D17E6E" w:rsidP="002C2163">
            <w:pPr>
              <w:pStyle w:val="20"/>
            </w:pPr>
            <w:r>
              <w:rPr>
                <w:rFonts w:ascii="宋体" w:eastAsia="宋体" w:hAnsi="宋体" w:cs="宋体" w:hint="eastAsia"/>
              </w:rPr>
              <w:t>标题</w:t>
            </w:r>
          </w:p>
        </w:tc>
        <w:tc>
          <w:tcPr>
            <w:tcW w:w="1392" w:type="dxa"/>
            <w:vAlign w:val="center"/>
          </w:tcPr>
          <w:p w:rsidR="00D17E6E" w:rsidRPr="00FD7645" w:rsidRDefault="00D17E6E" w:rsidP="002C2163">
            <w:pPr>
              <w:pStyle w:val="20"/>
            </w:pPr>
          </w:p>
        </w:tc>
        <w:tc>
          <w:tcPr>
            <w:tcW w:w="1243" w:type="dxa"/>
            <w:vAlign w:val="center"/>
          </w:tcPr>
          <w:p w:rsidR="00D17E6E" w:rsidRPr="00580F6A" w:rsidRDefault="00D17E6E" w:rsidP="002C2163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选择</w:t>
            </w:r>
            <w:r>
              <w:rPr>
                <w:rFonts w:ascii="宋体" w:eastAsia="宋体" w:hAnsi="宋体" w:cs="宋体" w:hint="eastAsia"/>
              </w:rPr>
              <w:t>：[</w:t>
            </w: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.</w:t>
            </w:r>
            <w:r>
              <w:rPr>
                <w:rFonts w:ascii="宋体" w:eastAsia="宋体" w:hAnsi="宋体" w:cs="宋体"/>
              </w:rPr>
              <w:t>答案</w:t>
            </w:r>
            <w:r>
              <w:rPr>
                <w:rFonts w:ascii="宋体" w:eastAsia="宋体" w:hAnsi="宋体" w:cs="宋体" w:hint="eastAsia"/>
              </w:rPr>
              <w:t>]</w:t>
            </w:r>
          </w:p>
        </w:tc>
        <w:tc>
          <w:tcPr>
            <w:tcW w:w="1318" w:type="dxa"/>
            <w:vAlign w:val="center"/>
          </w:tcPr>
          <w:p w:rsidR="00D17E6E" w:rsidRPr="00FD7645" w:rsidRDefault="00D17E6E" w:rsidP="002C2163">
            <w:pPr>
              <w:pStyle w:val="20"/>
            </w:pPr>
            <w:r>
              <w:t>无交互</w:t>
            </w:r>
          </w:p>
        </w:tc>
        <w:tc>
          <w:tcPr>
            <w:tcW w:w="1318" w:type="dxa"/>
            <w:vAlign w:val="center"/>
          </w:tcPr>
          <w:p w:rsidR="00D17E6E" w:rsidRPr="00FD7645" w:rsidRDefault="00D17E6E" w:rsidP="002C2163"/>
        </w:tc>
        <w:tc>
          <w:tcPr>
            <w:tcW w:w="1318" w:type="dxa"/>
            <w:vAlign w:val="center"/>
          </w:tcPr>
          <w:p w:rsidR="00D17E6E" w:rsidRPr="00FD7645" w:rsidRDefault="00D17E6E" w:rsidP="002C2163"/>
        </w:tc>
        <w:tc>
          <w:tcPr>
            <w:tcW w:w="1320" w:type="dxa"/>
            <w:vAlign w:val="center"/>
          </w:tcPr>
          <w:p w:rsidR="00D17E6E" w:rsidRPr="00FD7645" w:rsidRDefault="00D17E6E" w:rsidP="002C2163">
            <w:r>
              <w:t>需要获取下注数据</w:t>
            </w:r>
          </w:p>
        </w:tc>
      </w:tr>
      <w:tr w:rsidR="00D17E6E" w:rsidRPr="00FD7645" w:rsidTr="00D17E6E">
        <w:trPr>
          <w:trHeight w:val="148"/>
        </w:trPr>
        <w:tc>
          <w:tcPr>
            <w:tcW w:w="1318" w:type="dxa"/>
            <w:vAlign w:val="center"/>
          </w:tcPr>
          <w:p w:rsidR="00D17E6E" w:rsidRDefault="00D17E6E" w:rsidP="002C2163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关闭按钮</w:t>
            </w:r>
          </w:p>
        </w:tc>
        <w:tc>
          <w:tcPr>
            <w:tcW w:w="1392" w:type="dxa"/>
            <w:vAlign w:val="center"/>
          </w:tcPr>
          <w:p w:rsidR="00D17E6E" w:rsidRPr="00FD7645" w:rsidRDefault="00D17E6E" w:rsidP="002C2163">
            <w:pPr>
              <w:pStyle w:val="20"/>
            </w:pPr>
          </w:p>
        </w:tc>
        <w:tc>
          <w:tcPr>
            <w:tcW w:w="1243" w:type="dxa"/>
            <w:vAlign w:val="center"/>
          </w:tcPr>
          <w:p w:rsidR="00D17E6E" w:rsidRDefault="00D17E6E" w:rsidP="002D3A93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用一个关闭图标</w:t>
            </w:r>
          </w:p>
        </w:tc>
        <w:tc>
          <w:tcPr>
            <w:tcW w:w="1318" w:type="dxa"/>
            <w:vAlign w:val="center"/>
          </w:tcPr>
          <w:p w:rsidR="00D17E6E" w:rsidRDefault="00D17E6E" w:rsidP="002C2163">
            <w:pPr>
              <w:pStyle w:val="20"/>
            </w:pPr>
            <w:r>
              <w:t>点击</w:t>
            </w:r>
          </w:p>
        </w:tc>
        <w:tc>
          <w:tcPr>
            <w:tcW w:w="1318" w:type="dxa"/>
            <w:vAlign w:val="center"/>
          </w:tcPr>
          <w:p w:rsidR="00D17E6E" w:rsidRPr="00FD7645" w:rsidRDefault="00D17E6E" w:rsidP="002C2163">
            <w:r>
              <w:t>关闭弹框</w:t>
            </w:r>
          </w:p>
        </w:tc>
        <w:tc>
          <w:tcPr>
            <w:tcW w:w="1318" w:type="dxa"/>
            <w:vAlign w:val="center"/>
          </w:tcPr>
          <w:p w:rsidR="00D17E6E" w:rsidRPr="00FD7645" w:rsidRDefault="00D17E6E" w:rsidP="002C2163"/>
        </w:tc>
        <w:tc>
          <w:tcPr>
            <w:tcW w:w="1320" w:type="dxa"/>
            <w:vAlign w:val="center"/>
          </w:tcPr>
          <w:p w:rsidR="00D17E6E" w:rsidRDefault="00D17E6E" w:rsidP="002C2163"/>
        </w:tc>
      </w:tr>
      <w:tr w:rsidR="00D17E6E" w:rsidRPr="00FD7645" w:rsidTr="00D17E6E">
        <w:trPr>
          <w:trHeight w:val="148"/>
        </w:trPr>
        <w:tc>
          <w:tcPr>
            <w:tcW w:w="1318" w:type="dxa"/>
            <w:vAlign w:val="center"/>
          </w:tcPr>
          <w:p w:rsidR="00D17E6E" w:rsidRDefault="00D17E6E" w:rsidP="002C2163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正文</w:t>
            </w:r>
          </w:p>
        </w:tc>
        <w:tc>
          <w:tcPr>
            <w:tcW w:w="1392" w:type="dxa"/>
            <w:vAlign w:val="center"/>
          </w:tcPr>
          <w:p w:rsidR="00D17E6E" w:rsidRPr="00FD7645" w:rsidRDefault="00D17E6E" w:rsidP="002C2163">
            <w:pPr>
              <w:pStyle w:val="20"/>
            </w:pPr>
          </w:p>
        </w:tc>
        <w:tc>
          <w:tcPr>
            <w:tcW w:w="1243" w:type="dxa"/>
            <w:vAlign w:val="center"/>
          </w:tcPr>
          <w:p w:rsidR="00D17E6E" w:rsidRDefault="00D17E6E" w:rsidP="002D3A93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投[xx]金币，猜中可得[</w:t>
            </w:r>
            <w:r>
              <w:rPr>
                <w:rFonts w:ascii="宋体" w:eastAsia="宋体" w:hAnsi="宋体" w:cs="宋体"/>
              </w:rPr>
              <w:t>xx</w:t>
            </w:r>
            <w:r>
              <w:rPr>
                <w:rFonts w:ascii="宋体" w:eastAsia="宋体" w:hAnsi="宋体" w:cs="宋体" w:hint="eastAsia"/>
              </w:rPr>
              <w:t>]金币</w:t>
            </w:r>
          </w:p>
        </w:tc>
        <w:tc>
          <w:tcPr>
            <w:tcW w:w="1318" w:type="dxa"/>
            <w:vAlign w:val="center"/>
          </w:tcPr>
          <w:p w:rsidR="00D17E6E" w:rsidRPr="00D17E6E" w:rsidRDefault="00D17E6E" w:rsidP="002C2163">
            <w:pPr>
              <w:pStyle w:val="20"/>
              <w:rPr>
                <w:rFonts w:eastAsiaTheme="minorEastAsia" w:hint="eastAsia"/>
              </w:rPr>
            </w:pPr>
            <w:r>
              <w:t>无交互</w:t>
            </w:r>
          </w:p>
        </w:tc>
        <w:tc>
          <w:tcPr>
            <w:tcW w:w="1318" w:type="dxa"/>
            <w:vAlign w:val="center"/>
          </w:tcPr>
          <w:p w:rsidR="00D17E6E" w:rsidRDefault="00D17E6E" w:rsidP="002C2163"/>
        </w:tc>
        <w:tc>
          <w:tcPr>
            <w:tcW w:w="1318" w:type="dxa"/>
            <w:vAlign w:val="center"/>
          </w:tcPr>
          <w:p w:rsidR="00D17E6E" w:rsidRPr="00FD7645" w:rsidRDefault="00D17E6E" w:rsidP="002C2163"/>
        </w:tc>
        <w:tc>
          <w:tcPr>
            <w:tcW w:w="1320" w:type="dxa"/>
            <w:vAlign w:val="center"/>
          </w:tcPr>
          <w:p w:rsidR="00D17E6E" w:rsidRDefault="00D17E6E" w:rsidP="002C2163">
            <w:r>
              <w:t>需要获取下注数据</w:t>
            </w:r>
          </w:p>
        </w:tc>
      </w:tr>
      <w:tr w:rsidR="00D17E6E" w:rsidRPr="00FD7645" w:rsidTr="00D17E6E">
        <w:trPr>
          <w:trHeight w:val="148"/>
        </w:trPr>
        <w:tc>
          <w:tcPr>
            <w:tcW w:w="1318" w:type="dxa"/>
            <w:vAlign w:val="center"/>
          </w:tcPr>
          <w:p w:rsidR="00D17E6E" w:rsidRDefault="00D17E6E" w:rsidP="002C2163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不再提醒的选框</w:t>
            </w:r>
          </w:p>
        </w:tc>
        <w:tc>
          <w:tcPr>
            <w:tcW w:w="1392" w:type="dxa"/>
            <w:vAlign w:val="center"/>
          </w:tcPr>
          <w:p w:rsidR="00D17E6E" w:rsidRPr="00FD7645" w:rsidRDefault="00D17E6E" w:rsidP="002C2163">
            <w:pPr>
              <w:pStyle w:val="20"/>
            </w:pPr>
          </w:p>
        </w:tc>
        <w:tc>
          <w:tcPr>
            <w:tcW w:w="1243" w:type="dxa"/>
            <w:vAlign w:val="center"/>
          </w:tcPr>
          <w:p w:rsidR="00D17E6E" w:rsidRDefault="00D17E6E" w:rsidP="002D3A93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下次不再提醒</w:t>
            </w:r>
          </w:p>
        </w:tc>
        <w:tc>
          <w:tcPr>
            <w:tcW w:w="1318" w:type="dxa"/>
            <w:vAlign w:val="center"/>
          </w:tcPr>
          <w:p w:rsidR="00D17E6E" w:rsidRDefault="00D17E6E" w:rsidP="002C2163">
            <w:pPr>
              <w:pStyle w:val="20"/>
            </w:pPr>
            <w:r>
              <w:t>点击选框</w:t>
            </w:r>
          </w:p>
        </w:tc>
        <w:tc>
          <w:tcPr>
            <w:tcW w:w="1318" w:type="dxa"/>
            <w:vAlign w:val="center"/>
          </w:tcPr>
          <w:p w:rsidR="00D17E6E" w:rsidRDefault="00D17E6E" w:rsidP="002C2163">
            <w:r>
              <w:t>选中</w:t>
            </w:r>
            <w:r>
              <w:rPr>
                <w:rFonts w:hint="eastAsia"/>
              </w:rPr>
              <w:t>，</w:t>
            </w:r>
            <w:r>
              <w:t>点击确定后</w:t>
            </w:r>
            <w:r>
              <w:rPr>
                <w:rFonts w:hint="eastAsia"/>
              </w:rPr>
              <w:t>，</w:t>
            </w:r>
            <w:r>
              <w:t>下次不再出现该弹框</w:t>
            </w:r>
          </w:p>
        </w:tc>
        <w:tc>
          <w:tcPr>
            <w:tcW w:w="1318" w:type="dxa"/>
            <w:vAlign w:val="center"/>
          </w:tcPr>
          <w:p w:rsidR="00D17E6E" w:rsidRPr="00FD7645" w:rsidRDefault="00D17E6E" w:rsidP="002C2163"/>
        </w:tc>
        <w:tc>
          <w:tcPr>
            <w:tcW w:w="1320" w:type="dxa"/>
            <w:vAlign w:val="center"/>
          </w:tcPr>
          <w:p w:rsidR="00D17E6E" w:rsidRDefault="00D17E6E" w:rsidP="00D17E6E">
            <w:r>
              <w:t>在我的</w:t>
            </w:r>
            <w:r>
              <w:rPr>
                <w:rFonts w:hint="eastAsia"/>
              </w:rPr>
              <w:t>-</w:t>
            </w:r>
            <w:r>
              <w:t>提醒设置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下注确认开关，可以打开弹框</w:t>
            </w:r>
          </w:p>
        </w:tc>
      </w:tr>
      <w:tr w:rsidR="00D17E6E" w:rsidRPr="00FD7645" w:rsidTr="00D17E6E">
        <w:trPr>
          <w:trHeight w:val="148"/>
        </w:trPr>
        <w:tc>
          <w:tcPr>
            <w:tcW w:w="1318" w:type="dxa"/>
            <w:vAlign w:val="center"/>
          </w:tcPr>
          <w:p w:rsidR="00D17E6E" w:rsidRDefault="00D17E6E" w:rsidP="002C2163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确定按钮</w:t>
            </w:r>
          </w:p>
        </w:tc>
        <w:tc>
          <w:tcPr>
            <w:tcW w:w="1392" w:type="dxa"/>
            <w:vAlign w:val="center"/>
          </w:tcPr>
          <w:p w:rsidR="00D17E6E" w:rsidRPr="00FD7645" w:rsidRDefault="00D17E6E" w:rsidP="002C2163">
            <w:pPr>
              <w:pStyle w:val="20"/>
            </w:pPr>
          </w:p>
        </w:tc>
        <w:tc>
          <w:tcPr>
            <w:tcW w:w="1243" w:type="dxa"/>
            <w:vAlign w:val="center"/>
          </w:tcPr>
          <w:p w:rsidR="00D17E6E" w:rsidRDefault="00D17E6E" w:rsidP="002D3A93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确定</w:t>
            </w:r>
          </w:p>
        </w:tc>
        <w:tc>
          <w:tcPr>
            <w:tcW w:w="1318" w:type="dxa"/>
            <w:vAlign w:val="center"/>
          </w:tcPr>
          <w:p w:rsidR="00D17E6E" w:rsidRDefault="00D17E6E" w:rsidP="002C2163">
            <w:pPr>
              <w:pStyle w:val="20"/>
            </w:pPr>
            <w:r>
              <w:t>点击</w:t>
            </w:r>
          </w:p>
        </w:tc>
        <w:tc>
          <w:tcPr>
            <w:tcW w:w="1318" w:type="dxa"/>
            <w:vAlign w:val="center"/>
          </w:tcPr>
          <w:p w:rsidR="00D17E6E" w:rsidRDefault="00D17E6E" w:rsidP="002C21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关闭弹框</w:t>
            </w:r>
          </w:p>
          <w:p w:rsidR="00D17E6E" w:rsidRDefault="00D17E6E" w:rsidP="002C21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、保存设置</w:t>
            </w:r>
          </w:p>
        </w:tc>
        <w:tc>
          <w:tcPr>
            <w:tcW w:w="1318" w:type="dxa"/>
            <w:vAlign w:val="center"/>
          </w:tcPr>
          <w:p w:rsidR="00D17E6E" w:rsidRPr="00FD7645" w:rsidRDefault="00D17E6E" w:rsidP="002C2163"/>
        </w:tc>
        <w:tc>
          <w:tcPr>
            <w:tcW w:w="1320" w:type="dxa"/>
            <w:vAlign w:val="center"/>
          </w:tcPr>
          <w:p w:rsidR="00D17E6E" w:rsidRDefault="00D17E6E" w:rsidP="00D17E6E"/>
        </w:tc>
      </w:tr>
    </w:tbl>
    <w:p w:rsidR="004D6BC1" w:rsidRDefault="004D6BC1" w:rsidP="002D3A93">
      <w:pPr>
        <w:rPr>
          <w:lang w:val="zh-CN"/>
        </w:rPr>
      </w:pPr>
    </w:p>
    <w:p w:rsidR="004D6BC1" w:rsidRDefault="009F4DD9" w:rsidP="004D6BC1">
      <w:pPr>
        <w:pStyle w:val="2"/>
        <w:rPr>
          <w:lang w:val="zh-CN"/>
        </w:rPr>
      </w:pPr>
      <w:bookmarkStart w:id="6" w:name="_Toc489950394"/>
      <w:r>
        <w:rPr>
          <w:lang w:val="zh-CN"/>
        </w:rPr>
        <w:t>1</w:t>
      </w:r>
      <w:r w:rsidR="004D6BC1">
        <w:rPr>
          <w:rFonts w:hint="eastAsia"/>
          <w:lang w:val="zh-CN"/>
        </w:rPr>
        <w:t xml:space="preserve">.2 </w:t>
      </w:r>
      <w:r w:rsidR="004D6BC1">
        <w:rPr>
          <w:rFonts w:hint="eastAsia"/>
          <w:lang w:val="zh-CN"/>
        </w:rPr>
        <w:t>增加下注音效</w:t>
      </w:r>
      <w:bookmarkEnd w:id="6"/>
    </w:p>
    <w:p w:rsidR="005124D2" w:rsidRDefault="005124D2" w:rsidP="005124D2">
      <w:pPr>
        <w:rPr>
          <w:sz w:val="20"/>
          <w:szCs w:val="20"/>
          <w:lang w:val="zh-CN"/>
        </w:rPr>
      </w:pPr>
      <w:r>
        <w:rPr>
          <w:lang w:val="zh-CN"/>
        </w:rPr>
        <w:tab/>
      </w:r>
      <w:r w:rsidRPr="00EE1B5C">
        <w:rPr>
          <w:sz w:val="20"/>
          <w:szCs w:val="20"/>
          <w:lang w:val="zh-CN"/>
        </w:rPr>
        <w:t>首页和详情页</w:t>
      </w:r>
      <w:r w:rsidRPr="00EE1B5C">
        <w:rPr>
          <w:rFonts w:hint="eastAsia"/>
          <w:sz w:val="20"/>
          <w:szCs w:val="20"/>
          <w:lang w:val="zh-CN"/>
        </w:rPr>
        <w:t>，</w:t>
      </w:r>
      <w:r w:rsidRPr="00EE1B5C">
        <w:rPr>
          <w:sz w:val="20"/>
          <w:szCs w:val="20"/>
          <w:lang w:val="zh-CN"/>
        </w:rPr>
        <w:t>下注时增加音效</w:t>
      </w:r>
      <w:r w:rsidRPr="00EE1B5C">
        <w:rPr>
          <w:rFonts w:hint="eastAsia"/>
          <w:sz w:val="20"/>
          <w:szCs w:val="20"/>
          <w:lang w:val="zh-CN"/>
        </w:rPr>
        <w:t>。</w:t>
      </w:r>
    </w:p>
    <w:p w:rsidR="009F4DD9" w:rsidRDefault="009F4DD9" w:rsidP="009F4DD9">
      <w:pPr>
        <w:pStyle w:val="2"/>
        <w:rPr>
          <w:lang w:val="zh-CN"/>
        </w:rPr>
      </w:pPr>
      <w:bookmarkStart w:id="7" w:name="_Toc489950395"/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lang w:val="zh-CN"/>
        </w:rPr>
        <w:t>3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优化下注样式（</w:t>
      </w:r>
      <w:r w:rsidR="006910BF">
        <w:rPr>
          <w:rFonts w:hint="eastAsia"/>
          <w:lang w:val="zh-CN"/>
        </w:rPr>
        <w:t>只</w:t>
      </w:r>
      <w:r>
        <w:rPr>
          <w:rFonts w:hint="eastAsia"/>
          <w:lang w:val="zh-CN"/>
        </w:rPr>
        <w:t>详情页）</w:t>
      </w:r>
      <w:bookmarkEnd w:id="7"/>
    </w:p>
    <w:p w:rsidR="009F4DD9" w:rsidRDefault="009F4DD9" w:rsidP="009F4DD9">
      <w:pPr>
        <w:rPr>
          <w:lang w:val="zh-CN"/>
        </w:rPr>
      </w:pPr>
      <w:r>
        <w:rPr>
          <w:noProof/>
        </w:rPr>
        <w:drawing>
          <wp:inline distT="0" distB="0" distL="0" distR="0" wp14:anchorId="47E8B089" wp14:editId="44C94AF1">
            <wp:extent cx="2596896" cy="461208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766" cy="47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D9" w:rsidRPr="00473333" w:rsidRDefault="009F4DD9" w:rsidP="009F4DD9">
      <w:pPr>
        <w:rPr>
          <w:b/>
          <w:lang w:val="zh-CN"/>
        </w:rPr>
      </w:pPr>
      <w:r w:rsidRPr="00473333">
        <w:rPr>
          <w:b/>
          <w:lang w:val="zh-CN"/>
        </w:rPr>
        <w:t>改动点</w:t>
      </w:r>
      <w:r w:rsidRPr="00473333">
        <w:rPr>
          <w:rFonts w:hint="eastAsia"/>
          <w:b/>
          <w:lang w:val="zh-CN"/>
        </w:rPr>
        <w:t>：</w:t>
      </w:r>
    </w:p>
    <w:tbl>
      <w:tblPr>
        <w:tblStyle w:val="a3"/>
        <w:tblW w:w="9928" w:type="dxa"/>
        <w:tblLayout w:type="fixed"/>
        <w:tblLook w:val="04A0" w:firstRow="1" w:lastRow="0" w:firstColumn="1" w:lastColumn="0" w:noHBand="0" w:noVBand="1"/>
      </w:tblPr>
      <w:tblGrid>
        <w:gridCol w:w="1418"/>
        <w:gridCol w:w="1498"/>
        <w:gridCol w:w="1337"/>
        <w:gridCol w:w="1418"/>
        <w:gridCol w:w="1418"/>
        <w:gridCol w:w="1418"/>
        <w:gridCol w:w="1421"/>
      </w:tblGrid>
      <w:tr w:rsidR="009F4DD9" w:rsidRPr="00FD7645" w:rsidTr="00BC1429">
        <w:trPr>
          <w:trHeight w:val="121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F4DD9" w:rsidRPr="00FD7645" w:rsidRDefault="009F4DD9" w:rsidP="00BC1429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元素</w:t>
            </w:r>
          </w:p>
        </w:tc>
        <w:tc>
          <w:tcPr>
            <w:tcW w:w="1498" w:type="dxa"/>
            <w:shd w:val="clear" w:color="auto" w:fill="D9D9D9" w:themeFill="background1" w:themeFillShade="D9"/>
            <w:vAlign w:val="center"/>
          </w:tcPr>
          <w:p w:rsidR="009F4DD9" w:rsidRPr="00FD7645" w:rsidRDefault="009F4DD9" w:rsidP="00BC1429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9F4DD9" w:rsidRPr="00FD7645" w:rsidRDefault="009F4DD9" w:rsidP="00BC1429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文字</w:t>
            </w:r>
            <w:r>
              <w:rPr>
                <w:rFonts w:ascii="宋体" w:eastAsia="宋体" w:hAnsi="宋体" w:cs="宋体" w:hint="eastAsia"/>
              </w:rPr>
              <w:t>/样式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F4DD9" w:rsidRPr="00FD7645" w:rsidRDefault="009F4DD9" w:rsidP="00BC1429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交互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F4DD9" w:rsidRPr="00FD7645" w:rsidRDefault="009F4DD9" w:rsidP="00BC1429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交互效果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F4DD9" w:rsidRPr="00FD7645" w:rsidRDefault="009F4DD9" w:rsidP="00BC1429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默认值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:rsidR="009F4DD9" w:rsidRPr="00FD7645" w:rsidRDefault="009F4DD9" w:rsidP="00BC1429">
            <w:pPr>
              <w:pStyle w:val="10"/>
            </w:pPr>
            <w:r w:rsidRPr="00FD7645"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9F4DD9" w:rsidRPr="00FD7645" w:rsidTr="00BC1429">
        <w:trPr>
          <w:trHeight w:val="121"/>
        </w:trPr>
        <w:tc>
          <w:tcPr>
            <w:tcW w:w="1418" w:type="dxa"/>
            <w:vAlign w:val="center"/>
          </w:tcPr>
          <w:p w:rsidR="009F4DD9" w:rsidRPr="00FD7645" w:rsidRDefault="009F4DD9" w:rsidP="00BC1429">
            <w:pPr>
              <w:pStyle w:val="20"/>
            </w:pPr>
            <w:r>
              <w:rPr>
                <w:rFonts w:ascii="宋体" w:eastAsia="宋体" w:hAnsi="宋体" w:cs="宋体" w:hint="eastAsia"/>
              </w:rPr>
              <w:t>下注按钮</w:t>
            </w:r>
          </w:p>
        </w:tc>
        <w:tc>
          <w:tcPr>
            <w:tcW w:w="1498" w:type="dxa"/>
            <w:vAlign w:val="center"/>
          </w:tcPr>
          <w:p w:rsidR="009F4DD9" w:rsidRPr="00FD7645" w:rsidRDefault="009F4DD9" w:rsidP="00BC1429">
            <w:pPr>
              <w:pStyle w:val="20"/>
            </w:pPr>
          </w:p>
        </w:tc>
        <w:tc>
          <w:tcPr>
            <w:tcW w:w="1337" w:type="dxa"/>
            <w:vAlign w:val="center"/>
          </w:tcPr>
          <w:p w:rsidR="009F4DD9" w:rsidRDefault="009F4DD9" w:rsidP="00BC1429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下注前：赔率xx（</w:t>
            </w:r>
            <w:r w:rsidRPr="00A61DF0">
              <w:rPr>
                <w:rFonts w:ascii="宋体" w:eastAsia="宋体" w:hAnsi="宋体" w:cs="宋体" w:hint="eastAsia"/>
                <w:color w:val="FF0000"/>
              </w:rPr>
              <w:t>首页也要改</w:t>
            </w:r>
            <w:r>
              <w:rPr>
                <w:rFonts w:ascii="宋体" w:eastAsia="宋体" w:hAnsi="宋体" w:cs="宋体" w:hint="eastAsia"/>
              </w:rPr>
              <w:t>）</w:t>
            </w:r>
          </w:p>
          <w:p w:rsidR="009F4DD9" w:rsidRPr="00580F6A" w:rsidRDefault="009F4DD9" w:rsidP="00BC1429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下注后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</w:rPr>
              <w:t>赔率</w:t>
            </w:r>
            <w:r>
              <w:rPr>
                <w:rFonts w:ascii="宋体" w:eastAsia="宋体" w:hAnsi="宋体" w:cs="宋体" w:hint="eastAsia"/>
              </w:rPr>
              <w:t>xx，猜中得xx</w:t>
            </w:r>
          </w:p>
        </w:tc>
        <w:tc>
          <w:tcPr>
            <w:tcW w:w="1418" w:type="dxa"/>
            <w:vAlign w:val="center"/>
          </w:tcPr>
          <w:p w:rsidR="009F4DD9" w:rsidRPr="00FD7645" w:rsidRDefault="009F4DD9" w:rsidP="00BC1429">
            <w:pPr>
              <w:pStyle w:val="20"/>
            </w:pPr>
            <w:r>
              <w:rPr>
                <w:rFonts w:ascii="宋体" w:eastAsia="宋体" w:hAnsi="宋体" w:cs="宋体" w:hint="eastAsia"/>
              </w:rPr>
              <w:t>无交互</w:t>
            </w:r>
          </w:p>
        </w:tc>
        <w:tc>
          <w:tcPr>
            <w:tcW w:w="1418" w:type="dxa"/>
            <w:vAlign w:val="center"/>
          </w:tcPr>
          <w:p w:rsidR="009F4DD9" w:rsidRPr="00FD7645" w:rsidRDefault="009F4DD9" w:rsidP="00BC1429"/>
        </w:tc>
        <w:tc>
          <w:tcPr>
            <w:tcW w:w="1418" w:type="dxa"/>
            <w:vAlign w:val="center"/>
          </w:tcPr>
          <w:p w:rsidR="009F4DD9" w:rsidRPr="00FD7645" w:rsidRDefault="009F4DD9" w:rsidP="00BC1429">
            <w:r>
              <w:t>没有下注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：</w:t>
            </w:r>
            <w:r>
              <w:t>赔率</w:t>
            </w:r>
            <w:r>
              <w:rPr>
                <w:rFonts w:hint="eastAsia"/>
              </w:rPr>
              <w:t>xx</w:t>
            </w:r>
          </w:p>
        </w:tc>
        <w:tc>
          <w:tcPr>
            <w:tcW w:w="1421" w:type="dxa"/>
            <w:vAlign w:val="center"/>
          </w:tcPr>
          <w:p w:rsidR="009F4DD9" w:rsidRPr="00FD7645" w:rsidRDefault="009F4DD9" w:rsidP="00BC1429"/>
        </w:tc>
      </w:tr>
      <w:tr w:rsidR="009F4DD9" w:rsidRPr="00FD7645" w:rsidTr="00BC1429">
        <w:trPr>
          <w:trHeight w:val="121"/>
        </w:trPr>
        <w:tc>
          <w:tcPr>
            <w:tcW w:w="1418" w:type="dxa"/>
            <w:vAlign w:val="center"/>
          </w:tcPr>
          <w:p w:rsidR="009F4DD9" w:rsidRDefault="009F4DD9" w:rsidP="00BC1429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下注数显示</w:t>
            </w:r>
          </w:p>
        </w:tc>
        <w:tc>
          <w:tcPr>
            <w:tcW w:w="1498" w:type="dxa"/>
            <w:vAlign w:val="center"/>
          </w:tcPr>
          <w:p w:rsidR="009F4DD9" w:rsidRPr="00FD7645" w:rsidRDefault="009F4DD9" w:rsidP="00BC1429">
            <w:pPr>
              <w:pStyle w:val="20"/>
            </w:pPr>
          </w:p>
        </w:tc>
        <w:tc>
          <w:tcPr>
            <w:tcW w:w="1337" w:type="dxa"/>
            <w:vAlign w:val="center"/>
          </w:tcPr>
          <w:p w:rsidR="009F4DD9" w:rsidRDefault="009F4DD9" w:rsidP="00BC1429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如图：</w:t>
            </w:r>
          </w:p>
          <w:p w:rsidR="009F4DD9" w:rsidRDefault="009F4DD9" w:rsidP="00BC1429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金币下注</w:t>
            </w:r>
            <w:r>
              <w:rPr>
                <w:rFonts w:ascii="宋体" w:eastAsia="宋体" w:hAnsi="宋体" w:cs="宋体" w:hint="eastAsia"/>
              </w:rPr>
              <w:t>，特殊图标+注数；</w:t>
            </w:r>
          </w:p>
        </w:tc>
        <w:tc>
          <w:tcPr>
            <w:tcW w:w="1418" w:type="dxa"/>
            <w:vAlign w:val="center"/>
          </w:tcPr>
          <w:p w:rsidR="009F4DD9" w:rsidRDefault="009F4DD9" w:rsidP="00BC1429">
            <w:pPr>
              <w:pStyle w:val="20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vAlign w:val="center"/>
          </w:tcPr>
          <w:p w:rsidR="009F4DD9" w:rsidRDefault="009F4DD9" w:rsidP="00BC1429">
            <w:r>
              <w:rPr>
                <w:rFonts w:hint="eastAsia"/>
              </w:rPr>
              <w:t>随着下注额的增大，图标增大，（两位数、三位数、四位数、五位数）</w:t>
            </w:r>
          </w:p>
        </w:tc>
        <w:tc>
          <w:tcPr>
            <w:tcW w:w="1418" w:type="dxa"/>
            <w:vAlign w:val="center"/>
          </w:tcPr>
          <w:p w:rsidR="009F4DD9" w:rsidRDefault="009F4DD9" w:rsidP="00BC1429">
            <w:r>
              <w:rPr>
                <w:rFonts w:hint="eastAsia"/>
              </w:rPr>
              <w:t>没有下注，不显示</w:t>
            </w:r>
          </w:p>
        </w:tc>
        <w:tc>
          <w:tcPr>
            <w:tcW w:w="1421" w:type="dxa"/>
            <w:vAlign w:val="center"/>
          </w:tcPr>
          <w:p w:rsidR="009F4DD9" w:rsidRPr="00FD7645" w:rsidRDefault="009F4DD9" w:rsidP="00BC1429"/>
        </w:tc>
      </w:tr>
    </w:tbl>
    <w:p w:rsidR="004D6BC1" w:rsidRDefault="004D6BC1" w:rsidP="002F5872"/>
    <w:sectPr w:rsidR="004D6BC1" w:rsidSect="00AB6635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F15" w:rsidRDefault="00550F15" w:rsidP="009F4DD9">
      <w:r>
        <w:separator/>
      </w:r>
    </w:p>
  </w:endnote>
  <w:endnote w:type="continuationSeparator" w:id="0">
    <w:p w:rsidR="00550F15" w:rsidRDefault="00550F15" w:rsidP="009F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F15" w:rsidRDefault="00550F15" w:rsidP="009F4DD9">
      <w:r>
        <w:separator/>
      </w:r>
    </w:p>
  </w:footnote>
  <w:footnote w:type="continuationSeparator" w:id="0">
    <w:p w:rsidR="00550F15" w:rsidRDefault="00550F15" w:rsidP="009F4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5E"/>
    <w:rsid w:val="0000265F"/>
    <w:rsid w:val="000202C2"/>
    <w:rsid w:val="00022E7C"/>
    <w:rsid w:val="00024308"/>
    <w:rsid w:val="00033C3C"/>
    <w:rsid w:val="000A5298"/>
    <w:rsid w:val="000B7934"/>
    <w:rsid w:val="000C0D60"/>
    <w:rsid w:val="000E46D2"/>
    <w:rsid w:val="000F567A"/>
    <w:rsid w:val="0011053D"/>
    <w:rsid w:val="00123A6C"/>
    <w:rsid w:val="001831C5"/>
    <w:rsid w:val="00186C89"/>
    <w:rsid w:val="001A3262"/>
    <w:rsid w:val="001A43D6"/>
    <w:rsid w:val="001A4CB9"/>
    <w:rsid w:val="001C3266"/>
    <w:rsid w:val="00204CB6"/>
    <w:rsid w:val="002123F3"/>
    <w:rsid w:val="00217206"/>
    <w:rsid w:val="0023118F"/>
    <w:rsid w:val="0023677D"/>
    <w:rsid w:val="0024231E"/>
    <w:rsid w:val="00286C65"/>
    <w:rsid w:val="002A3A2C"/>
    <w:rsid w:val="002A68A4"/>
    <w:rsid w:val="002C033D"/>
    <w:rsid w:val="002C2163"/>
    <w:rsid w:val="002C7F0F"/>
    <w:rsid w:val="002D3A93"/>
    <w:rsid w:val="002E6CED"/>
    <w:rsid w:val="002F5872"/>
    <w:rsid w:val="003024B5"/>
    <w:rsid w:val="00325E50"/>
    <w:rsid w:val="00334DFC"/>
    <w:rsid w:val="003431E5"/>
    <w:rsid w:val="00356262"/>
    <w:rsid w:val="00357600"/>
    <w:rsid w:val="003B09AC"/>
    <w:rsid w:val="003B4CF8"/>
    <w:rsid w:val="003C4BAF"/>
    <w:rsid w:val="003C5141"/>
    <w:rsid w:val="003C77BB"/>
    <w:rsid w:val="004116A5"/>
    <w:rsid w:val="0044052F"/>
    <w:rsid w:val="004412FF"/>
    <w:rsid w:val="00457B3D"/>
    <w:rsid w:val="00465F0F"/>
    <w:rsid w:val="00471BF1"/>
    <w:rsid w:val="00473333"/>
    <w:rsid w:val="004817B5"/>
    <w:rsid w:val="0048538D"/>
    <w:rsid w:val="00495039"/>
    <w:rsid w:val="004A37C0"/>
    <w:rsid w:val="004B5190"/>
    <w:rsid w:val="004B6E84"/>
    <w:rsid w:val="004D6BC1"/>
    <w:rsid w:val="005124D2"/>
    <w:rsid w:val="00550F15"/>
    <w:rsid w:val="00551CC4"/>
    <w:rsid w:val="0055208F"/>
    <w:rsid w:val="005531E6"/>
    <w:rsid w:val="0056629E"/>
    <w:rsid w:val="00573E91"/>
    <w:rsid w:val="0058666A"/>
    <w:rsid w:val="005D3191"/>
    <w:rsid w:val="005E49A4"/>
    <w:rsid w:val="006910BF"/>
    <w:rsid w:val="0069645A"/>
    <w:rsid w:val="006B763B"/>
    <w:rsid w:val="006D37A9"/>
    <w:rsid w:val="006D73B7"/>
    <w:rsid w:val="006E03BB"/>
    <w:rsid w:val="00702366"/>
    <w:rsid w:val="00714A40"/>
    <w:rsid w:val="007260C8"/>
    <w:rsid w:val="00731676"/>
    <w:rsid w:val="00771683"/>
    <w:rsid w:val="007B0863"/>
    <w:rsid w:val="007B5864"/>
    <w:rsid w:val="007C6A56"/>
    <w:rsid w:val="008070E1"/>
    <w:rsid w:val="008552E6"/>
    <w:rsid w:val="00886931"/>
    <w:rsid w:val="008B38EE"/>
    <w:rsid w:val="008B4353"/>
    <w:rsid w:val="008D1BD8"/>
    <w:rsid w:val="00902D40"/>
    <w:rsid w:val="0092270F"/>
    <w:rsid w:val="00927733"/>
    <w:rsid w:val="00936A73"/>
    <w:rsid w:val="00964360"/>
    <w:rsid w:val="00972A18"/>
    <w:rsid w:val="00981E48"/>
    <w:rsid w:val="00995357"/>
    <w:rsid w:val="00997944"/>
    <w:rsid w:val="009A3F61"/>
    <w:rsid w:val="009B0CAD"/>
    <w:rsid w:val="009B225E"/>
    <w:rsid w:val="009C66C8"/>
    <w:rsid w:val="009E5C7E"/>
    <w:rsid w:val="009E75B7"/>
    <w:rsid w:val="009F08ED"/>
    <w:rsid w:val="009F4DD9"/>
    <w:rsid w:val="009F530C"/>
    <w:rsid w:val="00A06629"/>
    <w:rsid w:val="00A14A75"/>
    <w:rsid w:val="00A26F3B"/>
    <w:rsid w:val="00A35470"/>
    <w:rsid w:val="00A51CC3"/>
    <w:rsid w:val="00A562B6"/>
    <w:rsid w:val="00A61DF0"/>
    <w:rsid w:val="00A65996"/>
    <w:rsid w:val="00A876A4"/>
    <w:rsid w:val="00AA05EC"/>
    <w:rsid w:val="00AB6635"/>
    <w:rsid w:val="00AC1F35"/>
    <w:rsid w:val="00AD66C1"/>
    <w:rsid w:val="00AF4614"/>
    <w:rsid w:val="00B076C9"/>
    <w:rsid w:val="00B17639"/>
    <w:rsid w:val="00B9451C"/>
    <w:rsid w:val="00BA1358"/>
    <w:rsid w:val="00C03510"/>
    <w:rsid w:val="00C1560D"/>
    <w:rsid w:val="00C26076"/>
    <w:rsid w:val="00C84B7E"/>
    <w:rsid w:val="00C94F75"/>
    <w:rsid w:val="00CE65DA"/>
    <w:rsid w:val="00D17E6E"/>
    <w:rsid w:val="00D46448"/>
    <w:rsid w:val="00D47FD1"/>
    <w:rsid w:val="00D52288"/>
    <w:rsid w:val="00D80C5C"/>
    <w:rsid w:val="00D93CAA"/>
    <w:rsid w:val="00DE0D2E"/>
    <w:rsid w:val="00E015FA"/>
    <w:rsid w:val="00E3591A"/>
    <w:rsid w:val="00E50C5C"/>
    <w:rsid w:val="00E55A1E"/>
    <w:rsid w:val="00E653AF"/>
    <w:rsid w:val="00E73E20"/>
    <w:rsid w:val="00E874F4"/>
    <w:rsid w:val="00EC1519"/>
    <w:rsid w:val="00EE1B5C"/>
    <w:rsid w:val="00F15A4E"/>
    <w:rsid w:val="00F244B3"/>
    <w:rsid w:val="00F56070"/>
    <w:rsid w:val="00F866E4"/>
    <w:rsid w:val="00FA39B6"/>
    <w:rsid w:val="00FB1E61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40E580-6CFF-46FC-A8F3-055FF997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3B7"/>
    <w:pPr>
      <w:keepNext/>
      <w:keepLines/>
      <w:widowControl/>
      <w:pBdr>
        <w:top w:val="nil"/>
        <w:left w:val="nil"/>
        <w:bottom w:val="nil"/>
        <w:right w:val="nil"/>
        <w:between w:val="nil"/>
        <w:bar w:val="nil"/>
      </w:pBdr>
      <w:spacing w:before="100" w:beforeAutospacing="1" w:after="100" w:afterAutospacing="1"/>
      <w:jc w:val="left"/>
      <w:outlineLvl w:val="0"/>
    </w:pPr>
    <w:rPr>
      <w:rFonts w:ascii="Arial Unicode MS" w:eastAsia="Helvetica Neue" w:hAnsi="Arial Unicode MS" w:cs="Arial Unicode MS" w:hint="eastAsia"/>
      <w:b/>
      <w:bCs/>
      <w:color w:val="000000"/>
      <w:kern w:val="44"/>
      <w:sz w:val="44"/>
      <w:szCs w:val="44"/>
      <w:bdr w:val="nil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47FD1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51CC3"/>
    <w:pPr>
      <w:keepNext/>
      <w:keepLines/>
      <w:spacing w:before="100" w:beforeAutospacing="1" w:after="100" w:afterAutospacing="1"/>
      <w:outlineLvl w:val="2"/>
    </w:pPr>
    <w:rPr>
      <w:b/>
      <w:bCs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3B7"/>
    <w:rPr>
      <w:rFonts w:ascii="Arial Unicode MS" w:eastAsia="Helvetica Neue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paragraph" w:customStyle="1" w:styleId="10">
    <w:name w:val="表格样式 1"/>
    <w:rsid w:val="006D73B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kern w:val="0"/>
      <w:sz w:val="20"/>
      <w:szCs w:val="20"/>
      <w:bdr w:val="nil"/>
    </w:rPr>
  </w:style>
  <w:style w:type="paragraph" w:customStyle="1" w:styleId="20">
    <w:name w:val="表格样式 2"/>
    <w:rsid w:val="006D73B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</w:rPr>
  </w:style>
  <w:style w:type="table" w:styleId="a3">
    <w:name w:val="Table Grid"/>
    <w:basedOn w:val="a1"/>
    <w:uiPriority w:val="39"/>
    <w:rsid w:val="006D73B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47F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1CC3"/>
    <w:rPr>
      <w:b/>
      <w:bCs/>
      <w:sz w:val="32"/>
      <w:szCs w:val="32"/>
      <w:lang w:val="zh-CN"/>
    </w:rPr>
  </w:style>
  <w:style w:type="character" w:styleId="a4">
    <w:name w:val="Hyperlink"/>
    <w:basedOn w:val="a0"/>
    <w:uiPriority w:val="99"/>
    <w:unhideWhenUsed/>
    <w:rsid w:val="004B6E8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37C0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5A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bCs w:val="0"/>
      <w:color w:val="2E74B5" w:themeColor="accent1" w:themeShade="BF"/>
      <w:kern w:val="0"/>
      <w:sz w:val="32"/>
      <w:szCs w:val="32"/>
      <w:bdr w:val="none" w:sz="0" w:space="0" w:color="auto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15A4E"/>
  </w:style>
  <w:style w:type="paragraph" w:styleId="21">
    <w:name w:val="toc 2"/>
    <w:basedOn w:val="a"/>
    <w:next w:val="a"/>
    <w:autoRedefine/>
    <w:uiPriority w:val="39"/>
    <w:unhideWhenUsed/>
    <w:rsid w:val="00F15A4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5A4E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9F4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F4DD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F4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F4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FCC5-091E-45E3-8CDA-AECBEA4BD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149</Words>
  <Characters>854</Characters>
  <Application>Microsoft Office Word</Application>
  <DocSecurity>0</DocSecurity>
  <Lines>7</Lines>
  <Paragraphs>2</Paragraphs>
  <ScaleCrop>false</ScaleCrop>
  <Company>china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2017-07-28T06:56:00Z</dcterms:created>
  <dcterms:modified xsi:type="dcterms:W3CDTF">2017-08-08T02:11:00Z</dcterms:modified>
</cp:coreProperties>
</file>