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Minderoo</w:t>
      </w:r>
      <w:r>
        <w:t xml:space="preserve"> </w:t>
      </w:r>
      <w:r>
        <w:t xml:space="preserve">reporting</w:t>
      </w:r>
      <w:r>
        <w:t xml:space="preserve"> </w:t>
      </w:r>
      <w:r>
        <w:t xml:space="preserve">data</w:t>
      </w:r>
    </w:p>
    <w:p>
      <w:pPr>
        <w:numPr>
          <w:ilvl w:val="0"/>
          <w:numId w:val="1001"/>
        </w:numPr>
      </w:pPr>
      <w:r>
        <w:t xml:space="preserve">This report uses data of up to 2021-06-04 for the landing surveys and 2021-06-13 for the vessel tracking (Pelagic Data Systems).</w:t>
      </w:r>
    </w:p>
    <w:p>
      <w:pPr>
        <w:numPr>
          <w:ilvl w:val="0"/>
          <w:numId w:val="1001"/>
        </w:numPr>
      </w:pPr>
      <w:r>
        <w:t xml:space="preserve">The reporting period in focus here is between 2020-06-01 and 2021-05-31.</w:t>
      </w:r>
    </w:p>
    <w:p>
      <w:pPr>
        <w:numPr>
          <w:ilvl w:val="0"/>
          <w:numId w:val="1001"/>
        </w:numPr>
      </w:pPr>
      <w:r>
        <w:t xml:space="preserve">The Minderoo funding helped us to continue and increase the amount of data collected and hence the quality of our estimates. Enumerators have recorded 42 016 landings so far, 15 871 of those during the reporting period.</w:t>
      </w:r>
    </w:p>
    <w:p>
      <w:pPr>
        <w:numPr>
          <w:ilvl w:val="0"/>
          <w:numId w:val="1001"/>
        </w:numPr>
      </w:pPr>
      <w:r>
        <w:t xml:space="preserve">The Minderoo funding also helped us to increase the geographic spread of the data collection. We were able to survey up to 25 landing sites across Timor-Leste during the reporting period.</w:t>
      </w:r>
    </w:p>
    <w:p>
      <w:pPr>
        <w:numPr>
          <w:ilvl w:val="0"/>
          <w:numId w:val="1001"/>
        </w:numPr>
      </w:pPr>
      <w:r>
        <w:t xml:space="preserve">The increase in surveys and geographical spread allowed us to capture the work of 29 280 (non-unique) small-scale fishers during the reporting period.</w:t>
      </w:r>
    </w:p>
    <w:p>
      <w:pPr>
        <w:numPr>
          <w:ilvl w:val="0"/>
          <w:numId w:val="1001"/>
        </w:numPr>
      </w:pPr>
      <w:r>
        <w:t xml:space="preserve">Using the vessel trackers, we have tracked a total of 420 boats. The number of tracked boats has decreased over the reporting period. Presumably mainly due to deterioration, malfunction or physical damage to the devices.</w:t>
      </w:r>
    </w:p>
    <w:p>
      <w:pPr>
        <w:numPr>
          <w:ilvl w:val="0"/>
          <w:numId w:val="1001"/>
        </w:numPr>
      </w:pPr>
      <w:r>
        <w:t xml:space="preserve">The trackers have recorded a total of 76 165 trips, 22 686 of them during the reporting period. A smaller number than in previous periods of similar length.</w:t>
      </w:r>
    </w:p>
    <w:p>
      <w:pPr>
        <w:numPr>
          <w:ilvl w:val="0"/>
          <w:numId w:val="1001"/>
        </w:numPr>
      </w:pPr>
      <w:r>
        <w:t xml:space="preserve">Despite the smaller number of trips the effort of each fishing trip has remained relatively stable.</w:t>
      </w:r>
    </w:p>
    <w:p>
      <w:pPr>
        <w:pStyle w:val="FirstParagraph"/>
      </w:pPr>
      <w:r>
        <w:drawing>
          <wp:inline>
            <wp:extent cx="5334000" cy="2667000"/>
            <wp:effectExtent b="0" l="0" r="0" t="0"/>
            <wp:docPr descr="" title="" id="1" name="Picture"/>
            <a:graphic>
              <a:graphicData uri="http://schemas.openxmlformats.org/drawingml/2006/picture">
                <pic:pic>
                  <pic:nvPicPr>
                    <pic:cNvPr descr="minderoo_figures_files/figure-docx/unnamed-chunk-2-1.png" id="0" name="Picture"/>
                    <pic:cNvPicPr>
                      <a:picLocks noChangeArrowheads="1" noChangeAspect="1"/>
                    </pic:cNvPicPr>
                  </pic:nvPicPr>
                  <pic:blipFill>
                    <a:blip r:embed="rId2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1" name="Picture"/>
            <a:graphic>
              <a:graphicData uri="http://schemas.openxmlformats.org/drawingml/2006/picture">
                <pic:pic>
                  <pic:nvPicPr>
                    <pic:cNvPr descr="minderoo_figures_files/figure-docx/unnamed-chunk-3-1.png" id="0"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minderoo_figures_files/figure-docx/unnamed-chunk-4-1.png" id="0" name="Picture"/>
                    <pic:cNvPicPr>
                      <a:picLocks noChangeArrowheads="1" noChangeAspect="1"/>
                    </pic:cNvPicPr>
                  </pic:nvPicPr>
                  <pic:blipFill>
                    <a:blip r:embed="rId2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minderoo_figures_files/figure-docx/unnamed-chunk-6-1.png" id="0" name="Picture"/>
                    <pic:cNvPicPr>
                      <a:picLocks noChangeArrowheads="1" noChangeAspect="1"/>
                    </pic:cNvPicPr>
                  </pic:nvPicPr>
                  <pic:blipFill>
                    <a:blip r:embed="rId23"/>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minderoo_figures_files/figure-docx/unnamed-chunk-7-1.png" id="0" name="Picture"/>
                    <pic:cNvPicPr>
                      <a:picLocks noChangeArrowheads="1" noChangeAspect="1"/>
                    </pic:cNvPicPr>
                  </pic:nvPicPr>
                  <pic:blipFill>
                    <a:blip r:embed="rId24"/>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minderoo_figures_files/figure-docx/unnamed-chunk-8-1.png" id="0" name="Picture"/>
                    <pic:cNvPicPr>
                      <a:picLocks noChangeArrowheads="1" noChangeAspect="1"/>
                    </pic:cNvPicPr>
                  </pic:nvPicPr>
                  <pic:blipFill>
                    <a:blip r:embed="rId25"/>
                    <a:stretch>
                      <a:fillRect/>
                    </a:stretch>
                  </pic:blipFill>
                  <pic:spPr bwMode="auto">
                    <a:xfrm>
                      <a:off x="0" y="0"/>
                      <a:ext cx="5334000" cy="3000375"/>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Minderoo reporting data</dc:title>
  <dc:creator/>
  <cp:keywords/>
  <dcterms:created xsi:type="dcterms:W3CDTF">2021-06-18T08:45:36Z</dcterms:created>
  <dcterms:modified xsi:type="dcterms:W3CDTF">2021-06-18T08:45:36Z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