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3A5D" w14:textId="1CD0E064" w:rsidR="007D5D6C" w:rsidRDefault="00B6648B">
      <w:r>
        <w:t>Table 2. Estimated deaths averted due to vaccination, 20XX – 2030, 194 countries (in million)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3083"/>
        <w:gridCol w:w="3083"/>
        <w:gridCol w:w="3083"/>
      </w:tblGrid>
      <w:tr w:rsidR="00B6648B" w14:paraId="2E1DB8D0" w14:textId="77777777" w:rsidTr="00B27801">
        <w:trPr>
          <w:trHeight w:val="319"/>
        </w:trPr>
        <w:tc>
          <w:tcPr>
            <w:tcW w:w="3083" w:type="dxa"/>
          </w:tcPr>
          <w:p w14:paraId="29AFC075" w14:textId="77777777" w:rsidR="00B6648B" w:rsidRDefault="00B6648B" w:rsidP="00B27801"/>
        </w:tc>
        <w:tc>
          <w:tcPr>
            <w:tcW w:w="9249" w:type="dxa"/>
            <w:gridSpan w:val="3"/>
          </w:tcPr>
          <w:p w14:paraId="5676FEE7" w14:textId="77777777" w:rsidR="00B6648B" w:rsidRPr="00D823BE" w:rsidRDefault="00B6648B" w:rsidP="00B27801">
            <w:pPr>
              <w:jc w:val="center"/>
              <w:rPr>
                <w:b/>
                <w:bCs/>
              </w:rPr>
            </w:pPr>
            <w:r w:rsidRPr="00D823BE">
              <w:rPr>
                <w:b/>
                <w:bCs/>
              </w:rPr>
              <w:t>Deaths averted due to vaccination</w:t>
            </w:r>
          </w:p>
        </w:tc>
      </w:tr>
      <w:tr w:rsidR="00B6648B" w14:paraId="77C39985" w14:textId="77777777" w:rsidTr="00B27801">
        <w:trPr>
          <w:trHeight w:val="302"/>
        </w:trPr>
        <w:tc>
          <w:tcPr>
            <w:tcW w:w="3083" w:type="dxa"/>
          </w:tcPr>
          <w:p w14:paraId="4547D5AF" w14:textId="77777777" w:rsidR="00B6648B" w:rsidRDefault="00B6648B" w:rsidP="00B27801"/>
        </w:tc>
        <w:tc>
          <w:tcPr>
            <w:tcW w:w="3083" w:type="dxa"/>
          </w:tcPr>
          <w:p w14:paraId="6FDD7768" w14:textId="77777777" w:rsidR="00B6648B" w:rsidRPr="00D823BE" w:rsidRDefault="00B6648B" w:rsidP="006062F1">
            <w:pPr>
              <w:jc w:val="center"/>
              <w:rPr>
                <w:b/>
                <w:bCs/>
              </w:rPr>
            </w:pPr>
            <w:commentRangeStart w:id="0"/>
            <w:r w:rsidRPr="00D823BE">
              <w:rPr>
                <w:b/>
                <w:bCs/>
              </w:rPr>
              <w:t>2001-2010</w:t>
            </w:r>
            <w:commentRangeEnd w:id="0"/>
            <w:r w:rsidRPr="00D823BE">
              <w:rPr>
                <w:rStyle w:val="CommentReference"/>
                <w:b/>
                <w:bCs/>
              </w:rPr>
              <w:commentReference w:id="0"/>
            </w:r>
          </w:p>
        </w:tc>
        <w:tc>
          <w:tcPr>
            <w:tcW w:w="3083" w:type="dxa"/>
          </w:tcPr>
          <w:p w14:paraId="1E3AD302" w14:textId="77777777" w:rsidR="00B6648B" w:rsidRPr="00D823BE" w:rsidRDefault="00B6648B" w:rsidP="006062F1">
            <w:pPr>
              <w:jc w:val="center"/>
              <w:rPr>
                <w:b/>
                <w:bCs/>
              </w:rPr>
            </w:pPr>
            <w:r w:rsidRPr="00D823BE">
              <w:rPr>
                <w:b/>
                <w:bCs/>
              </w:rPr>
              <w:t>2011-2020</w:t>
            </w:r>
          </w:p>
        </w:tc>
        <w:tc>
          <w:tcPr>
            <w:tcW w:w="3083" w:type="dxa"/>
          </w:tcPr>
          <w:p w14:paraId="51BDC1E0" w14:textId="77777777" w:rsidR="00B6648B" w:rsidRPr="00D823BE" w:rsidRDefault="00B6648B" w:rsidP="006062F1">
            <w:pPr>
              <w:jc w:val="center"/>
              <w:rPr>
                <w:b/>
                <w:bCs/>
              </w:rPr>
            </w:pPr>
            <w:r w:rsidRPr="00D823BE">
              <w:rPr>
                <w:b/>
                <w:bCs/>
              </w:rPr>
              <w:t>2021-2030</w:t>
            </w:r>
          </w:p>
        </w:tc>
      </w:tr>
      <w:tr w:rsidR="006062F1" w14:paraId="0251A8D6" w14:textId="77777777" w:rsidTr="00502305">
        <w:trPr>
          <w:trHeight w:val="319"/>
        </w:trPr>
        <w:tc>
          <w:tcPr>
            <w:tcW w:w="3083" w:type="dxa"/>
          </w:tcPr>
          <w:p w14:paraId="69B51EE9" w14:textId="13DD7308" w:rsidR="006062F1" w:rsidRPr="00D823BE" w:rsidRDefault="006062F1" w:rsidP="006062F1">
            <w:pPr>
              <w:rPr>
                <w:b/>
                <w:bCs/>
              </w:rPr>
            </w:pPr>
            <w:r w:rsidRPr="00D823BE">
              <w:rPr>
                <w:b/>
                <w:bCs/>
              </w:rPr>
              <w:t>Total</w:t>
            </w:r>
          </w:p>
        </w:tc>
        <w:tc>
          <w:tcPr>
            <w:tcW w:w="3083" w:type="dxa"/>
            <w:vAlign w:val="bottom"/>
          </w:tcPr>
          <w:p w14:paraId="646FCB4D" w14:textId="414FE9DA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29.7 (26.6-33.1)</w:t>
            </w:r>
          </w:p>
        </w:tc>
        <w:tc>
          <w:tcPr>
            <w:tcW w:w="3083" w:type="dxa"/>
            <w:vAlign w:val="bottom"/>
          </w:tcPr>
          <w:p w14:paraId="2FD73013" w14:textId="57554CC1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39.5 (36.7-42.4)</w:t>
            </w:r>
          </w:p>
        </w:tc>
        <w:tc>
          <w:tcPr>
            <w:tcW w:w="3083" w:type="dxa"/>
            <w:vAlign w:val="bottom"/>
          </w:tcPr>
          <w:p w14:paraId="6D5C2057" w14:textId="6E1203E5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 (48.5-53.7)</w:t>
            </w:r>
          </w:p>
        </w:tc>
      </w:tr>
      <w:tr w:rsidR="00D823BE" w14:paraId="395E2384" w14:textId="77777777" w:rsidTr="00B27801">
        <w:trPr>
          <w:trHeight w:val="319"/>
        </w:trPr>
        <w:tc>
          <w:tcPr>
            <w:tcW w:w="3083" w:type="dxa"/>
          </w:tcPr>
          <w:p w14:paraId="25E579C8" w14:textId="77777777" w:rsidR="00D823BE" w:rsidRPr="00D823BE" w:rsidRDefault="00D823BE" w:rsidP="00D823BE">
            <w:pPr>
              <w:rPr>
                <w:b/>
                <w:bCs/>
              </w:rPr>
            </w:pPr>
            <w:bookmarkStart w:id="1" w:name="_Hlk68178010"/>
            <w:r w:rsidRPr="00D823BE">
              <w:rPr>
                <w:b/>
                <w:bCs/>
              </w:rPr>
              <w:t>By pathogen</w:t>
            </w:r>
          </w:p>
        </w:tc>
        <w:tc>
          <w:tcPr>
            <w:tcW w:w="3083" w:type="dxa"/>
          </w:tcPr>
          <w:p w14:paraId="6F7DA7DF" w14:textId="7AB57D74" w:rsidR="00D823BE" w:rsidRDefault="00D823BE" w:rsidP="006062F1">
            <w:pPr>
              <w:jc w:val="center"/>
            </w:pPr>
          </w:p>
        </w:tc>
        <w:tc>
          <w:tcPr>
            <w:tcW w:w="3083" w:type="dxa"/>
          </w:tcPr>
          <w:p w14:paraId="429E1B62" w14:textId="552B5700" w:rsidR="00D823BE" w:rsidRDefault="00D823BE" w:rsidP="006062F1">
            <w:pPr>
              <w:jc w:val="center"/>
            </w:pPr>
          </w:p>
        </w:tc>
        <w:tc>
          <w:tcPr>
            <w:tcW w:w="3083" w:type="dxa"/>
          </w:tcPr>
          <w:p w14:paraId="468D64BB" w14:textId="01F5FE59" w:rsidR="00D823BE" w:rsidRDefault="00D823BE" w:rsidP="006062F1">
            <w:pPr>
              <w:jc w:val="center"/>
            </w:pPr>
          </w:p>
        </w:tc>
      </w:tr>
      <w:tr w:rsidR="006062F1" w14:paraId="3F7F747C" w14:textId="77777777" w:rsidTr="00AE1CE9">
        <w:trPr>
          <w:trHeight w:val="302"/>
        </w:trPr>
        <w:tc>
          <w:tcPr>
            <w:tcW w:w="3083" w:type="dxa"/>
          </w:tcPr>
          <w:p w14:paraId="6B8540AA" w14:textId="1EA9C0BB" w:rsidR="006062F1" w:rsidRDefault="006062F1" w:rsidP="006062F1">
            <w:bookmarkStart w:id="2" w:name="_Hlk68178018"/>
            <w:bookmarkEnd w:id="1"/>
            <w:r>
              <w:rPr>
                <w:sz w:val="18"/>
                <w:szCs w:val="18"/>
              </w:rPr>
              <w:t>Hepatitis B virus</w:t>
            </w:r>
          </w:p>
        </w:tc>
        <w:tc>
          <w:tcPr>
            <w:tcW w:w="3083" w:type="dxa"/>
            <w:vAlign w:val="bottom"/>
          </w:tcPr>
          <w:p w14:paraId="720E9F0F" w14:textId="5EF3F59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9.7 (9.3-10.2)</w:t>
            </w:r>
          </w:p>
        </w:tc>
        <w:tc>
          <w:tcPr>
            <w:tcW w:w="3083" w:type="dxa"/>
            <w:vAlign w:val="bottom"/>
          </w:tcPr>
          <w:p w14:paraId="35F8F278" w14:textId="50218D2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 (12.5-13.4)</w:t>
            </w:r>
          </w:p>
        </w:tc>
        <w:tc>
          <w:tcPr>
            <w:tcW w:w="3083" w:type="dxa"/>
            <w:vAlign w:val="bottom"/>
          </w:tcPr>
          <w:p w14:paraId="2A7AAE5A" w14:textId="3230EF34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 (13.6-14.4)</w:t>
            </w:r>
          </w:p>
        </w:tc>
      </w:tr>
      <w:tr w:rsidR="006062F1" w14:paraId="5789C6DE" w14:textId="77777777" w:rsidTr="00AE1CE9">
        <w:trPr>
          <w:trHeight w:val="319"/>
        </w:trPr>
        <w:tc>
          <w:tcPr>
            <w:tcW w:w="3083" w:type="dxa"/>
          </w:tcPr>
          <w:p w14:paraId="17A47EF5" w14:textId="2AFDDBF7" w:rsidR="006062F1" w:rsidRDefault="006062F1" w:rsidP="006062F1">
            <w:proofErr w:type="spellStart"/>
            <w:r w:rsidRPr="00B27801">
              <w:rPr>
                <w:i/>
                <w:iCs/>
                <w:sz w:val="18"/>
                <w:szCs w:val="18"/>
              </w:rPr>
              <w:t>Haemophilus</w:t>
            </w:r>
            <w:proofErr w:type="spellEnd"/>
            <w:r w:rsidRPr="00B27801">
              <w:rPr>
                <w:i/>
                <w:iCs/>
                <w:sz w:val="18"/>
                <w:szCs w:val="18"/>
              </w:rPr>
              <w:t xml:space="preserve"> influenzae</w:t>
            </w:r>
            <w:r>
              <w:rPr>
                <w:sz w:val="18"/>
                <w:szCs w:val="18"/>
              </w:rPr>
              <w:t xml:space="preserve"> type B</w:t>
            </w:r>
          </w:p>
        </w:tc>
        <w:tc>
          <w:tcPr>
            <w:tcW w:w="3083" w:type="dxa"/>
            <w:vAlign w:val="bottom"/>
          </w:tcPr>
          <w:p w14:paraId="1CA7428A" w14:textId="1A557629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 (0.3-0.4)</w:t>
            </w:r>
          </w:p>
        </w:tc>
        <w:tc>
          <w:tcPr>
            <w:tcW w:w="3083" w:type="dxa"/>
            <w:vAlign w:val="bottom"/>
          </w:tcPr>
          <w:p w14:paraId="57B07130" w14:textId="5BA2B552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1.6 (1.4-1.9)</w:t>
            </w:r>
          </w:p>
        </w:tc>
        <w:tc>
          <w:tcPr>
            <w:tcW w:w="3083" w:type="dxa"/>
            <w:vAlign w:val="bottom"/>
          </w:tcPr>
          <w:p w14:paraId="26F31C1A" w14:textId="0C12EDF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 (2-2.6)</w:t>
            </w:r>
          </w:p>
        </w:tc>
      </w:tr>
      <w:tr w:rsidR="006062F1" w14:paraId="334F7610" w14:textId="77777777" w:rsidTr="00AE1CE9">
        <w:trPr>
          <w:trHeight w:val="302"/>
        </w:trPr>
        <w:tc>
          <w:tcPr>
            <w:tcW w:w="3083" w:type="dxa"/>
          </w:tcPr>
          <w:p w14:paraId="5B9F200B" w14:textId="67EC5198" w:rsidR="006062F1" w:rsidRDefault="006062F1" w:rsidP="006062F1">
            <w:r>
              <w:rPr>
                <w:sz w:val="18"/>
                <w:szCs w:val="18"/>
              </w:rPr>
              <w:t>Human papillomavirus</w:t>
            </w:r>
          </w:p>
        </w:tc>
        <w:tc>
          <w:tcPr>
            <w:tcW w:w="3083" w:type="dxa"/>
            <w:vAlign w:val="bottom"/>
          </w:tcPr>
          <w:p w14:paraId="029D2755" w14:textId="4D4115F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(0-0)</w:t>
            </w:r>
          </w:p>
        </w:tc>
        <w:tc>
          <w:tcPr>
            <w:tcW w:w="3083" w:type="dxa"/>
            <w:vAlign w:val="bottom"/>
          </w:tcPr>
          <w:p w14:paraId="61FA997B" w14:textId="54F5A09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 (0.2-0.2)</w:t>
            </w:r>
          </w:p>
        </w:tc>
        <w:tc>
          <w:tcPr>
            <w:tcW w:w="3083" w:type="dxa"/>
            <w:vAlign w:val="bottom"/>
          </w:tcPr>
          <w:p w14:paraId="65DEE6F7" w14:textId="6E1FA41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4.1 (4.1-4.1)</w:t>
            </w:r>
          </w:p>
        </w:tc>
      </w:tr>
      <w:tr w:rsidR="006062F1" w14:paraId="780A5A11" w14:textId="77777777" w:rsidTr="00AE1CE9">
        <w:trPr>
          <w:trHeight w:val="319"/>
        </w:trPr>
        <w:tc>
          <w:tcPr>
            <w:tcW w:w="3083" w:type="dxa"/>
          </w:tcPr>
          <w:p w14:paraId="0A70FF9C" w14:textId="70031D44" w:rsidR="006062F1" w:rsidRDefault="006062F1" w:rsidP="006062F1">
            <w:r>
              <w:rPr>
                <w:sz w:val="18"/>
                <w:szCs w:val="18"/>
              </w:rPr>
              <w:t>Japanese encephalitis</w:t>
            </w:r>
          </w:p>
        </w:tc>
        <w:tc>
          <w:tcPr>
            <w:tcW w:w="3083" w:type="dxa"/>
            <w:vAlign w:val="bottom"/>
          </w:tcPr>
          <w:p w14:paraId="2C0AB533" w14:textId="4EE6E643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(0-0)</w:t>
            </w:r>
          </w:p>
        </w:tc>
        <w:tc>
          <w:tcPr>
            <w:tcW w:w="3083" w:type="dxa"/>
            <w:vAlign w:val="bottom"/>
          </w:tcPr>
          <w:p w14:paraId="31D641D7" w14:textId="0B1C855D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(0-0.1)</w:t>
            </w:r>
          </w:p>
        </w:tc>
        <w:tc>
          <w:tcPr>
            <w:tcW w:w="3083" w:type="dxa"/>
            <w:vAlign w:val="bottom"/>
          </w:tcPr>
          <w:p w14:paraId="03A8A68E" w14:textId="6034FF46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 (0.1-0.2)</w:t>
            </w:r>
          </w:p>
        </w:tc>
      </w:tr>
      <w:tr w:rsidR="006062F1" w14:paraId="7B62FCC7" w14:textId="77777777" w:rsidTr="00AE1CE9">
        <w:trPr>
          <w:trHeight w:val="302"/>
        </w:trPr>
        <w:tc>
          <w:tcPr>
            <w:tcW w:w="3083" w:type="dxa"/>
          </w:tcPr>
          <w:p w14:paraId="402E3F21" w14:textId="4286ACDE" w:rsidR="006062F1" w:rsidRDefault="006062F1" w:rsidP="006062F1">
            <w:r>
              <w:rPr>
                <w:sz w:val="18"/>
                <w:szCs w:val="18"/>
              </w:rPr>
              <w:t>Measles</w:t>
            </w:r>
          </w:p>
        </w:tc>
        <w:tc>
          <w:tcPr>
            <w:tcW w:w="3083" w:type="dxa"/>
            <w:vAlign w:val="bottom"/>
          </w:tcPr>
          <w:p w14:paraId="49389FB1" w14:textId="6C320D00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12.9 (9.8-16)</w:t>
            </w:r>
          </w:p>
        </w:tc>
        <w:tc>
          <w:tcPr>
            <w:tcW w:w="3083" w:type="dxa"/>
            <w:vAlign w:val="bottom"/>
          </w:tcPr>
          <w:p w14:paraId="1C5326D0" w14:textId="57299A68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15.5 (13.1-18.4)</w:t>
            </w:r>
          </w:p>
        </w:tc>
        <w:tc>
          <w:tcPr>
            <w:tcW w:w="3083" w:type="dxa"/>
            <w:vAlign w:val="bottom"/>
          </w:tcPr>
          <w:p w14:paraId="3D04C76A" w14:textId="721566B6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18.8 (16.7-21.1)</w:t>
            </w:r>
          </w:p>
        </w:tc>
      </w:tr>
      <w:tr w:rsidR="006062F1" w:rsidRPr="00ED7669" w14:paraId="0BE694CC" w14:textId="77777777" w:rsidTr="00AE1CE9">
        <w:trPr>
          <w:trHeight w:val="319"/>
        </w:trPr>
        <w:tc>
          <w:tcPr>
            <w:tcW w:w="3083" w:type="dxa"/>
          </w:tcPr>
          <w:p w14:paraId="1F88653E" w14:textId="43A2A188" w:rsidR="006062F1" w:rsidRPr="00ED7669" w:rsidRDefault="006062F1" w:rsidP="006062F1">
            <w:pPr>
              <w:rPr>
                <w:lang w:val="pt-BR"/>
              </w:rPr>
            </w:pPr>
            <w:r w:rsidRPr="00B27801">
              <w:rPr>
                <w:i/>
                <w:iCs/>
                <w:sz w:val="18"/>
                <w:szCs w:val="18"/>
                <w:lang w:val="pt-BR"/>
              </w:rPr>
              <w:t>Neisseria meningitidis</w:t>
            </w:r>
            <w:r>
              <w:rPr>
                <w:sz w:val="18"/>
                <w:szCs w:val="18"/>
                <w:lang w:val="pt-BR"/>
              </w:rPr>
              <w:t xml:space="preserve"> serogroup A (MenA)</w:t>
            </w:r>
          </w:p>
        </w:tc>
        <w:tc>
          <w:tcPr>
            <w:tcW w:w="3083" w:type="dxa"/>
            <w:vAlign w:val="bottom"/>
          </w:tcPr>
          <w:p w14:paraId="4EA0B43E" w14:textId="3A1259A4" w:rsidR="006062F1" w:rsidRPr="00ED7669" w:rsidRDefault="006062F1" w:rsidP="006062F1">
            <w:pPr>
              <w:jc w:val="center"/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>0 (0-0)</w:t>
            </w:r>
          </w:p>
        </w:tc>
        <w:tc>
          <w:tcPr>
            <w:tcW w:w="3083" w:type="dxa"/>
            <w:vAlign w:val="bottom"/>
          </w:tcPr>
          <w:p w14:paraId="062F9B9F" w14:textId="6D05B66D" w:rsidR="006062F1" w:rsidRPr="00ED7669" w:rsidRDefault="006062F1" w:rsidP="006062F1">
            <w:pPr>
              <w:jc w:val="center"/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>0 (0-0)</w:t>
            </w:r>
          </w:p>
        </w:tc>
        <w:tc>
          <w:tcPr>
            <w:tcW w:w="3083" w:type="dxa"/>
            <w:vAlign w:val="bottom"/>
          </w:tcPr>
          <w:p w14:paraId="6B71E838" w14:textId="0F34693D" w:rsidR="006062F1" w:rsidRPr="00ED7669" w:rsidRDefault="006062F1" w:rsidP="006062F1">
            <w:pPr>
              <w:jc w:val="center"/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>0.1 (0-0.2)</w:t>
            </w:r>
          </w:p>
        </w:tc>
      </w:tr>
      <w:bookmarkEnd w:id="2"/>
      <w:tr w:rsidR="006062F1" w14:paraId="02695804" w14:textId="77777777" w:rsidTr="00D86F9D">
        <w:trPr>
          <w:trHeight w:val="302"/>
        </w:trPr>
        <w:tc>
          <w:tcPr>
            <w:tcW w:w="3083" w:type="dxa"/>
          </w:tcPr>
          <w:p w14:paraId="27E711AE" w14:textId="511BB2ED" w:rsidR="006062F1" w:rsidRDefault="006062F1" w:rsidP="006062F1">
            <w:r w:rsidRPr="00B27801">
              <w:rPr>
                <w:i/>
                <w:iCs/>
                <w:sz w:val="18"/>
                <w:szCs w:val="18"/>
              </w:rPr>
              <w:t xml:space="preserve">Streptococcus pneumoniae </w:t>
            </w:r>
            <w:r>
              <w:rPr>
                <w:sz w:val="18"/>
                <w:szCs w:val="18"/>
              </w:rPr>
              <w:t>(PCV)</w:t>
            </w:r>
          </w:p>
        </w:tc>
        <w:tc>
          <w:tcPr>
            <w:tcW w:w="3083" w:type="dxa"/>
            <w:vAlign w:val="bottom"/>
          </w:tcPr>
          <w:p w14:paraId="669E0332" w14:textId="2C585A61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(0-0)</w:t>
            </w:r>
          </w:p>
        </w:tc>
        <w:tc>
          <w:tcPr>
            <w:tcW w:w="3083" w:type="dxa"/>
            <w:vAlign w:val="bottom"/>
          </w:tcPr>
          <w:p w14:paraId="56ED7DD6" w14:textId="549012FA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 (0.8-1)</w:t>
            </w:r>
          </w:p>
        </w:tc>
        <w:tc>
          <w:tcPr>
            <w:tcW w:w="3083" w:type="dxa"/>
            <w:vAlign w:val="bottom"/>
          </w:tcPr>
          <w:p w14:paraId="7001716D" w14:textId="3634F58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(1.8-2.2)</w:t>
            </w:r>
          </w:p>
        </w:tc>
      </w:tr>
      <w:tr w:rsidR="006062F1" w14:paraId="3D5D2A11" w14:textId="77777777" w:rsidTr="00D86F9D">
        <w:trPr>
          <w:trHeight w:val="319"/>
        </w:trPr>
        <w:tc>
          <w:tcPr>
            <w:tcW w:w="3083" w:type="dxa"/>
          </w:tcPr>
          <w:p w14:paraId="1E6236D8" w14:textId="2EAC03BE" w:rsidR="006062F1" w:rsidRDefault="006062F1" w:rsidP="006062F1">
            <w:r>
              <w:rPr>
                <w:sz w:val="18"/>
                <w:szCs w:val="18"/>
              </w:rPr>
              <w:t>Rotavirus</w:t>
            </w:r>
          </w:p>
        </w:tc>
        <w:tc>
          <w:tcPr>
            <w:tcW w:w="3083" w:type="dxa"/>
            <w:vAlign w:val="bottom"/>
          </w:tcPr>
          <w:p w14:paraId="38DEC873" w14:textId="28BD48A4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(0-0)</w:t>
            </w:r>
          </w:p>
        </w:tc>
        <w:tc>
          <w:tcPr>
            <w:tcW w:w="3083" w:type="dxa"/>
            <w:vAlign w:val="bottom"/>
          </w:tcPr>
          <w:p w14:paraId="55BCB54C" w14:textId="00987F51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 (0.2-0.2)</w:t>
            </w:r>
          </w:p>
        </w:tc>
        <w:tc>
          <w:tcPr>
            <w:tcW w:w="3083" w:type="dxa"/>
            <w:vAlign w:val="bottom"/>
          </w:tcPr>
          <w:p w14:paraId="4384166D" w14:textId="755901B1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 (0.5-0.6)</w:t>
            </w:r>
          </w:p>
        </w:tc>
      </w:tr>
      <w:tr w:rsidR="006062F1" w14:paraId="322399FB" w14:textId="77777777" w:rsidTr="00D86F9D">
        <w:trPr>
          <w:trHeight w:val="302"/>
        </w:trPr>
        <w:tc>
          <w:tcPr>
            <w:tcW w:w="3083" w:type="dxa"/>
          </w:tcPr>
          <w:p w14:paraId="3A23992E" w14:textId="18185B1B" w:rsidR="006062F1" w:rsidRDefault="006062F1" w:rsidP="006062F1">
            <w:r>
              <w:rPr>
                <w:sz w:val="18"/>
                <w:szCs w:val="18"/>
              </w:rPr>
              <w:t>Rubella</w:t>
            </w:r>
          </w:p>
        </w:tc>
        <w:tc>
          <w:tcPr>
            <w:tcW w:w="3083" w:type="dxa"/>
            <w:vAlign w:val="bottom"/>
          </w:tcPr>
          <w:p w14:paraId="02B84CBC" w14:textId="72A2D723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 (0.2-0.3)</w:t>
            </w:r>
          </w:p>
        </w:tc>
        <w:tc>
          <w:tcPr>
            <w:tcW w:w="3083" w:type="dxa"/>
            <w:vAlign w:val="bottom"/>
          </w:tcPr>
          <w:p w14:paraId="736485A9" w14:textId="6C245E69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 (0.5-0.6)</w:t>
            </w:r>
          </w:p>
        </w:tc>
        <w:tc>
          <w:tcPr>
            <w:tcW w:w="3083" w:type="dxa"/>
            <w:vAlign w:val="bottom"/>
          </w:tcPr>
          <w:p w14:paraId="72689B88" w14:textId="4A46D65C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 (0.4-0.6)</w:t>
            </w:r>
          </w:p>
        </w:tc>
      </w:tr>
      <w:tr w:rsidR="006062F1" w14:paraId="421EEF0D" w14:textId="77777777" w:rsidTr="0040294A">
        <w:trPr>
          <w:trHeight w:val="319"/>
        </w:trPr>
        <w:tc>
          <w:tcPr>
            <w:tcW w:w="3083" w:type="dxa"/>
          </w:tcPr>
          <w:p w14:paraId="1AD7097A" w14:textId="796BCE6E" w:rsidR="006062F1" w:rsidRDefault="006062F1" w:rsidP="006062F1">
            <w:r>
              <w:rPr>
                <w:sz w:val="18"/>
                <w:szCs w:val="18"/>
              </w:rPr>
              <w:t>Yellow fever</w:t>
            </w:r>
          </w:p>
        </w:tc>
        <w:tc>
          <w:tcPr>
            <w:tcW w:w="3083" w:type="dxa"/>
            <w:vAlign w:val="bottom"/>
          </w:tcPr>
          <w:p w14:paraId="46935840" w14:textId="44F6A7D3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 (0.6-0.7)</w:t>
            </w:r>
          </w:p>
        </w:tc>
        <w:tc>
          <w:tcPr>
            <w:tcW w:w="3083" w:type="dxa"/>
            <w:vAlign w:val="bottom"/>
          </w:tcPr>
          <w:p w14:paraId="1DAD5B4E" w14:textId="45913420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 (1-1.3)</w:t>
            </w:r>
          </w:p>
        </w:tc>
        <w:tc>
          <w:tcPr>
            <w:tcW w:w="3083" w:type="dxa"/>
            <w:vAlign w:val="bottom"/>
          </w:tcPr>
          <w:p w14:paraId="1E9480D3" w14:textId="6E898DBB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1.7 (1.2-2.1)</w:t>
            </w:r>
          </w:p>
        </w:tc>
      </w:tr>
      <w:tr w:rsidR="006062F1" w14:paraId="13D39B85" w14:textId="77777777" w:rsidTr="00AC70C6">
        <w:trPr>
          <w:trHeight w:val="302"/>
        </w:trPr>
        <w:tc>
          <w:tcPr>
            <w:tcW w:w="3083" w:type="dxa"/>
          </w:tcPr>
          <w:p w14:paraId="37C59BBE" w14:textId="37DB57EF" w:rsidR="006062F1" w:rsidRDefault="006062F1" w:rsidP="006062F1">
            <w:r>
              <w:rPr>
                <w:sz w:val="18"/>
                <w:szCs w:val="18"/>
              </w:rPr>
              <w:t>Diphtheria</w:t>
            </w:r>
          </w:p>
        </w:tc>
        <w:tc>
          <w:tcPr>
            <w:tcW w:w="3083" w:type="dxa"/>
            <w:vAlign w:val="bottom"/>
          </w:tcPr>
          <w:p w14:paraId="32F48F95" w14:textId="289C3D9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 (0.1-0.1)</w:t>
            </w:r>
          </w:p>
        </w:tc>
        <w:tc>
          <w:tcPr>
            <w:tcW w:w="3083" w:type="dxa"/>
            <w:vAlign w:val="bottom"/>
          </w:tcPr>
          <w:p w14:paraId="6B350C83" w14:textId="0CF48D79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 (0.1-0.2)</w:t>
            </w:r>
          </w:p>
        </w:tc>
        <w:tc>
          <w:tcPr>
            <w:tcW w:w="3083" w:type="dxa"/>
            <w:vAlign w:val="bottom"/>
          </w:tcPr>
          <w:p w14:paraId="6D2DDF12" w14:textId="1CE421D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 (0.1-0.2)</w:t>
            </w:r>
          </w:p>
        </w:tc>
      </w:tr>
      <w:tr w:rsidR="006062F1" w14:paraId="01C81C06" w14:textId="77777777" w:rsidTr="005B77FB">
        <w:trPr>
          <w:trHeight w:val="302"/>
        </w:trPr>
        <w:tc>
          <w:tcPr>
            <w:tcW w:w="3083" w:type="dxa"/>
          </w:tcPr>
          <w:p w14:paraId="3801F909" w14:textId="74C93CF8" w:rsidR="006062F1" w:rsidRDefault="006062F1" w:rsidP="006062F1">
            <w:r>
              <w:rPr>
                <w:sz w:val="18"/>
                <w:szCs w:val="18"/>
              </w:rPr>
              <w:t>Pertussis</w:t>
            </w:r>
          </w:p>
        </w:tc>
        <w:tc>
          <w:tcPr>
            <w:tcW w:w="3083" w:type="dxa"/>
            <w:vAlign w:val="bottom"/>
          </w:tcPr>
          <w:p w14:paraId="3EBB9F31" w14:textId="28A1C448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(3.1-4.7)</w:t>
            </w:r>
          </w:p>
        </w:tc>
        <w:tc>
          <w:tcPr>
            <w:tcW w:w="3083" w:type="dxa"/>
            <w:vAlign w:val="bottom"/>
          </w:tcPr>
          <w:p w14:paraId="3ED6FB3C" w14:textId="60F3C902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4.5 (3.5-5.3)</w:t>
            </w:r>
          </w:p>
        </w:tc>
        <w:tc>
          <w:tcPr>
            <w:tcW w:w="3083" w:type="dxa"/>
            <w:vAlign w:val="bottom"/>
          </w:tcPr>
          <w:p w14:paraId="5870FDDE" w14:textId="03733D2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 (3.9-5.9)</w:t>
            </w:r>
          </w:p>
        </w:tc>
      </w:tr>
      <w:tr w:rsidR="006062F1" w14:paraId="78E82865" w14:textId="77777777" w:rsidTr="00DC444F">
        <w:trPr>
          <w:trHeight w:val="319"/>
        </w:trPr>
        <w:tc>
          <w:tcPr>
            <w:tcW w:w="3083" w:type="dxa"/>
          </w:tcPr>
          <w:p w14:paraId="74E7B4A5" w14:textId="6734EB6E" w:rsidR="006062F1" w:rsidRDefault="006062F1" w:rsidP="006062F1">
            <w:r>
              <w:rPr>
                <w:sz w:val="18"/>
                <w:szCs w:val="18"/>
              </w:rPr>
              <w:t>Tetanus</w:t>
            </w:r>
          </w:p>
        </w:tc>
        <w:tc>
          <w:tcPr>
            <w:tcW w:w="3083" w:type="dxa"/>
            <w:vAlign w:val="bottom"/>
          </w:tcPr>
          <w:p w14:paraId="780A0D0F" w14:textId="50D872F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 (0.3-0.4)</w:t>
            </w:r>
          </w:p>
        </w:tc>
        <w:tc>
          <w:tcPr>
            <w:tcW w:w="3083" w:type="dxa"/>
            <w:vAlign w:val="bottom"/>
          </w:tcPr>
          <w:p w14:paraId="34A3F79B" w14:textId="1AC0484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 (0.3-0.4)</w:t>
            </w:r>
          </w:p>
        </w:tc>
        <w:tc>
          <w:tcPr>
            <w:tcW w:w="3083" w:type="dxa"/>
            <w:vAlign w:val="bottom"/>
          </w:tcPr>
          <w:p w14:paraId="115EB23A" w14:textId="5DA182A4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 (0.4-0.5)</w:t>
            </w:r>
          </w:p>
        </w:tc>
      </w:tr>
      <w:tr w:rsidR="006062F1" w14:paraId="296B2195" w14:textId="77777777" w:rsidTr="00DC444F">
        <w:trPr>
          <w:trHeight w:val="302"/>
        </w:trPr>
        <w:tc>
          <w:tcPr>
            <w:tcW w:w="3083" w:type="dxa"/>
          </w:tcPr>
          <w:p w14:paraId="7D6295E9" w14:textId="7438C62E" w:rsidR="006062F1" w:rsidRDefault="006062F1" w:rsidP="006062F1">
            <w:r>
              <w:rPr>
                <w:sz w:val="18"/>
                <w:szCs w:val="18"/>
              </w:rPr>
              <w:t>TB(BCG)</w:t>
            </w:r>
          </w:p>
        </w:tc>
        <w:tc>
          <w:tcPr>
            <w:tcW w:w="3083" w:type="dxa"/>
            <w:vAlign w:val="bottom"/>
          </w:tcPr>
          <w:p w14:paraId="4A1E0926" w14:textId="181DA5EC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1.1 (0.6-1.5)</w:t>
            </w:r>
          </w:p>
        </w:tc>
        <w:tc>
          <w:tcPr>
            <w:tcW w:w="3083" w:type="dxa"/>
            <w:vAlign w:val="bottom"/>
          </w:tcPr>
          <w:p w14:paraId="7D51DA3B" w14:textId="44730821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1.1 (0.6-1.5)</w:t>
            </w:r>
          </w:p>
        </w:tc>
        <w:tc>
          <w:tcPr>
            <w:tcW w:w="3083" w:type="dxa"/>
            <w:vAlign w:val="bottom"/>
          </w:tcPr>
          <w:p w14:paraId="482E0B0F" w14:textId="0C0BB913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 (0.7-1.7)</w:t>
            </w:r>
          </w:p>
        </w:tc>
      </w:tr>
      <w:tr w:rsidR="00D823BE" w14:paraId="386966B1" w14:textId="77777777" w:rsidTr="00B27801">
        <w:trPr>
          <w:trHeight w:val="319"/>
        </w:trPr>
        <w:tc>
          <w:tcPr>
            <w:tcW w:w="3083" w:type="dxa"/>
          </w:tcPr>
          <w:p w14:paraId="6EDE4C22" w14:textId="77777777" w:rsidR="00D823BE" w:rsidRPr="00D823BE" w:rsidRDefault="00D823BE" w:rsidP="00D823BE">
            <w:pPr>
              <w:rPr>
                <w:b/>
                <w:bCs/>
              </w:rPr>
            </w:pPr>
            <w:bookmarkStart w:id="3" w:name="_Hlk68179825"/>
            <w:r w:rsidRPr="00D823BE">
              <w:rPr>
                <w:b/>
                <w:bCs/>
              </w:rPr>
              <w:t>By region</w:t>
            </w:r>
          </w:p>
        </w:tc>
        <w:tc>
          <w:tcPr>
            <w:tcW w:w="3083" w:type="dxa"/>
          </w:tcPr>
          <w:p w14:paraId="611BAEC8" w14:textId="77777777" w:rsidR="00D823BE" w:rsidRPr="00D823BE" w:rsidRDefault="00D823BE" w:rsidP="006062F1">
            <w:pPr>
              <w:jc w:val="center"/>
              <w:rPr>
                <w:b/>
                <w:bCs/>
              </w:rPr>
            </w:pPr>
          </w:p>
        </w:tc>
        <w:tc>
          <w:tcPr>
            <w:tcW w:w="3083" w:type="dxa"/>
          </w:tcPr>
          <w:p w14:paraId="7E0D275D" w14:textId="77777777" w:rsidR="00D823BE" w:rsidRPr="00D823BE" w:rsidRDefault="00D823BE" w:rsidP="006062F1">
            <w:pPr>
              <w:jc w:val="center"/>
              <w:rPr>
                <w:b/>
                <w:bCs/>
              </w:rPr>
            </w:pPr>
          </w:p>
        </w:tc>
        <w:tc>
          <w:tcPr>
            <w:tcW w:w="3083" w:type="dxa"/>
          </w:tcPr>
          <w:p w14:paraId="59AC0C86" w14:textId="77777777" w:rsidR="00D823BE" w:rsidRPr="00D823BE" w:rsidRDefault="00D823BE" w:rsidP="006062F1">
            <w:pPr>
              <w:jc w:val="center"/>
              <w:rPr>
                <w:b/>
                <w:bCs/>
              </w:rPr>
            </w:pPr>
          </w:p>
        </w:tc>
      </w:tr>
      <w:tr w:rsidR="006062F1" w14:paraId="2B27E2F5" w14:textId="77777777" w:rsidTr="00146164">
        <w:trPr>
          <w:trHeight w:val="302"/>
        </w:trPr>
        <w:tc>
          <w:tcPr>
            <w:tcW w:w="3083" w:type="dxa"/>
          </w:tcPr>
          <w:p w14:paraId="3E95715D" w14:textId="77777777" w:rsidR="006062F1" w:rsidRDefault="006062F1" w:rsidP="006062F1">
            <w:r>
              <w:t>AFRO</w:t>
            </w:r>
          </w:p>
        </w:tc>
        <w:tc>
          <w:tcPr>
            <w:tcW w:w="3083" w:type="dxa"/>
            <w:vAlign w:val="bottom"/>
          </w:tcPr>
          <w:p w14:paraId="062AC731" w14:textId="783E5915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8.8 (6.6-10.6)</w:t>
            </w:r>
          </w:p>
        </w:tc>
        <w:tc>
          <w:tcPr>
            <w:tcW w:w="3083" w:type="dxa"/>
            <w:vAlign w:val="bottom"/>
          </w:tcPr>
          <w:p w14:paraId="32286470" w14:textId="0AEC663B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14.4 (13.1-15.9)</w:t>
            </w:r>
          </w:p>
        </w:tc>
        <w:tc>
          <w:tcPr>
            <w:tcW w:w="3083" w:type="dxa"/>
            <w:vAlign w:val="bottom"/>
          </w:tcPr>
          <w:p w14:paraId="52A1FB05" w14:textId="2A1A929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 (21.1-25)</w:t>
            </w:r>
          </w:p>
        </w:tc>
      </w:tr>
      <w:tr w:rsidR="006062F1" w14:paraId="56F1D4B2" w14:textId="77777777" w:rsidTr="00146164">
        <w:trPr>
          <w:trHeight w:val="319"/>
        </w:trPr>
        <w:tc>
          <w:tcPr>
            <w:tcW w:w="3083" w:type="dxa"/>
          </w:tcPr>
          <w:p w14:paraId="343A9950" w14:textId="77777777" w:rsidR="006062F1" w:rsidRDefault="006062F1" w:rsidP="006062F1">
            <w:r>
              <w:t>EMRO</w:t>
            </w:r>
          </w:p>
        </w:tc>
        <w:tc>
          <w:tcPr>
            <w:tcW w:w="3083" w:type="dxa"/>
            <w:vAlign w:val="bottom"/>
          </w:tcPr>
          <w:p w14:paraId="47185067" w14:textId="58777F2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 (2.5-3.7)</w:t>
            </w:r>
          </w:p>
        </w:tc>
        <w:tc>
          <w:tcPr>
            <w:tcW w:w="3083" w:type="dxa"/>
            <w:vAlign w:val="bottom"/>
          </w:tcPr>
          <w:p w14:paraId="0AD15E0E" w14:textId="7B56E1F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4.5 (3.9-5)</w:t>
            </w:r>
          </w:p>
        </w:tc>
        <w:tc>
          <w:tcPr>
            <w:tcW w:w="3083" w:type="dxa"/>
            <w:vAlign w:val="bottom"/>
          </w:tcPr>
          <w:p w14:paraId="1D120260" w14:textId="4F28EF1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5.7 (4.9-6.4)</w:t>
            </w:r>
          </w:p>
        </w:tc>
      </w:tr>
      <w:tr w:rsidR="006062F1" w14:paraId="4E9318E6" w14:textId="77777777" w:rsidTr="00146164">
        <w:trPr>
          <w:trHeight w:val="302"/>
        </w:trPr>
        <w:tc>
          <w:tcPr>
            <w:tcW w:w="3083" w:type="dxa"/>
          </w:tcPr>
          <w:p w14:paraId="167996DE" w14:textId="77777777" w:rsidR="006062F1" w:rsidRDefault="006062F1" w:rsidP="006062F1">
            <w:r>
              <w:t>EURO</w:t>
            </w:r>
          </w:p>
        </w:tc>
        <w:tc>
          <w:tcPr>
            <w:tcW w:w="3083" w:type="dxa"/>
            <w:vAlign w:val="bottom"/>
          </w:tcPr>
          <w:p w14:paraId="519D9332" w14:textId="706A38EC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1.8 (1.6-2)</w:t>
            </w:r>
          </w:p>
        </w:tc>
        <w:tc>
          <w:tcPr>
            <w:tcW w:w="3083" w:type="dxa"/>
            <w:vAlign w:val="bottom"/>
          </w:tcPr>
          <w:p w14:paraId="2524C91F" w14:textId="3616AC92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(1.8-2.2)</w:t>
            </w:r>
          </w:p>
        </w:tc>
        <w:tc>
          <w:tcPr>
            <w:tcW w:w="3083" w:type="dxa"/>
            <w:vAlign w:val="bottom"/>
          </w:tcPr>
          <w:p w14:paraId="0F446994" w14:textId="1EE73A2D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1.9 (1.7-2.1)</w:t>
            </w:r>
          </w:p>
        </w:tc>
      </w:tr>
      <w:tr w:rsidR="006062F1" w14:paraId="58362C09" w14:textId="77777777" w:rsidTr="00146164">
        <w:trPr>
          <w:trHeight w:val="319"/>
        </w:trPr>
        <w:tc>
          <w:tcPr>
            <w:tcW w:w="3083" w:type="dxa"/>
          </w:tcPr>
          <w:p w14:paraId="7C2F09FD" w14:textId="77777777" w:rsidR="006062F1" w:rsidRDefault="006062F1" w:rsidP="006062F1">
            <w:r>
              <w:t>PAHO</w:t>
            </w:r>
          </w:p>
        </w:tc>
        <w:tc>
          <w:tcPr>
            <w:tcW w:w="3083" w:type="dxa"/>
            <w:vAlign w:val="bottom"/>
          </w:tcPr>
          <w:p w14:paraId="339F3854" w14:textId="27AFA1B9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 (3-3.8)</w:t>
            </w:r>
          </w:p>
        </w:tc>
        <w:tc>
          <w:tcPr>
            <w:tcW w:w="3083" w:type="dxa"/>
            <w:vAlign w:val="bottom"/>
          </w:tcPr>
          <w:p w14:paraId="7E40CD72" w14:textId="17DBF3BA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 (2.7-3.5)</w:t>
            </w:r>
          </w:p>
        </w:tc>
        <w:tc>
          <w:tcPr>
            <w:tcW w:w="3083" w:type="dxa"/>
            <w:vAlign w:val="bottom"/>
          </w:tcPr>
          <w:p w14:paraId="171693F0" w14:textId="6C21DEEA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 (2.9-3.6)</w:t>
            </w:r>
          </w:p>
        </w:tc>
      </w:tr>
      <w:tr w:rsidR="006062F1" w14:paraId="506D9BF3" w14:textId="77777777" w:rsidTr="00146164">
        <w:trPr>
          <w:trHeight w:val="319"/>
        </w:trPr>
        <w:tc>
          <w:tcPr>
            <w:tcW w:w="3083" w:type="dxa"/>
          </w:tcPr>
          <w:p w14:paraId="6F839A9F" w14:textId="76B2B040" w:rsidR="006062F1" w:rsidRDefault="006062F1" w:rsidP="006062F1">
            <w:r>
              <w:t>SEARO</w:t>
            </w:r>
          </w:p>
        </w:tc>
        <w:tc>
          <w:tcPr>
            <w:tcW w:w="3083" w:type="dxa"/>
            <w:vAlign w:val="bottom"/>
          </w:tcPr>
          <w:p w14:paraId="26CFC3F1" w14:textId="6A71A79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 (4.3-9)</w:t>
            </w:r>
          </w:p>
        </w:tc>
        <w:tc>
          <w:tcPr>
            <w:tcW w:w="3083" w:type="dxa"/>
            <w:vAlign w:val="bottom"/>
          </w:tcPr>
          <w:p w14:paraId="0B9CC9E6" w14:textId="25387F44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 (6.7-10.2)</w:t>
            </w:r>
          </w:p>
        </w:tc>
        <w:tc>
          <w:tcPr>
            <w:tcW w:w="3083" w:type="dxa"/>
            <w:vAlign w:val="bottom"/>
          </w:tcPr>
          <w:p w14:paraId="18FA2BC3" w14:textId="03771AE4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10.5 (9.1-11.9)</w:t>
            </w:r>
          </w:p>
        </w:tc>
      </w:tr>
      <w:tr w:rsidR="006062F1" w14:paraId="4FD1873A" w14:textId="77777777" w:rsidTr="00146164">
        <w:trPr>
          <w:trHeight w:val="302"/>
        </w:trPr>
        <w:tc>
          <w:tcPr>
            <w:tcW w:w="3083" w:type="dxa"/>
          </w:tcPr>
          <w:p w14:paraId="18049764" w14:textId="14A2B3AE" w:rsidR="006062F1" w:rsidRDefault="006062F1" w:rsidP="006062F1">
            <w:r>
              <w:t>WPRO</w:t>
            </w:r>
          </w:p>
        </w:tc>
        <w:tc>
          <w:tcPr>
            <w:tcW w:w="3083" w:type="dxa"/>
            <w:vAlign w:val="bottom"/>
          </w:tcPr>
          <w:p w14:paraId="03309034" w14:textId="0B4F3F60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6.1 (5.4-7)</w:t>
            </w:r>
          </w:p>
        </w:tc>
        <w:tc>
          <w:tcPr>
            <w:tcW w:w="3083" w:type="dxa"/>
            <w:vAlign w:val="bottom"/>
          </w:tcPr>
          <w:p w14:paraId="7918C931" w14:textId="7A3EEF3B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(6.3-7.6)</w:t>
            </w:r>
          </w:p>
        </w:tc>
        <w:tc>
          <w:tcPr>
            <w:tcW w:w="3083" w:type="dxa"/>
            <w:vAlign w:val="bottom"/>
          </w:tcPr>
          <w:p w14:paraId="46EB66BF" w14:textId="5B6CB4D3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6.7 (6.2-7.3)</w:t>
            </w:r>
          </w:p>
        </w:tc>
      </w:tr>
      <w:tr w:rsidR="00D823BE" w14:paraId="265A7D82" w14:textId="77777777" w:rsidTr="00B27801">
        <w:trPr>
          <w:trHeight w:val="319"/>
        </w:trPr>
        <w:tc>
          <w:tcPr>
            <w:tcW w:w="3083" w:type="dxa"/>
          </w:tcPr>
          <w:p w14:paraId="726A36C2" w14:textId="7560DCEC" w:rsidR="00D823BE" w:rsidRPr="00BD0FF6" w:rsidRDefault="00D823BE" w:rsidP="00D823BE">
            <w:pPr>
              <w:rPr>
                <w:b/>
                <w:bCs/>
              </w:rPr>
            </w:pPr>
            <w:bookmarkStart w:id="4" w:name="_Hlk68180309"/>
            <w:bookmarkEnd w:id="3"/>
            <w:r>
              <w:rPr>
                <w:b/>
                <w:bCs/>
              </w:rPr>
              <w:t>By income group</w:t>
            </w:r>
          </w:p>
        </w:tc>
        <w:tc>
          <w:tcPr>
            <w:tcW w:w="3083" w:type="dxa"/>
          </w:tcPr>
          <w:p w14:paraId="6FC39720" w14:textId="200838DB" w:rsidR="00D823BE" w:rsidRPr="00BD0FF6" w:rsidRDefault="00D823BE" w:rsidP="006062F1">
            <w:pPr>
              <w:jc w:val="center"/>
              <w:rPr>
                <w:b/>
                <w:bCs/>
              </w:rPr>
            </w:pPr>
          </w:p>
        </w:tc>
        <w:tc>
          <w:tcPr>
            <w:tcW w:w="3083" w:type="dxa"/>
          </w:tcPr>
          <w:p w14:paraId="3D89A122" w14:textId="7679EB6B" w:rsidR="00D823BE" w:rsidRPr="00BD0FF6" w:rsidRDefault="00D823BE" w:rsidP="006062F1">
            <w:pPr>
              <w:jc w:val="center"/>
              <w:rPr>
                <w:b/>
                <w:bCs/>
              </w:rPr>
            </w:pPr>
          </w:p>
        </w:tc>
        <w:tc>
          <w:tcPr>
            <w:tcW w:w="3083" w:type="dxa"/>
          </w:tcPr>
          <w:p w14:paraId="63F76E97" w14:textId="3E495B1C" w:rsidR="00D823BE" w:rsidRPr="00BD0FF6" w:rsidRDefault="00D823BE" w:rsidP="006062F1">
            <w:pPr>
              <w:jc w:val="center"/>
              <w:rPr>
                <w:b/>
                <w:bCs/>
              </w:rPr>
            </w:pPr>
          </w:p>
        </w:tc>
      </w:tr>
      <w:bookmarkEnd w:id="4"/>
      <w:tr w:rsidR="006062F1" w14:paraId="712692AA" w14:textId="77777777" w:rsidTr="00252AC9">
        <w:trPr>
          <w:trHeight w:val="302"/>
        </w:trPr>
        <w:tc>
          <w:tcPr>
            <w:tcW w:w="3083" w:type="dxa"/>
          </w:tcPr>
          <w:p w14:paraId="788DB838" w14:textId="18182ABB" w:rsidR="006062F1" w:rsidRDefault="006062F1" w:rsidP="006062F1">
            <w:r>
              <w:t xml:space="preserve">High income </w:t>
            </w:r>
          </w:p>
        </w:tc>
        <w:tc>
          <w:tcPr>
            <w:tcW w:w="3083" w:type="dxa"/>
            <w:vAlign w:val="bottom"/>
          </w:tcPr>
          <w:p w14:paraId="6FE12DEF" w14:textId="12A43FA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1.9 (1.7-2.2)</w:t>
            </w:r>
          </w:p>
        </w:tc>
        <w:tc>
          <w:tcPr>
            <w:tcW w:w="3083" w:type="dxa"/>
            <w:vAlign w:val="bottom"/>
          </w:tcPr>
          <w:p w14:paraId="2CAC11C0" w14:textId="422BE1F5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1.9 (1.6-2.2)</w:t>
            </w:r>
          </w:p>
        </w:tc>
        <w:tc>
          <w:tcPr>
            <w:tcW w:w="3083" w:type="dxa"/>
            <w:vAlign w:val="bottom"/>
          </w:tcPr>
          <w:p w14:paraId="6031CA31" w14:textId="2888557D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(1.7-2.4)</w:t>
            </w:r>
          </w:p>
        </w:tc>
      </w:tr>
      <w:tr w:rsidR="006062F1" w14:paraId="34586825" w14:textId="77777777" w:rsidTr="00B92B1E">
        <w:trPr>
          <w:trHeight w:val="319"/>
        </w:trPr>
        <w:tc>
          <w:tcPr>
            <w:tcW w:w="3083" w:type="dxa"/>
          </w:tcPr>
          <w:p w14:paraId="6FD56DEE" w14:textId="09336B3D" w:rsidR="006062F1" w:rsidRDefault="006062F1" w:rsidP="006062F1">
            <w:r>
              <w:lastRenderedPageBreak/>
              <w:t xml:space="preserve">Upper middle income </w:t>
            </w:r>
          </w:p>
        </w:tc>
        <w:tc>
          <w:tcPr>
            <w:tcW w:w="3083" w:type="dxa"/>
            <w:vAlign w:val="bottom"/>
          </w:tcPr>
          <w:p w14:paraId="69E72C22" w14:textId="64AB1600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10.4 (9.4-11.5)</w:t>
            </w:r>
          </w:p>
        </w:tc>
        <w:tc>
          <w:tcPr>
            <w:tcW w:w="3083" w:type="dxa"/>
            <w:vAlign w:val="bottom"/>
          </w:tcPr>
          <w:p w14:paraId="64950B1C" w14:textId="1277E002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11.3 (10.5-12.1)</w:t>
            </w:r>
          </w:p>
        </w:tc>
        <w:tc>
          <w:tcPr>
            <w:tcW w:w="3083" w:type="dxa"/>
            <w:vAlign w:val="bottom"/>
          </w:tcPr>
          <w:p w14:paraId="44D82D8E" w14:textId="1BD976A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11.2 (10.5-12)</w:t>
            </w:r>
          </w:p>
        </w:tc>
      </w:tr>
      <w:tr w:rsidR="006062F1" w14:paraId="702B48A2" w14:textId="77777777" w:rsidTr="00B77C1C">
        <w:trPr>
          <w:trHeight w:val="319"/>
        </w:trPr>
        <w:tc>
          <w:tcPr>
            <w:tcW w:w="3083" w:type="dxa"/>
          </w:tcPr>
          <w:p w14:paraId="5716EEBE" w14:textId="7BEE347D" w:rsidR="006062F1" w:rsidRDefault="006062F1" w:rsidP="006062F1">
            <w:r>
              <w:t>Lower middle income</w:t>
            </w:r>
          </w:p>
        </w:tc>
        <w:tc>
          <w:tcPr>
            <w:tcW w:w="3083" w:type="dxa"/>
            <w:vAlign w:val="bottom"/>
          </w:tcPr>
          <w:p w14:paraId="25D1CC16" w14:textId="083B33B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12.5 (9.5-15.4)</w:t>
            </w:r>
          </w:p>
        </w:tc>
        <w:tc>
          <w:tcPr>
            <w:tcW w:w="3083" w:type="dxa"/>
            <w:vAlign w:val="bottom"/>
          </w:tcPr>
          <w:p w14:paraId="7C8F3265" w14:textId="623BA30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17.9 (15.7-20.3)</w:t>
            </w:r>
          </w:p>
        </w:tc>
        <w:tc>
          <w:tcPr>
            <w:tcW w:w="3083" w:type="dxa"/>
            <w:vAlign w:val="bottom"/>
          </w:tcPr>
          <w:p w14:paraId="1C8D34B2" w14:textId="24EB5D6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24.8 (22.4-26.9)</w:t>
            </w:r>
          </w:p>
        </w:tc>
      </w:tr>
      <w:tr w:rsidR="006062F1" w14:paraId="6E7CC932" w14:textId="77777777" w:rsidTr="00602020">
        <w:trPr>
          <w:trHeight w:val="319"/>
        </w:trPr>
        <w:tc>
          <w:tcPr>
            <w:tcW w:w="3083" w:type="dxa"/>
          </w:tcPr>
          <w:p w14:paraId="478E62FE" w14:textId="37E0D3C1" w:rsidR="006062F1" w:rsidRDefault="006062F1" w:rsidP="006062F1">
            <w:r>
              <w:t>Low income</w:t>
            </w:r>
          </w:p>
        </w:tc>
        <w:tc>
          <w:tcPr>
            <w:tcW w:w="3083" w:type="dxa"/>
            <w:vAlign w:val="bottom"/>
          </w:tcPr>
          <w:p w14:paraId="3C7872BB" w14:textId="303DBE65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4.8 (4-5.7)</w:t>
            </w:r>
          </w:p>
        </w:tc>
        <w:tc>
          <w:tcPr>
            <w:tcW w:w="3083" w:type="dxa"/>
            <w:vAlign w:val="bottom"/>
          </w:tcPr>
          <w:p w14:paraId="73D63C35" w14:textId="4BBDFD36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8.4 (7.8-9)</w:t>
            </w:r>
          </w:p>
        </w:tc>
        <w:tc>
          <w:tcPr>
            <w:tcW w:w="3083" w:type="dxa"/>
            <w:vAlign w:val="bottom"/>
          </w:tcPr>
          <w:p w14:paraId="7CD0BA02" w14:textId="52A7D642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 (12.2-13.8)</w:t>
            </w:r>
          </w:p>
        </w:tc>
      </w:tr>
      <w:tr w:rsidR="00B41F32" w14:paraId="0C719A52" w14:textId="77777777" w:rsidTr="00602020">
        <w:trPr>
          <w:trHeight w:val="319"/>
        </w:trPr>
        <w:tc>
          <w:tcPr>
            <w:tcW w:w="3083" w:type="dxa"/>
          </w:tcPr>
          <w:p w14:paraId="120EAB29" w14:textId="330C9BCB" w:rsidR="00B41F32" w:rsidRPr="00323A65" w:rsidRDefault="00B41F32" w:rsidP="006062F1">
            <w:pPr>
              <w:rPr>
                <w:highlight w:val="yellow"/>
              </w:rPr>
            </w:pPr>
            <w:r w:rsidRPr="00323A65">
              <w:rPr>
                <w:highlight w:val="yellow"/>
              </w:rPr>
              <w:t>By Gavi status</w:t>
            </w:r>
          </w:p>
        </w:tc>
        <w:tc>
          <w:tcPr>
            <w:tcW w:w="3083" w:type="dxa"/>
            <w:vAlign w:val="bottom"/>
          </w:tcPr>
          <w:p w14:paraId="57C903E2" w14:textId="77777777" w:rsidR="00B41F32" w:rsidRDefault="00B41F32" w:rsidP="006062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3" w:type="dxa"/>
            <w:vAlign w:val="bottom"/>
          </w:tcPr>
          <w:p w14:paraId="55A6D396" w14:textId="77777777" w:rsidR="00B41F32" w:rsidRDefault="00B41F32" w:rsidP="006062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3" w:type="dxa"/>
            <w:vAlign w:val="bottom"/>
          </w:tcPr>
          <w:p w14:paraId="7C0FFD33" w14:textId="77777777" w:rsidR="00B41F32" w:rsidRDefault="00B41F32" w:rsidP="006062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86388" w14:paraId="49998FCB" w14:textId="77777777" w:rsidTr="00602020">
        <w:trPr>
          <w:trHeight w:val="319"/>
        </w:trPr>
        <w:tc>
          <w:tcPr>
            <w:tcW w:w="3083" w:type="dxa"/>
          </w:tcPr>
          <w:p w14:paraId="7CF512B4" w14:textId="53BBC5BD" w:rsidR="00686388" w:rsidRPr="00323A65" w:rsidRDefault="00686388" w:rsidP="00686388">
            <w:pPr>
              <w:rPr>
                <w:highlight w:val="yellow"/>
              </w:rPr>
            </w:pPr>
            <w:r w:rsidRPr="00323A65">
              <w:rPr>
                <w:highlight w:val="yellow"/>
              </w:rPr>
              <w:t>73 countries supported by Gavi</w:t>
            </w:r>
          </w:p>
        </w:tc>
        <w:tc>
          <w:tcPr>
            <w:tcW w:w="3083" w:type="dxa"/>
            <w:vAlign w:val="bottom"/>
          </w:tcPr>
          <w:p w14:paraId="60DB8C95" w14:textId="3EDA9750" w:rsidR="00686388" w:rsidRDefault="00686388" w:rsidP="00686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 (13.9-20.2)</w:t>
            </w:r>
          </w:p>
        </w:tc>
        <w:tc>
          <w:tcPr>
            <w:tcW w:w="3083" w:type="dxa"/>
            <w:vAlign w:val="bottom"/>
          </w:tcPr>
          <w:p w14:paraId="61AD2072" w14:textId="62EBAE61" w:rsidR="00686388" w:rsidRDefault="00686388" w:rsidP="00686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26.3 (23.9-29.2)</w:t>
            </w:r>
          </w:p>
        </w:tc>
        <w:tc>
          <w:tcPr>
            <w:tcW w:w="3083" w:type="dxa"/>
            <w:vAlign w:val="bottom"/>
          </w:tcPr>
          <w:p w14:paraId="49C299F8" w14:textId="068DA2AC" w:rsidR="00686388" w:rsidRDefault="00686388" w:rsidP="00686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37.9 (35.6-40.2)</w:t>
            </w:r>
          </w:p>
        </w:tc>
      </w:tr>
      <w:tr w:rsidR="00686388" w14:paraId="3D524EBF" w14:textId="77777777" w:rsidTr="00602020">
        <w:trPr>
          <w:trHeight w:val="319"/>
        </w:trPr>
        <w:tc>
          <w:tcPr>
            <w:tcW w:w="3083" w:type="dxa"/>
          </w:tcPr>
          <w:p w14:paraId="6D942BC1" w14:textId="4D6F8F13" w:rsidR="00686388" w:rsidRPr="00323A65" w:rsidRDefault="00686388" w:rsidP="00686388">
            <w:pPr>
              <w:rPr>
                <w:highlight w:val="yellow"/>
              </w:rPr>
            </w:pPr>
            <w:r w:rsidRPr="00323A65">
              <w:rPr>
                <w:highlight w:val="yellow"/>
              </w:rPr>
              <w:t>Remaining countries</w:t>
            </w:r>
          </w:p>
        </w:tc>
        <w:tc>
          <w:tcPr>
            <w:tcW w:w="3083" w:type="dxa"/>
            <w:vAlign w:val="bottom"/>
          </w:tcPr>
          <w:p w14:paraId="685F749C" w14:textId="20844C42" w:rsidR="00686388" w:rsidRDefault="00686388" w:rsidP="00686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12.4 (11.4-13.5)</w:t>
            </w:r>
          </w:p>
        </w:tc>
        <w:tc>
          <w:tcPr>
            <w:tcW w:w="3083" w:type="dxa"/>
            <w:vAlign w:val="bottom"/>
          </w:tcPr>
          <w:p w14:paraId="31097B49" w14:textId="0E6E3E65" w:rsidR="00686388" w:rsidRDefault="00686388" w:rsidP="00686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 (12.4-14.1)</w:t>
            </w:r>
          </w:p>
        </w:tc>
        <w:tc>
          <w:tcPr>
            <w:tcW w:w="3083" w:type="dxa"/>
            <w:vAlign w:val="bottom"/>
          </w:tcPr>
          <w:p w14:paraId="53CB679A" w14:textId="365C67EF" w:rsidR="00686388" w:rsidRDefault="00686388" w:rsidP="00686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13.1 (12.3-13.9)</w:t>
            </w:r>
          </w:p>
        </w:tc>
      </w:tr>
    </w:tbl>
    <w:p w14:paraId="3EA018D3" w14:textId="77777777" w:rsidR="00485AC4" w:rsidRPr="00B6648B" w:rsidRDefault="00485AC4" w:rsidP="00485AC4">
      <w:pPr>
        <w:rPr>
          <w:b/>
          <w:bCs/>
        </w:rPr>
      </w:pPr>
    </w:p>
    <w:p w14:paraId="0E38876B" w14:textId="093BFB06" w:rsidR="00B6648B" w:rsidRDefault="00D823BE">
      <w:pPr>
        <w:rPr>
          <w:b/>
          <w:bCs/>
        </w:rPr>
      </w:pPr>
      <w:r>
        <w:rPr>
          <w:b/>
          <w:bCs/>
        </w:rPr>
        <w:t>WHO region [ description/citation]</w:t>
      </w:r>
    </w:p>
    <w:p w14:paraId="5D19C86E" w14:textId="27153C93" w:rsidR="00D823BE" w:rsidRPr="00B6648B" w:rsidRDefault="00D823BE">
      <w:pPr>
        <w:rPr>
          <w:b/>
          <w:bCs/>
        </w:rPr>
      </w:pPr>
      <w:r>
        <w:rPr>
          <w:b/>
          <w:bCs/>
        </w:rPr>
        <w:t>World Bank income group [description/citation]</w:t>
      </w:r>
    </w:p>
    <w:sectPr w:rsidR="00D823BE" w:rsidRPr="00B6648B" w:rsidSect="006840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IM, So Yoon" w:date="2021-04-01T13:58:00Z" w:initials="SSY">
    <w:p w14:paraId="4171588C" w14:textId="77777777" w:rsidR="00B6648B" w:rsidRDefault="00B6648B" w:rsidP="00B6648B">
      <w:pPr>
        <w:pStyle w:val="CommentText"/>
      </w:pPr>
      <w:r>
        <w:rPr>
          <w:rStyle w:val="CommentReference"/>
        </w:rPr>
        <w:annotationRef/>
      </w:r>
      <w:r>
        <w:t>Only if we have the numbers, otherwise we can just focus on two decades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7158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71588C" w16cid:durableId="24104F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149AB" w14:textId="77777777" w:rsidR="007F1612" w:rsidRDefault="007F1612" w:rsidP="00B6648B">
      <w:pPr>
        <w:spacing w:after="0" w:line="240" w:lineRule="auto"/>
      </w:pPr>
      <w:r>
        <w:separator/>
      </w:r>
    </w:p>
  </w:endnote>
  <w:endnote w:type="continuationSeparator" w:id="0">
    <w:p w14:paraId="5A9107DE" w14:textId="77777777" w:rsidR="007F1612" w:rsidRDefault="007F1612" w:rsidP="00B66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E5F23" w14:textId="77777777" w:rsidR="007F1612" w:rsidRDefault="007F1612" w:rsidP="00B6648B">
      <w:pPr>
        <w:spacing w:after="0" w:line="240" w:lineRule="auto"/>
      </w:pPr>
      <w:r>
        <w:separator/>
      </w:r>
    </w:p>
  </w:footnote>
  <w:footnote w:type="continuationSeparator" w:id="0">
    <w:p w14:paraId="6D82F11B" w14:textId="77777777" w:rsidR="007F1612" w:rsidRDefault="007F1612" w:rsidP="00B6648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IM, So Yoon">
    <w15:presenceInfo w15:providerId="AD" w15:userId="S::sims@who.int::45dd93cc-3e25-45dc-be5d-7cab2b2c0d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25"/>
    <w:rsid w:val="001A3D32"/>
    <w:rsid w:val="001B3B96"/>
    <w:rsid w:val="001D63C9"/>
    <w:rsid w:val="00277B8A"/>
    <w:rsid w:val="00323A65"/>
    <w:rsid w:val="00485AC4"/>
    <w:rsid w:val="004E2591"/>
    <w:rsid w:val="00566DF4"/>
    <w:rsid w:val="006062F1"/>
    <w:rsid w:val="00612FF0"/>
    <w:rsid w:val="00684025"/>
    <w:rsid w:val="00686388"/>
    <w:rsid w:val="00746CCF"/>
    <w:rsid w:val="007F1612"/>
    <w:rsid w:val="00B41F32"/>
    <w:rsid w:val="00B6648B"/>
    <w:rsid w:val="00BD0FF6"/>
    <w:rsid w:val="00D823BE"/>
    <w:rsid w:val="00E05CBB"/>
    <w:rsid w:val="00ED7669"/>
    <w:rsid w:val="00E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40D2"/>
  <w15:chartTrackingRefBased/>
  <w15:docId w15:val="{0F203A84-C5DB-4F25-957A-C691FED1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5C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6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48B"/>
  </w:style>
  <w:style w:type="paragraph" w:styleId="Footer">
    <w:name w:val="footer"/>
    <w:basedOn w:val="Normal"/>
    <w:link w:val="FooterChar"/>
    <w:uiPriority w:val="99"/>
    <w:unhideWhenUsed/>
    <w:rsid w:val="00B66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So Yoon</dc:creator>
  <cp:keywords/>
  <dc:description/>
  <cp:lastModifiedBy>Austin R Carter</cp:lastModifiedBy>
  <cp:revision>16</cp:revision>
  <dcterms:created xsi:type="dcterms:W3CDTF">2021-04-01T11:54:00Z</dcterms:created>
  <dcterms:modified xsi:type="dcterms:W3CDTF">2021-04-01T19:58:00Z</dcterms:modified>
</cp:coreProperties>
</file>