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3B0D" w14:textId="77777777" w:rsidR="004A2BC3" w:rsidRDefault="001C7001">
      <w:pPr>
        <w:pStyle w:val="Title"/>
      </w:pPr>
      <w:r>
        <w:t>Intro to R</w:t>
      </w:r>
    </w:p>
    <w:p w14:paraId="78F73B0E" w14:textId="77777777" w:rsidR="004A2BC3" w:rsidRDefault="001C7001">
      <w:pPr>
        <w:pStyle w:val="Heading2"/>
      </w:pPr>
      <w:bookmarkStart w:id="0" w:name="downloading-and-installing-r"/>
      <w:r>
        <w:t>Downloading and installing R</w:t>
      </w:r>
      <w:bookmarkEnd w:id="0"/>
    </w:p>
    <w:p w14:paraId="78F73B0F" w14:textId="77777777" w:rsidR="004A2BC3" w:rsidRDefault="001C7001">
      <w:pPr>
        <w:pStyle w:val="FirstParagraph"/>
      </w:pPr>
      <w:r>
        <w:t xml:space="preserve">You can obtain R from CRAN (the Comprehensive R Archive Network), at </w:t>
      </w:r>
      <w:hyperlink r:id="rId7">
        <w:r>
          <w:rPr>
            <w:rStyle w:val="Hyperlink"/>
          </w:rPr>
          <w:t>http://cran.r-project.org/</w:t>
        </w:r>
      </w:hyperlink>
      <w:r>
        <w:t>. Under “Download R for Windows” click on “</w:t>
      </w:r>
      <w:r>
        <w:t>install R for the first time” and then on “Download R X.X.X for Windows (Currently R 4.1.2 available)”, which is a self-extracting installer.</w:t>
      </w:r>
    </w:p>
    <w:p w14:paraId="78F73B10" w14:textId="77777777" w:rsidR="004A2BC3" w:rsidRDefault="001C7001">
      <w:pPr>
        <w:pStyle w:val="BodyText"/>
      </w:pPr>
      <w:r>
        <w:t xml:space="preserve">After installing R, download and install R Studio Desktop at </w:t>
      </w:r>
      <w:hyperlink r:id="rId8" w:anchor="download">
        <w:r>
          <w:rPr>
            <w:rStyle w:val="Hyperlink"/>
          </w:rPr>
          <w:t>https://www.rstudio.com/products/rstudio/download/#download</w:t>
        </w:r>
      </w:hyperlink>
      <w:r>
        <w:t>. R Studio is an integrated development environment which improves the user experience for R, allowing syntax-highlighting, tools for plotting, viewing history, and m</w:t>
      </w:r>
      <w:r>
        <w:t>anaging your workspace.</w:t>
      </w:r>
    </w:p>
    <w:p w14:paraId="78F73B11" w14:textId="77777777" w:rsidR="004A2BC3" w:rsidRDefault="001C7001">
      <w:pPr>
        <w:pStyle w:val="BodyText"/>
      </w:pPr>
      <w:r>
        <w:t>Apart from what you have downloaded there are thousands of add-on packages to R that add extra features and functionality, including related to epidemiology. You can download these manually, as needed.</w:t>
      </w:r>
    </w:p>
    <w:p w14:paraId="78F73B12" w14:textId="77777777" w:rsidR="004A2BC3" w:rsidRDefault="001C7001">
      <w:pPr>
        <w:pStyle w:val="Heading2"/>
      </w:pPr>
      <w:bookmarkStart w:id="1" w:name="how-r-works"/>
      <w:r>
        <w:t>How R works</w:t>
      </w:r>
      <w:bookmarkEnd w:id="1"/>
    </w:p>
    <w:p w14:paraId="78F73B13" w14:textId="77777777" w:rsidR="004A2BC3" w:rsidRDefault="001C7001">
      <w:pPr>
        <w:pStyle w:val="FirstParagraph"/>
      </w:pPr>
      <w:r>
        <w:t>R is an object-ori</w:t>
      </w:r>
      <w:r>
        <w:t>ented programming language, different from the record-oriented nature of SAS. While in SAS each procedure involves the sequential evaluation of every record in the data file before moving to the next step or procedure, each R command line manipulates one o</w:t>
      </w:r>
      <w:r>
        <w:t>r more objects and values can be assigned to other objects or displayed.</w:t>
      </w:r>
    </w:p>
    <w:p w14:paraId="78F73B14" w14:textId="77777777" w:rsidR="004A2BC3" w:rsidRDefault="001C7001">
      <w:pPr>
        <w:pStyle w:val="BodyText"/>
      </w:pPr>
      <w:r>
        <w:t xml:space="preserve">Standard functions are built into R in a package named </w:t>
      </w:r>
      <w:r>
        <w:rPr>
          <w:i/>
        </w:rPr>
        <w:t>base</w:t>
      </w:r>
      <w:r>
        <w:t>. Additional functions can be installed in packages and are stored locally on the disk in a sub-directory of the folder wher</w:t>
      </w:r>
      <w:r>
        <w:t>e R is installed called “library”.</w:t>
      </w:r>
    </w:p>
    <w:p w14:paraId="78F73B15" w14:textId="77777777" w:rsidR="004A2BC3" w:rsidRDefault="001C7001">
      <w:pPr>
        <w:pStyle w:val="Heading3"/>
      </w:pPr>
      <w:bookmarkStart w:id="2" w:name="r-studio"/>
      <w:r>
        <w:t>R Studio</w:t>
      </w:r>
      <w:bookmarkEnd w:id="2"/>
    </w:p>
    <w:p w14:paraId="78F73B16" w14:textId="77777777" w:rsidR="004A2BC3" w:rsidRDefault="001C7001">
      <w:pPr>
        <w:pStyle w:val="FirstParagraph"/>
      </w:pPr>
      <w:r>
        <w:t>The default set-up for R studio includes a space for script files on the top left. Multiple script files can be open at a time and will run from the same working directory until changed. The bottom left is the co</w:t>
      </w:r>
      <w:r>
        <w:t>nsole where you can see previously run commands and results. The top right shows the environment and any objects/data available. The bottom right has tabs to show the files in the working directory (“Files”), plots created in this session (“Plots”), instal</w:t>
      </w:r>
      <w:r>
        <w:t>led and loaded packages (“Packages”), and options for help on functions (“Help”).</w:t>
      </w:r>
    </w:p>
    <w:p w14:paraId="78F73B17" w14:textId="77777777" w:rsidR="004A2BC3" w:rsidRDefault="001C7001">
      <w:pPr>
        <w:pStyle w:val="Heading3"/>
      </w:pPr>
      <w:bookmarkStart w:id="3" w:name="the-basics"/>
      <w:r>
        <w:t>The basics</w:t>
      </w:r>
      <w:bookmarkEnd w:id="3"/>
    </w:p>
    <w:p w14:paraId="78F73B18" w14:textId="77777777" w:rsidR="004A2BC3" w:rsidRDefault="001C7001">
      <w:pPr>
        <w:pStyle w:val="FirstParagraph"/>
      </w:pPr>
      <w:r>
        <w:t xml:space="preserve">R is case-sensitive, most functions are entirely lowercase while logical values ( </w:t>
      </w:r>
      <w:r>
        <w:rPr>
          <w:i/>
        </w:rPr>
        <w:t>TRUE/T</w:t>
      </w:r>
      <w:r>
        <w:t xml:space="preserve"> and </w:t>
      </w:r>
      <w:r>
        <w:rPr>
          <w:i/>
        </w:rPr>
        <w:t>FALSE/F</w:t>
      </w:r>
      <w:r>
        <w:t>) are always uppercase.</w:t>
      </w:r>
    </w:p>
    <w:p w14:paraId="78F73B19" w14:textId="77777777" w:rsidR="004A2BC3" w:rsidRDefault="001C7001">
      <w:pPr>
        <w:pStyle w:val="BodyText"/>
      </w:pPr>
      <w:r>
        <w:t xml:space="preserve">Important to remember: Everything that </w:t>
      </w:r>
      <w:r>
        <w:rPr>
          <w:b/>
        </w:rPr>
        <w:t>exists</w:t>
      </w:r>
      <w:r>
        <w:t xml:space="preserve"> in R is an “object”. Everything than </w:t>
      </w:r>
      <w:r>
        <w:rPr>
          <w:b/>
        </w:rPr>
        <w:t>happens</w:t>
      </w:r>
      <w:r>
        <w:t xml:space="preserve"> in R is the result of a function.</w:t>
      </w:r>
    </w:p>
    <w:p w14:paraId="78F73B1A" w14:textId="77777777" w:rsidR="004A2BC3" w:rsidRDefault="001C7001">
      <w:pPr>
        <w:pStyle w:val="BodyText"/>
      </w:pPr>
      <w:r>
        <w:lastRenderedPageBreak/>
        <w:t>Commands can be separated by a new line. Comments can be inserted anywhere, starting with a hash mark (#), everything from the hash mark to the end of the line is a comme</w:t>
      </w:r>
      <w:r>
        <w:t>nt.</w:t>
      </w:r>
    </w:p>
    <w:p w14:paraId="78F73B1B" w14:textId="77777777" w:rsidR="004A2BC3" w:rsidRDefault="001C7001">
      <w:pPr>
        <w:pStyle w:val="BodyText"/>
      </w:pPr>
      <w:r>
        <w:t xml:space="preserve">Documentation on any function from </w:t>
      </w:r>
      <w:r>
        <w:rPr>
          <w:i/>
        </w:rPr>
        <w:t>base</w:t>
      </w:r>
      <w:r>
        <w:t xml:space="preserve"> or a package that has been loaded can be obtained by typing “?” in the console (bottom left window) followed by the name of the function and pressing enter. The function documentation will appear in the “Help” wi</w:t>
      </w:r>
      <w:r>
        <w:t>ndow on the bottom right.</w:t>
      </w:r>
    </w:p>
    <w:p w14:paraId="78F73B1C" w14:textId="77777777" w:rsidR="004A2BC3" w:rsidRDefault="001C7001">
      <w:pPr>
        <w:pStyle w:val="SourceCode"/>
      </w:pPr>
      <w:r>
        <w:rPr>
          <w:rStyle w:val="NormalTok"/>
        </w:rPr>
        <w:t>?</w:t>
      </w:r>
      <w:r>
        <w:rPr>
          <w:rStyle w:val="KeywordTok"/>
        </w:rPr>
        <w:t>mean</w:t>
      </w:r>
      <w:r>
        <w:rPr>
          <w:rStyle w:val="NormalTok"/>
        </w:rPr>
        <w:t>()</w:t>
      </w:r>
    </w:p>
    <w:p w14:paraId="78F73B1E" w14:textId="77777777" w:rsidR="004A2BC3" w:rsidRDefault="001C7001">
      <w:pPr>
        <w:pStyle w:val="FirstParagraph"/>
      </w:pPr>
      <w:r>
        <w:t xml:space="preserve">Lines of code can be run from the script by pressing ctrl+enter when the cursor is on the relevant line. Or you can highlight several lines and press ctrl+enter (or the run button at </w:t>
      </w:r>
      <w:r>
        <w:t>the top right of the script window).</w:t>
      </w:r>
    </w:p>
    <w:p w14:paraId="78F73B1F" w14:textId="77777777" w:rsidR="004A2BC3" w:rsidRDefault="001C7001">
      <w:pPr>
        <w:pStyle w:val="Heading4"/>
      </w:pPr>
      <w:bookmarkStart w:id="4" w:name="X7d371f60f8ccc6c0405cb6248c3d0f4bb8db8a6"/>
      <w:r>
        <w:t>Variable assignment, arithmetic and logical operators</w:t>
      </w:r>
      <w:bookmarkEnd w:id="4"/>
    </w:p>
    <w:p w14:paraId="78F73B20" w14:textId="77777777" w:rsidR="004A2BC3" w:rsidRDefault="001C7001">
      <w:pPr>
        <w:pStyle w:val="FirstParagraph"/>
      </w:pPr>
      <w:r>
        <w:t>Values are assigned using either “=” or “&lt;-” (keyboard shortcut Alt+-). Typing the variable after assignment will print the value.</w:t>
      </w:r>
    </w:p>
    <w:p w14:paraId="78F73B21" w14:textId="77777777" w:rsidR="004A2BC3" w:rsidRDefault="001C7001">
      <w:pPr>
        <w:pStyle w:val="SourceCode"/>
      </w:pPr>
      <w:r>
        <w:rPr>
          <w:rStyle w:val="NormalTok"/>
        </w:rPr>
        <w:t>x =</w:t>
      </w:r>
      <w:r>
        <w:rPr>
          <w:rStyle w:val="StringTok"/>
        </w:rPr>
        <w:t xml:space="preserve"> </w:t>
      </w:r>
      <w:r>
        <w:rPr>
          <w:rStyle w:val="DecValTok"/>
        </w:rPr>
        <w:t>1</w:t>
      </w:r>
      <w:r>
        <w:br/>
      </w:r>
      <w:r>
        <w:rPr>
          <w:rStyle w:val="NormalTok"/>
        </w:rPr>
        <w:t>y &lt;-</w:t>
      </w:r>
      <w:r>
        <w:rPr>
          <w:rStyle w:val="StringTok"/>
        </w:rPr>
        <w:t xml:space="preserve"> </w:t>
      </w:r>
      <w:r>
        <w:rPr>
          <w:rStyle w:val="DecValTok"/>
        </w:rPr>
        <w:t>2</w:t>
      </w:r>
      <w:r>
        <w:br/>
      </w:r>
      <w:r>
        <w:rPr>
          <w:rStyle w:val="NormalTok"/>
        </w:rPr>
        <w:t>x</w:t>
      </w:r>
    </w:p>
    <w:p w14:paraId="78F73B22" w14:textId="77777777" w:rsidR="004A2BC3" w:rsidRDefault="001C7001">
      <w:pPr>
        <w:pStyle w:val="SourceCode"/>
      </w:pPr>
      <w:r>
        <w:rPr>
          <w:rStyle w:val="VerbatimChar"/>
        </w:rPr>
        <w:t>## [1] 1</w:t>
      </w:r>
    </w:p>
    <w:p w14:paraId="78F73B23" w14:textId="77777777" w:rsidR="004A2BC3" w:rsidRDefault="001C7001">
      <w:pPr>
        <w:pStyle w:val="SourceCode"/>
      </w:pPr>
      <w:r>
        <w:rPr>
          <w:rStyle w:val="NormalTok"/>
        </w:rPr>
        <w:t>y</w:t>
      </w:r>
    </w:p>
    <w:p w14:paraId="78F73B24" w14:textId="77777777" w:rsidR="004A2BC3" w:rsidRDefault="001C7001">
      <w:pPr>
        <w:pStyle w:val="SourceCode"/>
      </w:pPr>
      <w:r>
        <w:rPr>
          <w:rStyle w:val="VerbatimChar"/>
        </w:rPr>
        <w:t>## [1] 2</w:t>
      </w:r>
    </w:p>
    <w:p w14:paraId="78F73B25" w14:textId="77777777" w:rsidR="004A2BC3" w:rsidRDefault="001C7001">
      <w:pPr>
        <w:pStyle w:val="FirstParagraph"/>
      </w:pPr>
      <w:r>
        <w:t>x and y now hold the values 1 and 2, respectively. They can be used in arithmetic or R functions.</w:t>
      </w:r>
    </w:p>
    <w:p w14:paraId="78F73B26" w14:textId="77777777" w:rsidR="004A2BC3" w:rsidRDefault="001C7001">
      <w:pPr>
        <w:pStyle w:val="BodyText"/>
      </w:pPr>
      <w:r>
        <w:t>Arithmetic operators:</w:t>
      </w:r>
    </w:p>
    <w:tbl>
      <w:tblPr>
        <w:tblStyle w:val="Table"/>
        <w:tblW w:w="0" w:type="pct"/>
        <w:tblLook w:val="07E0" w:firstRow="1" w:lastRow="1" w:firstColumn="1" w:lastColumn="1" w:noHBand="1" w:noVBand="1"/>
      </w:tblPr>
      <w:tblGrid>
        <w:gridCol w:w="1128"/>
        <w:gridCol w:w="1770"/>
      </w:tblGrid>
      <w:tr w:rsidR="004A2BC3" w14:paraId="78F73B29" w14:textId="77777777">
        <w:tc>
          <w:tcPr>
            <w:tcW w:w="0" w:type="auto"/>
            <w:tcBorders>
              <w:bottom w:val="single" w:sz="0" w:space="0" w:color="auto"/>
            </w:tcBorders>
            <w:vAlign w:val="bottom"/>
          </w:tcPr>
          <w:p w14:paraId="78F73B27" w14:textId="77777777" w:rsidR="004A2BC3" w:rsidRDefault="001C7001">
            <w:pPr>
              <w:pStyle w:val="Compact"/>
            </w:pPr>
            <w:r>
              <w:rPr>
                <w:i/>
              </w:rPr>
              <w:t>Operator</w:t>
            </w:r>
          </w:p>
        </w:tc>
        <w:tc>
          <w:tcPr>
            <w:tcW w:w="0" w:type="auto"/>
            <w:tcBorders>
              <w:bottom w:val="single" w:sz="0" w:space="0" w:color="auto"/>
            </w:tcBorders>
            <w:vAlign w:val="bottom"/>
          </w:tcPr>
          <w:p w14:paraId="78F73B28" w14:textId="77777777" w:rsidR="004A2BC3" w:rsidRDefault="001C7001">
            <w:pPr>
              <w:pStyle w:val="Compact"/>
            </w:pPr>
            <w:r>
              <w:rPr>
                <w:i/>
              </w:rPr>
              <w:t>Description</w:t>
            </w:r>
          </w:p>
        </w:tc>
      </w:tr>
      <w:tr w:rsidR="004A2BC3" w14:paraId="78F73B2C" w14:textId="77777777">
        <w:tc>
          <w:tcPr>
            <w:tcW w:w="0" w:type="auto"/>
          </w:tcPr>
          <w:p w14:paraId="78F73B2A" w14:textId="77777777" w:rsidR="004A2BC3" w:rsidRDefault="001C7001">
            <w:pPr>
              <w:pStyle w:val="Compact"/>
            </w:pPr>
            <w:r>
              <w:t>+</w:t>
            </w:r>
          </w:p>
        </w:tc>
        <w:tc>
          <w:tcPr>
            <w:tcW w:w="0" w:type="auto"/>
          </w:tcPr>
          <w:p w14:paraId="78F73B2B" w14:textId="77777777" w:rsidR="004A2BC3" w:rsidRDefault="001C7001">
            <w:pPr>
              <w:pStyle w:val="Compact"/>
            </w:pPr>
            <w:r>
              <w:t>addition</w:t>
            </w:r>
          </w:p>
        </w:tc>
      </w:tr>
      <w:tr w:rsidR="004A2BC3" w14:paraId="78F73B2F" w14:textId="77777777">
        <w:tc>
          <w:tcPr>
            <w:tcW w:w="0" w:type="auto"/>
          </w:tcPr>
          <w:p w14:paraId="78F73B2D" w14:textId="77777777" w:rsidR="004A2BC3" w:rsidRDefault="001C7001">
            <w:pPr>
              <w:pStyle w:val="Compact"/>
            </w:pPr>
            <w:r>
              <w:t>-</w:t>
            </w:r>
          </w:p>
        </w:tc>
        <w:tc>
          <w:tcPr>
            <w:tcW w:w="0" w:type="auto"/>
          </w:tcPr>
          <w:p w14:paraId="78F73B2E" w14:textId="77777777" w:rsidR="004A2BC3" w:rsidRDefault="001C7001">
            <w:pPr>
              <w:pStyle w:val="Compact"/>
            </w:pPr>
            <w:r>
              <w:t>subtraction</w:t>
            </w:r>
          </w:p>
        </w:tc>
      </w:tr>
      <w:tr w:rsidR="004A2BC3" w14:paraId="78F73B32" w14:textId="77777777">
        <w:tc>
          <w:tcPr>
            <w:tcW w:w="0" w:type="auto"/>
          </w:tcPr>
          <w:p w14:paraId="78F73B30" w14:textId="77777777" w:rsidR="004A2BC3" w:rsidRDefault="001C7001">
            <w:pPr>
              <w:pStyle w:val="Compact"/>
            </w:pPr>
            <w:r>
              <w:t>*</w:t>
            </w:r>
          </w:p>
        </w:tc>
        <w:tc>
          <w:tcPr>
            <w:tcW w:w="0" w:type="auto"/>
          </w:tcPr>
          <w:p w14:paraId="78F73B31" w14:textId="77777777" w:rsidR="004A2BC3" w:rsidRDefault="001C7001">
            <w:pPr>
              <w:pStyle w:val="Compact"/>
            </w:pPr>
            <w:r>
              <w:t>multiplication</w:t>
            </w:r>
          </w:p>
        </w:tc>
      </w:tr>
      <w:tr w:rsidR="004A2BC3" w14:paraId="78F73B35" w14:textId="77777777">
        <w:tc>
          <w:tcPr>
            <w:tcW w:w="0" w:type="auto"/>
          </w:tcPr>
          <w:p w14:paraId="78F73B33" w14:textId="77777777" w:rsidR="004A2BC3" w:rsidRDefault="001C7001">
            <w:pPr>
              <w:pStyle w:val="Compact"/>
            </w:pPr>
            <w:r>
              <w:t>/</w:t>
            </w:r>
          </w:p>
        </w:tc>
        <w:tc>
          <w:tcPr>
            <w:tcW w:w="0" w:type="auto"/>
          </w:tcPr>
          <w:p w14:paraId="78F73B34" w14:textId="77777777" w:rsidR="004A2BC3" w:rsidRDefault="001C7001">
            <w:pPr>
              <w:pStyle w:val="Compact"/>
            </w:pPr>
            <w:r>
              <w:t>division</w:t>
            </w:r>
          </w:p>
        </w:tc>
      </w:tr>
      <w:tr w:rsidR="004A2BC3" w14:paraId="78F73B38" w14:textId="77777777">
        <w:tc>
          <w:tcPr>
            <w:tcW w:w="0" w:type="auto"/>
          </w:tcPr>
          <w:p w14:paraId="78F73B36" w14:textId="77777777" w:rsidR="004A2BC3" w:rsidRDefault="001C7001">
            <w:pPr>
              <w:pStyle w:val="Compact"/>
            </w:pPr>
            <w:r>
              <w:t>^ or **</w:t>
            </w:r>
          </w:p>
        </w:tc>
        <w:tc>
          <w:tcPr>
            <w:tcW w:w="0" w:type="auto"/>
          </w:tcPr>
          <w:p w14:paraId="78F73B37" w14:textId="77777777" w:rsidR="004A2BC3" w:rsidRDefault="001C7001">
            <w:pPr>
              <w:pStyle w:val="Compact"/>
            </w:pPr>
            <w:r>
              <w:t>exponentiation</w:t>
            </w:r>
          </w:p>
        </w:tc>
      </w:tr>
    </w:tbl>
    <w:p w14:paraId="78F73B39" w14:textId="77777777" w:rsidR="004A2BC3" w:rsidRDefault="001C7001">
      <w:pPr>
        <w:pStyle w:val="BodyText"/>
      </w:pPr>
      <w:r>
        <w:t>Logical operators:</w:t>
      </w:r>
    </w:p>
    <w:tbl>
      <w:tblPr>
        <w:tblStyle w:val="Table"/>
        <w:tblW w:w="0" w:type="pct"/>
        <w:tblLook w:val="07E0" w:firstRow="1" w:lastRow="1" w:firstColumn="1" w:lastColumn="1" w:noHBand="1" w:noVBand="1"/>
      </w:tblPr>
      <w:tblGrid>
        <w:gridCol w:w="1130"/>
        <w:gridCol w:w="2927"/>
      </w:tblGrid>
      <w:tr w:rsidR="004A2BC3" w14:paraId="78F73B3C" w14:textId="77777777">
        <w:tc>
          <w:tcPr>
            <w:tcW w:w="0" w:type="auto"/>
            <w:tcBorders>
              <w:bottom w:val="single" w:sz="0" w:space="0" w:color="auto"/>
            </w:tcBorders>
            <w:vAlign w:val="bottom"/>
          </w:tcPr>
          <w:p w14:paraId="78F73B3A" w14:textId="77777777" w:rsidR="004A2BC3" w:rsidRDefault="001C7001">
            <w:pPr>
              <w:pStyle w:val="Compact"/>
            </w:pPr>
            <w:r>
              <w:rPr>
                <w:i/>
              </w:rPr>
              <w:t>Operator</w:t>
            </w:r>
          </w:p>
        </w:tc>
        <w:tc>
          <w:tcPr>
            <w:tcW w:w="0" w:type="auto"/>
            <w:tcBorders>
              <w:bottom w:val="single" w:sz="0" w:space="0" w:color="auto"/>
            </w:tcBorders>
            <w:vAlign w:val="bottom"/>
          </w:tcPr>
          <w:p w14:paraId="78F73B3B" w14:textId="77777777" w:rsidR="004A2BC3" w:rsidRDefault="001C7001">
            <w:pPr>
              <w:pStyle w:val="Compact"/>
            </w:pPr>
            <w:r>
              <w:rPr>
                <w:i/>
              </w:rPr>
              <w:t>Description</w:t>
            </w:r>
          </w:p>
        </w:tc>
      </w:tr>
      <w:tr w:rsidR="004A2BC3" w14:paraId="78F73B3F" w14:textId="77777777">
        <w:tc>
          <w:tcPr>
            <w:tcW w:w="0" w:type="auto"/>
          </w:tcPr>
          <w:p w14:paraId="78F73B3D" w14:textId="77777777" w:rsidR="004A2BC3" w:rsidRDefault="001C7001">
            <w:pPr>
              <w:pStyle w:val="Compact"/>
            </w:pPr>
            <w:r>
              <w:t>&gt;</w:t>
            </w:r>
          </w:p>
        </w:tc>
        <w:tc>
          <w:tcPr>
            <w:tcW w:w="0" w:type="auto"/>
          </w:tcPr>
          <w:p w14:paraId="78F73B3E" w14:textId="77777777" w:rsidR="004A2BC3" w:rsidRDefault="001C7001">
            <w:pPr>
              <w:pStyle w:val="Compact"/>
            </w:pPr>
            <w:r>
              <w:t>greater than</w:t>
            </w:r>
          </w:p>
        </w:tc>
      </w:tr>
      <w:tr w:rsidR="004A2BC3" w14:paraId="78F73B42" w14:textId="77777777">
        <w:tc>
          <w:tcPr>
            <w:tcW w:w="0" w:type="auto"/>
          </w:tcPr>
          <w:p w14:paraId="78F73B40" w14:textId="77777777" w:rsidR="004A2BC3" w:rsidRDefault="001C7001">
            <w:pPr>
              <w:pStyle w:val="Compact"/>
            </w:pPr>
            <w:r>
              <w:t>&gt;=</w:t>
            </w:r>
          </w:p>
        </w:tc>
        <w:tc>
          <w:tcPr>
            <w:tcW w:w="0" w:type="auto"/>
          </w:tcPr>
          <w:p w14:paraId="78F73B41" w14:textId="77777777" w:rsidR="004A2BC3" w:rsidRDefault="001C7001">
            <w:pPr>
              <w:pStyle w:val="Compact"/>
            </w:pPr>
            <w:r>
              <w:t>greater than or equal to</w:t>
            </w:r>
          </w:p>
        </w:tc>
      </w:tr>
      <w:tr w:rsidR="004A2BC3" w14:paraId="78F73B45" w14:textId="77777777">
        <w:tc>
          <w:tcPr>
            <w:tcW w:w="0" w:type="auto"/>
          </w:tcPr>
          <w:p w14:paraId="78F73B43" w14:textId="77777777" w:rsidR="004A2BC3" w:rsidRDefault="001C7001">
            <w:pPr>
              <w:pStyle w:val="Compact"/>
            </w:pPr>
            <w:r>
              <w:t>==</w:t>
            </w:r>
          </w:p>
        </w:tc>
        <w:tc>
          <w:tcPr>
            <w:tcW w:w="0" w:type="auto"/>
          </w:tcPr>
          <w:p w14:paraId="78F73B44" w14:textId="77777777" w:rsidR="004A2BC3" w:rsidRDefault="001C7001">
            <w:pPr>
              <w:pStyle w:val="Compact"/>
            </w:pPr>
            <w:r>
              <w:t>exactly equal to</w:t>
            </w:r>
          </w:p>
        </w:tc>
      </w:tr>
      <w:tr w:rsidR="004A2BC3" w14:paraId="78F73B48" w14:textId="77777777">
        <w:tc>
          <w:tcPr>
            <w:tcW w:w="0" w:type="auto"/>
          </w:tcPr>
          <w:p w14:paraId="78F73B46" w14:textId="77777777" w:rsidR="004A2BC3" w:rsidRDefault="001C7001">
            <w:pPr>
              <w:pStyle w:val="Compact"/>
            </w:pPr>
            <w:r>
              <w:t>!=</w:t>
            </w:r>
          </w:p>
        </w:tc>
        <w:tc>
          <w:tcPr>
            <w:tcW w:w="0" w:type="auto"/>
          </w:tcPr>
          <w:p w14:paraId="78F73B47" w14:textId="77777777" w:rsidR="004A2BC3" w:rsidRDefault="001C7001">
            <w:pPr>
              <w:pStyle w:val="Compact"/>
            </w:pPr>
            <w:r>
              <w:t>not equal to</w:t>
            </w:r>
          </w:p>
        </w:tc>
      </w:tr>
      <w:tr w:rsidR="004A2BC3" w14:paraId="78F73B4B" w14:textId="77777777">
        <w:tc>
          <w:tcPr>
            <w:tcW w:w="0" w:type="auto"/>
          </w:tcPr>
          <w:p w14:paraId="78F73B49" w14:textId="77777777" w:rsidR="004A2BC3" w:rsidRDefault="001C7001">
            <w:pPr>
              <w:pStyle w:val="Compact"/>
            </w:pPr>
            <w:r>
              <w:lastRenderedPageBreak/>
              <w:t>&amp;</w:t>
            </w:r>
          </w:p>
        </w:tc>
        <w:tc>
          <w:tcPr>
            <w:tcW w:w="0" w:type="auto"/>
          </w:tcPr>
          <w:p w14:paraId="78F73B4A" w14:textId="77777777" w:rsidR="004A2BC3" w:rsidRDefault="001C7001">
            <w:pPr>
              <w:pStyle w:val="Compact"/>
            </w:pPr>
            <w:r>
              <w:t>and</w:t>
            </w:r>
          </w:p>
        </w:tc>
      </w:tr>
      <w:tr w:rsidR="004A2BC3" w14:paraId="78F73B4E" w14:textId="77777777">
        <w:tc>
          <w:tcPr>
            <w:tcW w:w="0" w:type="auto"/>
          </w:tcPr>
          <w:p w14:paraId="78F73B4C" w14:textId="77777777" w:rsidR="004A2BC3" w:rsidRDefault="004A2BC3"/>
        </w:tc>
        <w:tc>
          <w:tcPr>
            <w:tcW w:w="0" w:type="auto"/>
          </w:tcPr>
          <w:p w14:paraId="78F73B4D" w14:textId="77777777" w:rsidR="004A2BC3" w:rsidRDefault="004A2BC3"/>
        </w:tc>
      </w:tr>
      <w:tr w:rsidR="004A2BC3" w14:paraId="78F73B51" w14:textId="77777777">
        <w:tc>
          <w:tcPr>
            <w:tcW w:w="0" w:type="auto"/>
          </w:tcPr>
          <w:p w14:paraId="78F73B4F" w14:textId="77777777" w:rsidR="004A2BC3" w:rsidRDefault="001C7001">
            <w:pPr>
              <w:pStyle w:val="Compact"/>
            </w:pPr>
            <w:r>
              <w:t>0&lt;=x&lt;=1</w:t>
            </w:r>
          </w:p>
        </w:tc>
        <w:tc>
          <w:tcPr>
            <w:tcW w:w="0" w:type="auto"/>
          </w:tcPr>
          <w:p w14:paraId="78F73B50" w14:textId="77777777" w:rsidR="004A2BC3" w:rsidRDefault="001C7001">
            <w:pPr>
              <w:pStyle w:val="Compact"/>
            </w:pPr>
            <w:r>
              <w:t>(x&gt;=0) &amp; (x&lt;=1)</w:t>
            </w:r>
          </w:p>
        </w:tc>
      </w:tr>
      <w:tr w:rsidR="004A2BC3" w14:paraId="78F73B54" w14:textId="77777777">
        <w:tc>
          <w:tcPr>
            <w:tcW w:w="0" w:type="auto"/>
          </w:tcPr>
          <w:p w14:paraId="78F73B52" w14:textId="77777777" w:rsidR="004A2BC3" w:rsidRDefault="001C7001">
            <w:pPr>
              <w:pStyle w:val="Compact"/>
            </w:pPr>
            <w:r>
              <w:t>is.na(x)</w:t>
            </w:r>
          </w:p>
        </w:tc>
        <w:tc>
          <w:tcPr>
            <w:tcW w:w="0" w:type="auto"/>
          </w:tcPr>
          <w:p w14:paraId="78F73B53" w14:textId="77777777" w:rsidR="004A2BC3" w:rsidRDefault="001C7001">
            <w:pPr>
              <w:pStyle w:val="Compact"/>
            </w:pPr>
            <w:r>
              <w:t>test for missing values in x</w:t>
            </w:r>
          </w:p>
        </w:tc>
      </w:tr>
      <w:tr w:rsidR="001C7001" w14:paraId="3ED6B887" w14:textId="77777777">
        <w:tc>
          <w:tcPr>
            <w:tcW w:w="0" w:type="auto"/>
          </w:tcPr>
          <w:p w14:paraId="2FFFB7F1" w14:textId="77777777" w:rsidR="001C7001" w:rsidRDefault="001C7001">
            <w:pPr>
              <w:pStyle w:val="Compact"/>
            </w:pPr>
          </w:p>
        </w:tc>
        <w:tc>
          <w:tcPr>
            <w:tcW w:w="0" w:type="auto"/>
          </w:tcPr>
          <w:p w14:paraId="004053AD" w14:textId="77777777" w:rsidR="001C7001" w:rsidRDefault="001C7001">
            <w:pPr>
              <w:pStyle w:val="Compact"/>
            </w:pPr>
          </w:p>
        </w:tc>
      </w:tr>
    </w:tbl>
    <w:p w14:paraId="78F73B55" w14:textId="77777777" w:rsidR="004A2BC3" w:rsidRDefault="001C7001">
      <w:pPr>
        <w:pStyle w:val="SourceCode"/>
      </w:pPr>
      <w:r>
        <w:rPr>
          <w:rStyle w:val="NormalTok"/>
        </w:rPr>
        <w:t xml:space="preserve">x </w:t>
      </w:r>
      <w:r>
        <w:rPr>
          <w:rStyle w:val="OperatorTok"/>
        </w:rPr>
        <w:t>+</w:t>
      </w:r>
      <w:r>
        <w:rPr>
          <w:rStyle w:val="StringTok"/>
        </w:rPr>
        <w:t xml:space="preserve"> </w:t>
      </w:r>
      <w:r>
        <w:rPr>
          <w:rStyle w:val="NormalTok"/>
        </w:rPr>
        <w:t xml:space="preserve">y       </w:t>
      </w:r>
      <w:r>
        <w:rPr>
          <w:rStyle w:val="CommentTok"/>
        </w:rPr>
        <w:t># x plus y</w:t>
      </w:r>
    </w:p>
    <w:p w14:paraId="78F73B56" w14:textId="77777777" w:rsidR="004A2BC3" w:rsidRDefault="001C7001">
      <w:pPr>
        <w:pStyle w:val="SourceCode"/>
      </w:pPr>
      <w:r>
        <w:rPr>
          <w:rStyle w:val="VerbatimChar"/>
        </w:rPr>
        <w:t>## [1] 3</w:t>
      </w:r>
    </w:p>
    <w:p w14:paraId="78F73B57" w14:textId="77777777" w:rsidR="004A2BC3" w:rsidRDefault="001C7001">
      <w:pPr>
        <w:pStyle w:val="SourceCode"/>
      </w:pPr>
      <w:r>
        <w:rPr>
          <w:rStyle w:val="NormalTok"/>
        </w:rPr>
        <w:t>z &lt;-</w:t>
      </w:r>
      <w:r>
        <w:rPr>
          <w:rStyle w:val="StringTok"/>
        </w:rPr>
        <w:t xml:space="preserve"> </w:t>
      </w:r>
      <w:r>
        <w:rPr>
          <w:rStyle w:val="NormalTok"/>
        </w:rPr>
        <w:t xml:space="preserve">y </w:t>
      </w:r>
      <w:r>
        <w:rPr>
          <w:rStyle w:val="OperatorTok"/>
        </w:rPr>
        <w:t>-</w:t>
      </w:r>
      <w:r>
        <w:rPr>
          <w:rStyle w:val="StringTok"/>
        </w:rPr>
        <w:t xml:space="preserve"> </w:t>
      </w:r>
      <w:r>
        <w:rPr>
          <w:rStyle w:val="NormalTok"/>
        </w:rPr>
        <w:t xml:space="preserve">x  </w:t>
      </w:r>
      <w:r>
        <w:rPr>
          <w:rStyle w:val="CommentTok"/>
        </w:rPr>
        <w:t># assign to z the value of y minus x</w:t>
      </w:r>
      <w:r>
        <w:br/>
      </w:r>
      <w:r>
        <w:rPr>
          <w:rStyle w:val="NormalTok"/>
        </w:rPr>
        <w:t xml:space="preserve">z           </w:t>
      </w:r>
      <w:r>
        <w:rPr>
          <w:rStyle w:val="CommentTok"/>
        </w:rPr>
        <w:t># show the value of z</w:t>
      </w:r>
    </w:p>
    <w:p w14:paraId="78F73B58" w14:textId="77777777" w:rsidR="004A2BC3" w:rsidRDefault="001C7001">
      <w:pPr>
        <w:pStyle w:val="SourceCode"/>
      </w:pPr>
      <w:r>
        <w:rPr>
          <w:rStyle w:val="VerbatimChar"/>
        </w:rPr>
        <w:t>## [1] 1</w:t>
      </w:r>
    </w:p>
    <w:p w14:paraId="78F73B59" w14:textId="77777777" w:rsidR="004A2BC3" w:rsidRDefault="001C7001">
      <w:pPr>
        <w:pStyle w:val="SourceCode"/>
      </w:pPr>
      <w:r>
        <w:rPr>
          <w:rStyle w:val="KeywordTok"/>
        </w:rPr>
        <w:t>is.na</w:t>
      </w:r>
      <w:r>
        <w:rPr>
          <w:rStyle w:val="NormalTok"/>
        </w:rPr>
        <w:t xml:space="preserve">(z)    </w:t>
      </w:r>
      <w:r>
        <w:rPr>
          <w:rStyle w:val="CommentTok"/>
        </w:rPr>
        <w:t># is the value of z missing?</w:t>
      </w:r>
    </w:p>
    <w:p w14:paraId="78F73B5A" w14:textId="77777777" w:rsidR="004A2BC3" w:rsidRDefault="001C7001">
      <w:pPr>
        <w:pStyle w:val="SourceCode"/>
      </w:pPr>
      <w:r>
        <w:rPr>
          <w:rStyle w:val="VerbatimChar"/>
        </w:rPr>
        <w:t>## [1] FALSE</w:t>
      </w:r>
    </w:p>
    <w:p w14:paraId="78F73B5B" w14:textId="77777777" w:rsidR="004A2BC3" w:rsidRDefault="001C7001">
      <w:pPr>
        <w:pStyle w:val="SourceCode"/>
      </w:pPr>
      <w:r>
        <w:rPr>
          <w:rStyle w:val="NormalTok"/>
        </w:rPr>
        <w:t xml:space="preserve">z </w:t>
      </w:r>
      <w:r>
        <w:rPr>
          <w:rStyle w:val="OperatorTok"/>
        </w:rPr>
        <w:t>&lt;</w:t>
      </w:r>
      <w:r>
        <w:rPr>
          <w:rStyle w:val="StringTok"/>
        </w:rPr>
        <w:t xml:space="preserve"> </w:t>
      </w:r>
      <w:r>
        <w:rPr>
          <w:rStyle w:val="DecValTok"/>
        </w:rPr>
        <w:t>3</w:t>
      </w:r>
      <w:r>
        <w:rPr>
          <w:rStyle w:val="NormalTok"/>
        </w:rPr>
        <w:t xml:space="preserve">       </w:t>
      </w:r>
      <w:r>
        <w:rPr>
          <w:rStyle w:val="CommentTok"/>
        </w:rPr>
        <w:t># is the value of z less than 3?</w:t>
      </w:r>
    </w:p>
    <w:p w14:paraId="78F73B5C" w14:textId="77777777" w:rsidR="004A2BC3" w:rsidRDefault="001C7001">
      <w:pPr>
        <w:pStyle w:val="SourceCode"/>
      </w:pPr>
      <w:r>
        <w:rPr>
          <w:rStyle w:val="VerbatimChar"/>
        </w:rPr>
        <w:t>## [1] TRUE</w:t>
      </w:r>
    </w:p>
    <w:p w14:paraId="78F73B5D" w14:textId="77777777" w:rsidR="004A2BC3" w:rsidRDefault="001C7001">
      <w:pPr>
        <w:pStyle w:val="SourceCode"/>
      </w:pPr>
      <w:r>
        <w:rPr>
          <w:rStyle w:val="NormalTok"/>
        </w:rPr>
        <w:t xml:space="preserve">z </w:t>
      </w:r>
      <w:r>
        <w:rPr>
          <w:rStyle w:val="OperatorTok"/>
        </w:rPr>
        <w:t>==</w:t>
      </w:r>
      <w:r>
        <w:rPr>
          <w:rStyle w:val="StringTok"/>
        </w:rPr>
        <w:t xml:space="preserve"> </w:t>
      </w:r>
      <w:r>
        <w:rPr>
          <w:rStyle w:val="DecValTok"/>
        </w:rPr>
        <w:t>3</w:t>
      </w:r>
      <w:r>
        <w:rPr>
          <w:rStyle w:val="NormalTok"/>
        </w:rPr>
        <w:t xml:space="preserve">      </w:t>
      </w:r>
      <w:r>
        <w:rPr>
          <w:rStyle w:val="CommentTok"/>
        </w:rPr>
        <w:t># is the value of z equal to 3?</w:t>
      </w:r>
    </w:p>
    <w:p w14:paraId="78F73B5E" w14:textId="77777777" w:rsidR="004A2BC3" w:rsidRDefault="001C7001">
      <w:pPr>
        <w:pStyle w:val="SourceCode"/>
      </w:pPr>
      <w:r>
        <w:rPr>
          <w:rStyle w:val="VerbatimChar"/>
        </w:rPr>
        <w:t>## [1] FALSE</w:t>
      </w:r>
    </w:p>
    <w:p w14:paraId="78F73B5F" w14:textId="77777777" w:rsidR="004A2BC3" w:rsidRDefault="001C7001">
      <w:pPr>
        <w:pStyle w:val="SourceCode"/>
      </w:pPr>
      <w:r>
        <w:rPr>
          <w:rStyle w:val="NormalTok"/>
        </w:rPr>
        <w:t xml:space="preserve">z </w:t>
      </w:r>
      <w:r>
        <w:rPr>
          <w:rStyle w:val="OperatorTok"/>
        </w:rPr>
        <w:t>!=</w:t>
      </w:r>
      <w:r>
        <w:rPr>
          <w:rStyle w:val="StringTok"/>
        </w:rPr>
        <w:t xml:space="preserve"> </w:t>
      </w:r>
      <w:r>
        <w:rPr>
          <w:rStyle w:val="DecValTok"/>
        </w:rPr>
        <w:t>3</w:t>
      </w:r>
      <w:r>
        <w:rPr>
          <w:rStyle w:val="NormalTok"/>
        </w:rPr>
        <w:t xml:space="preserve">      </w:t>
      </w:r>
      <w:r>
        <w:rPr>
          <w:rStyle w:val="CommentTok"/>
        </w:rPr>
        <w:t># is the value of z not equal to 3?</w:t>
      </w:r>
    </w:p>
    <w:p w14:paraId="78F73B60" w14:textId="77777777" w:rsidR="004A2BC3" w:rsidRDefault="001C7001">
      <w:pPr>
        <w:pStyle w:val="SourceCode"/>
      </w:pPr>
      <w:r>
        <w:rPr>
          <w:rStyle w:val="VerbatimChar"/>
        </w:rPr>
        <w:t>## [1] TRUE</w:t>
      </w:r>
    </w:p>
    <w:p w14:paraId="78F73B61" w14:textId="77777777" w:rsidR="004A2BC3" w:rsidRDefault="001C7001">
      <w:pPr>
        <w:pStyle w:val="FirstParagraph"/>
      </w:pPr>
      <w:r>
        <w:t xml:space="preserve">Multiple values can be assigned to an object with </w:t>
      </w:r>
      <w:r>
        <w:rPr>
          <w:i/>
        </w:rPr>
        <w:t>‘c()’</w:t>
      </w:r>
      <w:r>
        <w:t xml:space="preserve"> or </w:t>
      </w:r>
      <w:r>
        <w:rPr>
          <w:b/>
        </w:rPr>
        <w:t>concatenate</w:t>
      </w:r>
      <w:r>
        <w:t>.</w:t>
      </w:r>
    </w:p>
    <w:p w14:paraId="78F73B62" w14:textId="77777777" w:rsidR="004A2BC3" w:rsidRDefault="001C7001">
      <w:pPr>
        <w:pStyle w:val="SourceCode"/>
      </w:pPr>
      <w:r>
        <w:rPr>
          <w:rStyle w:val="NormalTok"/>
        </w:rPr>
        <w:t>a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 xml:space="preserve">)   </w:t>
      </w:r>
      <w:r>
        <w:rPr>
          <w:rStyle w:val="CommentTok"/>
        </w:rPr>
        <w:t># assign 3, 5, and 7 to a</w:t>
      </w:r>
      <w:r>
        <w:br/>
      </w:r>
      <w:r>
        <w:rPr>
          <w:rStyle w:val="NormalTok"/>
        </w:rPr>
        <w:t xml:space="preserve">a               </w:t>
      </w:r>
      <w:r>
        <w:rPr>
          <w:rStyle w:val="CommentTok"/>
        </w:rPr>
        <w:t># show the value of a</w:t>
      </w:r>
    </w:p>
    <w:p w14:paraId="78F73B63" w14:textId="77777777" w:rsidR="004A2BC3" w:rsidRDefault="001C7001">
      <w:pPr>
        <w:pStyle w:val="SourceCode"/>
      </w:pPr>
      <w:r>
        <w:rPr>
          <w:rStyle w:val="VerbatimChar"/>
        </w:rPr>
        <w:t>## [1] 3 5 7</w:t>
      </w:r>
    </w:p>
    <w:p w14:paraId="78F73B64" w14:textId="77777777" w:rsidR="004A2BC3" w:rsidRDefault="001C7001">
      <w:pPr>
        <w:pStyle w:val="SourceCode"/>
      </w:pPr>
      <w:r>
        <w:rPr>
          <w:rStyle w:val="NormalTok"/>
        </w:rPr>
        <w:t xml:space="preserve">a </w:t>
      </w:r>
      <w:r>
        <w:rPr>
          <w:rStyle w:val="OperatorTok"/>
        </w:rPr>
        <w:t>+</w:t>
      </w:r>
      <w:r>
        <w:rPr>
          <w:rStyle w:val="StringTok"/>
        </w:rPr>
        <w:t xml:space="preserve"> </w:t>
      </w:r>
      <w:r>
        <w:rPr>
          <w:rStyle w:val="DecValTok"/>
        </w:rPr>
        <w:t>1</w:t>
      </w:r>
      <w:r>
        <w:rPr>
          <w:rStyle w:val="NormalTok"/>
        </w:rPr>
        <w:t xml:space="preserve">           </w:t>
      </w:r>
      <w:r>
        <w:rPr>
          <w:rStyle w:val="CommentTok"/>
        </w:rPr>
        <w:t># add one to a (repeats for each value of a), this value is shown but not saved (no assignment operator)</w:t>
      </w:r>
    </w:p>
    <w:p w14:paraId="78F73B65" w14:textId="77777777" w:rsidR="004A2BC3" w:rsidRDefault="001C7001">
      <w:pPr>
        <w:pStyle w:val="SourceCode"/>
      </w:pPr>
      <w:r>
        <w:rPr>
          <w:rStyle w:val="VerbatimChar"/>
        </w:rPr>
        <w:t>## [1] 4 6 8</w:t>
      </w:r>
    </w:p>
    <w:p w14:paraId="78F73B66" w14:textId="77777777" w:rsidR="004A2BC3" w:rsidRDefault="001C7001">
      <w:pPr>
        <w:pStyle w:val="SourceCode"/>
      </w:pPr>
      <w:r>
        <w:rPr>
          <w:rStyle w:val="KeywordTok"/>
        </w:rPr>
        <w:t>max</w:t>
      </w:r>
      <w:r>
        <w:rPr>
          <w:rStyle w:val="NormalTok"/>
        </w:rPr>
        <w:t xml:space="preserve">(a)          </w:t>
      </w:r>
      <w:r>
        <w:rPr>
          <w:rStyle w:val="CommentTok"/>
        </w:rPr>
        <w:t xml:space="preserve"># what is the maximum </w:t>
      </w:r>
    </w:p>
    <w:p w14:paraId="78F73B67" w14:textId="77777777" w:rsidR="004A2BC3" w:rsidRDefault="001C7001">
      <w:pPr>
        <w:pStyle w:val="SourceCode"/>
      </w:pPr>
      <w:r>
        <w:rPr>
          <w:rStyle w:val="VerbatimChar"/>
        </w:rPr>
        <w:t>## [1] 7</w:t>
      </w:r>
    </w:p>
    <w:p w14:paraId="78F73B68" w14:textId="77777777" w:rsidR="004A2BC3" w:rsidRDefault="001C7001">
      <w:pPr>
        <w:pStyle w:val="SourceCode"/>
      </w:pPr>
      <w:r>
        <w:rPr>
          <w:rStyle w:val="NormalTok"/>
        </w:rPr>
        <w:t>a &lt;-</w:t>
      </w:r>
      <w:r>
        <w:rPr>
          <w:rStyle w:val="StringTok"/>
        </w:rPr>
        <w:t xml:space="preserve"> </w:t>
      </w:r>
      <w:r>
        <w:rPr>
          <w:rStyle w:val="DecValTok"/>
        </w:rPr>
        <w:t>7</w:t>
      </w:r>
      <w:r>
        <w:rPr>
          <w:rStyle w:val="NormalTok"/>
        </w:rPr>
        <w:t xml:space="preserve">          </w:t>
      </w:r>
      <w:r>
        <w:rPr>
          <w:rStyle w:val="CommentTok"/>
        </w:rPr>
        <w:t xml:space="preserve"># over write the value </w:t>
      </w:r>
      <w:r>
        <w:rPr>
          <w:rStyle w:val="CommentTok"/>
        </w:rPr>
        <w:t>of a with 7</w:t>
      </w:r>
      <w:r>
        <w:br/>
      </w:r>
      <w:r>
        <w:rPr>
          <w:rStyle w:val="NormalTok"/>
        </w:rPr>
        <w:t xml:space="preserve">a               </w:t>
      </w:r>
      <w:r>
        <w:rPr>
          <w:rStyle w:val="CommentTok"/>
        </w:rPr>
        <w:t># show the value of a</w:t>
      </w:r>
    </w:p>
    <w:p w14:paraId="78F73B69" w14:textId="77777777" w:rsidR="004A2BC3" w:rsidRDefault="001C7001">
      <w:pPr>
        <w:pStyle w:val="SourceCode"/>
      </w:pPr>
      <w:r>
        <w:rPr>
          <w:rStyle w:val="VerbatimChar"/>
        </w:rPr>
        <w:t>## [1] 7</w:t>
      </w:r>
    </w:p>
    <w:p w14:paraId="78F73B6A" w14:textId="77777777" w:rsidR="004A2BC3" w:rsidRDefault="001C7001">
      <w:pPr>
        <w:pStyle w:val="SourceCode"/>
      </w:pPr>
      <w:r>
        <w:rPr>
          <w:rStyle w:val="KeywordTok"/>
        </w:rPr>
        <w:lastRenderedPageBreak/>
        <w:t>rm</w:t>
      </w:r>
      <w:r>
        <w:rPr>
          <w:rStyle w:val="NormalTok"/>
        </w:rPr>
        <w:t xml:space="preserve">(a)           </w:t>
      </w:r>
      <w:r>
        <w:rPr>
          <w:rStyle w:val="CommentTok"/>
        </w:rPr>
        <w:t># remove the value of a from the environment (can no longer be used)</w:t>
      </w:r>
    </w:p>
    <w:p w14:paraId="78F73B6B" w14:textId="77777777" w:rsidR="004A2BC3" w:rsidRDefault="001C7001">
      <w:pPr>
        <w:pStyle w:val="Heading4"/>
      </w:pPr>
      <w:bookmarkStart w:id="5" w:name="data-classes-and-structures"/>
      <w:r>
        <w:t>Data classes and structures</w:t>
      </w:r>
      <w:bookmarkEnd w:id="5"/>
    </w:p>
    <w:p w14:paraId="78F73B6C" w14:textId="77777777" w:rsidR="004A2BC3" w:rsidRDefault="001C7001">
      <w:pPr>
        <w:pStyle w:val="FirstParagraph"/>
      </w:pPr>
      <w:r>
        <w:t xml:space="preserve">Several data classes can be used in R including numeric, ordered factors, character </w:t>
      </w:r>
      <w:r>
        <w:t xml:space="preserve">strings, and logical values. Structure of data can be identified with the function </w:t>
      </w:r>
      <w:r>
        <w:rPr>
          <w:i/>
        </w:rPr>
        <w:t>‘str()’</w:t>
      </w:r>
      <w:r>
        <w:t>. Character strings should always be enclosed in quotation marks and logical values should always be in uppercase.</w:t>
      </w:r>
    </w:p>
    <w:p w14:paraId="78F73B6D" w14:textId="77777777" w:rsidR="004A2BC3" w:rsidRDefault="001C7001">
      <w:pPr>
        <w:pStyle w:val="SourceCode"/>
      </w:pPr>
      <w:r>
        <w:rPr>
          <w:rStyle w:val="KeywordTok"/>
        </w:rPr>
        <w:t>str</w:t>
      </w:r>
      <w:r>
        <w:rPr>
          <w:rStyle w:val="NormalTok"/>
        </w:rPr>
        <w:t xml:space="preserve">(x)                        </w:t>
      </w:r>
      <w:r>
        <w:rPr>
          <w:rStyle w:val="CommentTok"/>
        </w:rPr>
        <w:t># structure of x</w:t>
      </w:r>
    </w:p>
    <w:p w14:paraId="78F73B6E" w14:textId="77777777" w:rsidR="004A2BC3" w:rsidRDefault="001C7001">
      <w:pPr>
        <w:pStyle w:val="SourceCode"/>
      </w:pPr>
      <w:r>
        <w:rPr>
          <w:rStyle w:val="VerbatimChar"/>
        </w:rPr>
        <w:t xml:space="preserve">##  </w:t>
      </w:r>
      <w:r>
        <w:rPr>
          <w:rStyle w:val="VerbatimChar"/>
        </w:rPr>
        <w:t>num 1</w:t>
      </w:r>
    </w:p>
    <w:p w14:paraId="78F73B6F" w14:textId="77777777" w:rsidR="004A2BC3" w:rsidRDefault="001C7001">
      <w:pPr>
        <w:pStyle w:val="SourceCode"/>
      </w:pPr>
      <w:r>
        <w:rPr>
          <w:rStyle w:val="KeywordTok"/>
        </w:rPr>
        <w:t>str</w:t>
      </w:r>
      <w:r>
        <w:rPr>
          <w:rStyle w:val="NormalTok"/>
        </w:rPr>
        <w:t>(</w:t>
      </w:r>
      <w:r>
        <w:rPr>
          <w:rStyle w:val="StringTok"/>
        </w:rPr>
        <w:t>"hello"</w:t>
      </w:r>
      <w:r>
        <w:rPr>
          <w:rStyle w:val="NormalTok"/>
        </w:rPr>
        <w:t xml:space="preserve">)                  </w:t>
      </w:r>
      <w:r>
        <w:rPr>
          <w:rStyle w:val="CommentTok"/>
        </w:rPr>
        <w:t># structure of "hello"</w:t>
      </w:r>
    </w:p>
    <w:p w14:paraId="78F73B70" w14:textId="77777777" w:rsidR="004A2BC3" w:rsidRDefault="001C7001">
      <w:pPr>
        <w:pStyle w:val="SourceCode"/>
      </w:pPr>
      <w:r>
        <w:rPr>
          <w:rStyle w:val="VerbatimChar"/>
        </w:rPr>
        <w:t>##  chr "hello"</w:t>
      </w:r>
    </w:p>
    <w:p w14:paraId="78F73B71" w14:textId="77777777" w:rsidR="004A2BC3" w:rsidRDefault="001C7001">
      <w:pPr>
        <w:pStyle w:val="SourceCode"/>
      </w:pPr>
      <w:r>
        <w:rPr>
          <w:rStyle w:val="NormalTok"/>
        </w:rPr>
        <w:t>b &lt;-</w:t>
      </w:r>
      <w:r>
        <w:rPr>
          <w:rStyle w:val="StringTok"/>
        </w:rPr>
        <w:t xml:space="preserve"> </w:t>
      </w:r>
      <w:r>
        <w:rPr>
          <w:rStyle w:val="KeywordTok"/>
        </w:rPr>
        <w:t>list</w:t>
      </w:r>
      <w:r>
        <w:rPr>
          <w:rStyle w:val="NormalTok"/>
        </w:rPr>
        <w:t>(</w:t>
      </w:r>
      <w:r>
        <w:rPr>
          <w:rStyle w:val="DecValTok"/>
        </w:rPr>
        <w:t>1</w:t>
      </w:r>
      <w:r>
        <w:rPr>
          <w:rStyle w:val="NormalTok"/>
        </w:rPr>
        <w:t xml:space="preserve">, </w:t>
      </w:r>
      <w:r>
        <w:rPr>
          <w:rStyle w:val="OtherTok"/>
        </w:rPr>
        <w:t>TRUE</w:t>
      </w:r>
      <w:r>
        <w:rPr>
          <w:rStyle w:val="NormalTok"/>
        </w:rPr>
        <w:t xml:space="preserve">, </w:t>
      </w:r>
      <w:r>
        <w:rPr>
          <w:rStyle w:val="StringTok"/>
        </w:rPr>
        <w:t>"hello"</w:t>
      </w:r>
      <w:r>
        <w:rPr>
          <w:rStyle w:val="NormalTok"/>
        </w:rPr>
        <w:t xml:space="preserve">)   </w:t>
      </w:r>
      <w:r>
        <w:rPr>
          <w:rStyle w:val="CommentTok"/>
        </w:rPr>
        <w:t># lists can hold multiple structures at the same time</w:t>
      </w:r>
      <w:r>
        <w:br/>
      </w:r>
      <w:r>
        <w:rPr>
          <w:rStyle w:val="KeywordTok"/>
        </w:rPr>
        <w:t>str</w:t>
      </w:r>
      <w:r>
        <w:rPr>
          <w:rStyle w:val="NormalTok"/>
        </w:rPr>
        <w:t xml:space="preserve">(b)                        </w:t>
      </w:r>
      <w:r>
        <w:rPr>
          <w:rStyle w:val="CommentTok"/>
        </w:rPr>
        <w:t># structure of b</w:t>
      </w:r>
    </w:p>
    <w:p w14:paraId="78F73B72" w14:textId="77777777" w:rsidR="004A2BC3" w:rsidRDefault="001C7001">
      <w:pPr>
        <w:pStyle w:val="SourceCode"/>
      </w:pPr>
      <w:r>
        <w:rPr>
          <w:rStyle w:val="VerbatimChar"/>
        </w:rPr>
        <w:t>## List of 3</w:t>
      </w:r>
      <w:r>
        <w:br/>
      </w:r>
      <w:r>
        <w:rPr>
          <w:rStyle w:val="VerbatimChar"/>
        </w:rPr>
        <w:t>##  $ : num 1</w:t>
      </w:r>
      <w:r>
        <w:br/>
      </w:r>
      <w:r>
        <w:rPr>
          <w:rStyle w:val="VerbatimChar"/>
        </w:rPr>
        <w:t>##  $ : logi TRUE</w:t>
      </w:r>
      <w:r>
        <w:br/>
      </w:r>
      <w:r>
        <w:rPr>
          <w:rStyle w:val="VerbatimChar"/>
        </w:rPr>
        <w:t>##  $ : chr "hello"</w:t>
      </w:r>
    </w:p>
    <w:p w14:paraId="78F73B73" w14:textId="77777777" w:rsidR="004A2BC3" w:rsidRDefault="001C7001">
      <w:pPr>
        <w:pStyle w:val="FirstParagraph"/>
      </w:pPr>
      <w:r>
        <w:t>Data can be stored in vectors, lists, data frames, and more.</w:t>
      </w:r>
    </w:p>
    <w:p w14:paraId="78F73B74" w14:textId="77777777" w:rsidR="004A2BC3" w:rsidRDefault="001C7001">
      <w:pPr>
        <w:pStyle w:val="BodyText"/>
      </w:pPr>
      <w:r>
        <w:t>Vectors are the simplest data structure, consisting of an ordered collection of numbers. A number itself could be considered a vector with the length of one.</w:t>
      </w:r>
    </w:p>
    <w:p w14:paraId="78F73B75" w14:textId="77777777" w:rsidR="004A2BC3" w:rsidRDefault="001C7001">
      <w:pPr>
        <w:pStyle w:val="BodyText"/>
      </w:pPr>
      <w:r>
        <w:t>Vectors can be subset using square brackets ([]) after the name of the vector.</w:t>
      </w:r>
    </w:p>
    <w:p w14:paraId="78F73B76" w14:textId="77777777" w:rsidR="004A2BC3" w:rsidRDefault="001C7001">
      <w:pPr>
        <w:pStyle w:val="SourceCode"/>
      </w:pPr>
      <w:r>
        <w:rPr>
          <w:rStyle w:val="NormalTok"/>
        </w:rPr>
        <w:t>myvector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3</w:t>
      </w:r>
      <w:r>
        <w:rPr>
          <w:rStyle w:val="NormalTok"/>
        </w:rPr>
        <w:t>,</w:t>
      </w:r>
      <w:r>
        <w:rPr>
          <w:rStyle w:val="DecValTok"/>
        </w:rPr>
        <w:t>9</w:t>
      </w:r>
      <w:r>
        <w:rPr>
          <w:rStyle w:val="NormalTok"/>
        </w:rPr>
        <w:t>,</w:t>
      </w:r>
      <w:r>
        <w:rPr>
          <w:rStyle w:val="DecValTok"/>
        </w:rPr>
        <w:t>4</w:t>
      </w:r>
      <w:r>
        <w:rPr>
          <w:rStyle w:val="NormalTok"/>
        </w:rPr>
        <w:t xml:space="preserve">)  </w:t>
      </w:r>
      <w:r>
        <w:rPr>
          <w:rStyle w:val="CommentTok"/>
        </w:rPr>
        <w:t># assign values to "myvector"</w:t>
      </w:r>
      <w:r>
        <w:br/>
      </w:r>
      <w:r>
        <w:rPr>
          <w:rStyle w:val="NormalTok"/>
        </w:rPr>
        <w:t xml:space="preserve">myvector                    </w:t>
      </w:r>
      <w:r>
        <w:rPr>
          <w:rStyle w:val="CommentTok"/>
        </w:rPr>
        <w:t># show the values of myvector</w:t>
      </w:r>
    </w:p>
    <w:p w14:paraId="78F73B77" w14:textId="77777777" w:rsidR="004A2BC3" w:rsidRDefault="001C7001">
      <w:pPr>
        <w:pStyle w:val="SourceCode"/>
      </w:pPr>
      <w:r>
        <w:rPr>
          <w:rStyle w:val="VerbatimChar"/>
        </w:rPr>
        <w:t>## [1] 2 4 8 3 9 4</w:t>
      </w:r>
    </w:p>
    <w:p w14:paraId="78F73B78" w14:textId="77777777" w:rsidR="004A2BC3" w:rsidRDefault="001C7001">
      <w:pPr>
        <w:pStyle w:val="SourceCode"/>
      </w:pPr>
      <w:r>
        <w:rPr>
          <w:rStyle w:val="NormalTok"/>
        </w:rPr>
        <w:t>myvector[</w:t>
      </w:r>
      <w:r>
        <w:rPr>
          <w:rStyle w:val="DecValTok"/>
        </w:rPr>
        <w:t>2</w:t>
      </w:r>
      <w:r>
        <w:rPr>
          <w:rStyle w:val="NormalTok"/>
        </w:rPr>
        <w:t xml:space="preserve">]                 </w:t>
      </w:r>
      <w:r>
        <w:rPr>
          <w:rStyle w:val="CommentTok"/>
        </w:rPr>
        <w:t># show the se</w:t>
      </w:r>
      <w:r>
        <w:rPr>
          <w:rStyle w:val="CommentTok"/>
        </w:rPr>
        <w:t>cond value of myvector</w:t>
      </w:r>
    </w:p>
    <w:p w14:paraId="78F73B79" w14:textId="77777777" w:rsidR="004A2BC3" w:rsidRDefault="001C7001">
      <w:pPr>
        <w:pStyle w:val="SourceCode"/>
      </w:pPr>
      <w:r>
        <w:rPr>
          <w:rStyle w:val="VerbatimChar"/>
        </w:rPr>
        <w:t>## [1] 4</w:t>
      </w:r>
    </w:p>
    <w:p w14:paraId="78F73B7A" w14:textId="77777777" w:rsidR="004A2BC3" w:rsidRDefault="001C7001">
      <w:pPr>
        <w:pStyle w:val="SourceCode"/>
      </w:pPr>
      <w:r>
        <w:rPr>
          <w:rStyle w:val="NormalTok"/>
        </w:rPr>
        <w:t>myvector[</w:t>
      </w:r>
      <w:r>
        <w:rPr>
          <w:rStyle w:val="DecValTok"/>
        </w:rPr>
        <w:t>1</w:t>
      </w:r>
      <w:r>
        <w:rPr>
          <w:rStyle w:val="OperatorTok"/>
        </w:rPr>
        <w:t>:</w:t>
      </w:r>
      <w:r>
        <w:rPr>
          <w:rStyle w:val="DecValTok"/>
        </w:rPr>
        <w:t>3</w:t>
      </w:r>
      <w:r>
        <w:rPr>
          <w:rStyle w:val="NormalTok"/>
        </w:rPr>
        <w:t xml:space="preserve">]               </w:t>
      </w:r>
      <w:r>
        <w:rPr>
          <w:rStyle w:val="CommentTok"/>
        </w:rPr>
        <w:t># show the first three values of myvector</w:t>
      </w:r>
    </w:p>
    <w:p w14:paraId="78F73B7B" w14:textId="77777777" w:rsidR="004A2BC3" w:rsidRDefault="001C7001">
      <w:pPr>
        <w:pStyle w:val="SourceCode"/>
      </w:pPr>
      <w:r>
        <w:rPr>
          <w:rStyle w:val="VerbatimChar"/>
        </w:rPr>
        <w:t>## [1] 2 4 8</w:t>
      </w:r>
    </w:p>
    <w:p w14:paraId="78F73B7C" w14:textId="77777777" w:rsidR="004A2BC3" w:rsidRDefault="001C7001">
      <w:pPr>
        <w:pStyle w:val="SourceCode"/>
      </w:pPr>
      <w:r>
        <w:rPr>
          <w:rStyle w:val="NormalTok"/>
        </w:rPr>
        <w:t>myvector[</w:t>
      </w:r>
      <w:r>
        <w:rPr>
          <w:rStyle w:val="KeywordTok"/>
        </w:rPr>
        <w:t>c</w:t>
      </w:r>
      <w:r>
        <w:rPr>
          <w:rStyle w:val="NormalTok"/>
        </w:rPr>
        <w:t>(</w:t>
      </w:r>
      <w:r>
        <w:rPr>
          <w:rStyle w:val="DecValTok"/>
        </w:rPr>
        <w:t>2</w:t>
      </w:r>
      <w:r>
        <w:rPr>
          <w:rStyle w:val="NormalTok"/>
        </w:rPr>
        <w:t>,</w:t>
      </w:r>
      <w:r>
        <w:rPr>
          <w:rStyle w:val="DecValTok"/>
        </w:rPr>
        <w:t>4</w:t>
      </w:r>
      <w:r>
        <w:rPr>
          <w:rStyle w:val="NormalTok"/>
        </w:rPr>
        <w:t xml:space="preserve">)]            </w:t>
      </w:r>
      <w:r>
        <w:rPr>
          <w:rStyle w:val="CommentTok"/>
        </w:rPr>
        <w:t># show the second and fourth values</w:t>
      </w:r>
    </w:p>
    <w:p w14:paraId="78F73B7D" w14:textId="77777777" w:rsidR="004A2BC3" w:rsidRDefault="001C7001">
      <w:pPr>
        <w:pStyle w:val="SourceCode"/>
      </w:pPr>
      <w:r>
        <w:rPr>
          <w:rStyle w:val="VerbatimChar"/>
        </w:rPr>
        <w:t>## [1] 4 3</w:t>
      </w:r>
    </w:p>
    <w:p w14:paraId="78F73B7E" w14:textId="77777777" w:rsidR="004A2BC3" w:rsidRDefault="001C7001">
      <w:pPr>
        <w:pStyle w:val="SourceCode"/>
      </w:pPr>
      <w:r>
        <w:rPr>
          <w:rStyle w:val="NormalTok"/>
        </w:rPr>
        <w:t>myvector</w:t>
      </w:r>
      <w:r>
        <w:rPr>
          <w:rStyle w:val="OperatorTok"/>
        </w:rPr>
        <w:t>&lt;=</w:t>
      </w:r>
      <w:r>
        <w:rPr>
          <w:rStyle w:val="DecValTok"/>
        </w:rPr>
        <w:t>4</w:t>
      </w:r>
      <w:r>
        <w:rPr>
          <w:rStyle w:val="NormalTok"/>
        </w:rPr>
        <w:t xml:space="preserve">                 </w:t>
      </w:r>
      <w:r>
        <w:rPr>
          <w:rStyle w:val="CommentTok"/>
        </w:rPr>
        <w:t># which values of myvector are &lt;= 4?</w:t>
      </w:r>
    </w:p>
    <w:p w14:paraId="78F73B7F" w14:textId="77777777" w:rsidR="004A2BC3" w:rsidRDefault="001C7001">
      <w:pPr>
        <w:pStyle w:val="SourceCode"/>
      </w:pPr>
      <w:r>
        <w:rPr>
          <w:rStyle w:val="VerbatimChar"/>
        </w:rPr>
        <w:t>## [1]  TRUE  TRUE FALSE  TRUE FALSE  TRUE</w:t>
      </w:r>
    </w:p>
    <w:p w14:paraId="78F73B80" w14:textId="77777777" w:rsidR="004A2BC3" w:rsidRDefault="001C7001">
      <w:pPr>
        <w:pStyle w:val="SourceCode"/>
      </w:pPr>
      <w:r>
        <w:rPr>
          <w:rStyle w:val="NormalTok"/>
        </w:rPr>
        <w:lastRenderedPageBreak/>
        <w:t>myvector[myvector</w:t>
      </w:r>
      <w:r>
        <w:rPr>
          <w:rStyle w:val="OperatorTok"/>
        </w:rPr>
        <w:t>&lt;=</w:t>
      </w:r>
      <w:r>
        <w:rPr>
          <w:rStyle w:val="DecValTok"/>
        </w:rPr>
        <w:t>4</w:t>
      </w:r>
      <w:r>
        <w:rPr>
          <w:rStyle w:val="NormalTok"/>
        </w:rPr>
        <w:t xml:space="preserve">]       </w:t>
      </w:r>
      <w:r>
        <w:rPr>
          <w:rStyle w:val="CommentTok"/>
        </w:rPr>
        <w:t xml:space="preserve"># show the values of myvector that are &lt;= 4 </w:t>
      </w:r>
    </w:p>
    <w:p w14:paraId="78F73B81" w14:textId="77777777" w:rsidR="004A2BC3" w:rsidRDefault="001C7001">
      <w:pPr>
        <w:pStyle w:val="SourceCode"/>
      </w:pPr>
      <w:r>
        <w:rPr>
          <w:rStyle w:val="VerbatimChar"/>
        </w:rPr>
        <w:t>## [1] 2 4 3 4</w:t>
      </w:r>
    </w:p>
    <w:p w14:paraId="78F73B82" w14:textId="77777777" w:rsidR="004A2BC3" w:rsidRDefault="001C7001">
      <w:pPr>
        <w:pStyle w:val="FirstParagraph"/>
      </w:pPr>
      <w:r>
        <w:t>Data frames are the most common way to store data in R. A data frame is made up of a list of equal-length vectors where each element of the list is a column and the length of each element of the list is the number of rows. Data frames can store different c</w:t>
      </w:r>
      <w:r>
        <w:t>lasses in each column (numeric, character, etc). Let’s import data before manipulating data frames.</w:t>
      </w:r>
    </w:p>
    <w:p w14:paraId="78F73B83" w14:textId="77777777" w:rsidR="004A2BC3" w:rsidRDefault="001C7001">
      <w:pPr>
        <w:pStyle w:val="Heading4"/>
      </w:pPr>
      <w:bookmarkStart w:id="6" w:name="importing-and-exploring-data"/>
      <w:r>
        <w:t>Importing and exploring data</w:t>
      </w:r>
      <w:bookmarkEnd w:id="6"/>
    </w:p>
    <w:p w14:paraId="78F73B84" w14:textId="77777777" w:rsidR="004A2BC3" w:rsidRDefault="001C7001">
      <w:pPr>
        <w:pStyle w:val="FirstParagraph"/>
      </w:pPr>
      <w:r>
        <w:t>Data can be imported in a variety of formats including csv, xlsx, or from SPSS, SAS, or STATA. Data can also be pulled directly</w:t>
      </w:r>
      <w:r>
        <w:t xml:space="preserve"> into R from xmart/GHO. Importing files other than csv may require installing/loading a specific package.</w:t>
      </w:r>
    </w:p>
    <w:p w14:paraId="78F73B85" w14:textId="77777777" w:rsidR="004A2BC3" w:rsidRDefault="001C7001">
      <w:pPr>
        <w:pStyle w:val="Heading5"/>
      </w:pPr>
      <w:bookmarkStart w:id="7" w:name="installing-packages"/>
      <w:r>
        <w:t>Installing packages</w:t>
      </w:r>
      <w:bookmarkEnd w:id="7"/>
    </w:p>
    <w:p w14:paraId="78F73B86" w14:textId="77777777" w:rsidR="004A2BC3" w:rsidRDefault="001C7001">
      <w:pPr>
        <w:pStyle w:val="FirstParagraph"/>
      </w:pPr>
      <w:r>
        <w:t>Packages can be installed from R Studio by clicking on the “Packages” window in the bottom right corner, pressing the “Install” bu</w:t>
      </w:r>
      <w:r>
        <w:t xml:space="preserve">tton, and typing the package name(s), and clicking “Install”. After packages are installed, they must be loaded in order to use. Packages are loaded in the console or code script with the function </w:t>
      </w:r>
      <w:r>
        <w:rPr>
          <w:i/>
        </w:rPr>
        <w:t>‘library(packagename)’</w:t>
      </w:r>
      <w:r>
        <w:t>. Packages can also be installed with</w:t>
      </w:r>
      <w:r>
        <w:t xml:space="preserve"> code (but the lines are commented out in this script).</w:t>
      </w:r>
    </w:p>
    <w:p w14:paraId="78F73B87" w14:textId="77777777" w:rsidR="004A2BC3" w:rsidRDefault="001C7001">
      <w:pPr>
        <w:pStyle w:val="SourceCode"/>
      </w:pPr>
      <w:r>
        <w:rPr>
          <w:rStyle w:val="CommentTok"/>
        </w:rPr>
        <w:t># install.packages("readxl")  # install package "readxl" to be able to read Excel files into R</w:t>
      </w:r>
      <w:r>
        <w:br/>
      </w:r>
      <w:r>
        <w:rPr>
          <w:rStyle w:val="KeywordTok"/>
        </w:rPr>
        <w:t>library</w:t>
      </w:r>
      <w:r>
        <w:rPr>
          <w:rStyle w:val="NormalTok"/>
        </w:rPr>
        <w:t xml:space="preserve">(readxl)             </w:t>
      </w:r>
      <w:r>
        <w:rPr>
          <w:rStyle w:val="CommentTok"/>
        </w:rPr>
        <w:t># load package readxl</w:t>
      </w:r>
    </w:p>
    <w:p w14:paraId="78F73B88" w14:textId="77777777" w:rsidR="004A2BC3" w:rsidRDefault="001C7001">
      <w:pPr>
        <w:pStyle w:val="Heading5"/>
      </w:pPr>
      <w:bookmarkStart w:id="8" w:name="importing-excel-data"/>
      <w:r>
        <w:t>Importing Excel data</w:t>
      </w:r>
      <w:bookmarkEnd w:id="8"/>
    </w:p>
    <w:p w14:paraId="78F73B89" w14:textId="77777777" w:rsidR="004A2BC3" w:rsidRDefault="001C7001">
      <w:pPr>
        <w:pStyle w:val="FirstParagraph"/>
      </w:pPr>
      <w:r>
        <w:t>When importing data into R, it’s i</w:t>
      </w:r>
      <w:r>
        <w:t>mportant to consider where the working directory for R is located. If your data is saved in the working directory, you only need to specify the file name. If the file is saved elsewhere, the entire path must be used. You can learn the current working direc</w:t>
      </w:r>
      <w:r>
        <w:t xml:space="preserve">tor with </w:t>
      </w:r>
      <w:r>
        <w:rPr>
          <w:i/>
        </w:rPr>
        <w:t>‘getwd()’</w:t>
      </w:r>
      <w:r>
        <w:t xml:space="preserve"> and you can change it with </w:t>
      </w:r>
      <w:r>
        <w:rPr>
          <w:i/>
        </w:rPr>
        <w:t>‘setwd(“yourpathhere”)’</w:t>
      </w:r>
      <w:r>
        <w:t xml:space="preserve">. The file being read in should be assigned (with the assignment operator “&lt;-”, keyboard shortcut Alt+-) to something. Below I assign the policy survey file: </w:t>
      </w:r>
      <w:r>
        <w:rPr>
          <w:b/>
        </w:rPr>
        <w:t>“PolicySurvey_All.labels.xlsx</w:t>
      </w:r>
      <w:r>
        <w:rPr>
          <w:b/>
        </w:rPr>
        <w:t>”</w:t>
      </w:r>
      <w:r>
        <w:t xml:space="preserve"> to the object </w:t>
      </w:r>
      <w:r>
        <w:rPr>
          <w:b/>
        </w:rPr>
        <w:t>“policySurvey”</w:t>
      </w:r>
      <w:r>
        <w:t>. Be sure to replace my path with yours!</w:t>
      </w:r>
    </w:p>
    <w:p w14:paraId="78F73B8A" w14:textId="77777777" w:rsidR="004A2BC3" w:rsidRDefault="001C7001">
      <w:pPr>
        <w:pStyle w:val="SourceCode"/>
      </w:pPr>
      <w:r>
        <w:rPr>
          <w:rStyle w:val="NormalTok"/>
        </w:rPr>
        <w:t>policySurvey &lt;-</w:t>
      </w:r>
      <w:r>
        <w:rPr>
          <w:rStyle w:val="StringTok"/>
        </w:rPr>
        <w:t xml:space="preserve"> </w:t>
      </w:r>
      <w:r>
        <w:rPr>
          <w:rStyle w:val="KeywordTok"/>
        </w:rPr>
        <w:t>read_excel</w:t>
      </w:r>
      <w:r>
        <w:rPr>
          <w:rStyle w:val="NormalTok"/>
        </w:rPr>
        <w:t>(</w:t>
      </w:r>
      <w:r>
        <w:rPr>
          <w:rStyle w:val="StringTok"/>
        </w:rPr>
        <w:t>"C:/Users/kpeve/OneDrive - London School of Hygiene and Tropical Medicine/My OneDrive Documents/WHO/Policy-survey/data/raw/PolicySurvey_All.labels.xlsx"</w:t>
      </w:r>
      <w:r>
        <w:rPr>
          <w:rStyle w:val="NormalTok"/>
        </w:rPr>
        <w:t>)</w:t>
      </w:r>
    </w:p>
    <w:p w14:paraId="78F73B8B" w14:textId="77777777" w:rsidR="004A2BC3" w:rsidRDefault="001C7001">
      <w:pPr>
        <w:pStyle w:val="FirstParagraph"/>
      </w:pPr>
      <w:r>
        <w:t>If y</w:t>
      </w:r>
      <w:r>
        <w:t xml:space="preserve">ou click the top right window “Environment” tab, you should see (in addition to other objects we have created today), </w:t>
      </w:r>
      <w:r>
        <w:rPr>
          <w:b/>
        </w:rPr>
        <w:t>“policySurvey”</w:t>
      </w:r>
      <w:r>
        <w:t xml:space="preserve">, 155 observations of 1016 variables. If you click it, it will open a window where you can scroll around to look at the raw </w:t>
      </w:r>
      <w:r>
        <w:t xml:space="preserve">data. Let’s have a look at the data. The function </w:t>
      </w:r>
      <w:r>
        <w:rPr>
          <w:b/>
        </w:rPr>
        <w:t>‘head()’</w:t>
      </w:r>
      <w:r>
        <w:t xml:space="preserve"> shows the first six of whatever you put in the brackets. If it’s a vector, the first six items. If it’s a data frame, the first six rows, if it’s a column of a data frame, the first six values. Col</w:t>
      </w:r>
      <w:r>
        <w:t>umns of a data frame are specified after the name of the data frame with a “$”.</w:t>
      </w:r>
    </w:p>
    <w:p w14:paraId="78F73B8C" w14:textId="77777777" w:rsidR="004A2BC3" w:rsidRDefault="001C7001">
      <w:pPr>
        <w:pStyle w:val="SourceCode"/>
      </w:pPr>
      <w:r>
        <w:rPr>
          <w:rStyle w:val="KeywordTok"/>
        </w:rPr>
        <w:lastRenderedPageBreak/>
        <w:t>head</w:t>
      </w:r>
      <w:r>
        <w:rPr>
          <w:rStyle w:val="NormalTok"/>
        </w:rPr>
        <w:t xml:space="preserve">(policySurvey)       </w:t>
      </w:r>
      <w:r>
        <w:rPr>
          <w:rStyle w:val="CommentTok"/>
        </w:rPr>
        <w:t xml:space="preserve"># show the first six rows of policySurvey (it has too many columns to show all of them, but you'll see the first six rows of the first few columns and </w:t>
      </w:r>
      <w:r>
        <w:rPr>
          <w:rStyle w:val="CommentTok"/>
        </w:rPr>
        <w:t xml:space="preserve">then a list of other columns). Note it also shows the data class of each column. The first several columns are "&lt;chr&gt;" for character strings. </w:t>
      </w:r>
    </w:p>
    <w:p w14:paraId="78F73B8D" w14:textId="77777777" w:rsidR="004A2BC3" w:rsidRDefault="001C7001">
      <w:pPr>
        <w:pStyle w:val="SourceCode"/>
      </w:pPr>
      <w:r>
        <w:rPr>
          <w:rStyle w:val="VerbatimChar"/>
        </w:rPr>
        <w:t>## # A tibble: 6 x 1,016</w:t>
      </w:r>
      <w:r>
        <w:br/>
      </w:r>
      <w:r>
        <w:rPr>
          <w:rStyle w:val="VerbatimChar"/>
        </w:rPr>
        <w:t>##   iso3  whoname  who_region wb_income   uniqueid startlanguage BI_0   BI_0_other</w:t>
      </w:r>
      <w:r>
        <w:br/>
      </w:r>
      <w:r>
        <w:rPr>
          <w:rStyle w:val="VerbatimChar"/>
        </w:rPr>
        <w:t xml:space="preserve">##  </w:t>
      </w:r>
      <w:r>
        <w:rPr>
          <w:rStyle w:val="VerbatimChar"/>
        </w:rPr>
        <w:t xml:space="preserve"> &lt;chr&gt; &lt;chr&gt;    &lt;chr&gt;      &lt;chr&gt;       &lt;chr&gt;    &lt;chr&gt;         &lt;chr&gt;  &lt;chr&gt;     </w:t>
      </w:r>
      <w:r>
        <w:br/>
      </w:r>
      <w:r>
        <w:rPr>
          <w:rStyle w:val="VerbatimChar"/>
        </w:rPr>
        <w:t xml:space="preserve">## 1 ALB   Albania  Europe     Upper midd~ E010     en            Europ~ .         </w:t>
      </w:r>
      <w:r>
        <w:br/>
      </w:r>
      <w:r>
        <w:rPr>
          <w:rStyle w:val="VerbatimChar"/>
        </w:rPr>
        <w:t xml:space="preserve">## 2 ISR   Israel   Europe     High income E011     en            Europ~ .         </w:t>
      </w:r>
      <w:r>
        <w:br/>
      </w:r>
      <w:r>
        <w:rPr>
          <w:rStyle w:val="VerbatimChar"/>
        </w:rPr>
        <w:t>## 3 SWE</w:t>
      </w:r>
      <w:r>
        <w:rPr>
          <w:rStyle w:val="VerbatimChar"/>
        </w:rPr>
        <w:t xml:space="preserve">   Sweden   Europe     High income E013     en            Europ~ .         </w:t>
      </w:r>
      <w:r>
        <w:br/>
      </w:r>
      <w:r>
        <w:rPr>
          <w:rStyle w:val="VerbatimChar"/>
        </w:rPr>
        <w:t xml:space="preserve">## 4 PRT   Portugal Europe     High income E014     en            Europ~ .         </w:t>
      </w:r>
      <w:r>
        <w:br/>
      </w:r>
      <w:r>
        <w:rPr>
          <w:rStyle w:val="VerbatimChar"/>
        </w:rPr>
        <w:t xml:space="preserve">## 5 HRV   Croatia  Europe     High income E015     en            Europ~ .         </w:t>
      </w:r>
      <w:r>
        <w:br/>
      </w:r>
      <w:r>
        <w:rPr>
          <w:rStyle w:val="VerbatimChar"/>
        </w:rPr>
        <w:t>## 6 EST   E</w:t>
      </w:r>
      <w:r>
        <w:rPr>
          <w:rStyle w:val="VerbatimChar"/>
        </w:rPr>
        <w:t xml:space="preserve">stonia  Europe     High income E016     en            Europ~ .         </w:t>
      </w:r>
      <w:r>
        <w:br/>
      </w:r>
      <w:r>
        <w:rPr>
          <w:rStyle w:val="VerbatimChar"/>
        </w:rPr>
        <w:t>## # ... with 1,008 more variables: BI_1 &lt;chr&gt;, BI_1_other &lt;chr&gt;, BI_2 &lt;chr&gt;,</w:t>
      </w:r>
      <w:r>
        <w:br/>
      </w:r>
      <w:r>
        <w:rPr>
          <w:rStyle w:val="VerbatimChar"/>
        </w:rPr>
        <w:t>## #   BI_3 &lt;chr&gt;, BI_4 &lt;chr&gt;, BI_5 &lt;chr&gt;, BI_6 &lt;chr&gt;, BI_6_other &lt;chr&gt;,</w:t>
      </w:r>
      <w:r>
        <w:br/>
      </w:r>
      <w:r>
        <w:rPr>
          <w:rStyle w:val="VerbatimChar"/>
        </w:rPr>
        <w:t>## #   BI_7 &lt;chr&gt;, BI_8 &lt;chr&gt;, BI</w:t>
      </w:r>
      <w:r>
        <w:rPr>
          <w:rStyle w:val="VerbatimChar"/>
        </w:rPr>
        <w:t>_submit &lt;chr&gt;, BI_submit_date &lt;chr&gt;, CC_1 &lt;chr&gt;,</w:t>
      </w:r>
      <w:r>
        <w:br/>
      </w:r>
      <w:r>
        <w:rPr>
          <w:rStyle w:val="VerbatimChar"/>
        </w:rPr>
        <w:t>## #   CC_2 &lt;chr&gt;, CC_3 &lt;chr&gt;, CC_4 &lt;chr&gt;, CC_5_MOH &lt;chr&gt;, CC_5_GOV &lt;chr&gt;,</w:t>
      </w:r>
      <w:r>
        <w:br/>
      </w:r>
      <w:r>
        <w:rPr>
          <w:rStyle w:val="VerbatimChar"/>
        </w:rPr>
        <w:t>## #   CC_5_GOV_comment &lt;chr&gt;, CC_5_WHO &lt;chr&gt;, CC_5_UNICEF &lt;chr&gt;,</w:t>
      </w:r>
      <w:r>
        <w:br/>
      </w:r>
      <w:r>
        <w:rPr>
          <w:rStyle w:val="VerbatimChar"/>
        </w:rPr>
        <w:t>## #   CC_5_UNFPA &lt;chr&gt;, CC_5_OTHER &lt;chr&gt;, CC_5_OTHER_comment &lt;chr</w:t>
      </w:r>
      <w:r>
        <w:rPr>
          <w:rStyle w:val="VerbatimChar"/>
        </w:rPr>
        <w:t>&gt;, CC_6 &lt;chr&gt;,</w:t>
      </w:r>
      <w:r>
        <w:br/>
      </w:r>
      <w:r>
        <w:rPr>
          <w:rStyle w:val="VerbatimChar"/>
        </w:rPr>
        <w:t>## #   CC_7 &lt;chr&gt;, CC_8 &lt;chr&gt;, CC_9_MOH &lt;chr&gt;, CC_9_GOV &lt;chr&gt;,</w:t>
      </w:r>
      <w:r>
        <w:br/>
      </w:r>
      <w:r>
        <w:rPr>
          <w:rStyle w:val="VerbatimChar"/>
        </w:rPr>
        <w:t>## #   CC_9_GOV_comment &lt;chr&gt;, CC_9_WHO &lt;chr&gt;, CC_9_UNICEF &lt;chr&gt;,</w:t>
      </w:r>
      <w:r>
        <w:br/>
      </w:r>
      <w:r>
        <w:rPr>
          <w:rStyle w:val="VerbatimChar"/>
        </w:rPr>
        <w:t>## #   CC_9_UNFPA &lt;chr&gt;, CC_9_OTHER &lt;chr&gt;, CC_9_OTHER_comment &lt;chr&gt;, CC_10 &lt;chr&gt;,</w:t>
      </w:r>
      <w:r>
        <w:br/>
      </w:r>
      <w:r>
        <w:rPr>
          <w:rStyle w:val="VerbatimChar"/>
        </w:rPr>
        <w:t>## #   CC_11_a_A &lt;chr&gt;, CC_11_</w:t>
      </w:r>
      <w:r>
        <w:rPr>
          <w:rStyle w:val="VerbatimChar"/>
        </w:rPr>
        <w:t>a_B &lt;dbl&gt;, CC_11_a_C &lt;dbl&gt;, CC_11_a_D &lt;chr&gt;,</w:t>
      </w:r>
      <w:r>
        <w:br/>
      </w:r>
      <w:r>
        <w:rPr>
          <w:rStyle w:val="VerbatimChar"/>
        </w:rPr>
        <w:t>## #   CC_11_b_A &lt;chr&gt;, CC_11_b_B &lt;dbl&gt;, CC_11_b_C &lt;dbl&gt;, CC_11_b_D &lt;chr&gt;,</w:t>
      </w:r>
      <w:r>
        <w:br/>
      </w:r>
      <w:r>
        <w:rPr>
          <w:rStyle w:val="VerbatimChar"/>
        </w:rPr>
        <w:t>## #   CC_11_c_A &lt;chr&gt;, CC_11_c_B &lt;dbl&gt;, CC_11_c_C &lt;dbl&gt;, CC_11_c_D &lt;chr&gt;,</w:t>
      </w:r>
      <w:r>
        <w:br/>
      </w:r>
      <w:r>
        <w:rPr>
          <w:rStyle w:val="VerbatimChar"/>
        </w:rPr>
        <w:t>## #   CC_11_d_A &lt;chr&gt;, CC_11_d_B &lt;dbl&gt;, CC_11_d_C &lt;dbl&gt;, CC_11_d_D &lt;chr&gt;,</w:t>
      </w:r>
      <w:r>
        <w:br/>
      </w:r>
      <w:r>
        <w:rPr>
          <w:rStyle w:val="VerbatimChar"/>
        </w:rPr>
        <w:t>## #   CC_11_e_A &lt;chr&gt;, CC_11_e_B &lt;dbl&gt;, CC_11_e_C &lt;dbl&gt;, CC_11_e_D &lt;chr&gt;,</w:t>
      </w:r>
      <w:r>
        <w:br/>
      </w:r>
      <w:r>
        <w:rPr>
          <w:rStyle w:val="VerbatimChar"/>
        </w:rPr>
        <w:t>## #   CC_11_f_A &lt;chr&gt;, CC_11_f</w:t>
      </w:r>
      <w:r>
        <w:rPr>
          <w:rStyle w:val="VerbatimChar"/>
        </w:rPr>
        <w:t>_B &lt;dbl&gt;, CC_11_f_C &lt;dbl&gt;, CC_11_f_D &lt;chr&gt;,</w:t>
      </w:r>
      <w:r>
        <w:br/>
      </w:r>
      <w:r>
        <w:rPr>
          <w:rStyle w:val="VerbatimChar"/>
        </w:rPr>
        <w:t>## #   CC_11_g_A &lt;chr&gt;, CC_11_g_B &lt;dbl&gt;, CC_11_g_C &lt;dbl&gt;, CC_11_g_D &lt;chr&gt;,</w:t>
      </w:r>
      <w:r>
        <w:br/>
      </w:r>
      <w:r>
        <w:rPr>
          <w:rStyle w:val="VerbatimChar"/>
        </w:rPr>
        <w:t>## #   CC_11_h_A &lt;chr&gt;, CC_11_h_B &lt;dbl&gt;, CC_11_h_C &lt;dbl&gt;, CC_11_h_D &lt;chr&gt;,</w:t>
      </w:r>
      <w:r>
        <w:br/>
      </w:r>
      <w:r>
        <w:rPr>
          <w:rStyle w:val="VerbatimChar"/>
        </w:rPr>
        <w:t>## #   CC_11_i_A &lt;chr&gt;, CC_11_i_B &lt;dbl&gt;, CC_11_i_C &lt;dbl&gt;, CC_1</w:t>
      </w:r>
      <w:r>
        <w:rPr>
          <w:rStyle w:val="VerbatimChar"/>
        </w:rPr>
        <w:t>1_i_D &lt;chr&gt;,</w:t>
      </w:r>
      <w:r>
        <w:br/>
      </w:r>
      <w:r>
        <w:rPr>
          <w:rStyle w:val="VerbatimChar"/>
        </w:rPr>
        <w:t>## #   CC_11_j_A &lt;chr&gt;, CC_11_j_B &lt;dbl&gt;, CC_11_j_C &lt;dbl&gt;, CC_11_j_D &lt;chr&gt;,</w:t>
      </w:r>
      <w:r>
        <w:br/>
      </w:r>
      <w:r>
        <w:rPr>
          <w:rStyle w:val="VerbatimChar"/>
        </w:rPr>
        <w:t>## #   CC_11_k_A &lt;chr&gt;, CC_11_k_B &lt;dbl&gt;, CC_11_k_C &lt;dbl&gt;, CC_11_k_D &lt;chr&gt;,</w:t>
      </w:r>
      <w:r>
        <w:br/>
      </w:r>
      <w:r>
        <w:rPr>
          <w:rStyle w:val="VerbatimChar"/>
        </w:rPr>
        <w:t>## #   CC_12 &lt;chr&gt;, CC_13 &lt;chr&gt;, CC_14_a &lt;chr&gt;, CC_14_b &lt;chr&gt;, CC_14_c &lt;chr&gt;,</w:t>
      </w:r>
      <w:r>
        <w:br/>
      </w:r>
      <w:r>
        <w:rPr>
          <w:rStyle w:val="VerbatimChar"/>
        </w:rPr>
        <w:t xml:space="preserve">## #   CC_14_d </w:t>
      </w:r>
      <w:r>
        <w:rPr>
          <w:rStyle w:val="VerbatimChar"/>
        </w:rPr>
        <w:t>&lt;chr&gt;, CC_14_e &lt;chr&gt;, CC_14_f &lt;chr&gt;, CC_14_g &lt;chr&gt;, CC_14_h &lt;chr&gt;,</w:t>
      </w:r>
      <w:r>
        <w:br/>
      </w:r>
      <w:r>
        <w:rPr>
          <w:rStyle w:val="VerbatimChar"/>
        </w:rPr>
        <w:t>## #   CC_14_i &lt;chr&gt;, CC_14_j &lt;chr&gt;, CC_14_k &lt;chr&gt;, CC_14_k_other &lt;chr&gt;,</w:t>
      </w:r>
      <w:r>
        <w:br/>
      </w:r>
      <w:r>
        <w:rPr>
          <w:rStyle w:val="VerbatimChar"/>
        </w:rPr>
        <w:t>## #   CC_15 &lt;chr&gt;, CC_16 &lt;chr&gt;, CC_17 &lt;chr&gt;, CC_18 &lt;chr&gt;, CC_19 &lt;chr&gt;,</w:t>
      </w:r>
      <w:r>
        <w:br/>
      </w:r>
      <w:r>
        <w:rPr>
          <w:rStyle w:val="VerbatimChar"/>
        </w:rPr>
        <w:t>## #   CC_20_a &lt;chr&gt;, ...</w:t>
      </w:r>
    </w:p>
    <w:p w14:paraId="78F73B8E" w14:textId="77777777" w:rsidR="004A2BC3" w:rsidRDefault="001C7001">
      <w:pPr>
        <w:pStyle w:val="SourceCode"/>
      </w:pPr>
      <w:r>
        <w:rPr>
          <w:rStyle w:val="KeywordTok"/>
        </w:rPr>
        <w:t>head</w:t>
      </w:r>
      <w:r>
        <w:rPr>
          <w:rStyle w:val="NormalTok"/>
        </w:rPr>
        <w:t>(policySurvey</w:t>
      </w:r>
      <w:r>
        <w:rPr>
          <w:rStyle w:val="OperatorTok"/>
        </w:rPr>
        <w:t>$</w:t>
      </w:r>
      <w:r>
        <w:rPr>
          <w:rStyle w:val="NormalTok"/>
        </w:rPr>
        <w:t xml:space="preserve">iso3) </w:t>
      </w:r>
      <w:r>
        <w:rPr>
          <w:rStyle w:val="CommentTok"/>
        </w:rPr>
        <w:t># show the first six values of the iso3 column</w:t>
      </w:r>
    </w:p>
    <w:p w14:paraId="78F73B8F" w14:textId="77777777" w:rsidR="004A2BC3" w:rsidRDefault="001C7001">
      <w:pPr>
        <w:pStyle w:val="SourceCode"/>
      </w:pPr>
      <w:r>
        <w:rPr>
          <w:rStyle w:val="VerbatimChar"/>
        </w:rPr>
        <w:t>## [1] "ALB" "ISR" "SWE" "PRT" "HRV" "EST"</w:t>
      </w:r>
    </w:p>
    <w:p w14:paraId="78F73B90" w14:textId="77777777" w:rsidR="004A2BC3" w:rsidRDefault="001C7001">
      <w:pPr>
        <w:pStyle w:val="SourceCode"/>
      </w:pPr>
      <w:r>
        <w:rPr>
          <w:rStyle w:val="KeywordTok"/>
        </w:rPr>
        <w:lastRenderedPageBreak/>
        <w:t>str</w:t>
      </w:r>
      <w:r>
        <w:rPr>
          <w:rStyle w:val="NormalTok"/>
        </w:rPr>
        <w:t>(policySurvey</w:t>
      </w:r>
      <w:r>
        <w:rPr>
          <w:rStyle w:val="OperatorTok"/>
        </w:rPr>
        <w:t>$</w:t>
      </w:r>
      <w:r>
        <w:rPr>
          <w:rStyle w:val="NormalTok"/>
        </w:rPr>
        <w:t>MN_</w:t>
      </w:r>
      <w:r>
        <w:rPr>
          <w:rStyle w:val="DecValTok"/>
        </w:rPr>
        <w:t>42</w:t>
      </w:r>
      <w:r>
        <w:rPr>
          <w:rStyle w:val="NormalTok"/>
        </w:rPr>
        <w:t xml:space="preserve">) </w:t>
      </w:r>
      <w:r>
        <w:rPr>
          <w:rStyle w:val="CommentTok"/>
        </w:rPr>
        <w:t># show the data class of the MN_42 variable</w:t>
      </w:r>
    </w:p>
    <w:p w14:paraId="78F73B91" w14:textId="77777777" w:rsidR="004A2BC3" w:rsidRDefault="001C7001">
      <w:pPr>
        <w:pStyle w:val="SourceCode"/>
      </w:pPr>
      <w:r>
        <w:rPr>
          <w:rStyle w:val="VerbatimChar"/>
        </w:rPr>
        <w:t>##  chr [1:155] "Yes" "Yes" "NA" "No" "Yes" "Yes" "Yes" "Yes" "Yes" "No" "Yes" ...</w:t>
      </w:r>
    </w:p>
    <w:p w14:paraId="78F73B92" w14:textId="77777777" w:rsidR="004A2BC3" w:rsidRDefault="001C7001">
      <w:pPr>
        <w:pStyle w:val="Heading5"/>
      </w:pPr>
      <w:bookmarkStart w:id="9" w:name="summarising-data"/>
      <w:r>
        <w:t>Summarisi</w:t>
      </w:r>
      <w:r>
        <w:t>ng data</w:t>
      </w:r>
      <w:bookmarkEnd w:id="9"/>
    </w:p>
    <w:p w14:paraId="78F73B93" w14:textId="77777777" w:rsidR="004A2BC3" w:rsidRDefault="001C7001">
      <w:pPr>
        <w:pStyle w:val="FirstParagraph"/>
      </w:pPr>
      <w:r>
        <w:t>Let’s get further into the data:</w:t>
      </w:r>
    </w:p>
    <w:p w14:paraId="78F73B94" w14:textId="77777777" w:rsidR="004A2BC3" w:rsidRDefault="001C7001">
      <w:pPr>
        <w:pStyle w:val="SourceCode"/>
      </w:pPr>
      <w:r>
        <w:rPr>
          <w:rStyle w:val="KeywordTok"/>
        </w:rPr>
        <w:t>table</w:t>
      </w:r>
      <w:r>
        <w:rPr>
          <w:rStyle w:val="NormalTok"/>
        </w:rPr>
        <w:t>(policySurvey</w:t>
      </w:r>
      <w:r>
        <w:rPr>
          <w:rStyle w:val="OperatorTok"/>
        </w:rPr>
        <w:t>$</w:t>
      </w:r>
      <w:r>
        <w:rPr>
          <w:rStyle w:val="NormalTok"/>
        </w:rPr>
        <w:t xml:space="preserve">who_region)          </w:t>
      </w:r>
      <w:r>
        <w:rPr>
          <w:rStyle w:val="CommentTok"/>
        </w:rPr>
        <w:t># see the frequencies for who_region</w:t>
      </w:r>
    </w:p>
    <w:p w14:paraId="78F73B95" w14:textId="77777777" w:rsidR="004A2BC3" w:rsidRDefault="001C7001">
      <w:pPr>
        <w:pStyle w:val="SourceCode"/>
      </w:pPr>
      <w:r>
        <w:rPr>
          <w:rStyle w:val="VerbatimChar"/>
        </w:rPr>
        <w:t xml:space="preserve">## </w:t>
      </w:r>
      <w:r>
        <w:br/>
      </w:r>
      <w:r>
        <w:rPr>
          <w:rStyle w:val="VerbatimChar"/>
        </w:rPr>
        <w:t xml:space="preserve">##                Africa              Americas Eastern Mediterranean </w:t>
      </w:r>
      <w:r>
        <w:br/>
      </w:r>
      <w:r>
        <w:rPr>
          <w:rStyle w:val="VerbatimChar"/>
        </w:rPr>
        <w:t xml:space="preserve">##                    42                    30                  </w:t>
      </w:r>
      <w:r>
        <w:rPr>
          <w:rStyle w:val="VerbatimChar"/>
        </w:rPr>
        <w:t xml:space="preserve">  16 </w:t>
      </w:r>
      <w:r>
        <w:br/>
      </w:r>
      <w:r>
        <w:rPr>
          <w:rStyle w:val="VerbatimChar"/>
        </w:rPr>
        <w:t xml:space="preserve">##                Europe       South-East Asia       Western Pacific </w:t>
      </w:r>
      <w:r>
        <w:br/>
      </w:r>
      <w:r>
        <w:rPr>
          <w:rStyle w:val="VerbatimChar"/>
        </w:rPr>
        <w:t>##                    39                    11                    17</w:t>
      </w:r>
    </w:p>
    <w:p w14:paraId="78F73B96" w14:textId="77777777" w:rsidR="004A2BC3" w:rsidRDefault="001C7001">
      <w:pPr>
        <w:pStyle w:val="SourceCode"/>
      </w:pPr>
      <w:r>
        <w:rPr>
          <w:rStyle w:val="KeywordTok"/>
        </w:rPr>
        <w:t>table</w:t>
      </w:r>
      <w:r>
        <w:rPr>
          <w:rStyle w:val="NormalTok"/>
        </w:rPr>
        <w:t>(policySurvey</w:t>
      </w:r>
      <w:r>
        <w:rPr>
          <w:rStyle w:val="OperatorTok"/>
        </w:rPr>
        <w:t>$</w:t>
      </w:r>
      <w:r>
        <w:rPr>
          <w:rStyle w:val="NormalTok"/>
        </w:rPr>
        <w:t>AD_</w:t>
      </w:r>
      <w:r>
        <w:rPr>
          <w:rStyle w:val="DecValTok"/>
        </w:rPr>
        <w:t>26</w:t>
      </w:r>
      <w:r>
        <w:rPr>
          <w:rStyle w:val="NormalTok"/>
        </w:rPr>
        <w:t>_e_</w:t>
      </w:r>
      <w:r>
        <w:rPr>
          <w:rStyle w:val="DecValTok"/>
        </w:rPr>
        <w:t>1</w:t>
      </w:r>
      <w:r>
        <w:rPr>
          <w:rStyle w:val="NormalTok"/>
        </w:rPr>
        <w:t xml:space="preserve">)           </w:t>
      </w:r>
      <w:r>
        <w:rPr>
          <w:rStyle w:val="CommentTok"/>
        </w:rPr>
        <w:t># table of AD_26_e_1 (age minors can receive mental health services wit</w:t>
      </w:r>
      <w:r>
        <w:rPr>
          <w:rStyle w:val="CommentTok"/>
        </w:rPr>
        <w:t>hout parent/legal consent)</w:t>
      </w:r>
    </w:p>
    <w:p w14:paraId="78F73B97" w14:textId="77777777" w:rsidR="004A2BC3" w:rsidRDefault="001C7001">
      <w:pPr>
        <w:pStyle w:val="SourceCode"/>
      </w:pPr>
      <w:r>
        <w:rPr>
          <w:rStyle w:val="VerbatimChar"/>
        </w:rPr>
        <w:t xml:space="preserve">## </w:t>
      </w:r>
      <w:r>
        <w:br/>
      </w:r>
      <w:r>
        <w:rPr>
          <w:rStyle w:val="VerbatimChar"/>
        </w:rPr>
        <w:t xml:space="preserve">##  12  13  14  15  16  18 100 </w:t>
      </w:r>
      <w:r>
        <w:br/>
      </w:r>
      <w:r>
        <w:rPr>
          <w:rStyle w:val="VerbatimChar"/>
        </w:rPr>
        <w:t>##   2   2   4   2   8  24   1</w:t>
      </w:r>
    </w:p>
    <w:p w14:paraId="78F73B98" w14:textId="77777777" w:rsidR="004A2BC3" w:rsidRDefault="001C7001">
      <w:pPr>
        <w:pStyle w:val="SourceCode"/>
      </w:pPr>
      <w:r>
        <w:rPr>
          <w:rStyle w:val="KeywordTok"/>
        </w:rPr>
        <w:t>mean</w:t>
      </w:r>
      <w:r>
        <w:rPr>
          <w:rStyle w:val="NormalTok"/>
        </w:rPr>
        <w:t>(policySurvey</w:t>
      </w:r>
      <w:r>
        <w:rPr>
          <w:rStyle w:val="OperatorTok"/>
        </w:rPr>
        <w:t>$</w:t>
      </w:r>
      <w:r>
        <w:rPr>
          <w:rStyle w:val="NormalTok"/>
        </w:rPr>
        <w:t>AD_</w:t>
      </w:r>
      <w:r>
        <w:rPr>
          <w:rStyle w:val="DecValTok"/>
        </w:rPr>
        <w:t>26</w:t>
      </w:r>
      <w:r>
        <w:rPr>
          <w:rStyle w:val="NormalTok"/>
        </w:rPr>
        <w:t>_e_</w:t>
      </w:r>
      <w:r>
        <w:rPr>
          <w:rStyle w:val="DecValTok"/>
        </w:rPr>
        <w:t>1</w:t>
      </w:r>
      <w:r>
        <w:rPr>
          <w:rStyle w:val="NormalTok"/>
        </w:rPr>
        <w:t xml:space="preserve">, </w:t>
      </w:r>
      <w:r>
        <w:rPr>
          <w:rStyle w:val="DataTypeTok"/>
        </w:rPr>
        <w:t>na.rm=</w:t>
      </w:r>
      <w:r>
        <w:rPr>
          <w:rStyle w:val="NormalTok"/>
        </w:rPr>
        <w:t xml:space="preserve">T)   </w:t>
      </w:r>
      <w:r>
        <w:rPr>
          <w:rStyle w:val="CommentTok"/>
        </w:rPr>
        <w:t># mean of AD_26_e_1, note because there are missing values, you must specify "na.rm=T" to remove (rm) NA values from the equation</w:t>
      </w:r>
    </w:p>
    <w:p w14:paraId="78F73B99" w14:textId="77777777" w:rsidR="004A2BC3" w:rsidRDefault="001C7001">
      <w:pPr>
        <w:pStyle w:val="SourceCode"/>
      </w:pPr>
      <w:r>
        <w:rPr>
          <w:rStyle w:val="VerbatimChar"/>
        </w:rPr>
        <w:t>## [1] 18.51163</w:t>
      </w:r>
    </w:p>
    <w:p w14:paraId="78F73B9A" w14:textId="77777777" w:rsidR="004A2BC3" w:rsidRDefault="001C7001">
      <w:pPr>
        <w:pStyle w:val="SourceCode"/>
      </w:pPr>
      <w:r>
        <w:rPr>
          <w:rStyle w:val="KeywordTok"/>
        </w:rPr>
        <w:t>summary</w:t>
      </w:r>
      <w:r>
        <w:rPr>
          <w:rStyle w:val="NormalTok"/>
        </w:rPr>
        <w:t>(policySurvey</w:t>
      </w:r>
      <w:r>
        <w:rPr>
          <w:rStyle w:val="OperatorTok"/>
        </w:rPr>
        <w:t>$</w:t>
      </w:r>
      <w:r>
        <w:rPr>
          <w:rStyle w:val="NormalTok"/>
        </w:rPr>
        <w:t>AD_</w:t>
      </w:r>
      <w:r>
        <w:rPr>
          <w:rStyle w:val="DecValTok"/>
        </w:rPr>
        <w:t>26</w:t>
      </w:r>
      <w:r>
        <w:rPr>
          <w:rStyle w:val="NormalTok"/>
        </w:rPr>
        <w:t>_e_</w:t>
      </w:r>
      <w:r>
        <w:rPr>
          <w:rStyle w:val="DecValTok"/>
        </w:rPr>
        <w:t>1</w:t>
      </w:r>
      <w:r>
        <w:rPr>
          <w:rStyle w:val="NormalTok"/>
        </w:rPr>
        <w:t xml:space="preserve">)         </w:t>
      </w:r>
      <w:r>
        <w:rPr>
          <w:rStyle w:val="CommentTok"/>
        </w:rPr>
        <w:t># summary shows the min, max, 1st/3rd quartiles, mean, median, and number of missing values (na.rm=T isn't needed)</w:t>
      </w:r>
    </w:p>
    <w:p w14:paraId="78F73B9B" w14:textId="77777777" w:rsidR="004A2BC3" w:rsidRDefault="001C7001">
      <w:pPr>
        <w:pStyle w:val="SourceCode"/>
      </w:pPr>
      <w:r>
        <w:rPr>
          <w:rStyle w:val="VerbatimChar"/>
        </w:rPr>
        <w:t xml:space="preserve">##    Min. 1st Qu.  Median    Mean 3rd Qu.    Max.    NA's </w:t>
      </w:r>
      <w:r>
        <w:br/>
      </w:r>
      <w:r>
        <w:rPr>
          <w:rStyle w:val="VerbatimChar"/>
        </w:rPr>
        <w:t>##   12.00   16.00   18.00   18.51   18.00  100.00     112</w:t>
      </w:r>
    </w:p>
    <w:p w14:paraId="78F73B9C" w14:textId="77777777" w:rsidR="004A2BC3" w:rsidRDefault="001C7001">
      <w:pPr>
        <w:pStyle w:val="SourceCode"/>
      </w:pPr>
      <w:r>
        <w:rPr>
          <w:rStyle w:val="KeywordTok"/>
        </w:rPr>
        <w:t>min</w:t>
      </w:r>
      <w:r>
        <w:rPr>
          <w:rStyle w:val="NormalTok"/>
        </w:rPr>
        <w:t>(policySurvey</w:t>
      </w:r>
      <w:r>
        <w:rPr>
          <w:rStyle w:val="OperatorTok"/>
        </w:rPr>
        <w:t>$</w:t>
      </w:r>
      <w:r>
        <w:rPr>
          <w:rStyle w:val="NormalTok"/>
        </w:rPr>
        <w:t>AD_</w:t>
      </w:r>
      <w:r>
        <w:rPr>
          <w:rStyle w:val="DecValTok"/>
        </w:rPr>
        <w:t>26</w:t>
      </w:r>
      <w:r>
        <w:rPr>
          <w:rStyle w:val="NormalTok"/>
        </w:rPr>
        <w:t>_e_</w:t>
      </w:r>
      <w:r>
        <w:rPr>
          <w:rStyle w:val="DecValTok"/>
        </w:rPr>
        <w:t>1</w:t>
      </w:r>
      <w:r>
        <w:rPr>
          <w:rStyle w:val="NormalTok"/>
        </w:rPr>
        <w:t xml:space="preserve">, </w:t>
      </w:r>
      <w:r>
        <w:rPr>
          <w:rStyle w:val="DataTypeTok"/>
        </w:rPr>
        <w:t>na.rm =</w:t>
      </w:r>
      <w:r>
        <w:rPr>
          <w:rStyle w:val="NormalTok"/>
        </w:rPr>
        <w:t xml:space="preserve"> T)  </w:t>
      </w:r>
      <w:r>
        <w:rPr>
          <w:rStyle w:val="CommentTok"/>
        </w:rPr>
        <w:t># show minimum value (note na.rm=T is needed), max() shows the maximum value</w:t>
      </w:r>
    </w:p>
    <w:p w14:paraId="78F73B9D" w14:textId="77777777" w:rsidR="004A2BC3" w:rsidRDefault="001C7001">
      <w:pPr>
        <w:pStyle w:val="SourceCode"/>
      </w:pPr>
      <w:r>
        <w:rPr>
          <w:rStyle w:val="VerbatimChar"/>
        </w:rPr>
        <w:t>## [1] 12</w:t>
      </w:r>
    </w:p>
    <w:p w14:paraId="78F73B9E" w14:textId="77777777" w:rsidR="004A2BC3" w:rsidRDefault="001C7001">
      <w:pPr>
        <w:pStyle w:val="Heading5"/>
      </w:pPr>
      <w:bookmarkStart w:id="10" w:name="visualising-data"/>
      <w:r>
        <w:t>Visualising data</w:t>
      </w:r>
      <w:bookmarkEnd w:id="10"/>
    </w:p>
    <w:p w14:paraId="78F73B9F" w14:textId="77777777" w:rsidR="004A2BC3" w:rsidRDefault="001C7001">
      <w:pPr>
        <w:pStyle w:val="FirstParagraph"/>
      </w:pPr>
      <w:r>
        <w:t>The most common plotting package is called ggplot2. We need to install and load it.</w:t>
      </w:r>
    </w:p>
    <w:p w14:paraId="78F73BA0" w14:textId="77777777" w:rsidR="004A2BC3" w:rsidRDefault="001C7001">
      <w:pPr>
        <w:pStyle w:val="SourceCode"/>
      </w:pPr>
      <w:r>
        <w:rPr>
          <w:rStyle w:val="CommentTok"/>
        </w:rPr>
        <w:t># install.packages("ggplot2", "stringr")</w:t>
      </w:r>
      <w:r>
        <w:br/>
      </w:r>
      <w:r>
        <w:rPr>
          <w:rStyle w:val="KeywordTok"/>
        </w:rPr>
        <w:t>library</w:t>
      </w:r>
      <w:r>
        <w:rPr>
          <w:rStyle w:val="NormalTok"/>
        </w:rPr>
        <w:t>(g</w:t>
      </w:r>
      <w:r>
        <w:rPr>
          <w:rStyle w:val="NormalTok"/>
        </w:rPr>
        <w:t>gplot2)</w:t>
      </w:r>
      <w:r>
        <w:br/>
      </w:r>
      <w:r>
        <w:rPr>
          <w:rStyle w:val="KeywordTok"/>
        </w:rPr>
        <w:t>library</w:t>
      </w:r>
      <w:r>
        <w:rPr>
          <w:rStyle w:val="NormalTok"/>
        </w:rPr>
        <w:t>(stringr)</w:t>
      </w:r>
      <w:r>
        <w:br/>
      </w:r>
      <w:r>
        <w:br/>
      </w:r>
      <w:r>
        <w:rPr>
          <w:rStyle w:val="CommentTok"/>
        </w:rPr>
        <w:t># a very simple plot</w:t>
      </w:r>
      <w:r>
        <w:br/>
      </w:r>
      <w:r>
        <w:br/>
      </w:r>
      <w:r>
        <w:rPr>
          <w:rStyle w:val="KeywordTok"/>
        </w:rPr>
        <w:t>ggplot</w:t>
      </w:r>
      <w:r>
        <w:rPr>
          <w:rStyle w:val="NormalTok"/>
        </w:rPr>
        <w:t>(</w:t>
      </w:r>
      <w:r>
        <w:rPr>
          <w:rStyle w:val="DataTypeTok"/>
        </w:rPr>
        <w:t>data=</w:t>
      </w:r>
      <w:r>
        <w:rPr>
          <w:rStyle w:val="NormalTok"/>
        </w:rPr>
        <w:t xml:space="preserve">policySurvey, </w:t>
      </w:r>
      <w:r>
        <w:rPr>
          <w:rStyle w:val="KeywordTok"/>
        </w:rPr>
        <w:t>aes</w:t>
      </w:r>
      <w:r>
        <w:rPr>
          <w:rStyle w:val="NormalTok"/>
        </w:rPr>
        <w:t>(</w:t>
      </w:r>
      <w:r>
        <w:rPr>
          <w:rStyle w:val="DataTypeTok"/>
        </w:rPr>
        <w:t>x=</w:t>
      </w:r>
      <w:r>
        <w:rPr>
          <w:rStyle w:val="NormalTok"/>
        </w:rPr>
        <w:t>who_region))</w:t>
      </w:r>
      <w:r>
        <w:rPr>
          <w:rStyle w:val="OperatorTok"/>
        </w:rPr>
        <w:t>+</w:t>
      </w:r>
      <w:r>
        <w:rPr>
          <w:rStyle w:val="StringTok"/>
        </w:rPr>
        <w:t xml:space="preserve">   </w:t>
      </w:r>
      <w:r>
        <w:rPr>
          <w:rStyle w:val="CommentTok"/>
        </w:rPr>
        <w:t xml:space="preserve"># aes is for aesthetics, bar plots only need an x or a y but not both, most other types of plots require x </w:t>
      </w:r>
      <w:r>
        <w:rPr>
          <w:rStyle w:val="CommentTok"/>
        </w:rPr>
        <w:lastRenderedPageBreak/>
        <w:t xml:space="preserve">and y to be specified </w:t>
      </w:r>
      <w:r>
        <w:br/>
      </w:r>
      <w:r>
        <w:rPr>
          <w:rStyle w:val="StringTok"/>
        </w:rPr>
        <w:t xml:space="preserve">  </w:t>
      </w:r>
      <w:r>
        <w:rPr>
          <w:rStyle w:val="KeywordTok"/>
        </w:rPr>
        <w:t>geom_bar</w:t>
      </w:r>
      <w:r>
        <w:rPr>
          <w:rStyle w:val="NormalTok"/>
        </w:rPr>
        <w:t xml:space="preserve">()                  </w:t>
      </w:r>
      <w:r>
        <w:rPr>
          <w:rStyle w:val="NormalTok"/>
        </w:rPr>
        <w:t xml:space="preserve">                  </w:t>
      </w:r>
      <w:r>
        <w:rPr>
          <w:rStyle w:val="CommentTok"/>
        </w:rPr>
        <w:t># define the type of plot</w:t>
      </w:r>
    </w:p>
    <w:p w14:paraId="78F73BA1" w14:textId="77777777" w:rsidR="004A2BC3" w:rsidRDefault="001C7001">
      <w:pPr>
        <w:pStyle w:val="FirstParagraph"/>
      </w:pPr>
      <w:r>
        <w:rPr>
          <w:noProof/>
        </w:rPr>
        <w:drawing>
          <wp:inline distT="0" distB="0" distL="0" distR="0" wp14:anchorId="78F73BBB" wp14:editId="78F73BB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ntro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8F73BA2" w14:textId="77777777" w:rsidR="004A2BC3" w:rsidRDefault="001C7001">
      <w:pPr>
        <w:pStyle w:val="SourceCode"/>
      </w:pPr>
      <w:r>
        <w:rPr>
          <w:rStyle w:val="CommentTok"/>
        </w:rPr>
        <w:t># let's customise it</w:t>
      </w:r>
      <w:r>
        <w:br/>
      </w:r>
      <w:r>
        <w:br/>
      </w:r>
      <w:r>
        <w:rPr>
          <w:rStyle w:val="KeywordTok"/>
        </w:rPr>
        <w:t>ggplot</w:t>
      </w:r>
      <w:r>
        <w:rPr>
          <w:rStyle w:val="NormalTok"/>
        </w:rPr>
        <w:t>(</w:t>
      </w:r>
      <w:r>
        <w:rPr>
          <w:rStyle w:val="DataTypeTok"/>
        </w:rPr>
        <w:t>data=</w:t>
      </w:r>
      <w:r>
        <w:rPr>
          <w:rStyle w:val="NormalTok"/>
        </w:rPr>
        <w:t xml:space="preserve">policySurvey, </w:t>
      </w:r>
      <w:r>
        <w:rPr>
          <w:rStyle w:val="KeywordTok"/>
        </w:rPr>
        <w:t>aes</w:t>
      </w:r>
      <w:r>
        <w:rPr>
          <w:rStyle w:val="NormalTok"/>
        </w:rPr>
        <w:t>(</w:t>
      </w:r>
      <w:r>
        <w:rPr>
          <w:rStyle w:val="DataTypeTok"/>
        </w:rPr>
        <w:t>x=</w:t>
      </w:r>
      <w:r>
        <w:rPr>
          <w:rStyle w:val="KeywordTok"/>
        </w:rPr>
        <w:t>str_wrap</w:t>
      </w:r>
      <w:r>
        <w:rPr>
          <w:rStyle w:val="NormalTok"/>
        </w:rPr>
        <w:t xml:space="preserve">(who_region, </w:t>
      </w:r>
      <w:r>
        <w:rPr>
          <w:rStyle w:val="DecValTok"/>
        </w:rPr>
        <w:t>10</w:t>
      </w:r>
      <w:r>
        <w:rPr>
          <w:rStyle w:val="NormalTok"/>
        </w:rPr>
        <w:t xml:space="preserve">), </w:t>
      </w:r>
      <w:r>
        <w:rPr>
          <w:rStyle w:val="DataTypeTok"/>
        </w:rPr>
        <w:t>fill=</w:t>
      </w:r>
      <w:r>
        <w:rPr>
          <w:rStyle w:val="NormalTok"/>
        </w:rPr>
        <w:t>who_region))</w:t>
      </w:r>
      <w:r>
        <w:rPr>
          <w:rStyle w:val="OperatorTok"/>
        </w:rPr>
        <w:t>+</w:t>
      </w:r>
      <w:r>
        <w:rPr>
          <w:rStyle w:val="StringTok"/>
        </w:rPr>
        <w:t xml:space="preserve">   </w:t>
      </w:r>
      <w:r>
        <w:rPr>
          <w:rStyle w:val="CommentTok"/>
        </w:rPr>
        <w:t xml:space="preserve"># wrap the region labels after 10 characters to fit better </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"WHO Region"</w:t>
      </w:r>
      <w:r>
        <w:rPr>
          <w:rStyle w:val="NormalTok"/>
        </w:rPr>
        <w:t xml:space="preserve">, </w:t>
      </w:r>
      <w:r>
        <w:rPr>
          <w:rStyle w:val="DataTypeTok"/>
        </w:rPr>
        <w:t>y=</w:t>
      </w:r>
      <w:r>
        <w:rPr>
          <w:rStyle w:val="StringTok"/>
        </w:rPr>
        <w:t>"Number of countries responding to the survey"</w:t>
      </w:r>
      <w:r>
        <w:rPr>
          <w:rStyle w:val="NormalTok"/>
        </w:rPr>
        <w:t xml:space="preserve">, </w:t>
      </w:r>
      <w:r>
        <w:rPr>
          <w:rStyle w:val="DataTypeTok"/>
        </w:rPr>
        <w:t>title=</w:t>
      </w:r>
      <w:r>
        <w:rPr>
          <w:rStyle w:val="StringTok"/>
        </w:rPr>
        <w:t>"Regional representation in policy survey"</w:t>
      </w:r>
      <w:r>
        <w:rPr>
          <w:rStyle w:val="NormalTok"/>
        </w:rPr>
        <w:t>)</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CommentTok"/>
        </w:rPr>
        <w:t># get rid of the grey tile background</w:t>
      </w:r>
      <w:r>
        <w:br/>
      </w:r>
      <w:r>
        <w:rPr>
          <w:rStyle w:val="StringTok"/>
        </w:rPr>
        <w:t xml:space="preserve">  </w:t>
      </w:r>
      <w:r>
        <w:rPr>
          <w:rStyle w:val="KeywordTok"/>
        </w:rPr>
        <w:t>guides</w:t>
      </w:r>
      <w:r>
        <w:rPr>
          <w:rStyle w:val="NormalTok"/>
        </w:rPr>
        <w:t>(</w:t>
      </w:r>
      <w:r>
        <w:rPr>
          <w:rStyle w:val="DataTypeTok"/>
        </w:rPr>
        <w:t>fill =</w:t>
      </w:r>
      <w:r>
        <w:rPr>
          <w:rStyle w:val="NormalTok"/>
        </w:rPr>
        <w:t xml:space="preserve"> F)  </w:t>
      </w:r>
      <w:r>
        <w:rPr>
          <w:rStyle w:val="CommentTok"/>
        </w:rPr>
        <w:t># don't show the legend for colour</w:t>
      </w:r>
    </w:p>
    <w:p w14:paraId="78F73BA3" w14:textId="77777777" w:rsidR="004A2BC3" w:rsidRDefault="001C7001">
      <w:pPr>
        <w:pStyle w:val="FirstParagraph"/>
      </w:pPr>
      <w:r>
        <w:rPr>
          <w:noProof/>
        </w:rPr>
        <w:lastRenderedPageBreak/>
        <w:drawing>
          <wp:inline distT="0" distB="0" distL="0" distR="0" wp14:anchorId="78F73BBD" wp14:editId="78F73BB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ntro_files/figure-docx/unnamed-chunk-1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8F73BA4" w14:textId="77777777" w:rsidR="004A2BC3" w:rsidRDefault="001C7001">
      <w:pPr>
        <w:pStyle w:val="Heading5"/>
      </w:pPr>
      <w:bookmarkStart w:id="11" w:name="xmart-data"/>
      <w:r>
        <w:t>Xmart data</w:t>
      </w:r>
      <w:bookmarkEnd w:id="11"/>
    </w:p>
    <w:p w14:paraId="78F73BA5" w14:textId="77777777" w:rsidR="004A2BC3" w:rsidRDefault="001C7001">
      <w:pPr>
        <w:pStyle w:val="FirstParagraph"/>
      </w:pPr>
      <w:r>
        <w:t>Data can be pulled from xmart d</w:t>
      </w:r>
      <w:r>
        <w:t>irectly into R. We will need to install/load a few packages. The code below takes data from the MNCAH xmart, specifically the MCA_FACT_DATA table. It filters for just the rows including indicators for AC_A4V (ANC4) and TECI_ORSZINC. It also selects just th</w:t>
      </w:r>
      <w:r>
        <w:t>e columns specified (excluding other system columns we don’t need). If you get an HTTP error 500, this means the server is busy, try again in a few min. I get this error frequently but can often run the line again successfully immediately or 5-10 minutes l</w:t>
      </w:r>
      <w:r>
        <w:t>ater.</w:t>
      </w:r>
    </w:p>
    <w:p w14:paraId="78F73BA6" w14:textId="77777777" w:rsidR="004A2BC3" w:rsidRDefault="001C7001">
      <w:pPr>
        <w:pStyle w:val="SourceCode"/>
      </w:pPr>
      <w:r>
        <w:rPr>
          <w:rStyle w:val="CommentTok"/>
        </w:rPr>
        <w:t># install.packages("jsonlite", "httr")</w:t>
      </w:r>
      <w:r>
        <w:br/>
      </w:r>
      <w:r>
        <w:rPr>
          <w:rStyle w:val="KeywordTok"/>
        </w:rPr>
        <w:t>library</w:t>
      </w:r>
      <w:r>
        <w:rPr>
          <w:rStyle w:val="NormalTok"/>
        </w:rPr>
        <w:t>(jsonlite)</w:t>
      </w:r>
    </w:p>
    <w:p w14:paraId="78F73BA7" w14:textId="77777777" w:rsidR="004A2BC3" w:rsidRDefault="001C7001">
      <w:pPr>
        <w:pStyle w:val="SourceCode"/>
      </w:pPr>
      <w:r>
        <w:rPr>
          <w:rStyle w:val="VerbatimChar"/>
        </w:rPr>
        <w:t>## Warning: package 'jsonlite' was built under R version 4.0.5</w:t>
      </w:r>
    </w:p>
    <w:p w14:paraId="78F73BA8" w14:textId="77777777" w:rsidR="004A2BC3" w:rsidRDefault="001C7001">
      <w:pPr>
        <w:pStyle w:val="SourceCode"/>
      </w:pPr>
      <w:r>
        <w:rPr>
          <w:rStyle w:val="KeywordTok"/>
        </w:rPr>
        <w:t>library</w:t>
      </w:r>
      <w:r>
        <w:rPr>
          <w:rStyle w:val="NormalTok"/>
        </w:rPr>
        <w:t>(httr)</w:t>
      </w:r>
    </w:p>
    <w:p w14:paraId="78F73BA9" w14:textId="77777777" w:rsidR="004A2BC3" w:rsidRDefault="001C7001">
      <w:pPr>
        <w:pStyle w:val="SourceCode"/>
      </w:pPr>
      <w:r>
        <w:rPr>
          <w:rStyle w:val="VerbatimChar"/>
        </w:rPr>
        <w:t>## Warning: package 'httr' was built under R version 4.0.5</w:t>
      </w:r>
    </w:p>
    <w:p w14:paraId="78F73BAA" w14:textId="77777777" w:rsidR="004A2BC3" w:rsidRDefault="001C7001">
      <w:pPr>
        <w:pStyle w:val="SourceCode"/>
      </w:pPr>
      <w:r>
        <w:rPr>
          <w:rStyle w:val="NormalTok"/>
        </w:rPr>
        <w:t>xmart &lt;-</w:t>
      </w:r>
      <w:r>
        <w:rPr>
          <w:rStyle w:val="StringTok"/>
        </w:rPr>
        <w:t xml:space="preserve"> </w:t>
      </w:r>
      <w:r>
        <w:rPr>
          <w:rStyle w:val="KeywordTok"/>
        </w:rPr>
        <w:t>fromJSON</w:t>
      </w:r>
      <w:r>
        <w:rPr>
          <w:rStyle w:val="NormalTok"/>
        </w:rPr>
        <w:t>(</w:t>
      </w:r>
      <w:r>
        <w:rPr>
          <w:rStyle w:val="StringTok"/>
        </w:rPr>
        <w:t>"https://frontdoor-l4uikgap6gz3m.azuref</w:t>
      </w:r>
      <w:r>
        <w:rPr>
          <w:rStyle w:val="StringTok"/>
        </w:rPr>
        <w:t>d.net/MNCAH/MCA_FACT_DATA?$filter=INDICATOR_FK%20in%20(%22AC_A4V%22,%22TECI_ORSZINC%22)&amp;$select=INDICATOR_FK,YEAR_FK,COUNTRY_FK,COUNTRY_FK__CODE,ValueNumeric,ValueLow,ValueHigh,ValueStdDev,ValueStdErr,Comments,AGEGROUP_FK,Answer_FK,CauseGHE_FK,CauseGHEChil</w:t>
      </w:r>
      <w:r>
        <w:rPr>
          <w:rStyle w:val="StringTok"/>
        </w:rPr>
        <w:t>d_FK,CauseENVCAUSE_FK,DatasourceLong,DatasourceShort,ImpSan_FK,ImpWater_FK,LivingArrangements_FK,MEASDEF_FK,MOTHEREDUCATION_FK,ProficiencyLevel_FK,ResideLTA_FK,RESIDENCEAREA_FK,SABDefinition_FK,SEVERITY_FK,SEVERITYHEARING_FK,SEVERITYVISION_FK,SEX_FK,WEALTH</w:t>
      </w:r>
      <w:r>
        <w:rPr>
          <w:rStyle w:val="StringTok"/>
        </w:rPr>
        <w:t>QUINTILE_FK"</w:t>
      </w:r>
      <w:r>
        <w:rPr>
          <w:rStyle w:val="NormalTok"/>
        </w:rPr>
        <w:t>)</w:t>
      </w:r>
      <w:r>
        <w:br/>
      </w:r>
      <w:r>
        <w:lastRenderedPageBreak/>
        <w:br/>
      </w:r>
      <w:r>
        <w:rPr>
          <w:rStyle w:val="NormalTok"/>
        </w:rPr>
        <w:t>ANC4_ORSZ &lt;-</w:t>
      </w:r>
      <w:r>
        <w:rPr>
          <w:rStyle w:val="StringTok"/>
        </w:rPr>
        <w:t xml:space="preserve"> </w:t>
      </w:r>
      <w:r>
        <w:rPr>
          <w:rStyle w:val="KeywordTok"/>
        </w:rPr>
        <w:t>as.data.frame</w:t>
      </w:r>
      <w:r>
        <w:rPr>
          <w:rStyle w:val="NormalTok"/>
        </w:rPr>
        <w:t>(xmart</w:t>
      </w:r>
      <w:r>
        <w:rPr>
          <w:rStyle w:val="OperatorTok"/>
        </w:rPr>
        <w:t>$</w:t>
      </w:r>
      <w:r>
        <w:rPr>
          <w:rStyle w:val="NormalTok"/>
        </w:rPr>
        <w:t>value)</w:t>
      </w:r>
      <w:r>
        <w:br/>
      </w:r>
      <w:r>
        <w:br/>
      </w:r>
      <w:r>
        <w:rPr>
          <w:rStyle w:val="CommentTok"/>
        </w:rPr>
        <w:t># what are the column names of the data frame</w:t>
      </w:r>
      <w:r>
        <w:br/>
      </w:r>
      <w:r>
        <w:br/>
      </w:r>
      <w:r>
        <w:rPr>
          <w:rStyle w:val="KeywordTok"/>
        </w:rPr>
        <w:t>names</w:t>
      </w:r>
      <w:r>
        <w:rPr>
          <w:rStyle w:val="NormalTok"/>
        </w:rPr>
        <w:t>(ANC4_ORSZ)</w:t>
      </w:r>
    </w:p>
    <w:p w14:paraId="78F73BAB" w14:textId="77777777" w:rsidR="004A2BC3" w:rsidRDefault="001C7001">
      <w:pPr>
        <w:pStyle w:val="SourceCode"/>
      </w:pPr>
      <w:r>
        <w:rPr>
          <w:rStyle w:val="VerbatimChar"/>
        </w:rPr>
        <w:t xml:space="preserve">##  [1] "INDICATOR_FK"          "YEAR_FK"               "COUNTRY_FK"           </w:t>
      </w:r>
      <w:r>
        <w:br/>
      </w:r>
      <w:r>
        <w:rPr>
          <w:rStyle w:val="VerbatimChar"/>
        </w:rPr>
        <w:t xml:space="preserve">##  [4] "COUNTRY_FK__CODE"      "ValueNumeric"          </w:t>
      </w:r>
      <w:r>
        <w:rPr>
          <w:rStyle w:val="VerbatimChar"/>
        </w:rPr>
        <w:t xml:space="preserve">"ValueLow"             </w:t>
      </w:r>
      <w:r>
        <w:br/>
      </w:r>
      <w:r>
        <w:rPr>
          <w:rStyle w:val="VerbatimChar"/>
        </w:rPr>
        <w:t xml:space="preserve">##  [7] "ValueHigh"             "ValueStdDev"           "ValueStdErr"          </w:t>
      </w:r>
      <w:r>
        <w:br/>
      </w:r>
      <w:r>
        <w:rPr>
          <w:rStyle w:val="VerbatimChar"/>
        </w:rPr>
        <w:t xml:space="preserve">## [10] "Comments"              "AGEGROUP_FK"           "Answer_FK"            </w:t>
      </w:r>
      <w:r>
        <w:br/>
      </w:r>
      <w:r>
        <w:rPr>
          <w:rStyle w:val="VerbatimChar"/>
        </w:rPr>
        <w:t>## [13] "CauseGHE_FK"           "CauseGHEChild_FK"      "CauseENVCAUSE_F</w:t>
      </w:r>
      <w:r>
        <w:rPr>
          <w:rStyle w:val="VerbatimChar"/>
        </w:rPr>
        <w:t xml:space="preserve">K"     </w:t>
      </w:r>
      <w:r>
        <w:br/>
      </w:r>
      <w:r>
        <w:rPr>
          <w:rStyle w:val="VerbatimChar"/>
        </w:rPr>
        <w:t xml:space="preserve">## [16] "DatasourceLong"        "DatasourceShort"       "ImpSan_FK"            </w:t>
      </w:r>
      <w:r>
        <w:br/>
      </w:r>
      <w:r>
        <w:rPr>
          <w:rStyle w:val="VerbatimChar"/>
        </w:rPr>
        <w:t xml:space="preserve">## [19] "ImpWater_FK"           "LivingArrangements_FK" "MEASDEF_FK"           </w:t>
      </w:r>
      <w:r>
        <w:br/>
      </w:r>
      <w:r>
        <w:rPr>
          <w:rStyle w:val="VerbatimChar"/>
        </w:rPr>
        <w:t xml:space="preserve">## [22] "MOTHEREDUCATION_FK"    "ProficiencyLevel_FK"   "ResideLTA_FK"         </w:t>
      </w:r>
      <w:r>
        <w:br/>
      </w:r>
      <w:r>
        <w:rPr>
          <w:rStyle w:val="VerbatimChar"/>
        </w:rPr>
        <w:t xml:space="preserve">## [25] "RESIDENCEAREA_FK"      "SABDefinition_FK"      "SEVERITY_FK"          </w:t>
      </w:r>
      <w:r>
        <w:br/>
      </w:r>
      <w:r>
        <w:rPr>
          <w:rStyle w:val="VerbatimChar"/>
        </w:rPr>
        <w:t xml:space="preserve">## [28] "SEVERITYHEARING_FK"    "SEVERITYVISION_FK"     "SEX_FK"               </w:t>
      </w:r>
      <w:r>
        <w:br/>
      </w:r>
      <w:r>
        <w:rPr>
          <w:rStyle w:val="VerbatimChar"/>
        </w:rPr>
        <w:t>## [31] "WEALTHQUINTILE_FK"</w:t>
      </w:r>
    </w:p>
    <w:p w14:paraId="78F73BAC" w14:textId="77777777" w:rsidR="004A2BC3" w:rsidRDefault="001C7001">
      <w:pPr>
        <w:pStyle w:val="Heading5"/>
      </w:pPr>
      <w:bookmarkStart w:id="12" w:name="data-manipulation"/>
      <w:r>
        <w:t>Data manipulation</w:t>
      </w:r>
      <w:bookmarkEnd w:id="12"/>
    </w:p>
    <w:p w14:paraId="78F73BAD" w14:textId="77777777" w:rsidR="004A2BC3" w:rsidRDefault="001C7001">
      <w:pPr>
        <w:pStyle w:val="FirstParagraph"/>
      </w:pPr>
      <w:r>
        <w:t>Dplyr is part of a common data manipulation packag</w:t>
      </w:r>
      <w:r>
        <w:t>e called tidyverse.</w:t>
      </w:r>
    </w:p>
    <w:p w14:paraId="78F73BAE" w14:textId="77777777" w:rsidR="004A2BC3" w:rsidRDefault="001C7001">
      <w:pPr>
        <w:pStyle w:val="SourceCode"/>
      </w:pPr>
      <w:r>
        <w:rPr>
          <w:rStyle w:val="CommentTok"/>
        </w:rPr>
        <w:t># install.packages("tidyverse")</w:t>
      </w:r>
      <w:r>
        <w:br/>
      </w:r>
      <w:r>
        <w:rPr>
          <w:rStyle w:val="KeywordTok"/>
        </w:rPr>
        <w:t>library</w:t>
      </w:r>
      <w:r>
        <w:rPr>
          <w:rStyle w:val="NormalTok"/>
        </w:rPr>
        <w:t>(tidyverse)</w:t>
      </w:r>
    </w:p>
    <w:p w14:paraId="78F73BAF" w14:textId="77777777" w:rsidR="004A2BC3" w:rsidRDefault="001C7001">
      <w:pPr>
        <w:pStyle w:val="SourceCode"/>
      </w:pPr>
      <w:r>
        <w:rPr>
          <w:rStyle w:val="VerbatimChar"/>
        </w:rPr>
        <w:t>## -- Attaching packages --------------------------------------- tidyverse 1.3.0 --</w:t>
      </w:r>
    </w:p>
    <w:p w14:paraId="78F73BB0" w14:textId="77777777" w:rsidR="004A2BC3" w:rsidRDefault="001C7001">
      <w:pPr>
        <w:pStyle w:val="SourceCode"/>
      </w:pPr>
      <w:r>
        <w:rPr>
          <w:rStyle w:val="VerbatimChar"/>
        </w:rPr>
        <w:t>## v tibble  3.1.0     v purrr   0.3.4</w:t>
      </w:r>
      <w:r>
        <w:br/>
      </w:r>
      <w:r>
        <w:rPr>
          <w:rStyle w:val="VerbatimChar"/>
        </w:rPr>
        <w:t>## v tidyr   1.1.3     v dplyr   1.0.5</w:t>
      </w:r>
      <w:r>
        <w:br/>
      </w:r>
      <w:r>
        <w:rPr>
          <w:rStyle w:val="VerbatimChar"/>
        </w:rPr>
        <w:t xml:space="preserve">## v readr   1.4.0     </w:t>
      </w:r>
      <w:r>
        <w:rPr>
          <w:rStyle w:val="VerbatimChar"/>
        </w:rPr>
        <w:t>v forcats 0.5.0</w:t>
      </w:r>
    </w:p>
    <w:p w14:paraId="78F73BB1" w14:textId="77777777" w:rsidR="004A2BC3" w:rsidRDefault="001C7001">
      <w:pPr>
        <w:pStyle w:val="SourceCode"/>
      </w:pPr>
      <w:r>
        <w:rPr>
          <w:rStyle w:val="VerbatimChar"/>
        </w:rPr>
        <w:t>## Warning: package 'tibble' was built under R version 4.0.5</w:t>
      </w:r>
    </w:p>
    <w:p w14:paraId="78F73BB2" w14:textId="77777777" w:rsidR="004A2BC3" w:rsidRDefault="001C7001">
      <w:pPr>
        <w:pStyle w:val="SourceCode"/>
      </w:pPr>
      <w:r>
        <w:rPr>
          <w:rStyle w:val="VerbatimChar"/>
        </w:rPr>
        <w:t>## Warning: package 'tidyr' was built under R version 4.0.5</w:t>
      </w:r>
    </w:p>
    <w:p w14:paraId="78F73BB3" w14:textId="77777777" w:rsidR="004A2BC3" w:rsidRDefault="001C7001">
      <w:pPr>
        <w:pStyle w:val="SourceCode"/>
      </w:pPr>
      <w:r>
        <w:rPr>
          <w:rStyle w:val="VerbatimChar"/>
        </w:rPr>
        <w:t>## Warning: package 'dplyr' was built under R version 4.0.5</w:t>
      </w:r>
    </w:p>
    <w:p w14:paraId="78F73BB4" w14:textId="77777777" w:rsidR="004A2BC3" w:rsidRDefault="001C7001">
      <w:pPr>
        <w:pStyle w:val="SourceCode"/>
      </w:pPr>
      <w:r>
        <w:rPr>
          <w:rStyle w:val="VerbatimChar"/>
        </w:rPr>
        <w:t xml:space="preserve">## -- Conflicts ------------------------------------------ </w:t>
      </w:r>
      <w:r>
        <w:rPr>
          <w:rStyle w:val="VerbatimChar"/>
        </w:rPr>
        <w:t>tidyverse_conflicts() --</w:t>
      </w:r>
      <w:r>
        <w:br/>
      </w:r>
      <w:r>
        <w:rPr>
          <w:rStyle w:val="VerbatimChar"/>
        </w:rPr>
        <w:t>## x dplyr::filter()  masks stats::filter()</w:t>
      </w:r>
      <w:r>
        <w:br/>
      </w:r>
      <w:r>
        <w:rPr>
          <w:rStyle w:val="VerbatimChar"/>
        </w:rPr>
        <w:t>## x purrr::flatten() masks jsonlite::flatten()</w:t>
      </w:r>
      <w:r>
        <w:br/>
      </w:r>
      <w:r>
        <w:rPr>
          <w:rStyle w:val="VerbatimChar"/>
        </w:rPr>
        <w:t>## x dplyr::lag()     masks stats::lag()</w:t>
      </w:r>
    </w:p>
    <w:p w14:paraId="78F73BB5" w14:textId="77777777" w:rsidR="004A2BC3" w:rsidRDefault="001C7001">
      <w:pPr>
        <w:pStyle w:val="SourceCode"/>
      </w:pPr>
      <w:r>
        <w:rPr>
          <w:rStyle w:val="CommentTok"/>
        </w:rPr>
        <w:t># Let's filter for just ANC4 rows</w:t>
      </w:r>
      <w:r>
        <w:br/>
      </w:r>
      <w:r>
        <w:rPr>
          <w:rStyle w:val="CommentTok"/>
        </w:rPr>
        <w:t># the pipe operator ( %&gt;% ) passes data from one function to the</w:t>
      </w:r>
      <w:r>
        <w:rPr>
          <w:rStyle w:val="CommentTok"/>
        </w:rPr>
        <w:t xml:space="preserve"> next to continue manipulating the same object. The keyboard shortcut is ctrl+shift+M</w:t>
      </w:r>
      <w:r>
        <w:br/>
      </w:r>
      <w:r>
        <w:br/>
      </w:r>
      <w:r>
        <w:rPr>
          <w:rStyle w:val="NormalTok"/>
        </w:rPr>
        <w:t>ANC4 &lt;-</w:t>
      </w:r>
      <w:r>
        <w:rPr>
          <w:rStyle w:val="StringTok"/>
        </w:rPr>
        <w:t xml:space="preserve"> </w:t>
      </w:r>
      <w:r>
        <w:rPr>
          <w:rStyle w:val="NormalTok"/>
        </w:rPr>
        <w:t xml:space="preserve">ANC4_ORSZ </w:t>
      </w:r>
      <w:r>
        <w:rPr>
          <w:rStyle w:val="OperatorTok"/>
        </w:rPr>
        <w:t>%&gt;%</w:t>
      </w:r>
      <w:r>
        <w:rPr>
          <w:rStyle w:val="StringTok"/>
        </w:rPr>
        <w:t xml:space="preserve"> </w:t>
      </w:r>
      <w:r>
        <w:rPr>
          <w:rStyle w:val="KeywordTok"/>
        </w:rPr>
        <w:t>filter</w:t>
      </w:r>
      <w:r>
        <w:rPr>
          <w:rStyle w:val="NormalTok"/>
        </w:rPr>
        <w:t>(INDICATOR_FK</w:t>
      </w:r>
      <w:r>
        <w:rPr>
          <w:rStyle w:val="OperatorTok"/>
        </w:rPr>
        <w:t>==</w:t>
      </w:r>
      <w:r>
        <w:rPr>
          <w:rStyle w:val="StringTok"/>
        </w:rPr>
        <w:t>"AC_A4V"</w:t>
      </w:r>
      <w:r>
        <w:rPr>
          <w:rStyle w:val="NormalTok"/>
        </w:rPr>
        <w:t>)</w:t>
      </w:r>
      <w:r>
        <w:br/>
      </w:r>
      <w:r>
        <w:br/>
      </w:r>
      <w:r>
        <w:rPr>
          <w:rStyle w:val="CommentTok"/>
        </w:rPr>
        <w:t># Notice in the environment tab, you now have ANC$_ORSZ (2433 observations) a</w:t>
      </w:r>
      <w:r>
        <w:rPr>
          <w:rStyle w:val="CommentTok"/>
        </w:rPr>
        <w:lastRenderedPageBreak/>
        <w:t>nd a second object ANC4 which is 839 o</w:t>
      </w:r>
      <w:r>
        <w:rPr>
          <w:rStyle w:val="CommentTok"/>
        </w:rPr>
        <w:t>bservations, let's see what years have data for ANC4</w:t>
      </w:r>
      <w:r>
        <w:br/>
      </w:r>
      <w:r>
        <w:br/>
      </w:r>
      <w:r>
        <w:rPr>
          <w:rStyle w:val="KeywordTok"/>
        </w:rPr>
        <w:t>table</w:t>
      </w:r>
      <w:r>
        <w:rPr>
          <w:rStyle w:val="NormalTok"/>
        </w:rPr>
        <w:t>(ANC4</w:t>
      </w:r>
      <w:r>
        <w:rPr>
          <w:rStyle w:val="OperatorTok"/>
        </w:rPr>
        <w:t>$</w:t>
      </w:r>
      <w:r>
        <w:rPr>
          <w:rStyle w:val="NormalTok"/>
        </w:rPr>
        <w:t>YEAR_FK)</w:t>
      </w:r>
    </w:p>
    <w:p w14:paraId="78F73BB6" w14:textId="77777777" w:rsidR="004A2BC3" w:rsidRDefault="001C7001">
      <w:pPr>
        <w:pStyle w:val="SourceCode"/>
      </w:pPr>
      <w:r>
        <w:rPr>
          <w:rStyle w:val="VerbatimChar"/>
        </w:rPr>
        <w:t xml:space="preserve">## </w:t>
      </w:r>
      <w:r>
        <w:br/>
      </w:r>
      <w:r>
        <w:rPr>
          <w:rStyle w:val="VerbatimChar"/>
        </w:rPr>
        <w:t xml:space="preserve">## 1990 1991 1992 1993 1994 1995 1996 1997 1998 1999 2000 2001 2002 2003 2004 2005 </w:t>
      </w:r>
      <w:r>
        <w:br/>
      </w:r>
      <w:r>
        <w:rPr>
          <w:rStyle w:val="VerbatimChar"/>
        </w:rPr>
        <w:t xml:space="preserve">##    4    6   14   11    6   14   17   16   16   17   24   18   16   24   22   24 </w:t>
      </w:r>
      <w:r>
        <w:br/>
      </w:r>
      <w:r>
        <w:rPr>
          <w:rStyle w:val="VerbatimChar"/>
        </w:rPr>
        <w:t>## 2006 20</w:t>
      </w:r>
      <w:r>
        <w:rPr>
          <w:rStyle w:val="VerbatimChar"/>
        </w:rPr>
        <w:t xml:space="preserve">07 2008 2009 2010 2011 2012 2013 2014 2015 2016 2017 2018 2019 2020 </w:t>
      </w:r>
      <w:r>
        <w:br/>
      </w:r>
      <w:r>
        <w:rPr>
          <w:rStyle w:val="VerbatimChar"/>
        </w:rPr>
        <w:t>##   23   35   25   34   48   49   55   50   57   42   45   42   43   33    9</w:t>
      </w:r>
    </w:p>
    <w:p w14:paraId="78F73BB7" w14:textId="77777777" w:rsidR="004A2BC3" w:rsidRDefault="001C7001">
      <w:pPr>
        <w:pStyle w:val="SourceCode"/>
      </w:pPr>
      <w:r>
        <w:rPr>
          <w:rStyle w:val="CommentTok"/>
        </w:rPr>
        <w:t>#let's take just data from 2010 or later</w:t>
      </w:r>
      <w:r>
        <w:br/>
      </w:r>
      <w:r>
        <w:br/>
      </w:r>
      <w:r>
        <w:rPr>
          <w:rStyle w:val="NormalTok"/>
        </w:rPr>
        <w:t>ANC4 &lt;-</w:t>
      </w:r>
      <w:r>
        <w:rPr>
          <w:rStyle w:val="StringTok"/>
        </w:rPr>
        <w:t xml:space="preserve"> </w:t>
      </w:r>
      <w:r>
        <w:rPr>
          <w:rStyle w:val="NormalTok"/>
        </w:rPr>
        <w:t xml:space="preserve">ANC4 </w:t>
      </w:r>
      <w:r>
        <w:rPr>
          <w:rStyle w:val="OperatorTok"/>
        </w:rPr>
        <w:t>%&gt;%</w:t>
      </w:r>
      <w:r>
        <w:rPr>
          <w:rStyle w:val="StringTok"/>
        </w:rPr>
        <w:t xml:space="preserve"> </w:t>
      </w:r>
      <w:r>
        <w:rPr>
          <w:rStyle w:val="KeywordTok"/>
        </w:rPr>
        <w:t>filter</w:t>
      </w:r>
      <w:r>
        <w:rPr>
          <w:rStyle w:val="NormalTok"/>
        </w:rPr>
        <w:t>(YEAR_FK</w:t>
      </w:r>
      <w:r>
        <w:rPr>
          <w:rStyle w:val="OperatorTok"/>
        </w:rPr>
        <w:t>&gt;=</w:t>
      </w:r>
      <w:r>
        <w:rPr>
          <w:rStyle w:val="DecValTok"/>
        </w:rPr>
        <w:t>2010</w:t>
      </w:r>
      <w:r>
        <w:rPr>
          <w:rStyle w:val="NormalTok"/>
        </w:rPr>
        <w:t xml:space="preserve">) </w:t>
      </w:r>
      <w:r>
        <w:rPr>
          <w:rStyle w:val="CommentTok"/>
        </w:rPr>
        <w:t># this replaces the previous ANC4 data frame with a data frame for ANC4 only including rows from 2010 or later</w:t>
      </w:r>
      <w:r>
        <w:br/>
      </w:r>
      <w:r>
        <w:rPr>
          <w:rStyle w:val="KeywordTok"/>
        </w:rPr>
        <w:t>table</w:t>
      </w:r>
      <w:r>
        <w:rPr>
          <w:rStyle w:val="NormalTok"/>
        </w:rPr>
        <w:t>(ANC4</w:t>
      </w:r>
      <w:r>
        <w:rPr>
          <w:rStyle w:val="OperatorTok"/>
        </w:rPr>
        <w:t>$</w:t>
      </w:r>
      <w:r>
        <w:rPr>
          <w:rStyle w:val="NormalTok"/>
        </w:rPr>
        <w:t>YEAR_FK)</w:t>
      </w:r>
    </w:p>
    <w:p w14:paraId="78F73BB8" w14:textId="77777777" w:rsidR="004A2BC3" w:rsidRDefault="001C7001">
      <w:pPr>
        <w:pStyle w:val="SourceCode"/>
      </w:pPr>
      <w:r>
        <w:rPr>
          <w:rStyle w:val="VerbatimChar"/>
        </w:rPr>
        <w:t xml:space="preserve">## </w:t>
      </w:r>
      <w:r>
        <w:br/>
      </w:r>
      <w:r>
        <w:rPr>
          <w:rStyle w:val="VerbatimChar"/>
        </w:rPr>
        <w:t xml:space="preserve">## 2010 2011 2012 2013 2014 2015 2016 2017 2018 2019 2020 </w:t>
      </w:r>
      <w:r>
        <w:br/>
      </w:r>
      <w:r>
        <w:rPr>
          <w:rStyle w:val="VerbatimChar"/>
        </w:rPr>
        <w:t>##   48   49   55   50   57   42   45   42   43   33    9</w:t>
      </w:r>
    </w:p>
    <w:p w14:paraId="78F73BB9" w14:textId="77777777" w:rsidR="004A2BC3" w:rsidRDefault="001C7001">
      <w:pPr>
        <w:pStyle w:val="SourceCode"/>
      </w:pPr>
      <w:r>
        <w:rPr>
          <w:rStyle w:val="CommentTok"/>
        </w:rPr>
        <w:t># how many countries have data</w:t>
      </w:r>
      <w:r>
        <w:br/>
      </w:r>
      <w:r>
        <w:br/>
      </w:r>
      <w:r>
        <w:rPr>
          <w:rStyle w:val="KeywordTok"/>
        </w:rPr>
        <w:t>length</w:t>
      </w:r>
      <w:r>
        <w:rPr>
          <w:rStyle w:val="NormalTok"/>
        </w:rPr>
        <w:t>(</w:t>
      </w:r>
      <w:r>
        <w:rPr>
          <w:rStyle w:val="KeywordTok"/>
        </w:rPr>
        <w:t>unique</w:t>
      </w:r>
      <w:r>
        <w:rPr>
          <w:rStyle w:val="NormalTok"/>
        </w:rPr>
        <w:t>(ANC4</w:t>
      </w:r>
      <w:r>
        <w:rPr>
          <w:rStyle w:val="OperatorTok"/>
        </w:rPr>
        <w:t>$</w:t>
      </w:r>
      <w:r>
        <w:rPr>
          <w:rStyle w:val="NormalTok"/>
        </w:rPr>
        <w:t>COUNTRY_FK__CODE))</w:t>
      </w:r>
    </w:p>
    <w:p w14:paraId="78F73BBA" w14:textId="77777777" w:rsidR="004A2BC3" w:rsidRDefault="001C7001">
      <w:pPr>
        <w:pStyle w:val="SourceCode"/>
      </w:pPr>
      <w:r>
        <w:rPr>
          <w:rStyle w:val="VerbatimChar"/>
        </w:rPr>
        <w:t>## [1] 148</w:t>
      </w:r>
    </w:p>
    <w:sectPr w:rsidR="004A2B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73BC3" w14:textId="77777777" w:rsidR="00000000" w:rsidRDefault="001C7001">
      <w:pPr>
        <w:spacing w:after="0"/>
      </w:pPr>
      <w:r>
        <w:separator/>
      </w:r>
    </w:p>
  </w:endnote>
  <w:endnote w:type="continuationSeparator" w:id="0">
    <w:p w14:paraId="78F73BC5" w14:textId="77777777" w:rsidR="00000000" w:rsidRDefault="001C7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73BBF" w14:textId="77777777" w:rsidR="004A2BC3" w:rsidRDefault="001C7001">
      <w:r>
        <w:separator/>
      </w:r>
    </w:p>
  </w:footnote>
  <w:footnote w:type="continuationSeparator" w:id="0">
    <w:p w14:paraId="78F73BC0" w14:textId="77777777" w:rsidR="004A2BC3" w:rsidRDefault="001C7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F405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7001"/>
    <w:rsid w:val="00220ADA"/>
    <w:rsid w:val="004A2BC3"/>
    <w:rsid w:val="004C429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3B0D"/>
  <w15:docId w15:val="{58E0591C-6323-429B-8612-393BF917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ettings" Target="settings.xml"/><Relationship Id="rId7" Type="http://schemas.openxmlformats.org/officeDocument/2006/relationships/hyperlink" Target="http://cran.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2694</Words>
  <Characters>15361</Characters>
  <Application>Microsoft Office Word</Application>
  <DocSecurity>0</DocSecurity>
  <Lines>128</Lines>
  <Paragraphs>36</Paragraphs>
  <ScaleCrop>false</ScaleCrop>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dc:title>
  <dc:creator>Kimberly Peven</dc:creator>
  <cp:keywords/>
  <cp:lastModifiedBy>Kimberly Peven</cp:lastModifiedBy>
  <cp:revision>3</cp:revision>
  <dcterms:created xsi:type="dcterms:W3CDTF">2021-12-20T10:10:00Z</dcterms:created>
  <dcterms:modified xsi:type="dcterms:W3CDTF">2021-12-20T10:11:00Z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