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WithEffects.xml" ContentType="application/vnd.ms-word.stylesWithEffects+xml"/>
  <Override PartName="/word/fontTable.xml" ContentType="application/vnd.openxmlformats-officedocument.wordprocessingml.fontTabl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67DE" w:rsidRPr="00FD3DE8" w:rsidRDefault="00776110" w:rsidP="00E9129B">
      <w:pPr>
        <w:jc w:val="center"/>
        <w:rPr>
          <w:b/>
          <w:noProof/>
          <w:lang w:val="en-US"/>
        </w:rPr>
      </w:pPr>
      <w:r w:rsidRPr="00FD3DE8">
        <w:rPr>
          <w:b/>
          <w:noProof/>
          <w:lang w:val="en-US" w:eastAsia="en-US"/>
        </w:rPr>
        <w:drawing>
          <wp:inline distT="0" distB="0" distL="0" distR="0" wp14:anchorId="193D2FDD" wp14:editId="5B61F000">
            <wp:extent cx="6332220" cy="47491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oDiet-Generic_v1.tif"/>
                    <pic:cNvPicPr/>
                  </pic:nvPicPr>
                  <pic:blipFill>
                    <a:blip r:embed="rId9">
                      <a:extLst>
                        <a:ext uri="{28A0092B-C50C-407E-A947-70E740481C1C}">
                          <a14:useLocalDpi xmlns:a14="http://schemas.microsoft.com/office/drawing/2010/main" val="0"/>
                        </a:ext>
                      </a:extLst>
                    </a:blip>
                    <a:stretch>
                      <a:fillRect/>
                    </a:stretch>
                  </pic:blipFill>
                  <pic:spPr>
                    <a:xfrm>
                      <a:off x="0" y="0"/>
                      <a:ext cx="6332220" cy="4749165"/>
                    </a:xfrm>
                    <a:prstGeom prst="rect">
                      <a:avLst/>
                    </a:prstGeom>
                  </pic:spPr>
                </pic:pic>
              </a:graphicData>
            </a:graphic>
          </wp:inline>
        </w:drawing>
      </w:r>
    </w:p>
    <w:p w:rsidR="00D567DE" w:rsidRDefault="00D567DE" w:rsidP="00D567DE">
      <w:pPr>
        <w:rPr>
          <w:color w:val="002A54"/>
          <w:lang w:val="en-GB"/>
        </w:rPr>
      </w:pPr>
    </w:p>
    <w:p w:rsidR="00D567DE" w:rsidRDefault="00D567DE" w:rsidP="00D567DE">
      <w:pPr>
        <w:rPr>
          <w:color w:val="002A54"/>
          <w:lang w:val="en-GB"/>
        </w:rPr>
      </w:pPr>
    </w:p>
    <w:p w:rsidR="00EB4646" w:rsidRDefault="00EB4646" w:rsidP="00D567DE">
      <w:pPr>
        <w:rPr>
          <w:color w:val="002A54"/>
          <w:lang w:val="en-GB"/>
        </w:rPr>
      </w:pPr>
    </w:p>
    <w:p w:rsidR="00EB4646" w:rsidRPr="005E4CCB" w:rsidRDefault="00776110" w:rsidP="00EB4646">
      <w:pPr>
        <w:spacing w:line="360" w:lineRule="auto"/>
        <w:jc w:val="center"/>
        <w:rPr>
          <w:rFonts w:ascii="Tahoma" w:hAnsi="Tahoma" w:cs="Tahoma"/>
          <w:b/>
          <w:sz w:val="32"/>
          <w:szCs w:val="32"/>
          <w:lang w:val="en-US"/>
        </w:rPr>
      </w:pPr>
      <w:r>
        <w:rPr>
          <w:rFonts w:ascii="Tahoma" w:hAnsi="Tahoma" w:cs="Tahoma"/>
          <w:b/>
          <w:sz w:val="32"/>
          <w:szCs w:val="32"/>
          <w:lang w:val="en-US"/>
        </w:rPr>
        <w:t xml:space="preserve">GloboDiet </w:t>
      </w:r>
    </w:p>
    <w:p w:rsidR="00EB4646" w:rsidRPr="005E4CCB" w:rsidRDefault="00855D54" w:rsidP="00EB4646">
      <w:pPr>
        <w:spacing w:line="360" w:lineRule="auto"/>
        <w:jc w:val="center"/>
        <w:rPr>
          <w:rFonts w:ascii="Tahoma" w:hAnsi="Tahoma" w:cs="Tahoma"/>
          <w:b/>
          <w:sz w:val="32"/>
          <w:szCs w:val="32"/>
          <w:lang w:val="en-US"/>
        </w:rPr>
      </w:pPr>
      <w:r w:rsidRPr="005E4CCB">
        <w:rPr>
          <w:rFonts w:ascii="Tahoma" w:hAnsi="Tahoma" w:cs="Tahoma"/>
          <w:b/>
          <w:sz w:val="32"/>
          <w:szCs w:val="32"/>
          <w:lang w:val="en-US"/>
        </w:rPr>
        <w:t>Data cleaning protocol</w:t>
      </w:r>
      <w:r w:rsidR="00141AB5" w:rsidRPr="005E4CCB">
        <w:rPr>
          <w:rFonts w:ascii="Tahoma" w:hAnsi="Tahoma" w:cs="Tahoma"/>
          <w:b/>
          <w:sz w:val="32"/>
          <w:szCs w:val="32"/>
          <w:lang w:val="en-US"/>
        </w:rPr>
        <w:t>: draft version</w:t>
      </w:r>
    </w:p>
    <w:p w:rsidR="00EB4646" w:rsidRPr="00BC2493" w:rsidRDefault="00EB4646" w:rsidP="00EB4646">
      <w:pPr>
        <w:jc w:val="center"/>
        <w:rPr>
          <w:rFonts w:ascii="Tahoma" w:hAnsi="Tahoma" w:cs="Tahoma"/>
          <w:lang w:val="en-GB"/>
        </w:rPr>
      </w:pPr>
      <w:bookmarkStart w:id="0" w:name="_GoBack"/>
      <w:bookmarkEnd w:id="0"/>
      <w:r w:rsidRPr="00BC2493">
        <w:rPr>
          <w:rFonts w:ascii="Tahoma" w:hAnsi="Tahoma" w:cs="Tahoma"/>
          <w:lang w:val="en-GB"/>
        </w:rPr>
        <w:t xml:space="preserve">Dietary Exposure Assessment Group (DEX) </w:t>
      </w:r>
    </w:p>
    <w:p w:rsidR="00EB4646" w:rsidRPr="00BC2493" w:rsidRDefault="00EB4646" w:rsidP="00EB4646">
      <w:pPr>
        <w:jc w:val="center"/>
        <w:rPr>
          <w:rFonts w:ascii="Tahoma" w:hAnsi="Tahoma" w:cs="Tahoma"/>
          <w:lang w:val="en-GB"/>
        </w:rPr>
      </w:pPr>
      <w:r w:rsidRPr="00BC2493">
        <w:rPr>
          <w:rFonts w:ascii="Tahoma" w:hAnsi="Tahoma" w:cs="Tahoma"/>
          <w:lang w:val="en-GB"/>
        </w:rPr>
        <w:t>International Agency for Research on Cancer</w:t>
      </w:r>
    </w:p>
    <w:p w:rsidR="00EB4646" w:rsidRPr="00EB4646" w:rsidRDefault="00EB4646" w:rsidP="00EB4646">
      <w:pPr>
        <w:rPr>
          <w:szCs w:val="72"/>
          <w:lang w:val="en-GB"/>
        </w:rPr>
      </w:pPr>
    </w:p>
    <w:p w:rsidR="00EB4646" w:rsidRDefault="00EB4646" w:rsidP="00D567DE">
      <w:pPr>
        <w:rPr>
          <w:color w:val="002A54"/>
          <w:lang w:val="en-GB"/>
        </w:rPr>
      </w:pPr>
    </w:p>
    <w:p w:rsidR="00EB4646" w:rsidRPr="006A460A" w:rsidRDefault="00EB4646" w:rsidP="00D567DE">
      <w:pPr>
        <w:rPr>
          <w:color w:val="002A54"/>
          <w:lang w:val="en-GB"/>
        </w:rPr>
      </w:pPr>
    </w:p>
    <w:p w:rsidR="00D567DE" w:rsidRPr="006A460A" w:rsidRDefault="00D567DE" w:rsidP="00D567DE">
      <w:pPr>
        <w:ind w:left="-900"/>
        <w:jc w:val="center"/>
        <w:rPr>
          <w:lang w:val="en-GB"/>
        </w:rPr>
        <w:sectPr w:rsidR="00D567DE" w:rsidRPr="006A460A" w:rsidSect="00D67240">
          <w:footerReference w:type="even" r:id="rId10"/>
          <w:footerReference w:type="default" r:id="rId11"/>
          <w:pgSz w:w="12240" w:h="15840"/>
          <w:pgMar w:top="851" w:right="1134" w:bottom="851" w:left="1134" w:header="708" w:footer="708" w:gutter="0"/>
          <w:cols w:space="708"/>
          <w:docGrid w:linePitch="360"/>
        </w:sectPr>
      </w:pPr>
    </w:p>
    <w:p w:rsidR="00EB4646" w:rsidRPr="005E4CCB" w:rsidRDefault="00EB4646" w:rsidP="00EB4646">
      <w:pPr>
        <w:spacing w:line="360" w:lineRule="auto"/>
        <w:jc w:val="center"/>
        <w:rPr>
          <w:rFonts w:ascii="Tahoma" w:hAnsi="Tahoma" w:cs="Tahoma"/>
          <w:b/>
          <w:sz w:val="32"/>
          <w:szCs w:val="32"/>
          <w:lang w:val="en-US"/>
        </w:rPr>
      </w:pPr>
    </w:p>
    <w:p w:rsidR="00EB4646" w:rsidRPr="005E4CCB" w:rsidRDefault="00776110" w:rsidP="00EB4646">
      <w:pPr>
        <w:spacing w:line="360" w:lineRule="auto"/>
        <w:jc w:val="center"/>
        <w:rPr>
          <w:rFonts w:ascii="Tahoma" w:hAnsi="Tahoma" w:cs="Tahoma"/>
          <w:b/>
          <w:sz w:val="32"/>
          <w:szCs w:val="32"/>
          <w:lang w:val="en-US"/>
        </w:rPr>
      </w:pPr>
      <w:r>
        <w:rPr>
          <w:rFonts w:ascii="Tahoma" w:hAnsi="Tahoma" w:cs="Tahoma"/>
          <w:b/>
          <w:sz w:val="32"/>
          <w:szCs w:val="32"/>
          <w:lang w:val="en-US"/>
        </w:rPr>
        <w:t>GloboDiet</w:t>
      </w:r>
    </w:p>
    <w:p w:rsidR="00EB4646" w:rsidRPr="005E4CCB" w:rsidRDefault="002B6E4C" w:rsidP="00EB4646">
      <w:pPr>
        <w:spacing w:line="360" w:lineRule="auto"/>
        <w:jc w:val="center"/>
        <w:rPr>
          <w:rFonts w:ascii="Tahoma" w:hAnsi="Tahoma" w:cs="Tahoma"/>
          <w:b/>
          <w:sz w:val="32"/>
          <w:szCs w:val="32"/>
          <w:lang w:val="en-US"/>
        </w:rPr>
      </w:pPr>
      <w:r w:rsidRPr="005E4CCB">
        <w:rPr>
          <w:rFonts w:ascii="Tahoma" w:hAnsi="Tahoma" w:cs="Tahoma"/>
          <w:b/>
          <w:sz w:val="32"/>
          <w:szCs w:val="32"/>
          <w:lang w:val="en-US"/>
        </w:rPr>
        <w:t>Data cleaning protocol</w:t>
      </w:r>
      <w:r w:rsidR="00141AB5" w:rsidRPr="005E4CCB">
        <w:rPr>
          <w:rFonts w:ascii="Tahoma" w:hAnsi="Tahoma" w:cs="Tahoma"/>
          <w:b/>
          <w:sz w:val="32"/>
          <w:szCs w:val="32"/>
          <w:lang w:val="en-US"/>
        </w:rPr>
        <w:t>: draft version</w:t>
      </w:r>
    </w:p>
    <w:p w:rsidR="00EB4646" w:rsidRPr="00BC2493" w:rsidRDefault="00EB4646" w:rsidP="00EB4646">
      <w:pPr>
        <w:jc w:val="center"/>
        <w:rPr>
          <w:rFonts w:ascii="Tahoma" w:hAnsi="Tahoma" w:cs="Tahoma"/>
          <w:lang w:val="en-GB"/>
        </w:rPr>
      </w:pPr>
      <w:r w:rsidRPr="00BC2493">
        <w:rPr>
          <w:rFonts w:ascii="Tahoma" w:hAnsi="Tahoma" w:cs="Tahoma"/>
          <w:lang w:val="en-GB"/>
        </w:rPr>
        <w:t xml:space="preserve">Dietary Exposure Assessment Group (DEX) </w:t>
      </w:r>
    </w:p>
    <w:p w:rsidR="00EB4646" w:rsidRPr="00BC2493" w:rsidRDefault="00EB4646" w:rsidP="00EB4646">
      <w:pPr>
        <w:jc w:val="center"/>
        <w:rPr>
          <w:rFonts w:ascii="Tahoma" w:hAnsi="Tahoma" w:cs="Tahoma"/>
          <w:lang w:val="en-GB"/>
        </w:rPr>
      </w:pPr>
      <w:r w:rsidRPr="00BC2493">
        <w:rPr>
          <w:rFonts w:ascii="Tahoma" w:hAnsi="Tahoma" w:cs="Tahoma"/>
          <w:lang w:val="en-GB"/>
        </w:rPr>
        <w:t>International Agency for Research on Cancer</w:t>
      </w:r>
    </w:p>
    <w:p w:rsidR="00D567DE" w:rsidRPr="00520A3D" w:rsidRDefault="00D567DE" w:rsidP="00D567DE">
      <w:pPr>
        <w:jc w:val="center"/>
        <w:rPr>
          <w:lang w:val="en-GB"/>
        </w:rPr>
      </w:pPr>
    </w:p>
    <w:p w:rsidR="00D567DE" w:rsidRPr="006A460A" w:rsidRDefault="00D567DE" w:rsidP="00D567DE">
      <w:pPr>
        <w:jc w:val="center"/>
        <w:rPr>
          <w:lang w:val="en-GB"/>
        </w:rPr>
      </w:pPr>
    </w:p>
    <w:p w:rsidR="00D567DE" w:rsidRPr="00A93518" w:rsidRDefault="00D567DE" w:rsidP="00D567DE">
      <w:pPr>
        <w:pStyle w:val="Header"/>
        <w:jc w:val="center"/>
        <w:rPr>
          <w:sz w:val="22"/>
          <w:szCs w:val="22"/>
          <w:lang w:val="en-GB"/>
        </w:rPr>
      </w:pPr>
    </w:p>
    <w:p w:rsidR="00D567DE" w:rsidRPr="00A93518" w:rsidRDefault="00D567DE" w:rsidP="00D567DE">
      <w:pPr>
        <w:jc w:val="center"/>
        <w:rPr>
          <w:sz w:val="22"/>
          <w:szCs w:val="22"/>
          <w:lang w:val="en-GB"/>
        </w:rPr>
      </w:pPr>
      <w:r w:rsidRPr="00A93518">
        <w:rPr>
          <w:sz w:val="22"/>
          <w:szCs w:val="22"/>
          <w:lang w:val="en-GB"/>
        </w:rPr>
        <w:t xml:space="preserve">Lyon, France, </w:t>
      </w:r>
      <w:r w:rsidR="00DD0C85">
        <w:rPr>
          <w:sz w:val="22"/>
          <w:szCs w:val="22"/>
          <w:lang w:val="en-GB"/>
        </w:rPr>
        <w:t>November 2014</w:t>
      </w:r>
    </w:p>
    <w:p w:rsidR="00D567DE" w:rsidRDefault="00D567DE" w:rsidP="00D567DE">
      <w:pPr>
        <w:pStyle w:val="Header"/>
        <w:jc w:val="both"/>
        <w:rPr>
          <w:lang w:val="en-GB"/>
        </w:rPr>
      </w:pPr>
    </w:p>
    <w:p w:rsidR="00581F69" w:rsidRDefault="00581F69" w:rsidP="00D567DE">
      <w:pPr>
        <w:pStyle w:val="Header"/>
        <w:jc w:val="both"/>
        <w:rPr>
          <w:lang w:val="en-GB"/>
        </w:rPr>
      </w:pPr>
    </w:p>
    <w:p w:rsidR="00581F69" w:rsidRDefault="00581F69" w:rsidP="00D567DE">
      <w:pPr>
        <w:pStyle w:val="Header"/>
        <w:jc w:val="both"/>
        <w:rPr>
          <w:lang w:val="en-GB"/>
        </w:rPr>
      </w:pPr>
    </w:p>
    <w:p w:rsidR="00581F69" w:rsidRDefault="00581F69" w:rsidP="00D567DE">
      <w:pPr>
        <w:pStyle w:val="Header"/>
        <w:jc w:val="both"/>
        <w:rPr>
          <w:lang w:val="en-GB"/>
        </w:rPr>
      </w:pPr>
    </w:p>
    <w:p w:rsidR="00581F69" w:rsidRDefault="00581F69" w:rsidP="00D567DE">
      <w:pPr>
        <w:pStyle w:val="Header"/>
        <w:jc w:val="both"/>
        <w:rPr>
          <w:lang w:val="en-GB"/>
        </w:rPr>
      </w:pPr>
    </w:p>
    <w:p w:rsidR="00581F69" w:rsidRDefault="00581F69" w:rsidP="00D567DE">
      <w:pPr>
        <w:pStyle w:val="Header"/>
        <w:jc w:val="both"/>
        <w:rPr>
          <w:lang w:val="en-GB"/>
        </w:rPr>
      </w:pPr>
    </w:p>
    <w:p w:rsidR="00581F69" w:rsidRPr="006A460A" w:rsidRDefault="00581F69" w:rsidP="00D567DE">
      <w:pPr>
        <w:pStyle w:val="Header"/>
        <w:jc w:val="both"/>
        <w:rPr>
          <w:lang w:val="en-GB"/>
        </w:rPr>
      </w:pPr>
    </w:p>
    <w:p w:rsidR="00D567DE" w:rsidRPr="006A460A" w:rsidRDefault="00D567DE" w:rsidP="00D567DE">
      <w:pPr>
        <w:jc w:val="both"/>
        <w:rPr>
          <w:lang w:val="en-GB"/>
        </w:rPr>
      </w:pPr>
    </w:p>
    <w:p w:rsidR="00D567DE" w:rsidRPr="006A460A" w:rsidRDefault="00D567DE" w:rsidP="00D567DE">
      <w:pPr>
        <w:jc w:val="both"/>
        <w:rPr>
          <w:sz w:val="20"/>
          <w:szCs w:val="20"/>
          <w:lang w:val="en-US"/>
        </w:rPr>
      </w:pPr>
      <w:r w:rsidRPr="006A460A">
        <w:rPr>
          <w:sz w:val="20"/>
          <w:szCs w:val="20"/>
          <w:lang w:val="en-US"/>
        </w:rPr>
        <w:t>Any queries on the circulation, reproduction or other use of the material should be directed to:</w:t>
      </w:r>
    </w:p>
    <w:p w:rsidR="00D567DE" w:rsidRPr="006A460A" w:rsidRDefault="00D567DE" w:rsidP="00D567DE">
      <w:pPr>
        <w:jc w:val="both"/>
        <w:rPr>
          <w:lang w:val="en-US"/>
        </w:rPr>
      </w:pPr>
    </w:p>
    <w:p w:rsidR="00D567DE" w:rsidRPr="006A460A" w:rsidRDefault="00D567DE" w:rsidP="00D567DE">
      <w:pPr>
        <w:ind w:right="1"/>
        <w:rPr>
          <w:sz w:val="20"/>
          <w:szCs w:val="20"/>
          <w:lang w:val="en-US"/>
        </w:rPr>
      </w:pPr>
      <w:r w:rsidRPr="006A460A">
        <w:rPr>
          <w:sz w:val="20"/>
          <w:szCs w:val="20"/>
          <w:lang w:val="en-US"/>
        </w:rPr>
        <w:t>Dietary Exposure Assessment Group</w:t>
      </w:r>
    </w:p>
    <w:p w:rsidR="00D567DE" w:rsidRPr="006A460A" w:rsidRDefault="00D567DE" w:rsidP="00D567DE">
      <w:pPr>
        <w:ind w:right="1"/>
        <w:rPr>
          <w:sz w:val="20"/>
          <w:szCs w:val="20"/>
          <w:lang w:val="en-US"/>
        </w:rPr>
      </w:pPr>
      <w:r w:rsidRPr="006A460A">
        <w:rPr>
          <w:sz w:val="20"/>
          <w:szCs w:val="20"/>
          <w:lang w:val="en-US"/>
        </w:rPr>
        <w:t>International Agency for Research on Cancer</w:t>
      </w:r>
    </w:p>
    <w:p w:rsidR="00D567DE" w:rsidRPr="00D567DE" w:rsidRDefault="00D567DE" w:rsidP="00D567DE">
      <w:pPr>
        <w:ind w:right="1"/>
        <w:rPr>
          <w:sz w:val="20"/>
          <w:szCs w:val="20"/>
          <w:lang w:val="en-US"/>
        </w:rPr>
      </w:pPr>
      <w:r w:rsidRPr="00D567DE">
        <w:rPr>
          <w:sz w:val="20"/>
          <w:szCs w:val="20"/>
          <w:lang w:val="en-US"/>
        </w:rPr>
        <w:t xml:space="preserve">150, </w:t>
      </w:r>
      <w:proofErr w:type="spellStart"/>
      <w:r w:rsidRPr="00D567DE">
        <w:rPr>
          <w:sz w:val="20"/>
          <w:szCs w:val="20"/>
          <w:lang w:val="en-US"/>
        </w:rPr>
        <w:t>cours</w:t>
      </w:r>
      <w:proofErr w:type="spellEnd"/>
      <w:r w:rsidRPr="00D567DE">
        <w:rPr>
          <w:sz w:val="20"/>
          <w:szCs w:val="20"/>
          <w:lang w:val="en-US"/>
        </w:rPr>
        <w:t xml:space="preserve"> Albert Thomas</w:t>
      </w:r>
    </w:p>
    <w:p w:rsidR="00D567DE" w:rsidRPr="00D567DE" w:rsidRDefault="00D567DE" w:rsidP="00D567DE">
      <w:pPr>
        <w:ind w:right="1"/>
        <w:rPr>
          <w:sz w:val="20"/>
          <w:szCs w:val="20"/>
          <w:lang w:val="en-US"/>
        </w:rPr>
      </w:pPr>
      <w:r w:rsidRPr="00D567DE">
        <w:rPr>
          <w:sz w:val="20"/>
          <w:szCs w:val="20"/>
          <w:lang w:val="en-US"/>
        </w:rPr>
        <w:t xml:space="preserve">69372 Lyon </w:t>
      </w:r>
      <w:proofErr w:type="spellStart"/>
      <w:r w:rsidRPr="00D567DE">
        <w:rPr>
          <w:sz w:val="20"/>
          <w:szCs w:val="20"/>
          <w:lang w:val="en-US"/>
        </w:rPr>
        <w:t>Cedex</w:t>
      </w:r>
      <w:proofErr w:type="spellEnd"/>
      <w:r w:rsidRPr="00D567DE">
        <w:rPr>
          <w:sz w:val="20"/>
          <w:szCs w:val="20"/>
          <w:lang w:val="en-US"/>
        </w:rPr>
        <w:t xml:space="preserve"> 08, France</w:t>
      </w:r>
    </w:p>
    <w:p w:rsidR="00D567DE" w:rsidRPr="00D567DE" w:rsidRDefault="00D567DE" w:rsidP="00D567DE">
      <w:pPr>
        <w:ind w:right="1"/>
        <w:rPr>
          <w:sz w:val="20"/>
          <w:szCs w:val="20"/>
          <w:lang w:val="en-US"/>
        </w:rPr>
      </w:pPr>
      <w:r w:rsidRPr="00D567DE">
        <w:rPr>
          <w:sz w:val="20"/>
          <w:szCs w:val="20"/>
          <w:lang w:val="en-US"/>
        </w:rPr>
        <w:t>slimani</w:t>
      </w:r>
      <w:r w:rsidR="000F479B">
        <w:rPr>
          <w:sz w:val="20"/>
          <w:szCs w:val="20"/>
          <w:lang w:val="en-US"/>
        </w:rPr>
        <w:t>n</w:t>
      </w:r>
      <w:r w:rsidRPr="00D567DE">
        <w:rPr>
          <w:sz w:val="20"/>
          <w:szCs w:val="20"/>
          <w:lang w:val="en-US"/>
        </w:rPr>
        <w:t>@iarc.fr</w:t>
      </w:r>
    </w:p>
    <w:p w:rsidR="00852606" w:rsidRPr="00D567DE" w:rsidRDefault="00852606" w:rsidP="004D67D3">
      <w:pPr>
        <w:rPr>
          <w:lang w:val="en-US"/>
        </w:rPr>
      </w:pPr>
    </w:p>
    <w:p w:rsidR="00410D25" w:rsidRDefault="00410D25" w:rsidP="004D67D3">
      <w:pPr>
        <w:rPr>
          <w:lang w:val="en-GB"/>
        </w:rPr>
      </w:pPr>
    </w:p>
    <w:p w:rsidR="00EB4646" w:rsidRDefault="00EB4646" w:rsidP="004D67D3">
      <w:pPr>
        <w:rPr>
          <w:lang w:val="en-GB"/>
        </w:rPr>
      </w:pPr>
    </w:p>
    <w:p w:rsidR="00EB4646" w:rsidRDefault="00EB4646" w:rsidP="004D67D3">
      <w:pPr>
        <w:rPr>
          <w:lang w:val="en-GB"/>
        </w:rPr>
      </w:pPr>
    </w:p>
    <w:p w:rsidR="00EB4646" w:rsidRDefault="00EB4646" w:rsidP="004D67D3">
      <w:pPr>
        <w:rPr>
          <w:lang w:val="en-GB"/>
        </w:rPr>
      </w:pPr>
    </w:p>
    <w:p w:rsidR="00EB4646" w:rsidRDefault="00EB4646" w:rsidP="004D67D3">
      <w:pPr>
        <w:rPr>
          <w:lang w:val="en-GB"/>
        </w:rPr>
      </w:pPr>
    </w:p>
    <w:p w:rsidR="00EB4646" w:rsidRDefault="00EB4646" w:rsidP="004D67D3">
      <w:pPr>
        <w:rPr>
          <w:lang w:val="en-GB"/>
        </w:rPr>
      </w:pPr>
    </w:p>
    <w:p w:rsidR="00EB4646" w:rsidRDefault="00EB4646" w:rsidP="004D67D3">
      <w:pPr>
        <w:rPr>
          <w:lang w:val="en-GB"/>
        </w:rPr>
      </w:pPr>
    </w:p>
    <w:p w:rsidR="00EB4646" w:rsidRPr="006A460A" w:rsidRDefault="00EB4646" w:rsidP="00EB4646">
      <w:pPr>
        <w:jc w:val="both"/>
        <w:rPr>
          <w:sz w:val="20"/>
          <w:szCs w:val="20"/>
          <w:lang w:val="en-GB"/>
        </w:rPr>
      </w:pPr>
      <w:r w:rsidRPr="006A460A">
        <w:rPr>
          <w:sz w:val="20"/>
          <w:szCs w:val="20"/>
          <w:lang w:val="en-US"/>
        </w:rPr>
        <w:t xml:space="preserve">This copy of the guidelines is part of the </w:t>
      </w:r>
      <w:r w:rsidR="00E9129B">
        <w:rPr>
          <w:sz w:val="20"/>
          <w:szCs w:val="20"/>
          <w:lang w:val="en-US"/>
        </w:rPr>
        <w:t>GloboDiet</w:t>
      </w:r>
      <w:r w:rsidRPr="006A460A">
        <w:rPr>
          <w:sz w:val="20"/>
          <w:szCs w:val="20"/>
          <w:lang w:val="en-US"/>
        </w:rPr>
        <w:t xml:space="preserve"> methodology and is protected as pre-existing know-how (PEKH) during and after the </w:t>
      </w:r>
      <w:r>
        <w:rPr>
          <w:sz w:val="20"/>
          <w:szCs w:val="20"/>
          <w:lang w:val="en-US"/>
        </w:rPr>
        <w:t>current</w:t>
      </w:r>
      <w:r w:rsidRPr="006A460A">
        <w:rPr>
          <w:sz w:val="20"/>
          <w:szCs w:val="20"/>
          <w:lang w:val="en-US"/>
        </w:rPr>
        <w:t xml:space="preserve"> project. Proper acknowledgement of the use of the </w:t>
      </w:r>
      <w:r w:rsidR="00E9129B">
        <w:rPr>
          <w:sz w:val="20"/>
          <w:szCs w:val="20"/>
          <w:lang w:val="en-US"/>
        </w:rPr>
        <w:t>GloboDiet</w:t>
      </w:r>
      <w:r w:rsidRPr="006A460A">
        <w:rPr>
          <w:sz w:val="20"/>
          <w:szCs w:val="20"/>
          <w:lang w:val="en-US"/>
        </w:rPr>
        <w:t xml:space="preserve"> methodology, including the </w:t>
      </w:r>
      <w:r w:rsidR="00E9129B">
        <w:rPr>
          <w:sz w:val="20"/>
          <w:szCs w:val="20"/>
          <w:lang w:val="en-US"/>
        </w:rPr>
        <w:t>GloboDiet</w:t>
      </w:r>
      <w:r w:rsidRPr="006A460A">
        <w:rPr>
          <w:sz w:val="20"/>
          <w:szCs w:val="20"/>
          <w:lang w:val="en-US"/>
        </w:rPr>
        <w:t xml:space="preserve"> guidelines, should be made in any document, report or scientific paper resulting from the use of this methodology.</w:t>
      </w:r>
      <w:r>
        <w:rPr>
          <w:sz w:val="20"/>
          <w:szCs w:val="20"/>
          <w:lang w:val="en-US"/>
        </w:rPr>
        <w:t xml:space="preserve"> </w:t>
      </w:r>
      <w:r w:rsidRPr="006A460A">
        <w:rPr>
          <w:sz w:val="20"/>
          <w:szCs w:val="20"/>
          <w:lang w:val="en-GB"/>
        </w:rPr>
        <w:t xml:space="preserve">Like all IARC products disseminated for educational and research purposes, the entire </w:t>
      </w:r>
      <w:r w:rsidR="00E9129B">
        <w:rPr>
          <w:sz w:val="20"/>
          <w:szCs w:val="20"/>
          <w:lang w:val="en-GB"/>
        </w:rPr>
        <w:t>GloboDiet</w:t>
      </w:r>
      <w:r w:rsidRPr="006A460A">
        <w:rPr>
          <w:sz w:val="20"/>
          <w:szCs w:val="20"/>
          <w:lang w:val="en-GB"/>
        </w:rPr>
        <w:t xml:space="preserve"> methodology enjoys copyright protection in accordance with the provisions of Protocol 2 of the Universal Copyright Convention. All rights are therefore reserved.</w:t>
      </w:r>
    </w:p>
    <w:p w:rsidR="00EB4646" w:rsidRDefault="00EB4646" w:rsidP="00EB4646">
      <w:pPr>
        <w:ind w:left="-900"/>
        <w:jc w:val="center"/>
        <w:rPr>
          <w:lang w:val="en-US"/>
        </w:rPr>
      </w:pPr>
    </w:p>
    <w:p w:rsidR="00EB4646" w:rsidRPr="00EB4646" w:rsidRDefault="00761772" w:rsidP="00EB4646">
      <w:pPr>
        <w:ind w:left="-900"/>
        <w:jc w:val="center"/>
        <w:rPr>
          <w:lang w:val="en-US"/>
        </w:rPr>
      </w:pPr>
      <w:r>
        <w:rPr>
          <w:noProof/>
          <w:sz w:val="20"/>
          <w:szCs w:val="20"/>
          <w:lang w:val="en-US" w:eastAsia="en-US"/>
        </w:rPr>
        <w:drawing>
          <wp:anchor distT="0" distB="0" distL="114300" distR="114300" simplePos="0" relativeHeight="251657216" behindDoc="0" locked="0" layoutInCell="1" allowOverlap="1" wp14:anchorId="201B7A0C" wp14:editId="5925D08F">
            <wp:simplePos x="0" y="0"/>
            <wp:positionH relativeFrom="column">
              <wp:posOffset>-29210</wp:posOffset>
            </wp:positionH>
            <wp:positionV relativeFrom="paragraph">
              <wp:posOffset>115570</wp:posOffset>
            </wp:positionV>
            <wp:extent cx="938530" cy="645160"/>
            <wp:effectExtent l="0" t="0" r="0" b="2540"/>
            <wp:wrapSquare wrapText="bothSides"/>
            <wp:docPr id="34" name="Picture 34" descr="EU of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U officia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38530" cy="6451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B4646" w:rsidRPr="00EB4646" w:rsidRDefault="00EB4646" w:rsidP="00EB4646">
      <w:pPr>
        <w:pStyle w:val="BodyTextIndent2"/>
        <w:tabs>
          <w:tab w:val="left" w:pos="8100"/>
        </w:tabs>
        <w:spacing w:after="0" w:line="240" w:lineRule="auto"/>
        <w:ind w:left="0"/>
        <w:jc w:val="both"/>
        <w:rPr>
          <w:sz w:val="20"/>
          <w:szCs w:val="20"/>
          <w:lang w:val="en-GB"/>
        </w:rPr>
      </w:pPr>
      <w:r w:rsidRPr="00EB4646">
        <w:rPr>
          <w:sz w:val="20"/>
          <w:szCs w:val="20"/>
          <w:lang w:val="en-US"/>
        </w:rPr>
        <w:t xml:space="preserve">We acknowledge the financial support of the European Community under the ‘Europe </w:t>
      </w:r>
      <w:proofErr w:type="spellStart"/>
      <w:r w:rsidRPr="00EB4646">
        <w:rPr>
          <w:sz w:val="20"/>
          <w:szCs w:val="20"/>
          <w:lang w:val="en-US"/>
        </w:rPr>
        <w:t>AgainstCancer</w:t>
      </w:r>
      <w:proofErr w:type="spellEnd"/>
      <w:r w:rsidRPr="00EB4646">
        <w:rPr>
          <w:sz w:val="20"/>
          <w:szCs w:val="20"/>
          <w:lang w:val="en-US"/>
        </w:rPr>
        <w:t xml:space="preserve">’ </w:t>
      </w:r>
      <w:proofErr w:type="spellStart"/>
      <w:r w:rsidRPr="00EB4646">
        <w:rPr>
          <w:sz w:val="20"/>
          <w:szCs w:val="20"/>
          <w:lang w:val="en-US"/>
        </w:rPr>
        <w:t>Programme</w:t>
      </w:r>
      <w:proofErr w:type="spellEnd"/>
      <w:r w:rsidRPr="00EB4646">
        <w:rPr>
          <w:sz w:val="20"/>
          <w:szCs w:val="20"/>
          <w:lang w:val="en-US"/>
        </w:rPr>
        <w:t xml:space="preserve"> (Grant No. SOC 96 200416) and the FP6 EFCOVAL project (Contract number: FOOD-CT-2006-022895). The EC is not liable for any use of the information contained herein.</w:t>
      </w:r>
    </w:p>
    <w:p w:rsidR="00EB4646" w:rsidRPr="006A460A" w:rsidRDefault="00EB4646" w:rsidP="00EB4646">
      <w:pPr>
        <w:rPr>
          <w:lang w:val="en-GB"/>
        </w:rPr>
        <w:sectPr w:rsidR="00EB4646" w:rsidRPr="006A460A" w:rsidSect="00C139D2">
          <w:headerReference w:type="default" r:id="rId13"/>
          <w:footerReference w:type="default" r:id="rId14"/>
          <w:pgSz w:w="12240" w:h="15840"/>
          <w:pgMar w:top="851" w:right="1134" w:bottom="851" w:left="1134" w:header="708" w:footer="708" w:gutter="0"/>
          <w:pgNumType w:start="1"/>
          <w:cols w:space="708"/>
          <w:docGrid w:linePitch="360"/>
        </w:sectPr>
      </w:pPr>
      <w:r w:rsidRPr="0095362D">
        <w:rPr>
          <w:sz w:val="20"/>
          <w:szCs w:val="20"/>
          <w:lang w:val="en-US"/>
        </w:rPr>
        <w:t>We also thank all the contributors to this manual</w:t>
      </w:r>
      <w:r w:rsidRPr="00EB4646">
        <w:rPr>
          <w:rFonts w:ascii="Tahoma" w:hAnsi="Tahoma" w:cs="Tahoma"/>
          <w:sz w:val="16"/>
          <w:szCs w:val="16"/>
          <w:lang w:val="en-US"/>
        </w:rPr>
        <w:t>.</w:t>
      </w:r>
    </w:p>
    <w:p w:rsidR="00866166" w:rsidRDefault="000E3359">
      <w:pPr>
        <w:pStyle w:val="TOC1"/>
        <w:tabs>
          <w:tab w:val="right" w:leader="dot" w:pos="9962"/>
        </w:tabs>
        <w:rPr>
          <w:rFonts w:asciiTheme="minorHAnsi" w:eastAsiaTheme="minorEastAsia" w:hAnsiTheme="minorHAnsi" w:cstheme="minorBidi"/>
          <w:b w:val="0"/>
          <w:bCs w:val="0"/>
          <w:caps w:val="0"/>
          <w:noProof/>
          <w:sz w:val="22"/>
          <w:szCs w:val="22"/>
          <w:lang w:val="en-GB" w:eastAsia="en-GB"/>
        </w:rPr>
      </w:pPr>
      <w:r>
        <w:rPr>
          <w:i/>
          <w:iCs/>
          <w:caps w:val="0"/>
          <w:lang w:val="en-GB"/>
        </w:rPr>
        <w:lastRenderedPageBreak/>
        <w:fldChar w:fldCharType="begin"/>
      </w:r>
      <w:r>
        <w:rPr>
          <w:i/>
          <w:iCs/>
          <w:caps w:val="0"/>
          <w:lang w:val="en-GB"/>
        </w:rPr>
        <w:instrText xml:space="preserve"> TOC \o "1-3" \h \z \u </w:instrText>
      </w:r>
      <w:r>
        <w:rPr>
          <w:i/>
          <w:iCs/>
          <w:caps w:val="0"/>
          <w:lang w:val="en-GB"/>
        </w:rPr>
        <w:fldChar w:fldCharType="separate"/>
      </w:r>
      <w:hyperlink w:anchor="_Toc391974538" w:history="1">
        <w:r w:rsidR="00866166" w:rsidRPr="0010141A">
          <w:rPr>
            <w:rStyle w:val="Hyperlink"/>
            <w:noProof/>
          </w:rPr>
          <w:t>I. INTRODUCTION</w:t>
        </w:r>
        <w:r w:rsidR="00866166">
          <w:rPr>
            <w:noProof/>
            <w:webHidden/>
          </w:rPr>
          <w:tab/>
        </w:r>
        <w:r w:rsidR="00866166">
          <w:rPr>
            <w:noProof/>
            <w:webHidden/>
          </w:rPr>
          <w:fldChar w:fldCharType="begin"/>
        </w:r>
        <w:r w:rsidR="00866166">
          <w:rPr>
            <w:noProof/>
            <w:webHidden/>
          </w:rPr>
          <w:instrText xml:space="preserve"> PAGEREF _Toc391974538 \h </w:instrText>
        </w:r>
        <w:r w:rsidR="00866166">
          <w:rPr>
            <w:noProof/>
            <w:webHidden/>
          </w:rPr>
        </w:r>
        <w:r w:rsidR="00866166">
          <w:rPr>
            <w:noProof/>
            <w:webHidden/>
          </w:rPr>
          <w:fldChar w:fldCharType="separate"/>
        </w:r>
        <w:r w:rsidR="00866166">
          <w:rPr>
            <w:noProof/>
            <w:webHidden/>
          </w:rPr>
          <w:t>2</w:t>
        </w:r>
        <w:r w:rsidR="00866166">
          <w:rPr>
            <w:noProof/>
            <w:webHidden/>
          </w:rPr>
          <w:fldChar w:fldCharType="end"/>
        </w:r>
      </w:hyperlink>
    </w:p>
    <w:p w:rsidR="00866166" w:rsidRDefault="00721134">
      <w:pPr>
        <w:pStyle w:val="TOC1"/>
        <w:tabs>
          <w:tab w:val="right" w:leader="dot" w:pos="9962"/>
        </w:tabs>
        <w:rPr>
          <w:rFonts w:asciiTheme="minorHAnsi" w:eastAsiaTheme="minorEastAsia" w:hAnsiTheme="minorHAnsi" w:cstheme="minorBidi"/>
          <w:b w:val="0"/>
          <w:bCs w:val="0"/>
          <w:caps w:val="0"/>
          <w:noProof/>
          <w:sz w:val="22"/>
          <w:szCs w:val="22"/>
          <w:lang w:val="en-GB" w:eastAsia="en-GB"/>
        </w:rPr>
      </w:pPr>
      <w:hyperlink w:anchor="_Toc391974539" w:history="1">
        <w:r w:rsidR="00866166" w:rsidRPr="0010141A">
          <w:rPr>
            <w:rStyle w:val="Hyperlink"/>
            <w:noProof/>
          </w:rPr>
          <w:t xml:space="preserve">II. </w:t>
        </w:r>
        <w:r w:rsidR="00E9129B">
          <w:rPr>
            <w:rStyle w:val="Hyperlink"/>
            <w:noProof/>
          </w:rPr>
          <w:t>GloboDiet</w:t>
        </w:r>
        <w:r w:rsidR="00866166" w:rsidRPr="0010141A">
          <w:rPr>
            <w:rStyle w:val="Hyperlink"/>
            <w:noProof/>
          </w:rPr>
          <w:t xml:space="preserve"> interviews data cleaning during the data collection</w:t>
        </w:r>
        <w:r w:rsidR="00866166">
          <w:rPr>
            <w:noProof/>
            <w:webHidden/>
          </w:rPr>
          <w:tab/>
        </w:r>
        <w:r w:rsidR="00866166">
          <w:rPr>
            <w:noProof/>
            <w:webHidden/>
          </w:rPr>
          <w:fldChar w:fldCharType="begin"/>
        </w:r>
        <w:r w:rsidR="00866166">
          <w:rPr>
            <w:noProof/>
            <w:webHidden/>
          </w:rPr>
          <w:instrText xml:space="preserve"> PAGEREF _Toc391974539 \h </w:instrText>
        </w:r>
        <w:r w:rsidR="00866166">
          <w:rPr>
            <w:noProof/>
            <w:webHidden/>
          </w:rPr>
        </w:r>
        <w:r w:rsidR="00866166">
          <w:rPr>
            <w:noProof/>
            <w:webHidden/>
          </w:rPr>
          <w:fldChar w:fldCharType="separate"/>
        </w:r>
        <w:r w:rsidR="00866166">
          <w:rPr>
            <w:noProof/>
            <w:webHidden/>
          </w:rPr>
          <w:t>3</w:t>
        </w:r>
        <w:r w:rsidR="00866166">
          <w:rPr>
            <w:noProof/>
            <w:webHidden/>
          </w:rPr>
          <w:fldChar w:fldCharType="end"/>
        </w:r>
      </w:hyperlink>
    </w:p>
    <w:p w:rsidR="00866166" w:rsidRDefault="00721134">
      <w:pPr>
        <w:pStyle w:val="TOC1"/>
        <w:tabs>
          <w:tab w:val="left" w:pos="480"/>
          <w:tab w:val="right" w:leader="dot" w:pos="9962"/>
        </w:tabs>
        <w:rPr>
          <w:rFonts w:asciiTheme="minorHAnsi" w:eastAsiaTheme="minorEastAsia" w:hAnsiTheme="minorHAnsi" w:cstheme="minorBidi"/>
          <w:b w:val="0"/>
          <w:bCs w:val="0"/>
          <w:caps w:val="0"/>
          <w:noProof/>
          <w:sz w:val="22"/>
          <w:szCs w:val="22"/>
          <w:lang w:val="en-GB" w:eastAsia="en-GB"/>
        </w:rPr>
      </w:pPr>
      <w:hyperlink w:anchor="_Toc391974540" w:history="1">
        <w:r w:rsidR="00866166" w:rsidRPr="0010141A">
          <w:rPr>
            <w:rStyle w:val="Hyperlink"/>
            <w:noProof/>
          </w:rPr>
          <w:t>2.1</w:t>
        </w:r>
        <w:r w:rsidR="00866166">
          <w:rPr>
            <w:rFonts w:asciiTheme="minorHAnsi" w:eastAsiaTheme="minorEastAsia" w:hAnsiTheme="minorHAnsi" w:cstheme="minorBidi"/>
            <w:b w:val="0"/>
            <w:bCs w:val="0"/>
            <w:caps w:val="0"/>
            <w:noProof/>
            <w:sz w:val="22"/>
            <w:szCs w:val="22"/>
            <w:lang w:val="en-GB" w:eastAsia="en-GB"/>
          </w:rPr>
          <w:tab/>
        </w:r>
        <w:r w:rsidR="00866166" w:rsidRPr="0010141A">
          <w:rPr>
            <w:rStyle w:val="Hyperlink"/>
            <w:noProof/>
          </w:rPr>
          <w:t>quality controls buil</w:t>
        </w:r>
        <w:r w:rsidR="00C779F0">
          <w:rPr>
            <w:rStyle w:val="Hyperlink"/>
            <w:noProof/>
          </w:rPr>
          <w:t>T</w:t>
        </w:r>
        <w:r w:rsidR="00866166" w:rsidRPr="0010141A">
          <w:rPr>
            <w:rStyle w:val="Hyperlink"/>
            <w:noProof/>
          </w:rPr>
          <w:t xml:space="preserve"> in </w:t>
        </w:r>
        <w:r w:rsidR="00776110">
          <w:rPr>
            <w:rStyle w:val="Hyperlink"/>
            <w:noProof/>
          </w:rPr>
          <w:t>Globodiet</w:t>
        </w:r>
        <w:r w:rsidR="00866166">
          <w:rPr>
            <w:noProof/>
            <w:webHidden/>
          </w:rPr>
          <w:tab/>
        </w:r>
        <w:r w:rsidR="00866166">
          <w:rPr>
            <w:noProof/>
            <w:webHidden/>
          </w:rPr>
          <w:fldChar w:fldCharType="begin"/>
        </w:r>
        <w:r w:rsidR="00866166">
          <w:rPr>
            <w:noProof/>
            <w:webHidden/>
          </w:rPr>
          <w:instrText xml:space="preserve"> PAGEREF _Toc391974540 \h </w:instrText>
        </w:r>
        <w:r w:rsidR="00866166">
          <w:rPr>
            <w:noProof/>
            <w:webHidden/>
          </w:rPr>
        </w:r>
        <w:r w:rsidR="00866166">
          <w:rPr>
            <w:noProof/>
            <w:webHidden/>
          </w:rPr>
          <w:fldChar w:fldCharType="separate"/>
        </w:r>
        <w:r w:rsidR="00866166">
          <w:rPr>
            <w:noProof/>
            <w:webHidden/>
          </w:rPr>
          <w:t>3</w:t>
        </w:r>
        <w:r w:rsidR="00866166">
          <w:rPr>
            <w:noProof/>
            <w:webHidden/>
          </w:rPr>
          <w:fldChar w:fldCharType="end"/>
        </w:r>
      </w:hyperlink>
    </w:p>
    <w:p w:rsidR="00866166" w:rsidRDefault="00721134">
      <w:pPr>
        <w:pStyle w:val="TOC1"/>
        <w:tabs>
          <w:tab w:val="right" w:leader="dot" w:pos="9962"/>
        </w:tabs>
        <w:rPr>
          <w:rFonts w:asciiTheme="minorHAnsi" w:eastAsiaTheme="minorEastAsia" w:hAnsiTheme="minorHAnsi" w:cstheme="minorBidi"/>
          <w:b w:val="0"/>
          <w:bCs w:val="0"/>
          <w:caps w:val="0"/>
          <w:noProof/>
          <w:sz w:val="22"/>
          <w:szCs w:val="22"/>
          <w:lang w:val="en-GB" w:eastAsia="en-GB"/>
        </w:rPr>
      </w:pPr>
      <w:hyperlink w:anchor="_Toc391974541" w:history="1">
        <w:r w:rsidR="00866166" w:rsidRPr="0010141A">
          <w:rPr>
            <w:rStyle w:val="Hyperlink"/>
            <w:noProof/>
          </w:rPr>
          <w:t xml:space="preserve">III. </w:t>
        </w:r>
        <w:r w:rsidR="00E9129B">
          <w:rPr>
            <w:rStyle w:val="Hyperlink"/>
            <w:noProof/>
          </w:rPr>
          <w:t xml:space="preserve">GloboDiet </w:t>
        </w:r>
        <w:r w:rsidR="00866166" w:rsidRPr="0010141A">
          <w:rPr>
            <w:rStyle w:val="Hyperlink"/>
            <w:noProof/>
          </w:rPr>
          <w:t xml:space="preserve">interviews data cleaning Using </w:t>
        </w:r>
        <w:r w:rsidR="00E9129B">
          <w:rPr>
            <w:rStyle w:val="Hyperlink"/>
            <w:noProof/>
          </w:rPr>
          <w:t>GloboDiet</w:t>
        </w:r>
        <w:r w:rsidR="00866166" w:rsidRPr="0010141A">
          <w:rPr>
            <w:rStyle w:val="Hyperlink"/>
            <w:noProof/>
          </w:rPr>
          <w:t xml:space="preserve"> application</w:t>
        </w:r>
        <w:r w:rsidR="00866166">
          <w:rPr>
            <w:noProof/>
            <w:webHidden/>
          </w:rPr>
          <w:tab/>
        </w:r>
        <w:r w:rsidR="00866166">
          <w:rPr>
            <w:noProof/>
            <w:webHidden/>
          </w:rPr>
          <w:fldChar w:fldCharType="begin"/>
        </w:r>
        <w:r w:rsidR="00866166">
          <w:rPr>
            <w:noProof/>
            <w:webHidden/>
          </w:rPr>
          <w:instrText xml:space="preserve"> PAGEREF _Toc391974541 \h </w:instrText>
        </w:r>
        <w:r w:rsidR="00866166">
          <w:rPr>
            <w:noProof/>
            <w:webHidden/>
          </w:rPr>
        </w:r>
        <w:r w:rsidR="00866166">
          <w:rPr>
            <w:noProof/>
            <w:webHidden/>
          </w:rPr>
          <w:fldChar w:fldCharType="separate"/>
        </w:r>
        <w:r w:rsidR="00866166">
          <w:rPr>
            <w:noProof/>
            <w:webHidden/>
          </w:rPr>
          <w:t>6</w:t>
        </w:r>
        <w:r w:rsidR="00866166">
          <w:rPr>
            <w:noProof/>
            <w:webHidden/>
          </w:rPr>
          <w:fldChar w:fldCharType="end"/>
        </w:r>
      </w:hyperlink>
    </w:p>
    <w:p w:rsidR="00866166" w:rsidRDefault="00721134">
      <w:pPr>
        <w:pStyle w:val="TOC1"/>
        <w:tabs>
          <w:tab w:val="left" w:pos="480"/>
          <w:tab w:val="right" w:leader="dot" w:pos="9962"/>
        </w:tabs>
        <w:rPr>
          <w:rFonts w:asciiTheme="minorHAnsi" w:eastAsiaTheme="minorEastAsia" w:hAnsiTheme="minorHAnsi" w:cstheme="minorBidi"/>
          <w:b w:val="0"/>
          <w:bCs w:val="0"/>
          <w:caps w:val="0"/>
          <w:noProof/>
          <w:sz w:val="22"/>
          <w:szCs w:val="22"/>
          <w:lang w:val="en-GB" w:eastAsia="en-GB"/>
        </w:rPr>
      </w:pPr>
      <w:hyperlink w:anchor="_Toc391974542" w:history="1">
        <w:r w:rsidR="00866166" w:rsidRPr="0010141A">
          <w:rPr>
            <w:rStyle w:val="Hyperlink"/>
            <w:noProof/>
          </w:rPr>
          <w:t>3.1</w:t>
        </w:r>
        <w:r w:rsidR="00866166">
          <w:rPr>
            <w:rFonts w:asciiTheme="minorHAnsi" w:eastAsiaTheme="minorEastAsia" w:hAnsiTheme="minorHAnsi" w:cstheme="minorBidi"/>
            <w:b w:val="0"/>
            <w:bCs w:val="0"/>
            <w:caps w:val="0"/>
            <w:noProof/>
            <w:sz w:val="22"/>
            <w:szCs w:val="22"/>
            <w:lang w:val="en-GB" w:eastAsia="en-GB"/>
          </w:rPr>
          <w:tab/>
        </w:r>
        <w:r w:rsidR="00866166" w:rsidRPr="0010141A">
          <w:rPr>
            <w:rStyle w:val="Hyperlink"/>
            <w:noProof/>
          </w:rPr>
          <w:t>HaNdling note files</w:t>
        </w:r>
        <w:r w:rsidR="00866166">
          <w:rPr>
            <w:noProof/>
            <w:webHidden/>
          </w:rPr>
          <w:tab/>
        </w:r>
        <w:r w:rsidR="00866166">
          <w:rPr>
            <w:noProof/>
            <w:webHidden/>
          </w:rPr>
          <w:fldChar w:fldCharType="begin"/>
        </w:r>
        <w:r w:rsidR="00866166">
          <w:rPr>
            <w:noProof/>
            <w:webHidden/>
          </w:rPr>
          <w:instrText xml:space="preserve"> PAGEREF _Toc391974542 \h </w:instrText>
        </w:r>
        <w:r w:rsidR="00866166">
          <w:rPr>
            <w:noProof/>
            <w:webHidden/>
          </w:rPr>
        </w:r>
        <w:r w:rsidR="00866166">
          <w:rPr>
            <w:noProof/>
            <w:webHidden/>
          </w:rPr>
          <w:fldChar w:fldCharType="separate"/>
        </w:r>
        <w:r w:rsidR="00866166">
          <w:rPr>
            <w:noProof/>
            <w:webHidden/>
          </w:rPr>
          <w:t>6</w:t>
        </w:r>
        <w:r w:rsidR="00866166">
          <w:rPr>
            <w:noProof/>
            <w:webHidden/>
          </w:rPr>
          <w:fldChar w:fldCharType="end"/>
        </w:r>
      </w:hyperlink>
    </w:p>
    <w:p w:rsidR="00866166" w:rsidRDefault="00721134">
      <w:pPr>
        <w:pStyle w:val="TOC3"/>
        <w:tabs>
          <w:tab w:val="right" w:leader="dot" w:pos="9962"/>
        </w:tabs>
        <w:rPr>
          <w:rFonts w:asciiTheme="minorHAnsi" w:eastAsiaTheme="minorEastAsia" w:hAnsiTheme="minorHAnsi" w:cstheme="minorBidi"/>
          <w:i w:val="0"/>
          <w:iCs w:val="0"/>
          <w:noProof/>
          <w:sz w:val="22"/>
          <w:szCs w:val="22"/>
          <w:lang w:val="en-GB" w:eastAsia="en-GB"/>
        </w:rPr>
      </w:pPr>
      <w:hyperlink w:anchor="_Toc391974543" w:history="1">
        <w:r w:rsidR="00866166" w:rsidRPr="0010141A">
          <w:rPr>
            <w:rStyle w:val="Hyperlink"/>
            <w:noProof/>
            <w:lang w:val="en-US"/>
          </w:rPr>
          <w:t>3.1.1. NOTES Concept</w:t>
        </w:r>
        <w:r w:rsidR="00866166">
          <w:rPr>
            <w:noProof/>
            <w:webHidden/>
          </w:rPr>
          <w:tab/>
        </w:r>
        <w:r w:rsidR="00866166">
          <w:rPr>
            <w:noProof/>
            <w:webHidden/>
          </w:rPr>
          <w:fldChar w:fldCharType="begin"/>
        </w:r>
        <w:r w:rsidR="00866166">
          <w:rPr>
            <w:noProof/>
            <w:webHidden/>
          </w:rPr>
          <w:instrText xml:space="preserve"> PAGEREF _Toc391974543 \h </w:instrText>
        </w:r>
        <w:r w:rsidR="00866166">
          <w:rPr>
            <w:noProof/>
            <w:webHidden/>
          </w:rPr>
        </w:r>
        <w:r w:rsidR="00866166">
          <w:rPr>
            <w:noProof/>
            <w:webHidden/>
          </w:rPr>
          <w:fldChar w:fldCharType="separate"/>
        </w:r>
        <w:r w:rsidR="00866166">
          <w:rPr>
            <w:noProof/>
            <w:webHidden/>
          </w:rPr>
          <w:t>7</w:t>
        </w:r>
        <w:r w:rsidR="00866166">
          <w:rPr>
            <w:noProof/>
            <w:webHidden/>
          </w:rPr>
          <w:fldChar w:fldCharType="end"/>
        </w:r>
      </w:hyperlink>
    </w:p>
    <w:p w:rsidR="00866166" w:rsidRDefault="00721134">
      <w:pPr>
        <w:pStyle w:val="TOC3"/>
        <w:tabs>
          <w:tab w:val="right" w:leader="dot" w:pos="9962"/>
        </w:tabs>
        <w:rPr>
          <w:rFonts w:asciiTheme="minorHAnsi" w:eastAsiaTheme="minorEastAsia" w:hAnsiTheme="minorHAnsi" w:cstheme="minorBidi"/>
          <w:i w:val="0"/>
          <w:iCs w:val="0"/>
          <w:noProof/>
          <w:sz w:val="22"/>
          <w:szCs w:val="22"/>
          <w:lang w:val="en-GB" w:eastAsia="en-GB"/>
        </w:rPr>
      </w:pPr>
      <w:hyperlink w:anchor="_Toc391974544" w:history="1">
        <w:r w:rsidR="00866166" w:rsidRPr="0010141A">
          <w:rPr>
            <w:rStyle w:val="Hyperlink"/>
            <w:noProof/>
            <w:lang w:val="en-US"/>
          </w:rPr>
          <w:t>3.1.2. NOTES handling</w:t>
        </w:r>
        <w:r w:rsidR="00866166">
          <w:rPr>
            <w:noProof/>
            <w:webHidden/>
          </w:rPr>
          <w:tab/>
        </w:r>
        <w:r w:rsidR="00866166">
          <w:rPr>
            <w:noProof/>
            <w:webHidden/>
          </w:rPr>
          <w:fldChar w:fldCharType="begin"/>
        </w:r>
        <w:r w:rsidR="00866166">
          <w:rPr>
            <w:noProof/>
            <w:webHidden/>
          </w:rPr>
          <w:instrText xml:space="preserve"> PAGEREF _Toc391974544 \h </w:instrText>
        </w:r>
        <w:r w:rsidR="00866166">
          <w:rPr>
            <w:noProof/>
            <w:webHidden/>
          </w:rPr>
        </w:r>
        <w:r w:rsidR="00866166">
          <w:rPr>
            <w:noProof/>
            <w:webHidden/>
          </w:rPr>
          <w:fldChar w:fldCharType="separate"/>
        </w:r>
        <w:r w:rsidR="00866166">
          <w:rPr>
            <w:noProof/>
            <w:webHidden/>
          </w:rPr>
          <w:t>8</w:t>
        </w:r>
        <w:r w:rsidR="00866166">
          <w:rPr>
            <w:noProof/>
            <w:webHidden/>
          </w:rPr>
          <w:fldChar w:fldCharType="end"/>
        </w:r>
      </w:hyperlink>
    </w:p>
    <w:p w:rsidR="00866166" w:rsidRDefault="00721134">
      <w:pPr>
        <w:pStyle w:val="TOC1"/>
        <w:tabs>
          <w:tab w:val="right" w:leader="dot" w:pos="9962"/>
        </w:tabs>
        <w:rPr>
          <w:rFonts w:asciiTheme="minorHAnsi" w:eastAsiaTheme="minorEastAsia" w:hAnsiTheme="minorHAnsi" w:cstheme="minorBidi"/>
          <w:b w:val="0"/>
          <w:bCs w:val="0"/>
          <w:caps w:val="0"/>
          <w:noProof/>
          <w:sz w:val="22"/>
          <w:szCs w:val="22"/>
          <w:lang w:val="en-GB" w:eastAsia="en-GB"/>
        </w:rPr>
      </w:pPr>
      <w:hyperlink w:anchor="_Toc391974545" w:history="1">
        <w:r w:rsidR="00866166" w:rsidRPr="0010141A">
          <w:rPr>
            <w:rStyle w:val="Hyperlink"/>
            <w:noProof/>
          </w:rPr>
          <w:t xml:space="preserve">IV. </w:t>
        </w:r>
        <w:r w:rsidR="00E9129B">
          <w:rPr>
            <w:rStyle w:val="Hyperlink"/>
            <w:noProof/>
          </w:rPr>
          <w:t>GloboDiet</w:t>
        </w:r>
        <w:r w:rsidR="00866166" w:rsidRPr="0010141A">
          <w:rPr>
            <w:rStyle w:val="Hyperlink"/>
            <w:noProof/>
          </w:rPr>
          <w:t xml:space="preserve"> interview data cleaning in the export</w:t>
        </w:r>
        <w:r w:rsidR="00AE302A">
          <w:rPr>
            <w:rStyle w:val="Hyperlink"/>
            <w:noProof/>
          </w:rPr>
          <w:t>ED</w:t>
        </w:r>
        <w:r w:rsidR="00866166" w:rsidRPr="0010141A">
          <w:rPr>
            <w:rStyle w:val="Hyperlink"/>
            <w:noProof/>
          </w:rPr>
          <w:t xml:space="preserve"> files</w:t>
        </w:r>
        <w:r w:rsidR="00866166">
          <w:rPr>
            <w:noProof/>
            <w:webHidden/>
          </w:rPr>
          <w:tab/>
        </w:r>
        <w:r w:rsidR="00866166">
          <w:rPr>
            <w:noProof/>
            <w:webHidden/>
          </w:rPr>
          <w:fldChar w:fldCharType="begin"/>
        </w:r>
        <w:r w:rsidR="00866166">
          <w:rPr>
            <w:noProof/>
            <w:webHidden/>
          </w:rPr>
          <w:instrText xml:space="preserve"> PAGEREF _Toc391974545 \h </w:instrText>
        </w:r>
        <w:r w:rsidR="00866166">
          <w:rPr>
            <w:noProof/>
            <w:webHidden/>
          </w:rPr>
        </w:r>
        <w:r w:rsidR="00866166">
          <w:rPr>
            <w:noProof/>
            <w:webHidden/>
          </w:rPr>
          <w:fldChar w:fldCharType="separate"/>
        </w:r>
        <w:r w:rsidR="00866166">
          <w:rPr>
            <w:noProof/>
            <w:webHidden/>
          </w:rPr>
          <w:t>11</w:t>
        </w:r>
        <w:r w:rsidR="00866166">
          <w:rPr>
            <w:noProof/>
            <w:webHidden/>
          </w:rPr>
          <w:fldChar w:fldCharType="end"/>
        </w:r>
      </w:hyperlink>
    </w:p>
    <w:p w:rsidR="00866166" w:rsidRDefault="00721134">
      <w:pPr>
        <w:pStyle w:val="TOC1"/>
        <w:tabs>
          <w:tab w:val="left" w:pos="480"/>
          <w:tab w:val="right" w:leader="dot" w:pos="9962"/>
        </w:tabs>
        <w:rPr>
          <w:rFonts w:asciiTheme="minorHAnsi" w:eastAsiaTheme="minorEastAsia" w:hAnsiTheme="minorHAnsi" w:cstheme="minorBidi"/>
          <w:b w:val="0"/>
          <w:bCs w:val="0"/>
          <w:caps w:val="0"/>
          <w:noProof/>
          <w:sz w:val="22"/>
          <w:szCs w:val="22"/>
          <w:lang w:val="en-GB" w:eastAsia="en-GB"/>
        </w:rPr>
      </w:pPr>
      <w:hyperlink w:anchor="_Toc391974546" w:history="1">
        <w:r w:rsidR="00866166" w:rsidRPr="0010141A">
          <w:rPr>
            <w:rStyle w:val="Hyperlink"/>
            <w:noProof/>
          </w:rPr>
          <w:t>4.1</w:t>
        </w:r>
        <w:r w:rsidR="00866166">
          <w:rPr>
            <w:rFonts w:asciiTheme="minorHAnsi" w:eastAsiaTheme="minorEastAsia" w:hAnsiTheme="minorHAnsi" w:cstheme="minorBidi"/>
            <w:b w:val="0"/>
            <w:bCs w:val="0"/>
            <w:caps w:val="0"/>
            <w:noProof/>
            <w:sz w:val="22"/>
            <w:szCs w:val="22"/>
            <w:lang w:val="en-GB" w:eastAsia="en-GB"/>
          </w:rPr>
          <w:tab/>
        </w:r>
        <w:r w:rsidR="00866166" w:rsidRPr="0010141A">
          <w:rPr>
            <w:rStyle w:val="Hyperlink"/>
            <w:noProof/>
          </w:rPr>
          <w:t>Data export</w:t>
        </w:r>
        <w:r w:rsidR="00866166">
          <w:rPr>
            <w:noProof/>
            <w:webHidden/>
          </w:rPr>
          <w:tab/>
        </w:r>
        <w:r w:rsidR="00866166">
          <w:rPr>
            <w:noProof/>
            <w:webHidden/>
          </w:rPr>
          <w:fldChar w:fldCharType="begin"/>
        </w:r>
        <w:r w:rsidR="00866166">
          <w:rPr>
            <w:noProof/>
            <w:webHidden/>
          </w:rPr>
          <w:instrText xml:space="preserve"> PAGEREF _Toc391974546 \h </w:instrText>
        </w:r>
        <w:r w:rsidR="00866166">
          <w:rPr>
            <w:noProof/>
            <w:webHidden/>
          </w:rPr>
        </w:r>
        <w:r w:rsidR="00866166">
          <w:rPr>
            <w:noProof/>
            <w:webHidden/>
          </w:rPr>
          <w:fldChar w:fldCharType="separate"/>
        </w:r>
        <w:r w:rsidR="00866166">
          <w:rPr>
            <w:noProof/>
            <w:webHidden/>
          </w:rPr>
          <w:t>11</w:t>
        </w:r>
        <w:r w:rsidR="00866166">
          <w:rPr>
            <w:noProof/>
            <w:webHidden/>
          </w:rPr>
          <w:fldChar w:fldCharType="end"/>
        </w:r>
      </w:hyperlink>
    </w:p>
    <w:p w:rsidR="00866166" w:rsidRDefault="00721134">
      <w:pPr>
        <w:pStyle w:val="TOC1"/>
        <w:tabs>
          <w:tab w:val="left" w:pos="480"/>
          <w:tab w:val="right" w:leader="dot" w:pos="9962"/>
        </w:tabs>
        <w:rPr>
          <w:rFonts w:asciiTheme="minorHAnsi" w:eastAsiaTheme="minorEastAsia" w:hAnsiTheme="minorHAnsi" w:cstheme="minorBidi"/>
          <w:b w:val="0"/>
          <w:bCs w:val="0"/>
          <w:caps w:val="0"/>
          <w:noProof/>
          <w:sz w:val="22"/>
          <w:szCs w:val="22"/>
          <w:lang w:val="en-GB" w:eastAsia="en-GB"/>
        </w:rPr>
      </w:pPr>
      <w:hyperlink w:anchor="_Toc391974547" w:history="1">
        <w:r w:rsidR="00866166" w:rsidRPr="0010141A">
          <w:rPr>
            <w:rStyle w:val="Hyperlink"/>
            <w:noProof/>
          </w:rPr>
          <w:t>4.2</w:t>
        </w:r>
        <w:r w:rsidR="00866166">
          <w:rPr>
            <w:rFonts w:asciiTheme="minorHAnsi" w:eastAsiaTheme="minorEastAsia" w:hAnsiTheme="minorHAnsi" w:cstheme="minorBidi"/>
            <w:b w:val="0"/>
            <w:bCs w:val="0"/>
            <w:caps w:val="0"/>
            <w:noProof/>
            <w:sz w:val="22"/>
            <w:szCs w:val="22"/>
            <w:lang w:val="en-GB" w:eastAsia="en-GB"/>
          </w:rPr>
          <w:tab/>
        </w:r>
        <w:r w:rsidR="00866166" w:rsidRPr="0010141A">
          <w:rPr>
            <w:rStyle w:val="Hyperlink"/>
            <w:noProof/>
          </w:rPr>
          <w:t>merging the exported files</w:t>
        </w:r>
        <w:r w:rsidR="00866166">
          <w:rPr>
            <w:noProof/>
            <w:webHidden/>
          </w:rPr>
          <w:tab/>
        </w:r>
        <w:r w:rsidR="00866166">
          <w:rPr>
            <w:noProof/>
            <w:webHidden/>
          </w:rPr>
          <w:fldChar w:fldCharType="begin"/>
        </w:r>
        <w:r w:rsidR="00866166">
          <w:rPr>
            <w:noProof/>
            <w:webHidden/>
          </w:rPr>
          <w:instrText xml:space="preserve"> PAGEREF _Toc391974547 \h </w:instrText>
        </w:r>
        <w:r w:rsidR="00866166">
          <w:rPr>
            <w:noProof/>
            <w:webHidden/>
          </w:rPr>
        </w:r>
        <w:r w:rsidR="00866166">
          <w:rPr>
            <w:noProof/>
            <w:webHidden/>
          </w:rPr>
          <w:fldChar w:fldCharType="separate"/>
        </w:r>
        <w:r w:rsidR="00866166">
          <w:rPr>
            <w:noProof/>
            <w:webHidden/>
          </w:rPr>
          <w:t>11</w:t>
        </w:r>
        <w:r w:rsidR="00866166">
          <w:rPr>
            <w:noProof/>
            <w:webHidden/>
          </w:rPr>
          <w:fldChar w:fldCharType="end"/>
        </w:r>
      </w:hyperlink>
    </w:p>
    <w:p w:rsidR="00866166" w:rsidRDefault="00721134">
      <w:pPr>
        <w:pStyle w:val="TOC1"/>
        <w:tabs>
          <w:tab w:val="left" w:pos="480"/>
          <w:tab w:val="right" w:leader="dot" w:pos="9962"/>
        </w:tabs>
        <w:rPr>
          <w:rFonts w:asciiTheme="minorHAnsi" w:eastAsiaTheme="minorEastAsia" w:hAnsiTheme="minorHAnsi" w:cstheme="minorBidi"/>
          <w:b w:val="0"/>
          <w:bCs w:val="0"/>
          <w:caps w:val="0"/>
          <w:noProof/>
          <w:sz w:val="22"/>
          <w:szCs w:val="22"/>
          <w:lang w:val="en-GB" w:eastAsia="en-GB"/>
        </w:rPr>
      </w:pPr>
      <w:hyperlink w:anchor="_Toc391974548" w:history="1">
        <w:r w:rsidR="00866166" w:rsidRPr="0010141A">
          <w:rPr>
            <w:rStyle w:val="Hyperlink"/>
            <w:noProof/>
          </w:rPr>
          <w:t>4.3</w:t>
        </w:r>
        <w:r w:rsidR="00866166">
          <w:rPr>
            <w:rFonts w:asciiTheme="minorHAnsi" w:eastAsiaTheme="minorEastAsia" w:hAnsiTheme="minorHAnsi" w:cstheme="minorBidi"/>
            <w:b w:val="0"/>
            <w:bCs w:val="0"/>
            <w:caps w:val="0"/>
            <w:noProof/>
            <w:sz w:val="22"/>
            <w:szCs w:val="22"/>
            <w:lang w:val="en-GB" w:eastAsia="en-GB"/>
          </w:rPr>
          <w:tab/>
        </w:r>
        <w:r w:rsidR="00866166" w:rsidRPr="0010141A">
          <w:rPr>
            <w:rStyle w:val="Hyperlink"/>
            <w:noProof/>
          </w:rPr>
          <w:t>quality controls in the merged file</w:t>
        </w:r>
        <w:r w:rsidR="00866166">
          <w:rPr>
            <w:noProof/>
            <w:webHidden/>
          </w:rPr>
          <w:tab/>
        </w:r>
        <w:r w:rsidR="00866166">
          <w:rPr>
            <w:noProof/>
            <w:webHidden/>
          </w:rPr>
          <w:fldChar w:fldCharType="begin"/>
        </w:r>
        <w:r w:rsidR="00866166">
          <w:rPr>
            <w:noProof/>
            <w:webHidden/>
          </w:rPr>
          <w:instrText xml:space="preserve"> PAGEREF _Toc391974548 \h </w:instrText>
        </w:r>
        <w:r w:rsidR="00866166">
          <w:rPr>
            <w:noProof/>
            <w:webHidden/>
          </w:rPr>
        </w:r>
        <w:r w:rsidR="00866166">
          <w:rPr>
            <w:noProof/>
            <w:webHidden/>
          </w:rPr>
          <w:fldChar w:fldCharType="separate"/>
        </w:r>
        <w:r w:rsidR="00866166">
          <w:rPr>
            <w:noProof/>
            <w:webHidden/>
          </w:rPr>
          <w:t>12</w:t>
        </w:r>
        <w:r w:rsidR="00866166">
          <w:rPr>
            <w:noProof/>
            <w:webHidden/>
          </w:rPr>
          <w:fldChar w:fldCharType="end"/>
        </w:r>
      </w:hyperlink>
    </w:p>
    <w:p w:rsidR="00866166" w:rsidRDefault="00721134">
      <w:pPr>
        <w:pStyle w:val="TOC1"/>
        <w:tabs>
          <w:tab w:val="right" w:leader="dot" w:pos="9962"/>
        </w:tabs>
        <w:rPr>
          <w:rFonts w:asciiTheme="minorHAnsi" w:eastAsiaTheme="minorEastAsia" w:hAnsiTheme="minorHAnsi" w:cstheme="minorBidi"/>
          <w:b w:val="0"/>
          <w:bCs w:val="0"/>
          <w:caps w:val="0"/>
          <w:noProof/>
          <w:sz w:val="22"/>
          <w:szCs w:val="22"/>
          <w:lang w:val="en-GB" w:eastAsia="en-GB"/>
        </w:rPr>
      </w:pPr>
      <w:hyperlink w:anchor="_Toc391974549" w:history="1">
        <w:r w:rsidR="00866166" w:rsidRPr="0010141A">
          <w:rPr>
            <w:rStyle w:val="Hyperlink"/>
            <w:noProof/>
          </w:rPr>
          <w:t>V. Final data file</w:t>
        </w:r>
        <w:r w:rsidR="00866166">
          <w:rPr>
            <w:noProof/>
            <w:webHidden/>
          </w:rPr>
          <w:tab/>
        </w:r>
        <w:r w:rsidR="00866166">
          <w:rPr>
            <w:noProof/>
            <w:webHidden/>
          </w:rPr>
          <w:fldChar w:fldCharType="begin"/>
        </w:r>
        <w:r w:rsidR="00866166">
          <w:rPr>
            <w:noProof/>
            <w:webHidden/>
          </w:rPr>
          <w:instrText xml:space="preserve"> PAGEREF _Toc391974549 \h </w:instrText>
        </w:r>
        <w:r w:rsidR="00866166">
          <w:rPr>
            <w:noProof/>
            <w:webHidden/>
          </w:rPr>
        </w:r>
        <w:r w:rsidR="00866166">
          <w:rPr>
            <w:noProof/>
            <w:webHidden/>
          </w:rPr>
          <w:fldChar w:fldCharType="separate"/>
        </w:r>
        <w:r w:rsidR="00866166">
          <w:rPr>
            <w:noProof/>
            <w:webHidden/>
          </w:rPr>
          <w:t>13</w:t>
        </w:r>
        <w:r w:rsidR="00866166">
          <w:rPr>
            <w:noProof/>
            <w:webHidden/>
          </w:rPr>
          <w:fldChar w:fldCharType="end"/>
        </w:r>
      </w:hyperlink>
    </w:p>
    <w:p w:rsidR="00866166" w:rsidRDefault="00721134">
      <w:pPr>
        <w:pStyle w:val="TOC1"/>
        <w:tabs>
          <w:tab w:val="right" w:leader="dot" w:pos="9962"/>
        </w:tabs>
        <w:rPr>
          <w:rFonts w:asciiTheme="minorHAnsi" w:eastAsiaTheme="minorEastAsia" w:hAnsiTheme="minorHAnsi" w:cstheme="minorBidi"/>
          <w:b w:val="0"/>
          <w:bCs w:val="0"/>
          <w:caps w:val="0"/>
          <w:noProof/>
          <w:sz w:val="22"/>
          <w:szCs w:val="22"/>
          <w:lang w:val="en-GB" w:eastAsia="en-GB"/>
        </w:rPr>
      </w:pPr>
      <w:hyperlink w:anchor="_Toc391974550" w:history="1">
        <w:r w:rsidR="00866166" w:rsidRPr="0010141A">
          <w:rPr>
            <w:rStyle w:val="Hyperlink"/>
            <w:noProof/>
          </w:rPr>
          <w:t>VI. ANNEXES</w:t>
        </w:r>
        <w:r w:rsidR="00866166">
          <w:rPr>
            <w:noProof/>
            <w:webHidden/>
          </w:rPr>
          <w:tab/>
        </w:r>
        <w:r w:rsidR="00866166">
          <w:rPr>
            <w:noProof/>
            <w:webHidden/>
          </w:rPr>
          <w:fldChar w:fldCharType="begin"/>
        </w:r>
        <w:r w:rsidR="00866166">
          <w:rPr>
            <w:noProof/>
            <w:webHidden/>
          </w:rPr>
          <w:instrText xml:space="preserve"> PAGEREF _Toc391974550 \h </w:instrText>
        </w:r>
        <w:r w:rsidR="00866166">
          <w:rPr>
            <w:noProof/>
            <w:webHidden/>
          </w:rPr>
        </w:r>
        <w:r w:rsidR="00866166">
          <w:rPr>
            <w:noProof/>
            <w:webHidden/>
          </w:rPr>
          <w:fldChar w:fldCharType="separate"/>
        </w:r>
        <w:r w:rsidR="00866166">
          <w:rPr>
            <w:noProof/>
            <w:webHidden/>
          </w:rPr>
          <w:t>14</w:t>
        </w:r>
        <w:r w:rsidR="00866166">
          <w:rPr>
            <w:noProof/>
            <w:webHidden/>
          </w:rPr>
          <w:fldChar w:fldCharType="end"/>
        </w:r>
      </w:hyperlink>
    </w:p>
    <w:p w:rsidR="00866166" w:rsidRDefault="00721134">
      <w:pPr>
        <w:pStyle w:val="TOC1"/>
        <w:tabs>
          <w:tab w:val="right" w:leader="dot" w:pos="9962"/>
        </w:tabs>
        <w:rPr>
          <w:rFonts w:asciiTheme="minorHAnsi" w:eastAsiaTheme="minorEastAsia" w:hAnsiTheme="minorHAnsi" w:cstheme="minorBidi"/>
          <w:b w:val="0"/>
          <w:bCs w:val="0"/>
          <w:caps w:val="0"/>
          <w:noProof/>
          <w:sz w:val="22"/>
          <w:szCs w:val="22"/>
          <w:lang w:val="en-GB" w:eastAsia="en-GB"/>
        </w:rPr>
      </w:pPr>
      <w:hyperlink w:anchor="_Toc391974551" w:history="1">
        <w:r w:rsidR="00866166" w:rsidRPr="0010141A">
          <w:rPr>
            <w:rStyle w:val="Hyperlink"/>
            <w:noProof/>
            <w:lang w:val="en-GB"/>
          </w:rPr>
          <w:t>a) The Schofield (1985) equations for BMR are (in MJ/d):</w:t>
        </w:r>
        <w:r w:rsidR="00866166">
          <w:rPr>
            <w:noProof/>
            <w:webHidden/>
          </w:rPr>
          <w:tab/>
        </w:r>
        <w:r w:rsidR="00866166">
          <w:rPr>
            <w:noProof/>
            <w:webHidden/>
          </w:rPr>
          <w:fldChar w:fldCharType="begin"/>
        </w:r>
        <w:r w:rsidR="00866166">
          <w:rPr>
            <w:noProof/>
            <w:webHidden/>
          </w:rPr>
          <w:instrText xml:space="preserve"> PAGEREF _Toc391974551 \h </w:instrText>
        </w:r>
        <w:r w:rsidR="00866166">
          <w:rPr>
            <w:noProof/>
            <w:webHidden/>
          </w:rPr>
        </w:r>
        <w:r w:rsidR="00866166">
          <w:rPr>
            <w:noProof/>
            <w:webHidden/>
          </w:rPr>
          <w:fldChar w:fldCharType="separate"/>
        </w:r>
        <w:r w:rsidR="00866166">
          <w:rPr>
            <w:noProof/>
            <w:webHidden/>
          </w:rPr>
          <w:t>14</w:t>
        </w:r>
        <w:r w:rsidR="00866166">
          <w:rPr>
            <w:noProof/>
            <w:webHidden/>
          </w:rPr>
          <w:fldChar w:fldCharType="end"/>
        </w:r>
      </w:hyperlink>
    </w:p>
    <w:p w:rsidR="00866166" w:rsidRDefault="00721134">
      <w:pPr>
        <w:pStyle w:val="TOC3"/>
        <w:tabs>
          <w:tab w:val="right" w:leader="dot" w:pos="9962"/>
        </w:tabs>
        <w:rPr>
          <w:rFonts w:asciiTheme="minorHAnsi" w:eastAsiaTheme="minorEastAsia" w:hAnsiTheme="minorHAnsi" w:cstheme="minorBidi"/>
          <w:i w:val="0"/>
          <w:iCs w:val="0"/>
          <w:noProof/>
          <w:sz w:val="22"/>
          <w:szCs w:val="22"/>
          <w:lang w:val="en-GB" w:eastAsia="en-GB"/>
        </w:rPr>
      </w:pPr>
      <w:hyperlink w:anchor="_Toc391974552" w:history="1">
        <w:r w:rsidR="00866166" w:rsidRPr="0010141A">
          <w:rPr>
            <w:rStyle w:val="Hyperlink"/>
            <w:noProof/>
            <w:lang w:val="en-GB"/>
          </w:rPr>
          <w:t>Children under 3 years</w:t>
        </w:r>
        <w:r w:rsidR="00866166">
          <w:rPr>
            <w:noProof/>
            <w:webHidden/>
          </w:rPr>
          <w:tab/>
        </w:r>
        <w:r w:rsidR="00866166">
          <w:rPr>
            <w:noProof/>
            <w:webHidden/>
          </w:rPr>
          <w:fldChar w:fldCharType="begin"/>
        </w:r>
        <w:r w:rsidR="00866166">
          <w:rPr>
            <w:noProof/>
            <w:webHidden/>
          </w:rPr>
          <w:instrText xml:space="preserve"> PAGEREF _Toc391974552 \h </w:instrText>
        </w:r>
        <w:r w:rsidR="00866166">
          <w:rPr>
            <w:noProof/>
            <w:webHidden/>
          </w:rPr>
        </w:r>
        <w:r w:rsidR="00866166">
          <w:rPr>
            <w:noProof/>
            <w:webHidden/>
          </w:rPr>
          <w:fldChar w:fldCharType="separate"/>
        </w:r>
        <w:r w:rsidR="00866166">
          <w:rPr>
            <w:noProof/>
            <w:webHidden/>
          </w:rPr>
          <w:t>14</w:t>
        </w:r>
        <w:r w:rsidR="00866166">
          <w:rPr>
            <w:noProof/>
            <w:webHidden/>
          </w:rPr>
          <w:fldChar w:fldCharType="end"/>
        </w:r>
      </w:hyperlink>
    </w:p>
    <w:p w:rsidR="00866166" w:rsidRDefault="00721134">
      <w:pPr>
        <w:pStyle w:val="TOC3"/>
        <w:tabs>
          <w:tab w:val="right" w:leader="dot" w:pos="9962"/>
        </w:tabs>
        <w:rPr>
          <w:rFonts w:asciiTheme="minorHAnsi" w:eastAsiaTheme="minorEastAsia" w:hAnsiTheme="minorHAnsi" w:cstheme="minorBidi"/>
          <w:i w:val="0"/>
          <w:iCs w:val="0"/>
          <w:noProof/>
          <w:sz w:val="22"/>
          <w:szCs w:val="22"/>
          <w:lang w:val="en-GB" w:eastAsia="en-GB"/>
        </w:rPr>
      </w:pPr>
      <w:hyperlink w:anchor="_Toc391974553" w:history="1">
        <w:r w:rsidR="00866166" w:rsidRPr="0010141A">
          <w:rPr>
            <w:rStyle w:val="Hyperlink"/>
            <w:noProof/>
            <w:lang w:val="en-GB"/>
          </w:rPr>
          <w:t>3 to 10 years</w:t>
        </w:r>
        <w:r w:rsidR="00866166">
          <w:rPr>
            <w:noProof/>
            <w:webHidden/>
          </w:rPr>
          <w:tab/>
        </w:r>
        <w:r w:rsidR="00866166">
          <w:rPr>
            <w:noProof/>
            <w:webHidden/>
          </w:rPr>
          <w:fldChar w:fldCharType="begin"/>
        </w:r>
        <w:r w:rsidR="00866166">
          <w:rPr>
            <w:noProof/>
            <w:webHidden/>
          </w:rPr>
          <w:instrText xml:space="preserve"> PAGEREF _Toc391974553 \h </w:instrText>
        </w:r>
        <w:r w:rsidR="00866166">
          <w:rPr>
            <w:noProof/>
            <w:webHidden/>
          </w:rPr>
        </w:r>
        <w:r w:rsidR="00866166">
          <w:rPr>
            <w:noProof/>
            <w:webHidden/>
          </w:rPr>
          <w:fldChar w:fldCharType="separate"/>
        </w:r>
        <w:r w:rsidR="00866166">
          <w:rPr>
            <w:noProof/>
            <w:webHidden/>
          </w:rPr>
          <w:t>14</w:t>
        </w:r>
        <w:r w:rsidR="00866166">
          <w:rPr>
            <w:noProof/>
            <w:webHidden/>
          </w:rPr>
          <w:fldChar w:fldCharType="end"/>
        </w:r>
      </w:hyperlink>
    </w:p>
    <w:p w:rsidR="00866166" w:rsidRDefault="00721134">
      <w:pPr>
        <w:pStyle w:val="TOC3"/>
        <w:tabs>
          <w:tab w:val="right" w:leader="dot" w:pos="9962"/>
        </w:tabs>
        <w:rPr>
          <w:rFonts w:asciiTheme="minorHAnsi" w:eastAsiaTheme="minorEastAsia" w:hAnsiTheme="minorHAnsi" w:cstheme="minorBidi"/>
          <w:i w:val="0"/>
          <w:iCs w:val="0"/>
          <w:noProof/>
          <w:sz w:val="22"/>
          <w:szCs w:val="22"/>
          <w:lang w:val="en-GB" w:eastAsia="en-GB"/>
        </w:rPr>
      </w:pPr>
      <w:hyperlink w:anchor="_Toc391974554" w:history="1">
        <w:r w:rsidR="00866166" w:rsidRPr="0010141A">
          <w:rPr>
            <w:rStyle w:val="Hyperlink"/>
            <w:noProof/>
            <w:lang w:val="en-GB"/>
          </w:rPr>
          <w:t>10 to 18 years</w:t>
        </w:r>
        <w:r w:rsidR="00866166">
          <w:rPr>
            <w:noProof/>
            <w:webHidden/>
          </w:rPr>
          <w:tab/>
        </w:r>
        <w:r w:rsidR="00866166">
          <w:rPr>
            <w:noProof/>
            <w:webHidden/>
          </w:rPr>
          <w:fldChar w:fldCharType="begin"/>
        </w:r>
        <w:r w:rsidR="00866166">
          <w:rPr>
            <w:noProof/>
            <w:webHidden/>
          </w:rPr>
          <w:instrText xml:space="preserve"> PAGEREF _Toc391974554 \h </w:instrText>
        </w:r>
        <w:r w:rsidR="00866166">
          <w:rPr>
            <w:noProof/>
            <w:webHidden/>
          </w:rPr>
        </w:r>
        <w:r w:rsidR="00866166">
          <w:rPr>
            <w:noProof/>
            <w:webHidden/>
          </w:rPr>
          <w:fldChar w:fldCharType="separate"/>
        </w:r>
        <w:r w:rsidR="00866166">
          <w:rPr>
            <w:noProof/>
            <w:webHidden/>
          </w:rPr>
          <w:t>14</w:t>
        </w:r>
        <w:r w:rsidR="00866166">
          <w:rPr>
            <w:noProof/>
            <w:webHidden/>
          </w:rPr>
          <w:fldChar w:fldCharType="end"/>
        </w:r>
      </w:hyperlink>
    </w:p>
    <w:p w:rsidR="00866166" w:rsidRDefault="00721134">
      <w:pPr>
        <w:pStyle w:val="TOC3"/>
        <w:tabs>
          <w:tab w:val="right" w:leader="dot" w:pos="9962"/>
        </w:tabs>
        <w:rPr>
          <w:rFonts w:asciiTheme="minorHAnsi" w:eastAsiaTheme="minorEastAsia" w:hAnsiTheme="minorHAnsi" w:cstheme="minorBidi"/>
          <w:i w:val="0"/>
          <w:iCs w:val="0"/>
          <w:noProof/>
          <w:sz w:val="22"/>
          <w:szCs w:val="22"/>
          <w:lang w:val="en-GB" w:eastAsia="en-GB"/>
        </w:rPr>
      </w:pPr>
      <w:hyperlink w:anchor="_Toc391974555" w:history="1">
        <w:r w:rsidR="00866166" w:rsidRPr="0010141A">
          <w:rPr>
            <w:rStyle w:val="Hyperlink"/>
            <w:noProof/>
            <w:lang w:val="en-GB"/>
          </w:rPr>
          <w:t>Adults: 18 to 30 years</w:t>
        </w:r>
        <w:r w:rsidR="00866166">
          <w:rPr>
            <w:noProof/>
            <w:webHidden/>
          </w:rPr>
          <w:tab/>
        </w:r>
        <w:r w:rsidR="00866166">
          <w:rPr>
            <w:noProof/>
            <w:webHidden/>
          </w:rPr>
          <w:fldChar w:fldCharType="begin"/>
        </w:r>
        <w:r w:rsidR="00866166">
          <w:rPr>
            <w:noProof/>
            <w:webHidden/>
          </w:rPr>
          <w:instrText xml:space="preserve"> PAGEREF _Toc391974555 \h </w:instrText>
        </w:r>
        <w:r w:rsidR="00866166">
          <w:rPr>
            <w:noProof/>
            <w:webHidden/>
          </w:rPr>
        </w:r>
        <w:r w:rsidR="00866166">
          <w:rPr>
            <w:noProof/>
            <w:webHidden/>
          </w:rPr>
          <w:fldChar w:fldCharType="separate"/>
        </w:r>
        <w:r w:rsidR="00866166">
          <w:rPr>
            <w:noProof/>
            <w:webHidden/>
          </w:rPr>
          <w:t>14</w:t>
        </w:r>
        <w:r w:rsidR="00866166">
          <w:rPr>
            <w:noProof/>
            <w:webHidden/>
          </w:rPr>
          <w:fldChar w:fldCharType="end"/>
        </w:r>
      </w:hyperlink>
    </w:p>
    <w:p w:rsidR="00866166" w:rsidRDefault="00721134">
      <w:pPr>
        <w:pStyle w:val="TOC3"/>
        <w:tabs>
          <w:tab w:val="right" w:leader="dot" w:pos="9962"/>
        </w:tabs>
        <w:rPr>
          <w:rFonts w:asciiTheme="minorHAnsi" w:eastAsiaTheme="minorEastAsia" w:hAnsiTheme="minorHAnsi" w:cstheme="minorBidi"/>
          <w:i w:val="0"/>
          <w:iCs w:val="0"/>
          <w:noProof/>
          <w:sz w:val="22"/>
          <w:szCs w:val="22"/>
          <w:lang w:val="en-GB" w:eastAsia="en-GB"/>
        </w:rPr>
      </w:pPr>
      <w:hyperlink w:anchor="_Toc391974556" w:history="1">
        <w:r w:rsidR="00866166" w:rsidRPr="0010141A">
          <w:rPr>
            <w:rStyle w:val="Hyperlink"/>
            <w:noProof/>
            <w:lang w:val="en-GB"/>
          </w:rPr>
          <w:t>30 to 60 years</w:t>
        </w:r>
        <w:r w:rsidR="00866166">
          <w:rPr>
            <w:noProof/>
            <w:webHidden/>
          </w:rPr>
          <w:tab/>
        </w:r>
        <w:r w:rsidR="00866166">
          <w:rPr>
            <w:noProof/>
            <w:webHidden/>
          </w:rPr>
          <w:fldChar w:fldCharType="begin"/>
        </w:r>
        <w:r w:rsidR="00866166">
          <w:rPr>
            <w:noProof/>
            <w:webHidden/>
          </w:rPr>
          <w:instrText xml:space="preserve"> PAGEREF _Toc391974556 \h </w:instrText>
        </w:r>
        <w:r w:rsidR="00866166">
          <w:rPr>
            <w:noProof/>
            <w:webHidden/>
          </w:rPr>
        </w:r>
        <w:r w:rsidR="00866166">
          <w:rPr>
            <w:noProof/>
            <w:webHidden/>
          </w:rPr>
          <w:fldChar w:fldCharType="separate"/>
        </w:r>
        <w:r w:rsidR="00866166">
          <w:rPr>
            <w:noProof/>
            <w:webHidden/>
          </w:rPr>
          <w:t>14</w:t>
        </w:r>
        <w:r w:rsidR="00866166">
          <w:rPr>
            <w:noProof/>
            <w:webHidden/>
          </w:rPr>
          <w:fldChar w:fldCharType="end"/>
        </w:r>
      </w:hyperlink>
    </w:p>
    <w:p w:rsidR="00866166" w:rsidRDefault="00721134">
      <w:pPr>
        <w:pStyle w:val="TOC3"/>
        <w:tabs>
          <w:tab w:val="right" w:leader="dot" w:pos="9962"/>
        </w:tabs>
        <w:rPr>
          <w:rFonts w:asciiTheme="minorHAnsi" w:eastAsiaTheme="minorEastAsia" w:hAnsiTheme="minorHAnsi" w:cstheme="minorBidi"/>
          <w:i w:val="0"/>
          <w:iCs w:val="0"/>
          <w:noProof/>
          <w:sz w:val="22"/>
          <w:szCs w:val="22"/>
          <w:lang w:val="en-GB" w:eastAsia="en-GB"/>
        </w:rPr>
      </w:pPr>
      <w:hyperlink w:anchor="_Toc391974557" w:history="1">
        <w:r w:rsidR="00866166" w:rsidRPr="0010141A">
          <w:rPr>
            <w:rStyle w:val="Hyperlink"/>
            <w:noProof/>
            <w:lang w:val="en-GB"/>
          </w:rPr>
          <w:t>Over 60 years</w:t>
        </w:r>
        <w:r w:rsidR="00866166">
          <w:rPr>
            <w:noProof/>
            <w:webHidden/>
          </w:rPr>
          <w:tab/>
        </w:r>
        <w:r w:rsidR="00866166">
          <w:rPr>
            <w:noProof/>
            <w:webHidden/>
          </w:rPr>
          <w:fldChar w:fldCharType="begin"/>
        </w:r>
        <w:r w:rsidR="00866166">
          <w:rPr>
            <w:noProof/>
            <w:webHidden/>
          </w:rPr>
          <w:instrText xml:space="preserve"> PAGEREF _Toc391974557 \h </w:instrText>
        </w:r>
        <w:r w:rsidR="00866166">
          <w:rPr>
            <w:noProof/>
            <w:webHidden/>
          </w:rPr>
        </w:r>
        <w:r w:rsidR="00866166">
          <w:rPr>
            <w:noProof/>
            <w:webHidden/>
          </w:rPr>
          <w:fldChar w:fldCharType="separate"/>
        </w:r>
        <w:r w:rsidR="00866166">
          <w:rPr>
            <w:noProof/>
            <w:webHidden/>
          </w:rPr>
          <w:t>14</w:t>
        </w:r>
        <w:r w:rsidR="00866166">
          <w:rPr>
            <w:noProof/>
            <w:webHidden/>
          </w:rPr>
          <w:fldChar w:fldCharType="end"/>
        </w:r>
      </w:hyperlink>
    </w:p>
    <w:p w:rsidR="00866166" w:rsidRDefault="00721134">
      <w:pPr>
        <w:pStyle w:val="TOC1"/>
        <w:tabs>
          <w:tab w:val="right" w:leader="dot" w:pos="9962"/>
        </w:tabs>
        <w:rPr>
          <w:rFonts w:asciiTheme="minorHAnsi" w:eastAsiaTheme="minorEastAsia" w:hAnsiTheme="minorHAnsi" w:cstheme="minorBidi"/>
          <w:b w:val="0"/>
          <w:bCs w:val="0"/>
          <w:caps w:val="0"/>
          <w:noProof/>
          <w:sz w:val="22"/>
          <w:szCs w:val="22"/>
          <w:lang w:val="en-GB" w:eastAsia="en-GB"/>
        </w:rPr>
      </w:pPr>
      <w:hyperlink w:anchor="_Toc391974558" w:history="1">
        <w:r w:rsidR="00866166" w:rsidRPr="0010141A">
          <w:rPr>
            <w:rStyle w:val="Hyperlink"/>
            <w:noProof/>
            <w:lang w:val="en-GB"/>
          </w:rPr>
          <w:t>b) The FAO/WHO/UNU (1986) equations for BMR are:</w:t>
        </w:r>
        <w:r w:rsidR="00866166">
          <w:rPr>
            <w:noProof/>
            <w:webHidden/>
          </w:rPr>
          <w:tab/>
        </w:r>
        <w:r w:rsidR="00866166">
          <w:rPr>
            <w:noProof/>
            <w:webHidden/>
          </w:rPr>
          <w:fldChar w:fldCharType="begin"/>
        </w:r>
        <w:r w:rsidR="00866166">
          <w:rPr>
            <w:noProof/>
            <w:webHidden/>
          </w:rPr>
          <w:instrText xml:space="preserve"> PAGEREF _Toc391974558 \h </w:instrText>
        </w:r>
        <w:r w:rsidR="00866166">
          <w:rPr>
            <w:noProof/>
            <w:webHidden/>
          </w:rPr>
        </w:r>
        <w:r w:rsidR="00866166">
          <w:rPr>
            <w:noProof/>
            <w:webHidden/>
          </w:rPr>
          <w:fldChar w:fldCharType="separate"/>
        </w:r>
        <w:r w:rsidR="00866166">
          <w:rPr>
            <w:noProof/>
            <w:webHidden/>
          </w:rPr>
          <w:t>15</w:t>
        </w:r>
        <w:r w:rsidR="00866166">
          <w:rPr>
            <w:noProof/>
            <w:webHidden/>
          </w:rPr>
          <w:fldChar w:fldCharType="end"/>
        </w:r>
      </w:hyperlink>
    </w:p>
    <w:p w:rsidR="00866166" w:rsidRDefault="00721134">
      <w:pPr>
        <w:pStyle w:val="TOC3"/>
        <w:tabs>
          <w:tab w:val="right" w:leader="dot" w:pos="9962"/>
        </w:tabs>
        <w:rPr>
          <w:rFonts w:asciiTheme="minorHAnsi" w:eastAsiaTheme="minorEastAsia" w:hAnsiTheme="minorHAnsi" w:cstheme="minorBidi"/>
          <w:i w:val="0"/>
          <w:iCs w:val="0"/>
          <w:noProof/>
          <w:sz w:val="22"/>
          <w:szCs w:val="22"/>
          <w:lang w:val="en-GB" w:eastAsia="en-GB"/>
        </w:rPr>
      </w:pPr>
      <w:hyperlink w:anchor="_Toc391974559" w:history="1">
        <w:r w:rsidR="00866166" w:rsidRPr="0010141A">
          <w:rPr>
            <w:rStyle w:val="Hyperlink"/>
            <w:noProof/>
            <w:lang w:val="en-GB"/>
          </w:rPr>
          <w:t>Children under 10 years</w:t>
        </w:r>
        <w:r w:rsidR="00866166">
          <w:rPr>
            <w:noProof/>
            <w:webHidden/>
          </w:rPr>
          <w:tab/>
        </w:r>
        <w:r w:rsidR="00866166">
          <w:rPr>
            <w:noProof/>
            <w:webHidden/>
          </w:rPr>
          <w:fldChar w:fldCharType="begin"/>
        </w:r>
        <w:r w:rsidR="00866166">
          <w:rPr>
            <w:noProof/>
            <w:webHidden/>
          </w:rPr>
          <w:instrText xml:space="preserve"> PAGEREF _Toc391974559 \h </w:instrText>
        </w:r>
        <w:r w:rsidR="00866166">
          <w:rPr>
            <w:noProof/>
            <w:webHidden/>
          </w:rPr>
        </w:r>
        <w:r w:rsidR="00866166">
          <w:rPr>
            <w:noProof/>
            <w:webHidden/>
          </w:rPr>
          <w:fldChar w:fldCharType="separate"/>
        </w:r>
        <w:r w:rsidR="00866166">
          <w:rPr>
            <w:noProof/>
            <w:webHidden/>
          </w:rPr>
          <w:t>15</w:t>
        </w:r>
        <w:r w:rsidR="00866166">
          <w:rPr>
            <w:noProof/>
            <w:webHidden/>
          </w:rPr>
          <w:fldChar w:fldCharType="end"/>
        </w:r>
      </w:hyperlink>
    </w:p>
    <w:p w:rsidR="00866166" w:rsidRDefault="00721134">
      <w:pPr>
        <w:pStyle w:val="TOC3"/>
        <w:tabs>
          <w:tab w:val="right" w:leader="dot" w:pos="9962"/>
        </w:tabs>
        <w:rPr>
          <w:rFonts w:asciiTheme="minorHAnsi" w:eastAsiaTheme="minorEastAsia" w:hAnsiTheme="minorHAnsi" w:cstheme="minorBidi"/>
          <w:i w:val="0"/>
          <w:iCs w:val="0"/>
          <w:noProof/>
          <w:sz w:val="22"/>
          <w:szCs w:val="22"/>
          <w:lang w:val="en-GB" w:eastAsia="en-GB"/>
        </w:rPr>
      </w:pPr>
      <w:hyperlink w:anchor="_Toc391974560" w:history="1">
        <w:r w:rsidR="00866166" w:rsidRPr="0010141A">
          <w:rPr>
            <w:rStyle w:val="Hyperlink"/>
            <w:noProof/>
            <w:lang w:val="en-GB"/>
          </w:rPr>
          <w:t>10 to 18 years</w:t>
        </w:r>
        <w:r w:rsidR="00866166">
          <w:rPr>
            <w:noProof/>
            <w:webHidden/>
          </w:rPr>
          <w:tab/>
        </w:r>
        <w:r w:rsidR="00866166">
          <w:rPr>
            <w:noProof/>
            <w:webHidden/>
          </w:rPr>
          <w:fldChar w:fldCharType="begin"/>
        </w:r>
        <w:r w:rsidR="00866166">
          <w:rPr>
            <w:noProof/>
            <w:webHidden/>
          </w:rPr>
          <w:instrText xml:space="preserve"> PAGEREF _Toc391974560 \h </w:instrText>
        </w:r>
        <w:r w:rsidR="00866166">
          <w:rPr>
            <w:noProof/>
            <w:webHidden/>
          </w:rPr>
        </w:r>
        <w:r w:rsidR="00866166">
          <w:rPr>
            <w:noProof/>
            <w:webHidden/>
          </w:rPr>
          <w:fldChar w:fldCharType="separate"/>
        </w:r>
        <w:r w:rsidR="00866166">
          <w:rPr>
            <w:noProof/>
            <w:webHidden/>
          </w:rPr>
          <w:t>15</w:t>
        </w:r>
        <w:r w:rsidR="00866166">
          <w:rPr>
            <w:noProof/>
            <w:webHidden/>
          </w:rPr>
          <w:fldChar w:fldCharType="end"/>
        </w:r>
      </w:hyperlink>
    </w:p>
    <w:p w:rsidR="00866166" w:rsidRDefault="00721134">
      <w:pPr>
        <w:pStyle w:val="TOC3"/>
        <w:tabs>
          <w:tab w:val="right" w:leader="dot" w:pos="9962"/>
        </w:tabs>
        <w:rPr>
          <w:rFonts w:asciiTheme="minorHAnsi" w:eastAsiaTheme="minorEastAsia" w:hAnsiTheme="minorHAnsi" w:cstheme="minorBidi"/>
          <w:i w:val="0"/>
          <w:iCs w:val="0"/>
          <w:noProof/>
          <w:sz w:val="22"/>
          <w:szCs w:val="22"/>
          <w:lang w:val="en-GB" w:eastAsia="en-GB"/>
        </w:rPr>
      </w:pPr>
      <w:hyperlink w:anchor="_Toc391974561" w:history="1">
        <w:r w:rsidR="00866166" w:rsidRPr="0010141A">
          <w:rPr>
            <w:rStyle w:val="Hyperlink"/>
            <w:noProof/>
            <w:lang w:val="en-GB"/>
          </w:rPr>
          <w:t>Adults: 18 to 30 years</w:t>
        </w:r>
        <w:r w:rsidR="00866166">
          <w:rPr>
            <w:noProof/>
            <w:webHidden/>
          </w:rPr>
          <w:tab/>
        </w:r>
        <w:r w:rsidR="00866166">
          <w:rPr>
            <w:noProof/>
            <w:webHidden/>
          </w:rPr>
          <w:fldChar w:fldCharType="begin"/>
        </w:r>
        <w:r w:rsidR="00866166">
          <w:rPr>
            <w:noProof/>
            <w:webHidden/>
          </w:rPr>
          <w:instrText xml:space="preserve"> PAGEREF _Toc391974561 \h </w:instrText>
        </w:r>
        <w:r w:rsidR="00866166">
          <w:rPr>
            <w:noProof/>
            <w:webHidden/>
          </w:rPr>
        </w:r>
        <w:r w:rsidR="00866166">
          <w:rPr>
            <w:noProof/>
            <w:webHidden/>
          </w:rPr>
          <w:fldChar w:fldCharType="separate"/>
        </w:r>
        <w:r w:rsidR="00866166">
          <w:rPr>
            <w:noProof/>
            <w:webHidden/>
          </w:rPr>
          <w:t>15</w:t>
        </w:r>
        <w:r w:rsidR="00866166">
          <w:rPr>
            <w:noProof/>
            <w:webHidden/>
          </w:rPr>
          <w:fldChar w:fldCharType="end"/>
        </w:r>
      </w:hyperlink>
    </w:p>
    <w:p w:rsidR="00866166" w:rsidRDefault="00721134">
      <w:pPr>
        <w:pStyle w:val="TOC3"/>
        <w:tabs>
          <w:tab w:val="right" w:leader="dot" w:pos="9962"/>
        </w:tabs>
        <w:rPr>
          <w:rFonts w:asciiTheme="minorHAnsi" w:eastAsiaTheme="minorEastAsia" w:hAnsiTheme="minorHAnsi" w:cstheme="minorBidi"/>
          <w:i w:val="0"/>
          <w:iCs w:val="0"/>
          <w:noProof/>
          <w:sz w:val="22"/>
          <w:szCs w:val="22"/>
          <w:lang w:val="en-GB" w:eastAsia="en-GB"/>
        </w:rPr>
      </w:pPr>
      <w:hyperlink w:anchor="_Toc391974562" w:history="1">
        <w:r w:rsidR="00866166" w:rsidRPr="0010141A">
          <w:rPr>
            <w:rStyle w:val="Hyperlink"/>
            <w:noProof/>
            <w:lang w:val="en-GB"/>
          </w:rPr>
          <w:t>30 to 60 years</w:t>
        </w:r>
        <w:r w:rsidR="00866166">
          <w:rPr>
            <w:noProof/>
            <w:webHidden/>
          </w:rPr>
          <w:tab/>
        </w:r>
        <w:r w:rsidR="00866166">
          <w:rPr>
            <w:noProof/>
            <w:webHidden/>
          </w:rPr>
          <w:fldChar w:fldCharType="begin"/>
        </w:r>
        <w:r w:rsidR="00866166">
          <w:rPr>
            <w:noProof/>
            <w:webHidden/>
          </w:rPr>
          <w:instrText xml:space="preserve"> PAGEREF _Toc391974562 \h </w:instrText>
        </w:r>
        <w:r w:rsidR="00866166">
          <w:rPr>
            <w:noProof/>
            <w:webHidden/>
          </w:rPr>
        </w:r>
        <w:r w:rsidR="00866166">
          <w:rPr>
            <w:noProof/>
            <w:webHidden/>
          </w:rPr>
          <w:fldChar w:fldCharType="separate"/>
        </w:r>
        <w:r w:rsidR="00866166">
          <w:rPr>
            <w:noProof/>
            <w:webHidden/>
          </w:rPr>
          <w:t>15</w:t>
        </w:r>
        <w:r w:rsidR="00866166">
          <w:rPr>
            <w:noProof/>
            <w:webHidden/>
          </w:rPr>
          <w:fldChar w:fldCharType="end"/>
        </w:r>
      </w:hyperlink>
    </w:p>
    <w:p w:rsidR="00866166" w:rsidRDefault="00721134">
      <w:pPr>
        <w:pStyle w:val="TOC3"/>
        <w:tabs>
          <w:tab w:val="right" w:leader="dot" w:pos="9962"/>
        </w:tabs>
        <w:rPr>
          <w:rFonts w:asciiTheme="minorHAnsi" w:eastAsiaTheme="minorEastAsia" w:hAnsiTheme="minorHAnsi" w:cstheme="minorBidi"/>
          <w:i w:val="0"/>
          <w:iCs w:val="0"/>
          <w:noProof/>
          <w:sz w:val="22"/>
          <w:szCs w:val="22"/>
          <w:lang w:val="en-GB" w:eastAsia="en-GB"/>
        </w:rPr>
      </w:pPr>
      <w:hyperlink w:anchor="_Toc391974563" w:history="1">
        <w:r w:rsidR="00866166" w:rsidRPr="0010141A">
          <w:rPr>
            <w:rStyle w:val="Hyperlink"/>
            <w:noProof/>
            <w:lang w:val="en-GB"/>
          </w:rPr>
          <w:t>Over 60 years</w:t>
        </w:r>
        <w:r w:rsidR="00866166">
          <w:rPr>
            <w:noProof/>
            <w:webHidden/>
          </w:rPr>
          <w:tab/>
        </w:r>
        <w:r w:rsidR="00866166">
          <w:rPr>
            <w:noProof/>
            <w:webHidden/>
          </w:rPr>
          <w:fldChar w:fldCharType="begin"/>
        </w:r>
        <w:r w:rsidR="00866166">
          <w:rPr>
            <w:noProof/>
            <w:webHidden/>
          </w:rPr>
          <w:instrText xml:space="preserve"> PAGEREF _Toc391974563 \h </w:instrText>
        </w:r>
        <w:r w:rsidR="00866166">
          <w:rPr>
            <w:noProof/>
            <w:webHidden/>
          </w:rPr>
        </w:r>
        <w:r w:rsidR="00866166">
          <w:rPr>
            <w:noProof/>
            <w:webHidden/>
          </w:rPr>
          <w:fldChar w:fldCharType="separate"/>
        </w:r>
        <w:r w:rsidR="00866166">
          <w:rPr>
            <w:noProof/>
            <w:webHidden/>
          </w:rPr>
          <w:t>15</w:t>
        </w:r>
        <w:r w:rsidR="00866166">
          <w:rPr>
            <w:noProof/>
            <w:webHidden/>
          </w:rPr>
          <w:fldChar w:fldCharType="end"/>
        </w:r>
      </w:hyperlink>
    </w:p>
    <w:p w:rsidR="009E231B" w:rsidRDefault="000E3359" w:rsidP="00E36770">
      <w:pPr>
        <w:ind w:left="-900"/>
        <w:rPr>
          <w:b/>
          <w:bCs/>
          <w:sz w:val="20"/>
          <w:szCs w:val="20"/>
          <w:lang w:val="en-GB"/>
        </w:rPr>
        <w:sectPr w:rsidR="009E231B" w:rsidSect="00C91FCA">
          <w:headerReference w:type="default" r:id="rId15"/>
          <w:pgSz w:w="12240" w:h="15840"/>
          <w:pgMar w:top="851" w:right="1134" w:bottom="1134" w:left="1134" w:header="709" w:footer="709" w:gutter="0"/>
          <w:pgNumType w:fmt="upperRoman" w:start="1"/>
          <w:cols w:space="708"/>
          <w:docGrid w:linePitch="360"/>
        </w:sectPr>
      </w:pPr>
      <w:r>
        <w:rPr>
          <w:i/>
          <w:iCs/>
          <w:caps/>
          <w:sz w:val="20"/>
          <w:szCs w:val="20"/>
          <w:lang w:val="en-GB"/>
        </w:rPr>
        <w:fldChar w:fldCharType="end"/>
      </w:r>
    </w:p>
    <w:p w:rsidR="0086563D" w:rsidRPr="006A460A" w:rsidRDefault="0086563D" w:rsidP="00E36770">
      <w:pPr>
        <w:ind w:left="-900"/>
        <w:rPr>
          <w:lang w:val="en-GB"/>
        </w:rPr>
      </w:pPr>
    </w:p>
    <w:p w:rsidR="0086047F" w:rsidRPr="006A460A" w:rsidRDefault="0086047F" w:rsidP="00E36770">
      <w:pPr>
        <w:ind w:left="-900"/>
        <w:rPr>
          <w:lang w:val="en-GB"/>
        </w:rPr>
      </w:pPr>
    </w:p>
    <w:p w:rsidR="00AD13F5" w:rsidRPr="006A460A" w:rsidRDefault="00B008E3" w:rsidP="004F788F">
      <w:pPr>
        <w:pStyle w:val="Manualstyle1"/>
        <w:rPr>
          <w:rFonts w:ascii="Times New Roman" w:hAnsi="Times New Roman" w:cs="Times New Roman"/>
        </w:rPr>
      </w:pPr>
      <w:bookmarkStart w:id="1" w:name="_Toc391974538"/>
      <w:r w:rsidRPr="006A460A">
        <w:rPr>
          <w:rFonts w:ascii="Times New Roman" w:hAnsi="Times New Roman" w:cs="Times New Roman"/>
        </w:rPr>
        <w:t xml:space="preserve">I. </w:t>
      </w:r>
      <w:r w:rsidR="00BD4A4C" w:rsidRPr="006A460A">
        <w:rPr>
          <w:rFonts w:ascii="Times New Roman" w:hAnsi="Times New Roman" w:cs="Times New Roman"/>
        </w:rPr>
        <w:t>INTRODUCTION</w:t>
      </w:r>
      <w:bookmarkEnd w:id="1"/>
    </w:p>
    <w:p w:rsidR="00E926CD" w:rsidRPr="006A460A" w:rsidRDefault="00E926CD" w:rsidP="00E926CD">
      <w:pPr>
        <w:rPr>
          <w:lang w:val="en-GB"/>
        </w:rPr>
      </w:pPr>
    </w:p>
    <w:p w:rsidR="00C00D1B" w:rsidRPr="00C00D1B" w:rsidRDefault="00272A67" w:rsidP="00C00D1B">
      <w:pPr>
        <w:jc w:val="both"/>
        <w:rPr>
          <w:lang w:val="en-GB"/>
        </w:rPr>
      </w:pPr>
      <w:r w:rsidRPr="00272A67">
        <w:rPr>
          <w:lang w:val="en-GB"/>
        </w:rPr>
        <w:t>In epidemiological research, errors occur in spite of careful study design, conduct, and implementation of error-prevention strategies. Data cleaning intends to identify and correct these errors or at least to minimize their impact on study results.</w:t>
      </w:r>
      <w:r w:rsidR="005E4CCB">
        <w:rPr>
          <w:lang w:val="en-GB"/>
        </w:rPr>
        <w:t xml:space="preserve"> </w:t>
      </w:r>
      <w:r w:rsidR="007D4EDA">
        <w:rPr>
          <w:lang w:val="en-GB"/>
        </w:rPr>
        <w:t>Although e</w:t>
      </w:r>
      <w:r w:rsidR="007D4EDA" w:rsidRPr="00C00D1B">
        <w:rPr>
          <w:lang w:val="en-GB"/>
        </w:rPr>
        <w:t>rror</w:t>
      </w:r>
      <w:r w:rsidR="007D4EDA">
        <w:rPr>
          <w:lang w:val="en-GB"/>
        </w:rPr>
        <w:t xml:space="preserve"> </w:t>
      </w:r>
      <w:r w:rsidR="007D4EDA" w:rsidRPr="00C00D1B">
        <w:rPr>
          <w:lang w:val="en-GB"/>
        </w:rPr>
        <w:t>prevention</w:t>
      </w:r>
      <w:r w:rsidR="007D4EDA">
        <w:rPr>
          <w:lang w:val="en-GB"/>
        </w:rPr>
        <w:t xml:space="preserve"> </w:t>
      </w:r>
      <w:r w:rsidR="007D4EDA" w:rsidRPr="00C00D1B">
        <w:rPr>
          <w:lang w:val="en-GB"/>
        </w:rPr>
        <w:t>strategies</w:t>
      </w:r>
      <w:r w:rsidR="00A306F3">
        <w:rPr>
          <w:lang w:val="en-GB"/>
        </w:rPr>
        <w:t xml:space="preserve"> (including quality controls)</w:t>
      </w:r>
      <w:r w:rsidR="007D4EDA" w:rsidRPr="00C00D1B">
        <w:rPr>
          <w:lang w:val="en-GB"/>
        </w:rPr>
        <w:t xml:space="preserve"> can reduce many</w:t>
      </w:r>
      <w:r w:rsidR="007D4EDA">
        <w:rPr>
          <w:lang w:val="en-GB"/>
        </w:rPr>
        <w:t xml:space="preserve"> </w:t>
      </w:r>
      <w:r w:rsidR="007D4EDA" w:rsidRPr="00C00D1B">
        <w:rPr>
          <w:lang w:val="en-GB"/>
        </w:rPr>
        <w:t>problems</w:t>
      </w:r>
      <w:r w:rsidR="007D4EDA">
        <w:rPr>
          <w:lang w:val="en-GB"/>
        </w:rPr>
        <w:t>, they</w:t>
      </w:r>
      <w:r w:rsidR="007D4EDA" w:rsidRPr="00C00D1B">
        <w:rPr>
          <w:lang w:val="en-GB"/>
        </w:rPr>
        <w:t xml:space="preserve"> cannot eliminate them.</w:t>
      </w:r>
      <w:r w:rsidR="007D4EDA">
        <w:rPr>
          <w:lang w:val="en-GB"/>
        </w:rPr>
        <w:t xml:space="preserve"> Therefore d</w:t>
      </w:r>
      <w:r w:rsidR="00C00D1B" w:rsidRPr="00C00D1B">
        <w:rPr>
          <w:lang w:val="en-GB"/>
        </w:rPr>
        <w:t>ata cleaning deals with data problems</w:t>
      </w:r>
      <w:r w:rsidR="00C00D1B">
        <w:rPr>
          <w:lang w:val="en-GB"/>
        </w:rPr>
        <w:t xml:space="preserve"> </w:t>
      </w:r>
      <w:r w:rsidR="00C00D1B" w:rsidRPr="00C00D1B">
        <w:rPr>
          <w:lang w:val="en-GB"/>
        </w:rPr>
        <w:t xml:space="preserve">once they have occurred. </w:t>
      </w:r>
    </w:p>
    <w:p w:rsidR="00CD5E29" w:rsidRDefault="007D4EDA" w:rsidP="00CD5E29">
      <w:pPr>
        <w:jc w:val="both"/>
        <w:rPr>
          <w:lang w:val="en-GB"/>
        </w:rPr>
      </w:pPr>
      <w:r>
        <w:rPr>
          <w:lang w:val="en-GB"/>
        </w:rPr>
        <w:t>The d</w:t>
      </w:r>
      <w:r w:rsidR="00C00D1B" w:rsidRPr="00C00D1B">
        <w:rPr>
          <w:lang w:val="en-GB"/>
        </w:rPr>
        <w:t xml:space="preserve">ata cleaning </w:t>
      </w:r>
      <w:r>
        <w:rPr>
          <w:lang w:val="en-GB"/>
        </w:rPr>
        <w:t>process includes different st</w:t>
      </w:r>
      <w:r w:rsidR="00CC2C02">
        <w:rPr>
          <w:lang w:val="en-GB"/>
        </w:rPr>
        <w:t>ep</w:t>
      </w:r>
      <w:r>
        <w:rPr>
          <w:lang w:val="en-GB"/>
        </w:rPr>
        <w:t>s</w:t>
      </w:r>
      <w:r w:rsidR="00C00D1B" w:rsidRPr="00C00D1B">
        <w:rPr>
          <w:lang w:val="en-GB"/>
        </w:rPr>
        <w:t>, involving repeated cycles</w:t>
      </w:r>
      <w:r w:rsidR="00C00D1B">
        <w:rPr>
          <w:lang w:val="en-GB"/>
        </w:rPr>
        <w:t xml:space="preserve"> </w:t>
      </w:r>
      <w:r w:rsidR="00C00D1B" w:rsidRPr="00C00D1B">
        <w:rPr>
          <w:lang w:val="en-GB"/>
        </w:rPr>
        <w:t>of screening, diagnosing, and editing</w:t>
      </w:r>
      <w:r w:rsidR="00C00D1B">
        <w:rPr>
          <w:lang w:val="en-GB"/>
        </w:rPr>
        <w:t xml:space="preserve"> </w:t>
      </w:r>
      <w:r w:rsidR="00C00D1B" w:rsidRPr="00C00D1B">
        <w:rPr>
          <w:lang w:val="en-GB"/>
        </w:rPr>
        <w:t>of suspected data abnormalities. Figure</w:t>
      </w:r>
      <w:r w:rsidR="00C00D1B">
        <w:rPr>
          <w:lang w:val="en-GB"/>
        </w:rPr>
        <w:t xml:space="preserve"> </w:t>
      </w:r>
      <w:r w:rsidR="00C00D1B" w:rsidRPr="00C00D1B">
        <w:rPr>
          <w:lang w:val="en-GB"/>
        </w:rPr>
        <w:t xml:space="preserve">1 </w:t>
      </w:r>
      <w:proofErr w:type="gramStart"/>
      <w:r w:rsidR="00C00D1B" w:rsidRPr="00C00D1B">
        <w:rPr>
          <w:lang w:val="en-GB"/>
        </w:rPr>
        <w:t>shows</w:t>
      </w:r>
      <w:proofErr w:type="gramEnd"/>
      <w:r w:rsidR="00C00D1B" w:rsidRPr="00C00D1B">
        <w:rPr>
          <w:lang w:val="en-GB"/>
        </w:rPr>
        <w:t xml:space="preserve"> these </w:t>
      </w:r>
      <w:r>
        <w:rPr>
          <w:lang w:val="en-GB"/>
        </w:rPr>
        <w:t>different</w:t>
      </w:r>
      <w:r w:rsidR="00C00D1B" w:rsidRPr="00C00D1B">
        <w:rPr>
          <w:lang w:val="en-GB"/>
        </w:rPr>
        <w:t xml:space="preserve"> steps, which can</w:t>
      </w:r>
      <w:r w:rsidR="00C00D1B">
        <w:rPr>
          <w:lang w:val="en-GB"/>
        </w:rPr>
        <w:t xml:space="preserve"> </w:t>
      </w:r>
      <w:r w:rsidR="00C00D1B" w:rsidRPr="00C00D1B">
        <w:rPr>
          <w:lang w:val="en-GB"/>
        </w:rPr>
        <w:t>be initiated at different stages</w:t>
      </w:r>
      <w:r w:rsidR="00C00D1B">
        <w:rPr>
          <w:lang w:val="en-GB"/>
        </w:rPr>
        <w:t xml:space="preserve"> </w:t>
      </w:r>
      <w:r w:rsidR="00C00D1B" w:rsidRPr="00C00D1B">
        <w:rPr>
          <w:lang w:val="en-GB"/>
        </w:rPr>
        <w:t>of a study. Many data errors are</w:t>
      </w:r>
      <w:r w:rsidR="00C00D1B">
        <w:rPr>
          <w:lang w:val="en-GB"/>
        </w:rPr>
        <w:t xml:space="preserve"> </w:t>
      </w:r>
      <w:r w:rsidR="00C00D1B" w:rsidRPr="00C00D1B">
        <w:rPr>
          <w:lang w:val="en-GB"/>
        </w:rPr>
        <w:t>detected incidentally during study</w:t>
      </w:r>
      <w:r w:rsidR="00C00D1B">
        <w:rPr>
          <w:lang w:val="en-GB"/>
        </w:rPr>
        <w:t xml:space="preserve"> </w:t>
      </w:r>
      <w:r w:rsidR="00C00D1B" w:rsidRPr="00C00D1B">
        <w:rPr>
          <w:lang w:val="en-GB"/>
        </w:rPr>
        <w:t>activities other than data cleaning</w:t>
      </w:r>
      <w:r w:rsidR="00EB3B0D">
        <w:rPr>
          <w:lang w:val="en-GB"/>
        </w:rPr>
        <w:t xml:space="preserve"> and can be correct</w:t>
      </w:r>
      <w:r w:rsidR="00AE302A">
        <w:rPr>
          <w:lang w:val="en-GB"/>
        </w:rPr>
        <w:t>ed</w:t>
      </w:r>
      <w:r w:rsidR="00EB3B0D">
        <w:rPr>
          <w:lang w:val="en-GB"/>
        </w:rPr>
        <w:t xml:space="preserve"> during earlier stages of the study (e.g. during the fieldwork)</w:t>
      </w:r>
      <w:r w:rsidR="00C00D1B" w:rsidRPr="00C00D1B">
        <w:rPr>
          <w:lang w:val="en-GB"/>
        </w:rPr>
        <w:t>.</w:t>
      </w:r>
      <w:r w:rsidR="00CD5E29">
        <w:rPr>
          <w:lang w:val="en-GB"/>
        </w:rPr>
        <w:t xml:space="preserve"> However, ideally data cleaning is conducted v</w:t>
      </w:r>
      <w:r w:rsidR="004E2815">
        <w:rPr>
          <w:lang w:val="en-GB"/>
        </w:rPr>
        <w:t>ia standardized and systematic</w:t>
      </w:r>
      <w:r w:rsidR="00CD5E29">
        <w:rPr>
          <w:lang w:val="en-GB"/>
        </w:rPr>
        <w:t xml:space="preserve"> procedures </w:t>
      </w:r>
      <w:r w:rsidR="00CD5E29" w:rsidRPr="00C00D1B">
        <w:rPr>
          <w:lang w:val="en-GB"/>
        </w:rPr>
        <w:t>to</w:t>
      </w:r>
      <w:r w:rsidR="00CD5E29">
        <w:rPr>
          <w:lang w:val="en-GB"/>
        </w:rPr>
        <w:t xml:space="preserve"> </w:t>
      </w:r>
      <w:r w:rsidR="00CD5E29" w:rsidRPr="00C00D1B">
        <w:rPr>
          <w:lang w:val="en-GB"/>
        </w:rPr>
        <w:t>detect errors by actively searching</w:t>
      </w:r>
      <w:r w:rsidR="00CD5E29">
        <w:rPr>
          <w:lang w:val="en-GB"/>
        </w:rPr>
        <w:t xml:space="preserve"> </w:t>
      </w:r>
      <w:r w:rsidR="00CD5E29" w:rsidRPr="00C00D1B">
        <w:rPr>
          <w:lang w:val="en-GB"/>
        </w:rPr>
        <w:t xml:space="preserve">for </w:t>
      </w:r>
      <w:r w:rsidR="00CD5E29">
        <w:rPr>
          <w:lang w:val="en-GB"/>
        </w:rPr>
        <w:t xml:space="preserve">them in a planned way. </w:t>
      </w:r>
    </w:p>
    <w:p w:rsidR="00C00D1B" w:rsidRDefault="00C00D1B" w:rsidP="00C00D1B">
      <w:pPr>
        <w:jc w:val="both"/>
        <w:rPr>
          <w:lang w:val="en-GB"/>
        </w:rPr>
      </w:pPr>
    </w:p>
    <w:p w:rsidR="00F11843" w:rsidRPr="00C00D1B" w:rsidRDefault="00761772" w:rsidP="00C00D1B">
      <w:pPr>
        <w:jc w:val="both"/>
        <w:rPr>
          <w:lang w:val="en-GB"/>
        </w:rPr>
      </w:pPr>
      <w:r>
        <w:rPr>
          <w:noProof/>
          <w:lang w:val="en-US" w:eastAsia="en-US"/>
        </w:rPr>
        <w:drawing>
          <wp:inline distT="0" distB="0" distL="0" distR="0" wp14:anchorId="755DE1FA" wp14:editId="2DB33AEB">
            <wp:extent cx="5800725" cy="4486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l="8282" b="2484"/>
                    <a:stretch>
                      <a:fillRect/>
                    </a:stretch>
                  </pic:blipFill>
                  <pic:spPr bwMode="auto">
                    <a:xfrm>
                      <a:off x="0" y="0"/>
                      <a:ext cx="5800725" cy="4486275"/>
                    </a:xfrm>
                    <a:prstGeom prst="rect">
                      <a:avLst/>
                    </a:prstGeom>
                    <a:noFill/>
                    <a:ln>
                      <a:noFill/>
                    </a:ln>
                  </pic:spPr>
                </pic:pic>
              </a:graphicData>
            </a:graphic>
          </wp:inline>
        </w:drawing>
      </w:r>
    </w:p>
    <w:p w:rsidR="00FB2219" w:rsidRPr="00FB2219" w:rsidRDefault="00FB2219" w:rsidP="00FB2219">
      <w:pPr>
        <w:jc w:val="both"/>
        <w:rPr>
          <w:lang w:val="en-GB"/>
        </w:rPr>
      </w:pPr>
      <w:proofErr w:type="gramStart"/>
      <w:r w:rsidRPr="00FB2219">
        <w:rPr>
          <w:b/>
          <w:lang w:val="en-GB"/>
        </w:rPr>
        <w:t>Figure 1.</w:t>
      </w:r>
      <w:proofErr w:type="gramEnd"/>
      <w:r w:rsidRPr="00FB2219">
        <w:rPr>
          <w:lang w:val="en-GB"/>
        </w:rPr>
        <w:t xml:space="preserve"> A Data-Cleaning Framework</w:t>
      </w:r>
      <w:r w:rsidR="007933F9">
        <w:rPr>
          <w:lang w:val="en-GB"/>
        </w:rPr>
        <w:t xml:space="preserve"> presenting the different data cleaning steps</w:t>
      </w:r>
    </w:p>
    <w:p w:rsidR="00FB2219" w:rsidRDefault="00FB2219" w:rsidP="00FB2219">
      <w:pPr>
        <w:jc w:val="both"/>
        <w:rPr>
          <w:lang w:val="en-GB"/>
        </w:rPr>
      </w:pPr>
      <w:r w:rsidRPr="00FB2219">
        <w:rPr>
          <w:lang w:val="en-GB"/>
        </w:rPr>
        <w:t>(Illustration: Giovanni Maki)</w:t>
      </w:r>
    </w:p>
    <w:p w:rsidR="00FB2219" w:rsidRDefault="00FB2219" w:rsidP="00C00D1B">
      <w:pPr>
        <w:jc w:val="both"/>
        <w:rPr>
          <w:lang w:val="en-GB"/>
        </w:rPr>
      </w:pPr>
    </w:p>
    <w:p w:rsidR="00272A67" w:rsidRDefault="00272A67" w:rsidP="0095224F">
      <w:pPr>
        <w:jc w:val="both"/>
        <w:rPr>
          <w:lang w:val="en-GB"/>
        </w:rPr>
      </w:pPr>
    </w:p>
    <w:p w:rsidR="003E0640" w:rsidRDefault="003E0640" w:rsidP="00930297">
      <w:pPr>
        <w:jc w:val="both"/>
        <w:rPr>
          <w:lang w:val="en-GB"/>
        </w:rPr>
      </w:pPr>
    </w:p>
    <w:p w:rsidR="003E0640" w:rsidRDefault="003E0640" w:rsidP="00930297">
      <w:pPr>
        <w:jc w:val="both"/>
        <w:rPr>
          <w:lang w:val="en-GB"/>
        </w:rPr>
      </w:pPr>
    </w:p>
    <w:p w:rsidR="0088687C" w:rsidRPr="00BC4BAD" w:rsidRDefault="0088687C" w:rsidP="00930297">
      <w:pPr>
        <w:jc w:val="both"/>
        <w:rPr>
          <w:lang w:val="en-GB"/>
        </w:rPr>
      </w:pPr>
      <w:r w:rsidRPr="00BC4BAD">
        <w:rPr>
          <w:lang w:val="en-GB"/>
        </w:rPr>
        <w:t xml:space="preserve">Data quality of dietary intake assessment methods depends on various elements that are present in all phases of data collection. The interview-administered 24-h dietary recall (24-HDR) </w:t>
      </w:r>
      <w:r w:rsidR="00776110">
        <w:rPr>
          <w:lang w:val="en-GB"/>
        </w:rPr>
        <w:t xml:space="preserve">GloboDiet </w:t>
      </w:r>
      <w:r w:rsidRPr="00BC4BAD">
        <w:rPr>
          <w:lang w:val="en-GB"/>
        </w:rPr>
        <w:t>has a series of controls (comprising all steps of fieldwork preparation, data collection and data management) to guarantee the quality o</w:t>
      </w:r>
      <w:r w:rsidR="00AD00C6" w:rsidRPr="00BC4BAD">
        <w:rPr>
          <w:lang w:val="en-GB"/>
        </w:rPr>
        <w:t>f dietary data across countries</w:t>
      </w:r>
      <w:r w:rsidRPr="00BC4BAD">
        <w:rPr>
          <w:lang w:val="en-GB"/>
        </w:rPr>
        <w:t xml:space="preserve">. </w:t>
      </w:r>
      <w:r w:rsidR="00AD00C6" w:rsidRPr="00BC4BAD">
        <w:rPr>
          <w:lang w:val="en-GB"/>
        </w:rPr>
        <w:t xml:space="preserve">These </w:t>
      </w:r>
      <w:r w:rsidRPr="00BC4BAD">
        <w:rPr>
          <w:lang w:val="en-GB"/>
        </w:rPr>
        <w:t>quality control</w:t>
      </w:r>
      <w:r w:rsidR="00AD00C6" w:rsidRPr="00BC4BAD">
        <w:rPr>
          <w:lang w:val="en-GB"/>
        </w:rPr>
        <w:t>s are necessary</w:t>
      </w:r>
      <w:r w:rsidRPr="00BC4BAD">
        <w:rPr>
          <w:lang w:val="en-GB"/>
        </w:rPr>
        <w:t xml:space="preserve"> in</w:t>
      </w:r>
      <w:r w:rsidR="00AD00C6" w:rsidRPr="00BC4BAD">
        <w:rPr>
          <w:lang w:val="en-GB"/>
        </w:rPr>
        <w:t xml:space="preserve"> the</w:t>
      </w:r>
      <w:r w:rsidRPr="00BC4BAD">
        <w:rPr>
          <w:lang w:val="en-GB"/>
        </w:rPr>
        <w:t xml:space="preserve"> </w:t>
      </w:r>
      <w:r w:rsidR="00AD00C6" w:rsidRPr="00BC4BAD">
        <w:rPr>
          <w:lang w:val="en-GB"/>
        </w:rPr>
        <w:t xml:space="preserve">following </w:t>
      </w:r>
      <w:r w:rsidRPr="00BC4BAD">
        <w:rPr>
          <w:lang w:val="en-GB"/>
        </w:rPr>
        <w:t>three</w:t>
      </w:r>
      <w:r w:rsidR="00AD00C6" w:rsidRPr="00BC4BAD">
        <w:rPr>
          <w:lang w:val="en-GB"/>
        </w:rPr>
        <w:t xml:space="preserve"> study</w:t>
      </w:r>
      <w:r w:rsidRPr="00BC4BAD">
        <w:rPr>
          <w:lang w:val="en-GB"/>
        </w:rPr>
        <w:t xml:space="preserve"> phases: 1) Before, 2) During, and 3) After the 24-HDR interview. Quality controls for consistency and harmonization are implemented before the fieldwork, </w:t>
      </w:r>
      <w:r w:rsidR="0040759D" w:rsidRPr="00BC4BAD">
        <w:rPr>
          <w:lang w:val="en-GB"/>
        </w:rPr>
        <w:t>during the preparation of</w:t>
      </w:r>
      <w:r w:rsidRPr="00BC4BAD">
        <w:rPr>
          <w:lang w:val="en-GB"/>
        </w:rPr>
        <w:t xml:space="preserve"> the 70 </w:t>
      </w:r>
      <w:r w:rsidR="00C3305C">
        <w:rPr>
          <w:lang w:val="en-GB"/>
        </w:rPr>
        <w:t xml:space="preserve">parameter </w:t>
      </w:r>
      <w:r w:rsidRPr="00BC4BAD">
        <w:rPr>
          <w:lang w:val="en-GB"/>
        </w:rPr>
        <w:t xml:space="preserve">databases constituting a </w:t>
      </w:r>
      <w:r w:rsidR="00776110">
        <w:rPr>
          <w:lang w:val="en-GB"/>
        </w:rPr>
        <w:t xml:space="preserve">GloboDiet </w:t>
      </w:r>
      <w:r w:rsidRPr="00BC4BAD">
        <w:rPr>
          <w:lang w:val="en-GB"/>
        </w:rPr>
        <w:t xml:space="preserve">version (e.g., use of algorithms to convert foods from raw to </w:t>
      </w:r>
      <w:r w:rsidR="0071313B" w:rsidRPr="00BC4BAD">
        <w:rPr>
          <w:lang w:val="en-GB"/>
        </w:rPr>
        <w:t>cook</w:t>
      </w:r>
      <w:r w:rsidR="0071313B">
        <w:rPr>
          <w:lang w:val="en-GB"/>
        </w:rPr>
        <w:t>ed</w:t>
      </w:r>
      <w:r w:rsidRPr="00BC4BAD">
        <w:rPr>
          <w:lang w:val="en-GB"/>
        </w:rPr>
        <w:t xml:space="preserve">). During the interview, </w:t>
      </w:r>
      <w:r w:rsidR="00776110">
        <w:rPr>
          <w:lang w:val="en-GB"/>
        </w:rPr>
        <w:t xml:space="preserve">GloboDiet </w:t>
      </w:r>
      <w:r w:rsidRPr="00BC4BAD">
        <w:rPr>
          <w:lang w:val="en-GB"/>
        </w:rPr>
        <w:t xml:space="preserve">uses a cognitive, </w:t>
      </w:r>
      <w:r w:rsidR="00C3305C">
        <w:rPr>
          <w:lang w:val="en-GB"/>
        </w:rPr>
        <w:t xml:space="preserve">also </w:t>
      </w:r>
      <w:r w:rsidRPr="00BC4BAD">
        <w:rPr>
          <w:lang w:val="en-GB"/>
        </w:rPr>
        <w:t>named “stepwise”</w:t>
      </w:r>
      <w:r w:rsidR="00C3305C">
        <w:rPr>
          <w:lang w:val="en-GB"/>
        </w:rPr>
        <w:t>,</w:t>
      </w:r>
      <w:r w:rsidRPr="00BC4BAD">
        <w:rPr>
          <w:lang w:val="en-GB"/>
        </w:rPr>
        <w:t xml:space="preserve"> approach to recall the information and includes controls for consistency (e.g., probing questions) and completen</w:t>
      </w:r>
      <w:r w:rsidR="0040759D" w:rsidRPr="00BC4BAD">
        <w:rPr>
          <w:lang w:val="en-GB"/>
        </w:rPr>
        <w:t>ess of the collected data (e.g.</w:t>
      </w:r>
      <w:r w:rsidRPr="00BC4BAD">
        <w:rPr>
          <w:lang w:val="en-GB"/>
        </w:rPr>
        <w:t xml:space="preserve"> </w:t>
      </w:r>
      <w:r w:rsidR="00E33F9E">
        <w:rPr>
          <w:lang w:val="en-GB"/>
        </w:rPr>
        <w:t>possibility to create new foods/recipes that have to be updated</w:t>
      </w:r>
      <w:r w:rsidRPr="00BC4BAD">
        <w:rPr>
          <w:lang w:val="en-GB"/>
        </w:rPr>
        <w:t>). After the interview, a series of controls</w:t>
      </w:r>
      <w:r w:rsidR="0040759D" w:rsidRPr="00BC4BAD">
        <w:rPr>
          <w:lang w:val="en-GB"/>
        </w:rPr>
        <w:t xml:space="preserve"> and corrections</w:t>
      </w:r>
      <w:r w:rsidRPr="00BC4BAD">
        <w:rPr>
          <w:lang w:val="en-GB"/>
        </w:rPr>
        <w:t xml:space="preserve"> can be applied </w:t>
      </w:r>
      <w:r w:rsidR="00C3305C">
        <w:rPr>
          <w:lang w:val="en-GB"/>
        </w:rPr>
        <w:t>by coordinators/</w:t>
      </w:r>
      <w:r w:rsidR="0040759D" w:rsidRPr="00BC4BAD">
        <w:rPr>
          <w:lang w:val="en-GB"/>
        </w:rPr>
        <w:t xml:space="preserve">dieticians and </w:t>
      </w:r>
      <w:r w:rsidRPr="00BC4BAD">
        <w:rPr>
          <w:lang w:val="en-GB"/>
        </w:rPr>
        <w:t>data managers to further guarantee the data quality. For example, ‘note files’ that were created during the interview can be checked to correct the information initially provided</w:t>
      </w:r>
      <w:r w:rsidR="0040759D" w:rsidRPr="00BC4BAD">
        <w:rPr>
          <w:lang w:val="en-GB"/>
        </w:rPr>
        <w:t>, while the data managers can check for outliers in the final database</w:t>
      </w:r>
      <w:r w:rsidRPr="00BC4BAD">
        <w:rPr>
          <w:lang w:val="en-GB"/>
        </w:rPr>
        <w:t xml:space="preserve">. </w:t>
      </w:r>
    </w:p>
    <w:p w:rsidR="00225948" w:rsidRDefault="00225948" w:rsidP="00E926CD">
      <w:pPr>
        <w:rPr>
          <w:lang w:val="en-US"/>
        </w:rPr>
      </w:pPr>
    </w:p>
    <w:p w:rsidR="00225948" w:rsidRDefault="00225948" w:rsidP="00E926CD">
      <w:pPr>
        <w:rPr>
          <w:lang w:val="en-US"/>
        </w:rPr>
      </w:pPr>
      <w:r>
        <w:rPr>
          <w:lang w:val="en-US"/>
        </w:rPr>
        <w:t>This data cleaning protocol will focus on the quality controls and data cleaning processes that are performed in the 3</w:t>
      </w:r>
      <w:r w:rsidRPr="00225948">
        <w:rPr>
          <w:vertAlign w:val="superscript"/>
          <w:lang w:val="en-US"/>
        </w:rPr>
        <w:t>rd</w:t>
      </w:r>
      <w:r>
        <w:rPr>
          <w:lang w:val="en-US"/>
        </w:rPr>
        <w:t xml:space="preserve"> phase of the study, </w:t>
      </w:r>
      <w:r w:rsidR="00AE302A">
        <w:rPr>
          <w:lang w:val="en-US"/>
        </w:rPr>
        <w:t xml:space="preserve">starting when some </w:t>
      </w:r>
      <w:r>
        <w:rPr>
          <w:lang w:val="en-US"/>
        </w:rPr>
        <w:t>24-HDR interviews have been collected.</w:t>
      </w:r>
    </w:p>
    <w:p w:rsidR="00B150B6" w:rsidRDefault="00B150B6" w:rsidP="00E926CD">
      <w:pPr>
        <w:rPr>
          <w:lang w:val="en-US"/>
        </w:rPr>
      </w:pPr>
    </w:p>
    <w:p w:rsidR="00B150B6" w:rsidRDefault="00B150B6" w:rsidP="00E926CD">
      <w:pPr>
        <w:rPr>
          <w:lang w:val="en-US"/>
        </w:rPr>
      </w:pPr>
    </w:p>
    <w:p w:rsidR="00524040" w:rsidRPr="006A460A" w:rsidRDefault="00313B4E" w:rsidP="00AB50A6">
      <w:pPr>
        <w:pStyle w:val="Manualstyle1"/>
        <w:ind w:left="426" w:hanging="426"/>
        <w:rPr>
          <w:rFonts w:ascii="Times New Roman" w:hAnsi="Times New Roman" w:cs="Times New Roman"/>
        </w:rPr>
      </w:pPr>
      <w:bookmarkStart w:id="2" w:name="_Toc391974539"/>
      <w:r w:rsidRPr="006A460A">
        <w:rPr>
          <w:rFonts w:ascii="Times New Roman" w:hAnsi="Times New Roman" w:cs="Times New Roman"/>
        </w:rPr>
        <w:t xml:space="preserve">II. </w:t>
      </w:r>
      <w:r w:rsidR="00E9129B">
        <w:rPr>
          <w:rFonts w:ascii="Times New Roman" w:hAnsi="Times New Roman" w:cs="Times New Roman"/>
          <w:caps/>
        </w:rPr>
        <w:t>GloboDiet</w:t>
      </w:r>
      <w:r w:rsidR="00C42188">
        <w:rPr>
          <w:rFonts w:ascii="Times New Roman" w:hAnsi="Times New Roman" w:cs="Times New Roman"/>
          <w:caps/>
        </w:rPr>
        <w:t xml:space="preserve"> </w:t>
      </w:r>
      <w:r w:rsidR="00EC1794" w:rsidRPr="00122D90">
        <w:rPr>
          <w:rFonts w:ascii="Times New Roman" w:hAnsi="Times New Roman" w:cs="Times New Roman"/>
          <w:caps/>
        </w:rPr>
        <w:t>interview data cleaning</w:t>
      </w:r>
      <w:r w:rsidR="007F1AFE">
        <w:rPr>
          <w:rFonts w:ascii="Times New Roman" w:hAnsi="Times New Roman" w:cs="Times New Roman"/>
          <w:caps/>
        </w:rPr>
        <w:t xml:space="preserve"> during data collection</w:t>
      </w:r>
      <w:bookmarkEnd w:id="2"/>
    </w:p>
    <w:p w:rsidR="00524040" w:rsidRPr="006A460A" w:rsidRDefault="00524040" w:rsidP="00B5453A">
      <w:pPr>
        <w:tabs>
          <w:tab w:val="left" w:pos="-720"/>
        </w:tabs>
        <w:suppressAutoHyphens/>
        <w:jc w:val="both"/>
        <w:rPr>
          <w:spacing w:val="-2"/>
          <w:sz w:val="22"/>
          <w:lang w:val="en-US"/>
        </w:rPr>
      </w:pPr>
    </w:p>
    <w:p w:rsidR="007F1AFE" w:rsidRDefault="00185358" w:rsidP="00A36D80">
      <w:pPr>
        <w:pStyle w:val="ManualStyle2"/>
        <w:numPr>
          <w:ilvl w:val="1"/>
          <w:numId w:val="10"/>
        </w:numPr>
        <w:rPr>
          <w:rFonts w:ascii="Times New Roman" w:hAnsi="Times New Roman" w:cs="Times New Roman"/>
          <w:caps/>
        </w:rPr>
      </w:pPr>
      <w:r>
        <w:rPr>
          <w:rFonts w:ascii="Times New Roman" w:hAnsi="Times New Roman" w:cs="Times New Roman"/>
          <w:caps/>
        </w:rPr>
        <w:t xml:space="preserve"> </w:t>
      </w:r>
      <w:bookmarkStart w:id="3" w:name="_Toc391974540"/>
      <w:r w:rsidR="007F1AFE" w:rsidRPr="00AB50A6">
        <w:rPr>
          <w:rFonts w:ascii="Times New Roman" w:hAnsi="Times New Roman" w:cs="Times New Roman"/>
          <w:caps/>
        </w:rPr>
        <w:t xml:space="preserve">quality controls </w:t>
      </w:r>
      <w:r w:rsidR="00AE302A" w:rsidRPr="00AB50A6">
        <w:rPr>
          <w:rFonts w:ascii="Times New Roman" w:hAnsi="Times New Roman" w:cs="Times New Roman"/>
          <w:caps/>
        </w:rPr>
        <w:t>buil</w:t>
      </w:r>
      <w:r w:rsidR="00AE302A">
        <w:rPr>
          <w:rFonts w:ascii="Times New Roman" w:hAnsi="Times New Roman" w:cs="Times New Roman"/>
          <w:caps/>
        </w:rPr>
        <w:t>T</w:t>
      </w:r>
      <w:r w:rsidR="00AE302A" w:rsidRPr="00AB50A6">
        <w:rPr>
          <w:rFonts w:ascii="Times New Roman" w:hAnsi="Times New Roman" w:cs="Times New Roman"/>
          <w:caps/>
        </w:rPr>
        <w:t xml:space="preserve"> </w:t>
      </w:r>
      <w:r w:rsidR="007F1AFE" w:rsidRPr="00AB50A6">
        <w:rPr>
          <w:rFonts w:ascii="Times New Roman" w:hAnsi="Times New Roman" w:cs="Times New Roman"/>
          <w:caps/>
        </w:rPr>
        <w:t xml:space="preserve">in </w:t>
      </w:r>
      <w:bookmarkEnd w:id="3"/>
      <w:r w:rsidR="00E9129B">
        <w:rPr>
          <w:rFonts w:ascii="Times New Roman" w:hAnsi="Times New Roman" w:cs="Times New Roman"/>
          <w:caps/>
        </w:rPr>
        <w:t>GloboDiet</w:t>
      </w:r>
    </w:p>
    <w:p w:rsidR="00524040" w:rsidRPr="00FF7228" w:rsidRDefault="00524040" w:rsidP="007625DC">
      <w:pPr>
        <w:rPr>
          <w:lang w:val="en-US"/>
        </w:rPr>
      </w:pPr>
    </w:p>
    <w:p w:rsidR="00FE2FDA" w:rsidRPr="00FE2FDA" w:rsidRDefault="00F030F5" w:rsidP="00FE2FDA">
      <w:pPr>
        <w:jc w:val="both"/>
        <w:rPr>
          <w:lang w:val="en-GB"/>
        </w:rPr>
      </w:pPr>
      <w:r>
        <w:rPr>
          <w:lang w:val="en-GB"/>
        </w:rPr>
        <w:t>As mentioned before, d</w:t>
      </w:r>
      <w:r w:rsidR="00FE2FDA" w:rsidRPr="00FE2FDA">
        <w:rPr>
          <w:lang w:val="en-GB"/>
        </w:rPr>
        <w:t xml:space="preserve">ifferent </w:t>
      </w:r>
      <w:r w:rsidR="00FE2FDA" w:rsidRPr="00FE2FDA">
        <w:rPr>
          <w:b/>
          <w:lang w:val="en-GB"/>
        </w:rPr>
        <w:t>quality controls</w:t>
      </w:r>
      <w:r w:rsidR="00FE2FDA" w:rsidRPr="00FE2FDA">
        <w:rPr>
          <w:lang w:val="en-GB"/>
        </w:rPr>
        <w:t xml:space="preserve"> are </w:t>
      </w:r>
      <w:r w:rsidR="00C3305C">
        <w:rPr>
          <w:lang w:val="en-GB"/>
        </w:rPr>
        <w:t>present</w:t>
      </w:r>
      <w:r w:rsidR="00FE2FDA" w:rsidRPr="00FE2FDA">
        <w:rPr>
          <w:lang w:val="en-GB"/>
        </w:rPr>
        <w:t xml:space="preserve"> on the data collected or entered at the different stages of the </w:t>
      </w:r>
      <w:r w:rsidR="00E9129B">
        <w:rPr>
          <w:lang w:val="en-GB"/>
        </w:rPr>
        <w:t>GloboDiet</w:t>
      </w:r>
      <w:r w:rsidRPr="00BC4BAD">
        <w:rPr>
          <w:lang w:val="en-GB"/>
        </w:rPr>
        <w:t xml:space="preserve"> </w:t>
      </w:r>
      <w:r w:rsidR="00FE2FDA" w:rsidRPr="00FE2FDA">
        <w:rPr>
          <w:lang w:val="en-GB"/>
        </w:rPr>
        <w:t xml:space="preserve">dietary interview procedure. </w:t>
      </w:r>
      <w:r w:rsidR="00FE2FDA">
        <w:rPr>
          <w:lang w:val="en-GB"/>
        </w:rPr>
        <w:t xml:space="preserve">These quality control procedures </w:t>
      </w:r>
      <w:r w:rsidR="00FE2FDA" w:rsidRPr="00FE2FDA">
        <w:rPr>
          <w:lang w:val="en-GB"/>
        </w:rPr>
        <w:t xml:space="preserve">are just warnings or </w:t>
      </w:r>
      <w:r w:rsidR="00C3305C">
        <w:rPr>
          <w:lang w:val="en-GB"/>
        </w:rPr>
        <w:t xml:space="preserve">aids </w:t>
      </w:r>
      <w:r w:rsidR="00FE2FDA">
        <w:rPr>
          <w:lang w:val="en-GB"/>
        </w:rPr>
        <w:t xml:space="preserve">that allow the interviewer and respondent to double-check the information entered in the </w:t>
      </w:r>
      <w:r w:rsidR="00776110">
        <w:rPr>
          <w:lang w:val="en-GB"/>
        </w:rPr>
        <w:t>GloboDiet</w:t>
      </w:r>
      <w:r w:rsidR="00776110" w:rsidDel="00776110">
        <w:rPr>
          <w:lang w:val="en-GB"/>
        </w:rPr>
        <w:t xml:space="preserve"> </w:t>
      </w:r>
      <w:r w:rsidR="00FE2FDA">
        <w:rPr>
          <w:lang w:val="en-GB"/>
        </w:rPr>
        <w:t xml:space="preserve">program without blocking the on-going interview. </w:t>
      </w:r>
      <w:r w:rsidR="00FE2FDA" w:rsidRPr="00FE2FDA">
        <w:rPr>
          <w:lang w:val="en-GB"/>
        </w:rPr>
        <w:t xml:space="preserve">The data/information for which a warning appears can either be confirmed or changed. </w:t>
      </w:r>
    </w:p>
    <w:p w:rsidR="00FE2FDA" w:rsidRPr="00FE2FDA" w:rsidRDefault="00FE2FDA" w:rsidP="00FE2FDA">
      <w:pPr>
        <w:jc w:val="both"/>
        <w:rPr>
          <w:lang w:val="en-GB"/>
        </w:rPr>
      </w:pPr>
    </w:p>
    <w:p w:rsidR="00FE2FDA" w:rsidRPr="00FE2FDA" w:rsidRDefault="00FE2FDA" w:rsidP="00FE2FDA">
      <w:pPr>
        <w:jc w:val="both"/>
        <w:rPr>
          <w:lang w:val="en-GB"/>
        </w:rPr>
      </w:pPr>
      <w:r w:rsidRPr="00FE2FDA">
        <w:rPr>
          <w:lang w:val="en-GB"/>
        </w:rPr>
        <w:t xml:space="preserve">The following quality controls are built in </w:t>
      </w:r>
      <w:r w:rsidR="00776110">
        <w:rPr>
          <w:lang w:val="en-GB"/>
        </w:rPr>
        <w:t>GloboDiet</w:t>
      </w:r>
      <w:r w:rsidRPr="00FE2FDA">
        <w:rPr>
          <w:lang w:val="en-GB"/>
        </w:rPr>
        <w:t>:</w:t>
      </w:r>
    </w:p>
    <w:p w:rsidR="00FE2FDA" w:rsidRPr="00FE2FDA" w:rsidRDefault="00FE2FDA" w:rsidP="00A36D80">
      <w:pPr>
        <w:numPr>
          <w:ilvl w:val="0"/>
          <w:numId w:val="3"/>
        </w:numPr>
        <w:jc w:val="both"/>
        <w:rPr>
          <w:lang w:val="en-GB"/>
        </w:rPr>
      </w:pPr>
      <w:r w:rsidRPr="00FE2FDA">
        <w:rPr>
          <w:b/>
          <w:i/>
          <w:lang w:val="en-GB"/>
        </w:rPr>
        <w:t>Controls on out-of-range values</w:t>
      </w:r>
      <w:r w:rsidRPr="00FE2FDA">
        <w:rPr>
          <w:lang w:val="en-GB"/>
        </w:rPr>
        <w:t xml:space="preserve"> in the general information screens – Chapter IV.1 in the user manual (e.g. date of birth, weight, height); or during the quantification of foods and recipes – Chapter IV. 3.6.3 in the user manual; </w:t>
      </w:r>
    </w:p>
    <w:p w:rsidR="00FE2FDA" w:rsidRPr="00FE2FDA" w:rsidRDefault="00FE2FDA" w:rsidP="00FE2FDA">
      <w:pPr>
        <w:jc w:val="both"/>
        <w:rPr>
          <w:lang w:val="en-GB"/>
        </w:rPr>
      </w:pPr>
    </w:p>
    <w:p w:rsidR="00FE2FDA" w:rsidRPr="00FE2FDA" w:rsidRDefault="00FE2FDA" w:rsidP="00A36D80">
      <w:pPr>
        <w:numPr>
          <w:ilvl w:val="0"/>
          <w:numId w:val="3"/>
        </w:numPr>
        <w:jc w:val="both"/>
        <w:rPr>
          <w:lang w:val="en-GB"/>
        </w:rPr>
      </w:pPr>
      <w:r w:rsidRPr="00FE2FDA">
        <w:rPr>
          <w:b/>
          <w:i/>
          <w:lang w:val="en-GB"/>
        </w:rPr>
        <w:t>Controls on empty food consumption occasions</w:t>
      </w:r>
      <w:r w:rsidRPr="00FE2FDA">
        <w:rPr>
          <w:lang w:val="en-GB"/>
        </w:rPr>
        <w:t xml:space="preserve"> (see chapter IV.2.2. in the user manual);</w:t>
      </w:r>
    </w:p>
    <w:p w:rsidR="00FE2FDA" w:rsidRPr="00FE2FDA" w:rsidRDefault="00FE2FDA" w:rsidP="00FE2FDA">
      <w:pPr>
        <w:jc w:val="both"/>
        <w:rPr>
          <w:lang w:val="en-GB"/>
        </w:rPr>
      </w:pPr>
    </w:p>
    <w:p w:rsidR="00FE2FDA" w:rsidRPr="00FE2FDA" w:rsidRDefault="00FE2FDA" w:rsidP="00A36D80">
      <w:pPr>
        <w:numPr>
          <w:ilvl w:val="0"/>
          <w:numId w:val="3"/>
        </w:numPr>
        <w:jc w:val="both"/>
        <w:rPr>
          <w:lang w:val="en-GB"/>
        </w:rPr>
      </w:pPr>
      <w:r w:rsidRPr="00FE2FDA">
        <w:rPr>
          <w:b/>
          <w:i/>
          <w:lang w:val="en-GB"/>
        </w:rPr>
        <w:t>Controls on easily forgotten foods</w:t>
      </w:r>
      <w:r w:rsidRPr="00FE2FDA">
        <w:rPr>
          <w:lang w:val="en-GB"/>
        </w:rPr>
        <w:t xml:space="preserve"> attached to a given food consumption occasion, based on the check list mentioned in Chapter IV.2.2 of the user manual; or attached to a given quick list item or recipe, based on the probing questions, mentioned in Chapter IV.3.7 of the user manual;</w:t>
      </w:r>
    </w:p>
    <w:p w:rsidR="00FE2FDA" w:rsidRPr="00FE2FDA" w:rsidRDefault="00FE2FDA" w:rsidP="00FE2FDA">
      <w:pPr>
        <w:jc w:val="both"/>
        <w:rPr>
          <w:lang w:val="en-GB"/>
        </w:rPr>
      </w:pPr>
    </w:p>
    <w:p w:rsidR="00FE2FDA" w:rsidRPr="00FE2FDA" w:rsidRDefault="00FE2FDA" w:rsidP="00A36D80">
      <w:pPr>
        <w:numPr>
          <w:ilvl w:val="0"/>
          <w:numId w:val="3"/>
        </w:numPr>
        <w:jc w:val="both"/>
        <w:rPr>
          <w:lang w:val="en-GB"/>
        </w:rPr>
      </w:pPr>
      <w:r w:rsidRPr="00FE2FDA">
        <w:rPr>
          <w:b/>
          <w:i/>
          <w:lang w:val="en-GB"/>
        </w:rPr>
        <w:t>Controls on unknown and overflow quantities</w:t>
      </w:r>
      <w:r w:rsidRPr="00FE2FDA">
        <w:rPr>
          <w:lang w:val="en-GB"/>
        </w:rPr>
        <w:t xml:space="preserve"> which are automatically captured in notes by the system during the interview. Before ending the interview, the UNKNOWN AND OVERFLOW QUANTITY SUMMARY screen listing the empty QLI and foods/recipes with missing (or overflow) quantities is displayed (Figure 1). This concerns all the reported </w:t>
      </w:r>
      <w:r w:rsidRPr="00FE2FDA">
        <w:rPr>
          <w:lang w:val="en-GB"/>
        </w:rPr>
        <w:lastRenderedPageBreak/>
        <w:t>foods/recipes for which the UNKNOWN quantification method has been used, those with quantity equal to zero and those exceeding the maxima values.</w:t>
      </w:r>
      <w:r w:rsidRPr="00FE2FDA">
        <w:rPr>
          <w:highlight w:val="green"/>
          <w:lang w:val="en-GB"/>
        </w:rPr>
        <w:t xml:space="preserve"> </w:t>
      </w:r>
    </w:p>
    <w:p w:rsidR="00FE2FDA" w:rsidRPr="00FE2FDA" w:rsidRDefault="00FE2FDA" w:rsidP="00FE2FDA">
      <w:pPr>
        <w:jc w:val="both"/>
        <w:rPr>
          <w:lang w:val="en-GB"/>
        </w:rPr>
      </w:pPr>
    </w:p>
    <w:p w:rsidR="00FE2FDA" w:rsidRDefault="00761772" w:rsidP="00FE2FDA">
      <w:pPr>
        <w:jc w:val="both"/>
      </w:pPr>
      <w:r>
        <w:rPr>
          <w:noProof/>
          <w:lang w:val="en-US" w:eastAsia="en-US"/>
        </w:rPr>
        <w:drawing>
          <wp:inline distT="0" distB="0" distL="0" distR="0" wp14:anchorId="4FE81007" wp14:editId="14BBC166">
            <wp:extent cx="6334125" cy="3048000"/>
            <wp:effectExtent l="0" t="0" r="9525"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4125" cy="3048000"/>
                    </a:xfrm>
                    <a:prstGeom prst="rect">
                      <a:avLst/>
                    </a:prstGeom>
                    <a:noFill/>
                    <a:ln>
                      <a:noFill/>
                    </a:ln>
                  </pic:spPr>
                </pic:pic>
              </a:graphicData>
            </a:graphic>
          </wp:inline>
        </w:drawing>
      </w:r>
    </w:p>
    <w:p w:rsidR="00FE2FDA" w:rsidRDefault="00FE2FDA" w:rsidP="00FE2FDA"/>
    <w:p w:rsidR="00FE2FDA" w:rsidRPr="00FE2FDA" w:rsidRDefault="00FE2FDA" w:rsidP="00FE2FDA">
      <w:pPr>
        <w:rPr>
          <w:lang w:val="en-GB"/>
        </w:rPr>
      </w:pPr>
      <w:r w:rsidRPr="00FE2FDA">
        <w:rPr>
          <w:lang w:val="en-GB"/>
        </w:rPr>
        <w:t>Figure 1: UNKNOWN AND OVERFLOW QUANTITY SUMMARY screen listing the empty QLI and foods/recipes with missing (or overflow) quantities.</w:t>
      </w:r>
    </w:p>
    <w:p w:rsidR="00FE2FDA" w:rsidRPr="00FE2FDA" w:rsidRDefault="00FE2FDA" w:rsidP="00FE2FDA">
      <w:pPr>
        <w:rPr>
          <w:lang w:val="en-GB"/>
        </w:rPr>
      </w:pPr>
    </w:p>
    <w:p w:rsidR="00554DA9" w:rsidRDefault="00FE2FDA" w:rsidP="00FE2FDA">
      <w:pPr>
        <w:rPr>
          <w:lang w:val="en-GB"/>
        </w:rPr>
      </w:pPr>
      <w:r w:rsidRPr="00FE2FDA">
        <w:rPr>
          <w:b/>
          <w:i/>
          <w:lang w:val="en-GB"/>
        </w:rPr>
        <w:t>Controls at the nutrient level</w:t>
      </w:r>
      <w:r w:rsidRPr="00FE2FDA">
        <w:rPr>
          <w:lang w:val="en-GB"/>
        </w:rPr>
        <w:t xml:space="preserve"> (Figure 2). This last quality control of the dietary interview compares the estimated energy and macro-nutrient intakes with standard requirements calculated for the age and sex of the subject. The DIETARY INTERVIEW SUMMARY AND FINAL CHECKS screen displays general information on the subject (sex, age, weight …) and the calculated energy requirement. If the energy or one of the macronutrient values (proteins, fats, carbohydrates, alcohol) estimated from the 24-hour recall is out of the expected range, a warning TOO LOW or TOO HIGH is displayed. The energy intake (Figure 2) and the corresponding "as consumed" weights of foods and ingredients (Figure 3) are reported in four main categories (</w:t>
      </w:r>
      <w:r w:rsidRPr="00FE2FDA">
        <w:rPr>
          <w:i/>
          <w:lang w:val="en-GB"/>
        </w:rPr>
        <w:t>breakfast</w:t>
      </w:r>
      <w:r w:rsidRPr="00FE2FDA">
        <w:rPr>
          <w:lang w:val="en-GB"/>
        </w:rPr>
        <w:t xml:space="preserve">, </w:t>
      </w:r>
      <w:r w:rsidRPr="00FE2FDA">
        <w:rPr>
          <w:i/>
          <w:lang w:val="en-GB"/>
        </w:rPr>
        <w:t>lunch</w:t>
      </w:r>
      <w:r w:rsidRPr="00FE2FDA">
        <w:rPr>
          <w:lang w:val="en-GB"/>
        </w:rPr>
        <w:t xml:space="preserve">, </w:t>
      </w:r>
      <w:r w:rsidRPr="00FE2FDA">
        <w:rPr>
          <w:i/>
          <w:lang w:val="en-GB"/>
        </w:rPr>
        <w:t>dinner</w:t>
      </w:r>
      <w:r w:rsidRPr="00FE2FDA">
        <w:rPr>
          <w:lang w:val="en-GB"/>
        </w:rPr>
        <w:t xml:space="preserve"> and </w:t>
      </w:r>
      <w:r w:rsidRPr="00FE2FDA">
        <w:rPr>
          <w:i/>
          <w:lang w:val="en-GB"/>
        </w:rPr>
        <w:t xml:space="preserve">other, </w:t>
      </w:r>
      <w:r w:rsidRPr="00FE2FDA">
        <w:rPr>
          <w:lang w:val="en-GB"/>
        </w:rPr>
        <w:t>plus</w:t>
      </w:r>
      <w:r w:rsidRPr="00FE2FDA">
        <w:rPr>
          <w:i/>
          <w:lang w:val="en-GB"/>
        </w:rPr>
        <w:t xml:space="preserve"> total</w:t>
      </w:r>
      <w:r w:rsidRPr="00FE2FDA">
        <w:rPr>
          <w:lang w:val="en-GB"/>
        </w:rPr>
        <w:t xml:space="preserve">) to check whether a </w:t>
      </w:r>
      <w:r w:rsidR="00C3305C">
        <w:rPr>
          <w:lang w:val="en-GB"/>
        </w:rPr>
        <w:t xml:space="preserve">typing/selection </w:t>
      </w:r>
      <w:r w:rsidRPr="00FE2FDA">
        <w:rPr>
          <w:lang w:val="en-GB"/>
        </w:rPr>
        <w:t>error can explain out of range intake value. Overflow quantities are written in red to ease the visual control. The interviewer will visually check whether the calculated energy requirement is compatible with the reported intake and can s</w:t>
      </w:r>
      <w:r w:rsidR="00C3305C">
        <w:rPr>
          <w:lang w:val="en-GB"/>
        </w:rPr>
        <w:t>till return to the Description/Q</w:t>
      </w:r>
      <w:r w:rsidRPr="00FE2FDA">
        <w:rPr>
          <w:lang w:val="en-GB"/>
        </w:rPr>
        <w:t>uantification screen to check/change any data/information entered during the</w:t>
      </w:r>
      <w:r w:rsidR="00554DA9">
        <w:rPr>
          <w:lang w:val="en-GB"/>
        </w:rPr>
        <w:t xml:space="preserve"> </w:t>
      </w:r>
      <w:r w:rsidRPr="00FE2FDA">
        <w:rPr>
          <w:lang w:val="en-GB"/>
        </w:rPr>
        <w:t>interview</w:t>
      </w:r>
      <w:r w:rsidR="009A037E">
        <w:rPr>
          <w:lang w:val="en-GB"/>
        </w:rPr>
        <w:t xml:space="preserve"> while still with the subject</w:t>
      </w:r>
      <w:r w:rsidRPr="00FE2FDA">
        <w:rPr>
          <w:lang w:val="en-GB"/>
        </w:rPr>
        <w:t>.</w:t>
      </w:r>
    </w:p>
    <w:p w:rsidR="00FE2FDA" w:rsidRPr="00FE2FDA" w:rsidRDefault="00761772" w:rsidP="00FE2FDA">
      <w:pPr>
        <w:rPr>
          <w:lang w:val="en-GB"/>
        </w:rPr>
      </w:pPr>
      <w:r>
        <w:rPr>
          <w:noProof/>
          <w:lang w:val="en-US" w:eastAsia="en-US"/>
        </w:rPr>
        <w:lastRenderedPageBreak/>
        <w:drawing>
          <wp:inline distT="0" distB="0" distL="0" distR="0" wp14:anchorId="01F72C44" wp14:editId="0269E7C0">
            <wp:extent cx="5915770" cy="2862431"/>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a:extLst>
                        <a:ext uri="{28A0092B-C50C-407E-A947-70E740481C1C}">
                          <a14:useLocalDpi xmlns:a14="http://schemas.microsoft.com/office/drawing/2010/main" val="0"/>
                        </a:ext>
                      </a:extLst>
                    </a:blip>
                    <a:srcRect t="4000"/>
                    <a:stretch/>
                  </pic:blipFill>
                  <pic:spPr bwMode="auto">
                    <a:xfrm>
                      <a:off x="0" y="0"/>
                      <a:ext cx="5915025" cy="2862071"/>
                    </a:xfrm>
                    <a:prstGeom prst="rect">
                      <a:avLst/>
                    </a:prstGeom>
                    <a:noFill/>
                    <a:ln>
                      <a:noFill/>
                    </a:ln>
                    <a:extLst>
                      <a:ext uri="{53640926-AAD7-44D8-BBD7-CCE9431645EC}">
                        <a14:shadowObscured xmlns:a14="http://schemas.microsoft.com/office/drawing/2010/main"/>
                      </a:ext>
                    </a:extLst>
                  </pic:spPr>
                </pic:pic>
              </a:graphicData>
            </a:graphic>
          </wp:inline>
        </w:drawing>
      </w:r>
    </w:p>
    <w:p w:rsidR="00FE2FDA" w:rsidRPr="00FE2FDA" w:rsidRDefault="00FE2FDA" w:rsidP="00FE2FDA">
      <w:pPr>
        <w:rPr>
          <w:b/>
          <w:lang w:val="en-GB"/>
        </w:rPr>
      </w:pPr>
    </w:p>
    <w:p w:rsidR="00FE2FDA" w:rsidRPr="00FE2FDA" w:rsidRDefault="00FE2FDA" w:rsidP="00FE2FDA">
      <w:pPr>
        <w:jc w:val="both"/>
        <w:rPr>
          <w:lang w:val="en-GB"/>
        </w:rPr>
      </w:pPr>
      <w:r w:rsidRPr="00FE2FDA">
        <w:rPr>
          <w:lang w:val="en-GB"/>
        </w:rPr>
        <w:t>Figure 2: Final quality control screen on the nutrient level present the energy and macronutrient intakes in comparison with the energy requirement.</w:t>
      </w:r>
    </w:p>
    <w:p w:rsidR="00FE2FDA" w:rsidRPr="00FE2FDA" w:rsidRDefault="00FE2FDA" w:rsidP="00FE2FDA">
      <w:pPr>
        <w:jc w:val="both"/>
        <w:rPr>
          <w:lang w:val="en-GB"/>
        </w:rPr>
      </w:pPr>
    </w:p>
    <w:p w:rsidR="00FE2FDA" w:rsidRDefault="00761772" w:rsidP="00FE2FDA">
      <w:r>
        <w:rPr>
          <w:noProof/>
          <w:lang w:val="en-US" w:eastAsia="en-US"/>
        </w:rPr>
        <w:drawing>
          <wp:inline distT="0" distB="0" distL="0" distR="0" wp14:anchorId="33EC6953" wp14:editId="0F9164F3">
            <wp:extent cx="6324600" cy="2886075"/>
            <wp:effectExtent l="0" t="0" r="0" b="9525"/>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24600" cy="2886075"/>
                    </a:xfrm>
                    <a:prstGeom prst="rect">
                      <a:avLst/>
                    </a:prstGeom>
                    <a:noFill/>
                    <a:ln>
                      <a:noFill/>
                    </a:ln>
                  </pic:spPr>
                </pic:pic>
              </a:graphicData>
            </a:graphic>
          </wp:inline>
        </w:drawing>
      </w:r>
    </w:p>
    <w:p w:rsidR="00FE2FDA" w:rsidRDefault="00FE2FDA" w:rsidP="00FE2FDA"/>
    <w:p w:rsidR="00FE2FDA" w:rsidRPr="00FE2FDA" w:rsidRDefault="00FE2FDA" w:rsidP="00FE2FDA">
      <w:pPr>
        <w:rPr>
          <w:lang w:val="en-GB"/>
        </w:rPr>
      </w:pPr>
      <w:r w:rsidRPr="00FE2FDA">
        <w:rPr>
          <w:lang w:val="en-GB"/>
        </w:rPr>
        <w:t>Figure 3: Detailed list of "as consumed" weights of foods and ingredients reported during the interview and their food groups, arranged by food consumption occasion.</w:t>
      </w:r>
    </w:p>
    <w:p w:rsidR="00FE2FDA" w:rsidRPr="00FE2FDA" w:rsidRDefault="00FE2FDA" w:rsidP="00FE2FDA">
      <w:pPr>
        <w:jc w:val="both"/>
        <w:rPr>
          <w:lang w:val="en-GB"/>
        </w:rPr>
      </w:pPr>
    </w:p>
    <w:p w:rsidR="00FE2FDA" w:rsidRDefault="00FE2FDA" w:rsidP="00FE2FDA">
      <w:pPr>
        <w:jc w:val="both"/>
        <w:rPr>
          <w:lang w:val="en-GB"/>
        </w:rPr>
      </w:pPr>
    </w:p>
    <w:p w:rsidR="00FE2FDA" w:rsidRPr="00FE2FDA" w:rsidRDefault="00FE2FDA" w:rsidP="00FE2FDA">
      <w:pPr>
        <w:jc w:val="both"/>
        <w:rPr>
          <w:lang w:val="en-GB"/>
        </w:rPr>
      </w:pPr>
      <w:r>
        <w:rPr>
          <w:lang w:val="en-GB"/>
        </w:rPr>
        <w:t xml:space="preserve">During the interview, different kinds of </w:t>
      </w:r>
      <w:r w:rsidRPr="00DE6B3D">
        <w:rPr>
          <w:b/>
          <w:lang w:val="en-GB"/>
        </w:rPr>
        <w:t>notes</w:t>
      </w:r>
      <w:r>
        <w:rPr>
          <w:lang w:val="en-GB"/>
        </w:rPr>
        <w:t xml:space="preserve"> are generated in the </w:t>
      </w:r>
      <w:r w:rsidR="00776110">
        <w:rPr>
          <w:lang w:val="en-GB"/>
        </w:rPr>
        <w:t>GloboDiet</w:t>
      </w:r>
      <w:r>
        <w:rPr>
          <w:lang w:val="en-GB"/>
        </w:rPr>
        <w:t xml:space="preserve"> interview, namely </w:t>
      </w:r>
      <w:r w:rsidRPr="00DE6B3D">
        <w:rPr>
          <w:b/>
          <w:i/>
          <w:lang w:val="en-GB"/>
        </w:rPr>
        <w:t>automatically</w:t>
      </w:r>
      <w:r>
        <w:rPr>
          <w:lang w:val="en-GB"/>
        </w:rPr>
        <w:t xml:space="preserve"> generated notes (e.g. o</w:t>
      </w:r>
      <w:r w:rsidRPr="0084690C">
        <w:rPr>
          <w:lang w:val="en-GB"/>
        </w:rPr>
        <w:t>verflow</w:t>
      </w:r>
      <w:r>
        <w:rPr>
          <w:lang w:val="en-GB"/>
        </w:rPr>
        <w:t xml:space="preserve"> or unknown</w:t>
      </w:r>
      <w:r w:rsidRPr="0084690C">
        <w:rPr>
          <w:lang w:val="en-GB"/>
        </w:rPr>
        <w:t xml:space="preserve"> quantity</w:t>
      </w:r>
      <w:r>
        <w:rPr>
          <w:lang w:val="en-GB"/>
        </w:rPr>
        <w:t xml:space="preserve">) and </w:t>
      </w:r>
      <w:r w:rsidRPr="00DE6B3D">
        <w:rPr>
          <w:b/>
          <w:i/>
          <w:lang w:val="en-GB"/>
        </w:rPr>
        <w:t>manually</w:t>
      </w:r>
      <w:r>
        <w:rPr>
          <w:lang w:val="en-GB"/>
        </w:rPr>
        <w:t xml:space="preserve"> entered notes (e.g. when the interviewer wants to enter a comment or extra information that could be relevant for the person(s) in charge of the data handling &amp; cleaning</w:t>
      </w:r>
      <w:r w:rsidR="009A037E">
        <w:rPr>
          <w:lang w:val="en-GB"/>
        </w:rPr>
        <w:t xml:space="preserve"> – function F1</w:t>
      </w:r>
      <w:r>
        <w:rPr>
          <w:lang w:val="en-GB"/>
        </w:rPr>
        <w:t xml:space="preserve">). An automatic note is always generated when a quality control or warning (e.g. out-of-range value) has been confirmed, while manual notes can be entered by the interviewer </w:t>
      </w:r>
      <w:r w:rsidRPr="00FE2FDA">
        <w:rPr>
          <w:lang w:val="en-GB"/>
        </w:rPr>
        <w:t>at any time during the interview.</w:t>
      </w:r>
      <w:r>
        <w:rPr>
          <w:lang w:val="en-GB"/>
        </w:rPr>
        <w:t xml:space="preserve"> Notes are meant to be </w:t>
      </w:r>
      <w:r>
        <w:rPr>
          <w:lang w:val="en-GB"/>
        </w:rPr>
        <w:lastRenderedPageBreak/>
        <w:t xml:space="preserve">handled by the person(s) handling the </w:t>
      </w:r>
      <w:r w:rsidR="00E9129B">
        <w:rPr>
          <w:lang w:val="en-GB"/>
        </w:rPr>
        <w:t>GloboDiet</w:t>
      </w:r>
      <w:r w:rsidR="00C42188">
        <w:rPr>
          <w:lang w:val="en-GB"/>
        </w:rPr>
        <w:t xml:space="preserve"> </w:t>
      </w:r>
      <w:r>
        <w:rPr>
          <w:lang w:val="en-GB"/>
        </w:rPr>
        <w:t xml:space="preserve">interviews after data collection (during data cleaning process). </w:t>
      </w:r>
      <w:r w:rsidRPr="00FE2FDA">
        <w:rPr>
          <w:lang w:val="en-GB"/>
        </w:rPr>
        <w:t xml:space="preserve">The presence of notes attached to an item is flagged by an additional square in front of the green square (if </w:t>
      </w:r>
      <w:r w:rsidR="00761772">
        <w:rPr>
          <w:noProof/>
          <w:lang w:val="en-US" w:eastAsia="en-US"/>
        </w:rPr>
        <w:drawing>
          <wp:anchor distT="0" distB="0" distL="114300" distR="114300" simplePos="0" relativeHeight="251658240" behindDoc="1" locked="0" layoutInCell="1" allowOverlap="1" wp14:anchorId="57DA7B45" wp14:editId="73B7DA5C">
            <wp:simplePos x="0" y="0"/>
            <wp:positionH relativeFrom="column">
              <wp:posOffset>2581275</wp:posOffset>
            </wp:positionH>
            <wp:positionV relativeFrom="paragraph">
              <wp:posOffset>627380</wp:posOffset>
            </wp:positionV>
            <wp:extent cx="1600200" cy="286385"/>
            <wp:effectExtent l="19050" t="19050" r="19050" b="18415"/>
            <wp:wrapTopAndBottom/>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t="55223" r="90115" b="41998"/>
                    <a:stretch>
                      <a:fillRect/>
                    </a:stretch>
                  </pic:blipFill>
                  <pic:spPr bwMode="auto">
                    <a:xfrm>
                      <a:off x="0" y="0"/>
                      <a:ext cx="1600200" cy="28638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Pr="00FE2FDA">
        <w:rPr>
          <w:lang w:val="en-GB"/>
        </w:rPr>
        <w:t>food), or the blue square (if recipe).</w:t>
      </w:r>
    </w:p>
    <w:p w:rsidR="00FE2FDA" w:rsidRPr="00FE2FDA" w:rsidRDefault="00FE2FDA" w:rsidP="00FE2FDA">
      <w:pPr>
        <w:jc w:val="both"/>
        <w:rPr>
          <w:lang w:val="en-GB"/>
        </w:rPr>
      </w:pPr>
    </w:p>
    <w:p w:rsidR="00FE2FDA" w:rsidRPr="00FE2FDA" w:rsidRDefault="00FE2FDA" w:rsidP="00FE2FDA">
      <w:pPr>
        <w:jc w:val="both"/>
        <w:rPr>
          <w:lang w:val="en-GB"/>
        </w:rPr>
      </w:pPr>
      <w:r w:rsidRPr="00FE2FDA">
        <w:rPr>
          <w:lang w:val="en-GB"/>
        </w:rPr>
        <w:t xml:space="preserve">The function </w:t>
      </w:r>
      <w:r w:rsidRPr="00FE2FDA">
        <w:rPr>
          <w:i/>
          <w:lang w:val="en-GB"/>
        </w:rPr>
        <w:t>ALT F</w:t>
      </w:r>
      <w:r w:rsidR="009A037E">
        <w:rPr>
          <w:i/>
          <w:lang w:val="en-GB"/>
        </w:rPr>
        <w:t>1</w:t>
      </w:r>
      <w:r w:rsidRPr="00FE2FDA">
        <w:rPr>
          <w:i/>
          <w:lang w:val="en-GB"/>
        </w:rPr>
        <w:t xml:space="preserve"> (SHOW ALL NOTES)</w:t>
      </w:r>
      <w:r w:rsidRPr="00FE2FDA">
        <w:rPr>
          <w:lang w:val="en-GB"/>
        </w:rPr>
        <w:t xml:space="preserve"> allows the interviewer to view all the notes at any time during the interview.</w:t>
      </w:r>
    </w:p>
    <w:p w:rsidR="00FE2FDA" w:rsidRPr="00FE2FDA" w:rsidRDefault="00FE2FDA" w:rsidP="00FE2FDA">
      <w:pPr>
        <w:jc w:val="both"/>
        <w:rPr>
          <w:lang w:val="en-GB"/>
        </w:rPr>
      </w:pPr>
    </w:p>
    <w:p w:rsidR="00FE2FDA" w:rsidRPr="006A460A" w:rsidRDefault="00FE2FDA" w:rsidP="00FE2FDA">
      <w:pPr>
        <w:jc w:val="both"/>
        <w:rPr>
          <w:lang w:val="en-GB"/>
        </w:rPr>
      </w:pPr>
      <w:r w:rsidRPr="006A460A">
        <w:rPr>
          <w:lang w:val="en-GB"/>
        </w:rPr>
        <w:t xml:space="preserve">Although </w:t>
      </w:r>
      <w:r w:rsidR="00776110">
        <w:rPr>
          <w:lang w:val="en-GB"/>
        </w:rPr>
        <w:t>GloboDiet</w:t>
      </w:r>
      <w:r w:rsidR="00776110" w:rsidDel="00776110">
        <w:rPr>
          <w:lang w:val="en-GB"/>
        </w:rPr>
        <w:t xml:space="preserve"> </w:t>
      </w:r>
      <w:r w:rsidRPr="006A460A">
        <w:rPr>
          <w:lang w:val="en-GB"/>
        </w:rPr>
        <w:t xml:space="preserve">has been designed in such a way that most of the rules and criteria for conducting the interview are already pre-defined </w:t>
      </w:r>
      <w:r>
        <w:rPr>
          <w:lang w:val="en-GB"/>
        </w:rPr>
        <w:t xml:space="preserve">and can be easily updated and adapted </w:t>
      </w:r>
      <w:r w:rsidRPr="006A460A">
        <w:rPr>
          <w:lang w:val="en-GB"/>
        </w:rPr>
        <w:t>(e.g</w:t>
      </w:r>
      <w:r>
        <w:rPr>
          <w:lang w:val="en-GB"/>
        </w:rPr>
        <w:t>.</w:t>
      </w:r>
      <w:r w:rsidRPr="006A460A">
        <w:rPr>
          <w:lang w:val="en-GB"/>
        </w:rPr>
        <w:t xml:space="preserve"> list of foods or recipes, type and number of questions to be systematically asked in order to describe foods, quantification methods to estimate food or recipe portion sizes), the role of the interviewers remains essential to ensure the quality and the standardisation of the data collection. It is important that, before the interview, the interviewer </w:t>
      </w:r>
      <w:r w:rsidR="00DE26AB">
        <w:rPr>
          <w:lang w:val="en-GB"/>
        </w:rPr>
        <w:t>is</w:t>
      </w:r>
      <w:r w:rsidRPr="006A460A">
        <w:rPr>
          <w:lang w:val="en-GB"/>
        </w:rPr>
        <w:t xml:space="preserve"> well acquainted with </w:t>
      </w:r>
      <w:r w:rsidR="00776110">
        <w:rPr>
          <w:lang w:val="en-GB"/>
        </w:rPr>
        <w:t>GloboDiet</w:t>
      </w:r>
      <w:r w:rsidR="00776110" w:rsidDel="00776110">
        <w:rPr>
          <w:lang w:val="en-GB"/>
        </w:rPr>
        <w:t xml:space="preserve"> </w:t>
      </w:r>
      <w:r w:rsidRPr="006A460A">
        <w:rPr>
          <w:lang w:val="en-GB"/>
        </w:rPr>
        <w:t>and the related databases (e.g</w:t>
      </w:r>
      <w:r>
        <w:rPr>
          <w:lang w:val="en-GB"/>
        </w:rPr>
        <w:t>.</w:t>
      </w:r>
      <w:r w:rsidRPr="006A460A">
        <w:rPr>
          <w:lang w:val="en-GB"/>
        </w:rPr>
        <w:t xml:space="preserve"> food list, food or recipe classification systems, picture book,..) and that the rules pre-defined in the software, indicated in the </w:t>
      </w:r>
      <w:r>
        <w:rPr>
          <w:lang w:val="en-GB"/>
        </w:rPr>
        <w:t xml:space="preserve">user manual and </w:t>
      </w:r>
      <w:r w:rsidRPr="006A460A">
        <w:rPr>
          <w:lang w:val="en-GB"/>
        </w:rPr>
        <w:t>annex documents or mentioned during the local training course are strictly followed.</w:t>
      </w:r>
      <w:r>
        <w:rPr>
          <w:lang w:val="en-GB"/>
        </w:rPr>
        <w:t xml:space="preserve"> The interviewers should know that handling the notes after the data collection is time consuming and should therefore try to minimize the number of notes entered or generated. For instance </w:t>
      </w:r>
      <w:r w:rsidRPr="00B8488A">
        <w:rPr>
          <w:lang w:val="en-GB"/>
        </w:rPr>
        <w:t xml:space="preserve">Empty </w:t>
      </w:r>
      <w:r w:rsidRPr="00FE2FDA">
        <w:rPr>
          <w:lang w:val="en-GB"/>
        </w:rPr>
        <w:t>Quick list items (</w:t>
      </w:r>
      <w:r w:rsidRPr="00B8488A">
        <w:rPr>
          <w:lang w:val="en-GB"/>
        </w:rPr>
        <w:t>QLI</w:t>
      </w:r>
      <w:r>
        <w:rPr>
          <w:lang w:val="en-GB"/>
        </w:rPr>
        <w:t>)</w:t>
      </w:r>
      <w:r w:rsidRPr="00B8488A">
        <w:rPr>
          <w:lang w:val="en-GB"/>
        </w:rPr>
        <w:t xml:space="preserve"> should be removed before going to the following step: choose Cancel and either delete</w:t>
      </w:r>
      <w:r>
        <w:rPr>
          <w:lang w:val="en-GB"/>
        </w:rPr>
        <w:t xml:space="preserve"> them or add item(s) under them. Furthermore, the interviewers should be advised on the most optimal/efficient way to enter notes during the interview.</w:t>
      </w:r>
      <w:r w:rsidR="00DE26AB">
        <w:rPr>
          <w:lang w:val="en-GB"/>
        </w:rPr>
        <w:t xml:space="preserve"> Locally, regular meetings gathering the interviewers and/or internal leaflets can help limit the number of note</w:t>
      </w:r>
      <w:r w:rsidR="006A4532">
        <w:rPr>
          <w:lang w:val="en-GB"/>
        </w:rPr>
        <w:t>s</w:t>
      </w:r>
      <w:r w:rsidR="00DE26AB">
        <w:rPr>
          <w:lang w:val="en-GB"/>
        </w:rPr>
        <w:t>.</w:t>
      </w:r>
    </w:p>
    <w:p w:rsidR="00FE2FDA" w:rsidRPr="00DE6B3D" w:rsidRDefault="00FE2FDA" w:rsidP="00FE2FDA">
      <w:pPr>
        <w:jc w:val="both"/>
        <w:rPr>
          <w:lang w:val="en-GB"/>
        </w:rPr>
      </w:pPr>
    </w:p>
    <w:p w:rsidR="001F0E72" w:rsidRDefault="001F0E72" w:rsidP="00FE2FDA">
      <w:pPr>
        <w:jc w:val="both"/>
        <w:rPr>
          <w:highlight w:val="cyan"/>
          <w:lang w:val="en-GB"/>
        </w:rPr>
      </w:pPr>
    </w:p>
    <w:p w:rsidR="001F0E72" w:rsidRPr="006A460A" w:rsidRDefault="001F0E72" w:rsidP="001F0E72">
      <w:pPr>
        <w:pStyle w:val="Manualstyle1"/>
        <w:ind w:left="426" w:hanging="426"/>
        <w:rPr>
          <w:rFonts w:ascii="Times New Roman" w:hAnsi="Times New Roman" w:cs="Times New Roman"/>
        </w:rPr>
      </w:pPr>
      <w:bookmarkStart w:id="4" w:name="_Toc391974541"/>
      <w:r w:rsidRPr="006A460A">
        <w:rPr>
          <w:rFonts w:ascii="Times New Roman" w:hAnsi="Times New Roman" w:cs="Times New Roman"/>
        </w:rPr>
        <w:t>II</w:t>
      </w:r>
      <w:r>
        <w:rPr>
          <w:rFonts w:ascii="Times New Roman" w:hAnsi="Times New Roman" w:cs="Times New Roman"/>
        </w:rPr>
        <w:t>I</w:t>
      </w:r>
      <w:r w:rsidRPr="006A460A">
        <w:rPr>
          <w:rFonts w:ascii="Times New Roman" w:hAnsi="Times New Roman" w:cs="Times New Roman"/>
        </w:rPr>
        <w:t xml:space="preserve">. </w:t>
      </w:r>
      <w:r w:rsidR="00E9129B">
        <w:rPr>
          <w:rFonts w:ascii="Times New Roman" w:hAnsi="Times New Roman" w:cs="Times New Roman"/>
          <w:caps/>
        </w:rPr>
        <w:t>GloboDiet</w:t>
      </w:r>
      <w:r w:rsidRPr="00122D90">
        <w:rPr>
          <w:rFonts w:ascii="Times New Roman" w:hAnsi="Times New Roman" w:cs="Times New Roman"/>
          <w:caps/>
        </w:rPr>
        <w:t xml:space="preserve"> interviews data cleaning</w:t>
      </w:r>
      <w:r>
        <w:rPr>
          <w:rFonts w:ascii="Times New Roman" w:hAnsi="Times New Roman" w:cs="Times New Roman"/>
          <w:caps/>
        </w:rPr>
        <w:t xml:space="preserve"> </w:t>
      </w:r>
      <w:r w:rsidR="003F4EF5">
        <w:rPr>
          <w:rFonts w:ascii="Times New Roman" w:hAnsi="Times New Roman" w:cs="Times New Roman"/>
          <w:caps/>
        </w:rPr>
        <w:t xml:space="preserve">Using </w:t>
      </w:r>
      <w:r w:rsidR="00E9129B">
        <w:rPr>
          <w:rFonts w:ascii="Times New Roman" w:hAnsi="Times New Roman" w:cs="Times New Roman"/>
          <w:caps/>
        </w:rPr>
        <w:t>GloboDiet</w:t>
      </w:r>
      <w:r w:rsidR="003F4EF5">
        <w:rPr>
          <w:rFonts w:ascii="Times New Roman" w:hAnsi="Times New Roman" w:cs="Times New Roman"/>
          <w:caps/>
        </w:rPr>
        <w:t xml:space="preserve"> application</w:t>
      </w:r>
      <w:bookmarkEnd w:id="4"/>
    </w:p>
    <w:p w:rsidR="001F0E72" w:rsidRPr="006A460A" w:rsidRDefault="001F0E72" w:rsidP="001F0E72">
      <w:pPr>
        <w:tabs>
          <w:tab w:val="left" w:pos="-720"/>
        </w:tabs>
        <w:suppressAutoHyphens/>
        <w:jc w:val="both"/>
        <w:rPr>
          <w:spacing w:val="-2"/>
          <w:sz w:val="22"/>
          <w:lang w:val="en-US"/>
        </w:rPr>
      </w:pPr>
    </w:p>
    <w:p w:rsidR="001F0E72" w:rsidRDefault="001F0E72" w:rsidP="00A36D80">
      <w:pPr>
        <w:pStyle w:val="ManualStyle2"/>
        <w:numPr>
          <w:ilvl w:val="1"/>
          <w:numId w:val="12"/>
        </w:numPr>
        <w:rPr>
          <w:rFonts w:ascii="Times New Roman" w:hAnsi="Times New Roman" w:cs="Times New Roman"/>
          <w:caps/>
        </w:rPr>
      </w:pPr>
      <w:r>
        <w:rPr>
          <w:rFonts w:ascii="Times New Roman" w:hAnsi="Times New Roman" w:cs="Times New Roman"/>
          <w:caps/>
        </w:rPr>
        <w:t xml:space="preserve"> </w:t>
      </w:r>
      <w:bookmarkStart w:id="5" w:name="_Toc391974542"/>
      <w:r>
        <w:rPr>
          <w:rFonts w:ascii="Times New Roman" w:hAnsi="Times New Roman" w:cs="Times New Roman"/>
          <w:caps/>
        </w:rPr>
        <w:t>Ha</w:t>
      </w:r>
      <w:r w:rsidR="00AB50A6">
        <w:rPr>
          <w:rFonts w:ascii="Times New Roman" w:hAnsi="Times New Roman" w:cs="Times New Roman"/>
          <w:caps/>
        </w:rPr>
        <w:t>N</w:t>
      </w:r>
      <w:r>
        <w:rPr>
          <w:rFonts w:ascii="Times New Roman" w:hAnsi="Times New Roman" w:cs="Times New Roman"/>
          <w:caps/>
        </w:rPr>
        <w:t>dling note files</w:t>
      </w:r>
      <w:bookmarkEnd w:id="5"/>
    </w:p>
    <w:p w:rsidR="001F0E72" w:rsidRDefault="001F0E72" w:rsidP="00FE2FDA">
      <w:pPr>
        <w:jc w:val="both"/>
        <w:rPr>
          <w:highlight w:val="cyan"/>
          <w:lang w:val="en-GB"/>
        </w:rPr>
      </w:pPr>
    </w:p>
    <w:p w:rsidR="006C7AD7" w:rsidRPr="008A694D" w:rsidRDefault="006C7AD7" w:rsidP="00FE2FDA">
      <w:pPr>
        <w:jc w:val="both"/>
        <w:rPr>
          <w:lang w:val="en-GB"/>
        </w:rPr>
      </w:pPr>
      <w:r w:rsidRPr="008A694D">
        <w:rPr>
          <w:lang w:val="en-GB"/>
        </w:rPr>
        <w:t>Once a set of interviews ha</w:t>
      </w:r>
      <w:r w:rsidR="009148DD">
        <w:rPr>
          <w:lang w:val="en-GB"/>
        </w:rPr>
        <w:t>s</w:t>
      </w:r>
      <w:r w:rsidRPr="008A694D">
        <w:rPr>
          <w:lang w:val="en-GB"/>
        </w:rPr>
        <w:t xml:space="preserve"> been </w:t>
      </w:r>
      <w:r w:rsidR="00AB50A6">
        <w:rPr>
          <w:lang w:val="en-GB"/>
        </w:rPr>
        <w:t>collected</w:t>
      </w:r>
      <w:r w:rsidRPr="008A694D">
        <w:rPr>
          <w:lang w:val="en-GB"/>
        </w:rPr>
        <w:t>, t</w:t>
      </w:r>
      <w:r w:rsidR="00FE2FDA" w:rsidRPr="00596E54">
        <w:rPr>
          <w:lang w:val="en-GB"/>
        </w:rPr>
        <w:t xml:space="preserve">he interviewers have to </w:t>
      </w:r>
      <w:r w:rsidR="001F0E72" w:rsidRPr="008A694D">
        <w:rPr>
          <w:lang w:val="en-GB"/>
        </w:rPr>
        <w:t xml:space="preserve">export </w:t>
      </w:r>
      <w:r w:rsidR="00FE2FDA" w:rsidRPr="00596E54">
        <w:rPr>
          <w:lang w:val="en-GB"/>
        </w:rPr>
        <w:t xml:space="preserve">the collected </w:t>
      </w:r>
      <w:r w:rsidR="00776110">
        <w:rPr>
          <w:lang w:val="en-GB"/>
        </w:rPr>
        <w:t>GloboDiet</w:t>
      </w:r>
      <w:r w:rsidR="00776110" w:rsidRPr="00596E54" w:rsidDel="00776110">
        <w:rPr>
          <w:lang w:val="en-GB"/>
        </w:rPr>
        <w:t xml:space="preserve"> </w:t>
      </w:r>
      <w:r w:rsidR="00FE2FDA" w:rsidRPr="00596E54">
        <w:rPr>
          <w:lang w:val="en-GB"/>
        </w:rPr>
        <w:t>interviews</w:t>
      </w:r>
      <w:r w:rsidRPr="008A694D">
        <w:rPr>
          <w:lang w:val="en-GB"/>
        </w:rPr>
        <w:t xml:space="preserve"> using the Export </w:t>
      </w:r>
      <w:r w:rsidR="00776110">
        <w:rPr>
          <w:lang w:val="en-GB"/>
        </w:rPr>
        <w:t>GloboDiet</w:t>
      </w:r>
      <w:r w:rsidR="00776110" w:rsidRPr="008A694D" w:rsidDel="00776110">
        <w:rPr>
          <w:lang w:val="en-GB"/>
        </w:rPr>
        <w:t xml:space="preserve"> </w:t>
      </w:r>
      <w:r w:rsidRPr="008A694D">
        <w:rPr>
          <w:lang w:val="en-GB"/>
        </w:rPr>
        <w:t xml:space="preserve">function. </w:t>
      </w:r>
      <w:r w:rsidR="00AB50A6">
        <w:rPr>
          <w:lang w:val="en-GB"/>
        </w:rPr>
        <w:t xml:space="preserve">This export procedure needs to be done regularly. </w:t>
      </w:r>
      <w:r w:rsidRPr="008A694D">
        <w:rPr>
          <w:lang w:val="en-GB"/>
        </w:rPr>
        <w:t>The following files are generated</w:t>
      </w:r>
      <w:r w:rsidR="00AB50A6">
        <w:rPr>
          <w:lang w:val="en-GB"/>
        </w:rPr>
        <w:t xml:space="preserve"> during the export</w:t>
      </w:r>
      <w:r w:rsidRPr="008A694D">
        <w:rPr>
          <w:lang w:val="en-GB"/>
        </w:rPr>
        <w:t>:</w:t>
      </w:r>
    </w:p>
    <w:p w:rsidR="006C7AD7" w:rsidRPr="008A694D" w:rsidRDefault="006C7AD7" w:rsidP="00A36D80">
      <w:pPr>
        <w:pStyle w:val="ListParagraph"/>
        <w:numPr>
          <w:ilvl w:val="0"/>
          <w:numId w:val="3"/>
        </w:numPr>
        <w:jc w:val="both"/>
        <w:rPr>
          <w:lang w:val="en-GB"/>
        </w:rPr>
      </w:pPr>
      <w:r w:rsidRPr="008A694D">
        <w:rPr>
          <w:i/>
          <w:lang w:val="en-GB"/>
        </w:rPr>
        <w:t>InterviewSetName</w:t>
      </w:r>
      <w:r w:rsidRPr="008A694D">
        <w:rPr>
          <w:lang w:val="en-GB"/>
        </w:rPr>
        <w:t>.XML</w:t>
      </w:r>
      <w:r w:rsidR="00636CEC" w:rsidRPr="008A694D">
        <w:rPr>
          <w:lang w:val="en-GB"/>
        </w:rPr>
        <w:t xml:space="preserve">: </w:t>
      </w:r>
      <w:r w:rsidR="009148DD">
        <w:rPr>
          <w:lang w:val="en-GB"/>
        </w:rPr>
        <w:t xml:space="preserve">this contains all the information; this </w:t>
      </w:r>
      <w:r w:rsidR="00636CEC" w:rsidRPr="008A694D">
        <w:rPr>
          <w:lang w:val="en-GB"/>
        </w:rPr>
        <w:t xml:space="preserve">format </w:t>
      </w:r>
      <w:r w:rsidR="009148DD">
        <w:rPr>
          <w:lang w:val="en-GB"/>
        </w:rPr>
        <w:t xml:space="preserve">is </w:t>
      </w:r>
      <w:r w:rsidR="00636CEC" w:rsidRPr="008A694D">
        <w:rPr>
          <w:lang w:val="en-GB"/>
        </w:rPr>
        <w:t xml:space="preserve">used by </w:t>
      </w:r>
      <w:r w:rsidR="00E9129B">
        <w:rPr>
          <w:lang w:val="en-GB"/>
        </w:rPr>
        <w:t>GloboDiet</w:t>
      </w:r>
      <w:r w:rsidR="00636CEC" w:rsidRPr="008A694D">
        <w:rPr>
          <w:lang w:val="en-GB"/>
        </w:rPr>
        <w:t xml:space="preserve"> application to import interview sets </w:t>
      </w:r>
    </w:p>
    <w:p w:rsidR="006C7AD7" w:rsidRPr="008A694D" w:rsidRDefault="006C7AD7" w:rsidP="00A36D80">
      <w:pPr>
        <w:pStyle w:val="ListParagraph"/>
        <w:numPr>
          <w:ilvl w:val="0"/>
          <w:numId w:val="3"/>
        </w:numPr>
        <w:jc w:val="both"/>
        <w:rPr>
          <w:lang w:val="en-GB"/>
        </w:rPr>
      </w:pPr>
      <w:r w:rsidRPr="008A694D">
        <w:rPr>
          <w:i/>
          <w:lang w:val="en-GB"/>
        </w:rPr>
        <w:t>InterviewSetName</w:t>
      </w:r>
      <w:r w:rsidRPr="008A694D">
        <w:rPr>
          <w:lang w:val="en-GB"/>
        </w:rPr>
        <w:t>_INTGI.CSV</w:t>
      </w:r>
      <w:r w:rsidR="00636CEC" w:rsidRPr="008A694D">
        <w:rPr>
          <w:lang w:val="en-GB"/>
        </w:rPr>
        <w:t xml:space="preserve">: </w:t>
      </w:r>
      <w:r w:rsidR="009148DD">
        <w:rPr>
          <w:lang w:val="en-GB"/>
        </w:rPr>
        <w:t xml:space="preserve">this contains only </w:t>
      </w:r>
      <w:r w:rsidR="00636CEC" w:rsidRPr="00596E54">
        <w:rPr>
          <w:lang w:val="en-GB"/>
        </w:rPr>
        <w:t>general information on subject</w:t>
      </w:r>
      <w:r w:rsidR="009148DD">
        <w:rPr>
          <w:lang w:val="en-GB"/>
        </w:rPr>
        <w:t>s</w:t>
      </w:r>
      <w:r w:rsidR="00636CEC" w:rsidRPr="00596E54">
        <w:rPr>
          <w:lang w:val="en-GB"/>
        </w:rPr>
        <w:t xml:space="preserve"> and on recall/record</w:t>
      </w:r>
    </w:p>
    <w:p w:rsidR="006C7AD7" w:rsidRPr="008A694D" w:rsidRDefault="006C7AD7" w:rsidP="00A36D80">
      <w:pPr>
        <w:pStyle w:val="ListParagraph"/>
        <w:numPr>
          <w:ilvl w:val="0"/>
          <w:numId w:val="3"/>
        </w:numPr>
        <w:jc w:val="both"/>
        <w:rPr>
          <w:lang w:val="en-GB"/>
        </w:rPr>
      </w:pPr>
      <w:r w:rsidRPr="008A694D">
        <w:rPr>
          <w:i/>
          <w:lang w:val="en-GB"/>
        </w:rPr>
        <w:t>InterviewSetName</w:t>
      </w:r>
      <w:r w:rsidRPr="008A694D">
        <w:rPr>
          <w:lang w:val="en-GB"/>
        </w:rPr>
        <w:t>.INTERV.CSV</w:t>
      </w:r>
      <w:r w:rsidR="00636CEC" w:rsidRPr="008A694D">
        <w:rPr>
          <w:lang w:val="en-GB"/>
        </w:rPr>
        <w:t xml:space="preserve">: </w:t>
      </w:r>
      <w:r w:rsidR="009148DD">
        <w:rPr>
          <w:lang w:val="en-GB"/>
        </w:rPr>
        <w:t xml:space="preserve">this contains only </w:t>
      </w:r>
      <w:r w:rsidR="00636CEC" w:rsidRPr="00596E54">
        <w:rPr>
          <w:lang w:val="en-GB"/>
        </w:rPr>
        <w:t>reported foods/recipes/ingredients/</w:t>
      </w:r>
      <w:r w:rsidR="009148DD">
        <w:rPr>
          <w:lang w:val="en-GB"/>
        </w:rPr>
        <w:t xml:space="preserve">dietary </w:t>
      </w:r>
      <w:r w:rsidR="00636CEC" w:rsidRPr="00596E54">
        <w:rPr>
          <w:lang w:val="en-GB"/>
        </w:rPr>
        <w:t>supplements with detailed consumption descriptions</w:t>
      </w:r>
    </w:p>
    <w:p w:rsidR="006C7AD7" w:rsidRPr="008A694D" w:rsidRDefault="006C7AD7" w:rsidP="00A36D80">
      <w:pPr>
        <w:pStyle w:val="ListParagraph"/>
        <w:numPr>
          <w:ilvl w:val="0"/>
          <w:numId w:val="3"/>
        </w:numPr>
        <w:jc w:val="both"/>
        <w:rPr>
          <w:lang w:val="en-GB"/>
        </w:rPr>
      </w:pPr>
      <w:r w:rsidRPr="008A694D">
        <w:rPr>
          <w:i/>
          <w:lang w:val="en-GB"/>
        </w:rPr>
        <w:t>InterviewSetName</w:t>
      </w:r>
      <w:r w:rsidRPr="008A694D">
        <w:rPr>
          <w:lang w:val="en-GB"/>
        </w:rPr>
        <w:t>.INTER_QT.CSV</w:t>
      </w:r>
      <w:r w:rsidR="00636CEC" w:rsidRPr="008A694D">
        <w:rPr>
          <w:lang w:val="en-GB"/>
        </w:rPr>
        <w:t xml:space="preserve">: </w:t>
      </w:r>
      <w:r w:rsidR="009148DD">
        <w:rPr>
          <w:lang w:val="en-GB"/>
        </w:rPr>
        <w:t xml:space="preserve">this contains only </w:t>
      </w:r>
      <w:r w:rsidR="00636CEC" w:rsidRPr="00596E54">
        <w:rPr>
          <w:lang w:val="en-GB"/>
        </w:rPr>
        <w:t>two specific quantification methods</w:t>
      </w:r>
      <w:r w:rsidR="00AB50A6">
        <w:rPr>
          <w:lang w:val="en-GB"/>
        </w:rPr>
        <w:t>, namely</w:t>
      </w:r>
      <w:r w:rsidR="00636CEC" w:rsidRPr="00596E54">
        <w:rPr>
          <w:lang w:val="en-GB"/>
        </w:rPr>
        <w:t xml:space="preserve"> photo and shape methods</w:t>
      </w:r>
    </w:p>
    <w:p w:rsidR="006C7AD7" w:rsidRPr="008A694D" w:rsidRDefault="006C7AD7" w:rsidP="00A36D80">
      <w:pPr>
        <w:pStyle w:val="ListParagraph"/>
        <w:numPr>
          <w:ilvl w:val="0"/>
          <w:numId w:val="3"/>
        </w:numPr>
        <w:jc w:val="both"/>
        <w:rPr>
          <w:lang w:val="en-GB"/>
        </w:rPr>
      </w:pPr>
      <w:r w:rsidRPr="008A694D">
        <w:rPr>
          <w:i/>
          <w:lang w:val="en-GB"/>
        </w:rPr>
        <w:t>InterviewSetName</w:t>
      </w:r>
      <w:r w:rsidRPr="008A694D">
        <w:rPr>
          <w:lang w:val="en-GB"/>
        </w:rPr>
        <w:t>.INTNUT.CSV</w:t>
      </w:r>
      <w:r w:rsidR="00636CEC" w:rsidRPr="008A694D">
        <w:rPr>
          <w:lang w:val="en-GB"/>
        </w:rPr>
        <w:t xml:space="preserve">: </w:t>
      </w:r>
      <w:r w:rsidR="009148DD">
        <w:rPr>
          <w:lang w:val="en-GB"/>
        </w:rPr>
        <w:t xml:space="preserve">this contains only </w:t>
      </w:r>
      <w:r w:rsidR="00636CEC" w:rsidRPr="00596E54">
        <w:rPr>
          <w:lang w:val="en-GB"/>
        </w:rPr>
        <w:t>energy and macronutrient intakes per reported food (the one used for checks in the system after the recall)</w:t>
      </w:r>
    </w:p>
    <w:p w:rsidR="006C7AD7" w:rsidRPr="008A694D" w:rsidRDefault="006C7AD7" w:rsidP="00A36D80">
      <w:pPr>
        <w:pStyle w:val="ListParagraph"/>
        <w:numPr>
          <w:ilvl w:val="0"/>
          <w:numId w:val="3"/>
        </w:numPr>
        <w:jc w:val="both"/>
        <w:rPr>
          <w:lang w:val="en-GB"/>
        </w:rPr>
      </w:pPr>
      <w:r w:rsidRPr="008A694D">
        <w:rPr>
          <w:i/>
          <w:lang w:val="en-GB"/>
        </w:rPr>
        <w:t>InterviewSetName</w:t>
      </w:r>
      <w:r w:rsidRPr="008A694D">
        <w:rPr>
          <w:lang w:val="en-GB"/>
        </w:rPr>
        <w:t>.NOTES.CSV</w:t>
      </w:r>
      <w:r w:rsidR="00636CEC" w:rsidRPr="008A694D">
        <w:rPr>
          <w:lang w:val="en-GB"/>
        </w:rPr>
        <w:t xml:space="preserve">: </w:t>
      </w:r>
      <w:r w:rsidR="009148DD">
        <w:rPr>
          <w:lang w:val="en-GB"/>
        </w:rPr>
        <w:t xml:space="preserve">this contains only </w:t>
      </w:r>
      <w:r w:rsidR="00636CEC" w:rsidRPr="00596E54">
        <w:rPr>
          <w:lang w:val="en-GB"/>
        </w:rPr>
        <w:t>reported notes generated during the interview/data entry</w:t>
      </w:r>
    </w:p>
    <w:p w:rsidR="008506F8" w:rsidRPr="008A694D" w:rsidRDefault="008506F8" w:rsidP="00A36D80">
      <w:pPr>
        <w:pStyle w:val="ListParagraph"/>
        <w:numPr>
          <w:ilvl w:val="0"/>
          <w:numId w:val="3"/>
        </w:numPr>
        <w:jc w:val="both"/>
        <w:rPr>
          <w:lang w:val="en-GB"/>
        </w:rPr>
      </w:pPr>
      <w:proofErr w:type="spellStart"/>
      <w:r w:rsidRPr="008A694D">
        <w:rPr>
          <w:i/>
          <w:lang w:val="en-GB"/>
        </w:rPr>
        <w:lastRenderedPageBreak/>
        <w:t>InterviewSetName</w:t>
      </w:r>
      <w:proofErr w:type="spellEnd"/>
      <w:r w:rsidRPr="008A694D">
        <w:rPr>
          <w:lang w:val="en-GB"/>
        </w:rPr>
        <w:t xml:space="preserve"> BAK</w:t>
      </w:r>
      <w:r w:rsidR="00636CEC" w:rsidRPr="008A694D">
        <w:rPr>
          <w:lang w:val="en-GB"/>
        </w:rPr>
        <w:t xml:space="preserve">: </w:t>
      </w:r>
      <w:r w:rsidR="009148DD">
        <w:rPr>
          <w:lang w:val="en-GB"/>
        </w:rPr>
        <w:t xml:space="preserve">this contains all the information; this </w:t>
      </w:r>
      <w:r w:rsidR="00636CEC" w:rsidRPr="008A694D">
        <w:rPr>
          <w:lang w:val="en-GB"/>
        </w:rPr>
        <w:t xml:space="preserve">format </w:t>
      </w:r>
      <w:r w:rsidR="009148DD">
        <w:rPr>
          <w:lang w:val="en-GB"/>
        </w:rPr>
        <w:t xml:space="preserve">is </w:t>
      </w:r>
      <w:r w:rsidR="00636CEC" w:rsidRPr="008A694D">
        <w:rPr>
          <w:lang w:val="en-GB"/>
        </w:rPr>
        <w:t xml:space="preserve">used by </w:t>
      </w:r>
      <w:r w:rsidR="00E9129B">
        <w:rPr>
          <w:lang w:val="en-GB"/>
        </w:rPr>
        <w:t>GloboDiet</w:t>
      </w:r>
      <w:r w:rsidR="00636CEC" w:rsidRPr="008A694D">
        <w:rPr>
          <w:lang w:val="en-GB"/>
        </w:rPr>
        <w:t xml:space="preserve"> application to restore interview sets in case of PC scratch</w:t>
      </w:r>
    </w:p>
    <w:p w:rsidR="008506F8" w:rsidRPr="008A694D" w:rsidRDefault="008506F8" w:rsidP="00636CEC">
      <w:pPr>
        <w:jc w:val="both"/>
        <w:rPr>
          <w:lang w:val="en-GB"/>
        </w:rPr>
      </w:pPr>
    </w:p>
    <w:p w:rsidR="00636CEC" w:rsidRPr="008A694D" w:rsidRDefault="00636CEC" w:rsidP="00636CEC">
      <w:pPr>
        <w:jc w:val="both"/>
        <w:rPr>
          <w:lang w:val="en-GB"/>
        </w:rPr>
      </w:pPr>
    </w:p>
    <w:p w:rsidR="00636CEC" w:rsidRPr="008A694D" w:rsidRDefault="00636CEC" w:rsidP="00636CEC">
      <w:pPr>
        <w:jc w:val="both"/>
        <w:rPr>
          <w:lang w:val="en-GB"/>
        </w:rPr>
      </w:pPr>
    </w:p>
    <w:p w:rsidR="00FC3565" w:rsidRPr="008A694D" w:rsidRDefault="006C7AD7" w:rsidP="006C7AD7">
      <w:pPr>
        <w:jc w:val="both"/>
        <w:rPr>
          <w:lang w:val="en-GB"/>
        </w:rPr>
      </w:pPr>
      <w:r w:rsidRPr="008A694D">
        <w:rPr>
          <w:lang w:val="en-GB"/>
        </w:rPr>
        <w:t xml:space="preserve">All these files have to be </w:t>
      </w:r>
      <w:r w:rsidR="001F0E72" w:rsidRPr="008A694D">
        <w:rPr>
          <w:lang w:val="en-GB"/>
        </w:rPr>
        <w:t xml:space="preserve">sent to the coordinator/person in charge of the interview data </w:t>
      </w:r>
      <w:r w:rsidRPr="008A694D">
        <w:rPr>
          <w:lang w:val="en-GB"/>
        </w:rPr>
        <w:t xml:space="preserve">handling and </w:t>
      </w:r>
      <w:r w:rsidR="001F0E72" w:rsidRPr="008A694D">
        <w:rPr>
          <w:lang w:val="en-GB"/>
        </w:rPr>
        <w:t>cleaning.</w:t>
      </w:r>
      <w:r w:rsidRPr="008A694D">
        <w:rPr>
          <w:lang w:val="en-GB"/>
        </w:rPr>
        <w:t xml:space="preserve"> </w:t>
      </w:r>
    </w:p>
    <w:p w:rsidR="00FC3565" w:rsidRPr="008A694D" w:rsidRDefault="008506F8" w:rsidP="00A36D80">
      <w:pPr>
        <w:pStyle w:val="ListParagraph"/>
        <w:numPr>
          <w:ilvl w:val="0"/>
          <w:numId w:val="3"/>
        </w:numPr>
        <w:jc w:val="both"/>
        <w:rPr>
          <w:lang w:val="en-GB"/>
        </w:rPr>
      </w:pPr>
      <w:r w:rsidRPr="008A694D">
        <w:rPr>
          <w:lang w:val="en-GB"/>
        </w:rPr>
        <w:t xml:space="preserve">Interview </w:t>
      </w:r>
      <w:r w:rsidR="00FC3565" w:rsidRPr="008A694D">
        <w:rPr>
          <w:lang w:val="en-GB"/>
        </w:rPr>
        <w:t xml:space="preserve">Data handling: </w:t>
      </w:r>
    </w:p>
    <w:p w:rsidR="00721134" w:rsidRDefault="006C7AD7" w:rsidP="003D5E09">
      <w:pPr>
        <w:pStyle w:val="ListParagraph"/>
        <w:ind w:left="720"/>
        <w:jc w:val="both"/>
        <w:rPr>
          <w:lang w:val="en-GB"/>
        </w:rPr>
      </w:pPr>
      <w:r w:rsidRPr="008A694D">
        <w:rPr>
          <w:lang w:val="en-GB"/>
        </w:rPr>
        <w:t>First, all the received files have to be stored and centralized by th</w:t>
      </w:r>
      <w:r w:rsidR="00AB50A6">
        <w:rPr>
          <w:lang w:val="en-GB"/>
        </w:rPr>
        <w:t>e</w:t>
      </w:r>
      <w:r w:rsidRPr="008A694D">
        <w:rPr>
          <w:lang w:val="en-GB"/>
        </w:rPr>
        <w:t xml:space="preserve"> coordinator. Then the </w:t>
      </w:r>
      <w:r w:rsidRPr="003D5E09">
        <w:rPr>
          <w:lang w:val="en-GB"/>
        </w:rPr>
        <w:t>received NOTES files have to be merged in one file (e.g. using Excel)</w:t>
      </w:r>
      <w:r w:rsidR="00FC3565" w:rsidRPr="003D5E09">
        <w:rPr>
          <w:lang w:val="en-GB"/>
        </w:rPr>
        <w:t xml:space="preserve">. </w:t>
      </w:r>
    </w:p>
    <w:p w:rsidR="00B34BDA" w:rsidRPr="0071313B" w:rsidRDefault="00B34BDA" w:rsidP="003D5E09">
      <w:pPr>
        <w:pStyle w:val="ListParagraph"/>
        <w:ind w:left="720"/>
        <w:jc w:val="both"/>
        <w:rPr>
          <w:highlight w:val="cyan"/>
          <w:lang w:val="en-GB"/>
        </w:rPr>
      </w:pPr>
      <w:r w:rsidRPr="0071313B">
        <w:rPr>
          <w:highlight w:val="cyan"/>
          <w:lang w:val="en-GB"/>
        </w:rPr>
        <w:t xml:space="preserve">See Annex </w:t>
      </w:r>
      <w:r w:rsidR="007E29FD" w:rsidRPr="0071313B">
        <w:rPr>
          <w:highlight w:val="cyan"/>
          <w:lang w:val="en-GB"/>
        </w:rPr>
        <w:t>1</w:t>
      </w:r>
      <w:r w:rsidRPr="0071313B">
        <w:rPr>
          <w:highlight w:val="cyan"/>
          <w:lang w:val="en-GB"/>
        </w:rPr>
        <w:t>: How to open a csv-file with Excel</w:t>
      </w:r>
    </w:p>
    <w:p w:rsidR="007E29FD" w:rsidRPr="003D5E09" w:rsidRDefault="007E29FD" w:rsidP="003D5E09">
      <w:pPr>
        <w:pStyle w:val="ListParagraph"/>
        <w:ind w:left="720"/>
        <w:jc w:val="both"/>
        <w:rPr>
          <w:lang w:val="en-GB"/>
        </w:rPr>
      </w:pPr>
      <w:r w:rsidRPr="0071313B">
        <w:rPr>
          <w:highlight w:val="cyan"/>
          <w:lang w:val="en-GB"/>
        </w:rPr>
        <w:t>See Annex 2: Merge csv-files</w:t>
      </w:r>
    </w:p>
    <w:p w:rsidR="00FC3565" w:rsidRPr="008A694D" w:rsidRDefault="00FC3565" w:rsidP="00A36D80">
      <w:pPr>
        <w:pStyle w:val="ListParagraph"/>
        <w:numPr>
          <w:ilvl w:val="0"/>
          <w:numId w:val="3"/>
        </w:numPr>
        <w:jc w:val="both"/>
        <w:rPr>
          <w:lang w:val="en-GB"/>
        </w:rPr>
      </w:pPr>
      <w:r w:rsidRPr="008A694D">
        <w:rPr>
          <w:lang w:val="en-GB"/>
        </w:rPr>
        <w:t>Note handling to prepare the data cleaning</w:t>
      </w:r>
      <w:r w:rsidR="009148DD">
        <w:rPr>
          <w:lang w:val="en-GB"/>
        </w:rPr>
        <w:t>:</w:t>
      </w:r>
    </w:p>
    <w:p w:rsidR="008506F8" w:rsidRPr="0071313B" w:rsidRDefault="00FC3565" w:rsidP="008A694D">
      <w:pPr>
        <w:pStyle w:val="ListParagraph"/>
        <w:ind w:left="720"/>
        <w:jc w:val="both"/>
        <w:rPr>
          <w:lang w:val="en-GB"/>
        </w:rPr>
      </w:pPr>
      <w:r w:rsidRPr="008A694D">
        <w:rPr>
          <w:lang w:val="en-GB"/>
        </w:rPr>
        <w:t>Then</w:t>
      </w:r>
      <w:r w:rsidR="008506F8" w:rsidRPr="008A694D">
        <w:rPr>
          <w:lang w:val="en-GB"/>
        </w:rPr>
        <w:t>,</w:t>
      </w:r>
      <w:r w:rsidRPr="008A694D">
        <w:rPr>
          <w:lang w:val="en-GB"/>
        </w:rPr>
        <w:t xml:space="preserve"> </w:t>
      </w:r>
      <w:r w:rsidR="008506F8" w:rsidRPr="008A694D">
        <w:rPr>
          <w:lang w:val="en-GB"/>
        </w:rPr>
        <w:t xml:space="preserve">using the unique NOTE Excel </w:t>
      </w:r>
      <w:r w:rsidR="008A694D" w:rsidRPr="008A694D">
        <w:rPr>
          <w:lang w:val="en-GB"/>
        </w:rPr>
        <w:t>file,</w:t>
      </w:r>
      <w:r w:rsidR="008506F8" w:rsidRPr="008A694D">
        <w:rPr>
          <w:lang w:val="en-GB"/>
        </w:rPr>
        <w:t xml:space="preserve"> </w:t>
      </w:r>
      <w:r w:rsidRPr="008A694D">
        <w:rPr>
          <w:lang w:val="en-GB"/>
        </w:rPr>
        <w:t>th</w:t>
      </w:r>
      <w:r w:rsidR="008506F8" w:rsidRPr="008A694D">
        <w:rPr>
          <w:lang w:val="en-GB"/>
        </w:rPr>
        <w:t>e</w:t>
      </w:r>
      <w:r w:rsidRPr="008A694D">
        <w:rPr>
          <w:lang w:val="en-GB"/>
        </w:rPr>
        <w:t xml:space="preserve"> coordinator can comment all the received notes </w:t>
      </w:r>
      <w:r w:rsidR="008506F8" w:rsidRPr="008A694D">
        <w:rPr>
          <w:lang w:val="en-GB"/>
        </w:rPr>
        <w:t xml:space="preserve">in </w:t>
      </w:r>
      <w:r w:rsidR="008506F8" w:rsidRPr="0071313B">
        <w:rPr>
          <w:lang w:val="en-GB"/>
        </w:rPr>
        <w:t>a systematic way by:</w:t>
      </w:r>
    </w:p>
    <w:p w:rsidR="008506F8" w:rsidRPr="0071313B" w:rsidRDefault="008506F8" w:rsidP="00A36D80">
      <w:pPr>
        <w:pStyle w:val="ListParagraph"/>
        <w:numPr>
          <w:ilvl w:val="1"/>
          <w:numId w:val="3"/>
        </w:numPr>
        <w:jc w:val="both"/>
        <w:rPr>
          <w:lang w:val="en-GB"/>
        </w:rPr>
      </w:pPr>
      <w:r w:rsidRPr="0071313B">
        <w:rPr>
          <w:lang w:val="en-GB"/>
        </w:rPr>
        <w:t>A</w:t>
      </w:r>
      <w:r w:rsidR="00FC3565" w:rsidRPr="0071313B">
        <w:rPr>
          <w:lang w:val="en-GB"/>
        </w:rPr>
        <w:t xml:space="preserve">dding </w:t>
      </w:r>
      <w:r w:rsidRPr="0071313B">
        <w:rPr>
          <w:lang w:val="en-GB"/>
        </w:rPr>
        <w:t xml:space="preserve">information in </w:t>
      </w:r>
      <w:r w:rsidR="007E29FD" w:rsidRPr="0071313B">
        <w:rPr>
          <w:lang w:val="en-GB"/>
        </w:rPr>
        <w:t xml:space="preserve">a new </w:t>
      </w:r>
      <w:r w:rsidRPr="0071313B">
        <w:rPr>
          <w:lang w:val="en-GB"/>
        </w:rPr>
        <w:t>comment column</w:t>
      </w:r>
      <w:r w:rsidR="00FC3565" w:rsidRPr="0071313B">
        <w:rPr>
          <w:lang w:val="en-GB"/>
        </w:rPr>
        <w:t xml:space="preserve"> </w:t>
      </w:r>
      <w:r w:rsidRPr="0071313B">
        <w:rPr>
          <w:lang w:val="en-GB"/>
        </w:rPr>
        <w:t>and</w:t>
      </w:r>
    </w:p>
    <w:p w:rsidR="00FC3565" w:rsidRPr="0071313B" w:rsidRDefault="008506F8" w:rsidP="00A36D80">
      <w:pPr>
        <w:pStyle w:val="ListParagraph"/>
        <w:numPr>
          <w:ilvl w:val="1"/>
          <w:numId w:val="3"/>
        </w:numPr>
        <w:jc w:val="both"/>
        <w:rPr>
          <w:lang w:val="en-GB"/>
        </w:rPr>
      </w:pPr>
      <w:r w:rsidRPr="0071313B">
        <w:rPr>
          <w:lang w:val="en-GB"/>
        </w:rPr>
        <w:t>C</w:t>
      </w:r>
      <w:r w:rsidR="00FC3565" w:rsidRPr="0071313B">
        <w:rPr>
          <w:lang w:val="en-GB"/>
        </w:rPr>
        <w:t>hanging</w:t>
      </w:r>
      <w:r w:rsidRPr="0071313B">
        <w:rPr>
          <w:lang w:val="en-GB"/>
        </w:rPr>
        <w:t xml:space="preserve"> th</w:t>
      </w:r>
      <w:r w:rsidR="00FC3565" w:rsidRPr="0071313B">
        <w:rPr>
          <w:lang w:val="en-GB"/>
        </w:rPr>
        <w:t xml:space="preserve">e </w:t>
      </w:r>
      <w:r w:rsidRPr="0071313B">
        <w:rPr>
          <w:lang w:val="en-GB"/>
        </w:rPr>
        <w:t>N</w:t>
      </w:r>
      <w:r w:rsidR="00FC3565" w:rsidRPr="0071313B">
        <w:rPr>
          <w:lang w:val="en-GB"/>
        </w:rPr>
        <w:t xml:space="preserve">ote </w:t>
      </w:r>
      <w:r w:rsidRPr="0071313B">
        <w:rPr>
          <w:lang w:val="en-GB"/>
        </w:rPr>
        <w:t xml:space="preserve">Status </w:t>
      </w:r>
      <w:r w:rsidR="00FC3565" w:rsidRPr="0071313B">
        <w:rPr>
          <w:lang w:val="en-GB"/>
        </w:rPr>
        <w:t xml:space="preserve">(e.g. moving from </w:t>
      </w:r>
      <w:r w:rsidR="009148DD" w:rsidRPr="0071313B">
        <w:rPr>
          <w:lang w:val="en-GB"/>
        </w:rPr>
        <w:t>“</w:t>
      </w:r>
      <w:r w:rsidR="00FC3565" w:rsidRPr="0071313B">
        <w:rPr>
          <w:lang w:val="en-GB"/>
        </w:rPr>
        <w:t>New</w:t>
      </w:r>
      <w:r w:rsidR="009148DD" w:rsidRPr="0071313B">
        <w:rPr>
          <w:lang w:val="en-GB"/>
        </w:rPr>
        <w:t>”</w:t>
      </w:r>
      <w:r w:rsidR="00FC3565" w:rsidRPr="0071313B">
        <w:rPr>
          <w:lang w:val="en-GB"/>
        </w:rPr>
        <w:t xml:space="preserve"> to </w:t>
      </w:r>
      <w:r w:rsidR="009148DD" w:rsidRPr="0071313B">
        <w:rPr>
          <w:lang w:val="en-GB"/>
        </w:rPr>
        <w:t>“</w:t>
      </w:r>
      <w:r w:rsidR="00FC3565" w:rsidRPr="0071313B">
        <w:rPr>
          <w:lang w:val="en-GB"/>
        </w:rPr>
        <w:t>nothing to do</w:t>
      </w:r>
      <w:r w:rsidR="009148DD" w:rsidRPr="0071313B">
        <w:rPr>
          <w:lang w:val="en-GB"/>
        </w:rPr>
        <w:t>”</w:t>
      </w:r>
      <w:r w:rsidR="00FC3565" w:rsidRPr="0071313B">
        <w:rPr>
          <w:lang w:val="en-GB"/>
        </w:rPr>
        <w:t>).</w:t>
      </w:r>
    </w:p>
    <w:p w:rsidR="00FE2FDA" w:rsidRPr="00FE2FDA" w:rsidRDefault="00FE2FDA" w:rsidP="00FE2FDA">
      <w:pPr>
        <w:jc w:val="both"/>
        <w:rPr>
          <w:lang w:val="en-GB"/>
        </w:rPr>
      </w:pPr>
      <w:r w:rsidRPr="00596E54">
        <w:rPr>
          <w:lang w:val="en-GB"/>
        </w:rPr>
        <w:t xml:space="preserve">Guidelines for handling the </w:t>
      </w:r>
      <w:r w:rsidR="00776110">
        <w:rPr>
          <w:lang w:val="en-GB"/>
        </w:rPr>
        <w:t>GloboDiet</w:t>
      </w:r>
      <w:r w:rsidR="00776110" w:rsidRPr="00596E54" w:rsidDel="00776110">
        <w:rPr>
          <w:lang w:val="en-GB"/>
        </w:rPr>
        <w:t xml:space="preserve"> </w:t>
      </w:r>
      <w:r w:rsidRPr="00596E54">
        <w:rPr>
          <w:lang w:val="en-GB"/>
        </w:rPr>
        <w:t>notes are given in the sections below.</w:t>
      </w:r>
    </w:p>
    <w:p w:rsidR="00FE2FDA" w:rsidRDefault="00FE2FDA" w:rsidP="00FE2FDA">
      <w:pPr>
        <w:jc w:val="both"/>
        <w:rPr>
          <w:lang w:val="en-GB"/>
        </w:rPr>
      </w:pPr>
    </w:p>
    <w:p w:rsidR="00FE2FDA" w:rsidRPr="00FE2FDA" w:rsidRDefault="00FE2FDA" w:rsidP="00FE2FDA">
      <w:pPr>
        <w:rPr>
          <w:lang w:val="en-GB"/>
        </w:rPr>
      </w:pPr>
    </w:p>
    <w:p w:rsidR="00FE2FDA" w:rsidRPr="00FE2FDA" w:rsidRDefault="006C7AD7" w:rsidP="00FE2FDA">
      <w:pPr>
        <w:pStyle w:val="Heading3"/>
        <w:rPr>
          <w:rFonts w:ascii="Times New Roman" w:hAnsi="Times New Roman" w:cs="Times New Roman"/>
          <w:lang w:val="en-US"/>
        </w:rPr>
      </w:pPr>
      <w:bookmarkStart w:id="6" w:name="_Toc342640515"/>
      <w:bookmarkStart w:id="7" w:name="_Toc391974543"/>
      <w:r>
        <w:rPr>
          <w:rFonts w:ascii="Times New Roman" w:hAnsi="Times New Roman" w:cs="Times New Roman"/>
          <w:lang w:val="en-US"/>
        </w:rPr>
        <w:t>3</w:t>
      </w:r>
      <w:r w:rsidR="00185358">
        <w:rPr>
          <w:rFonts w:ascii="Times New Roman" w:hAnsi="Times New Roman" w:cs="Times New Roman"/>
          <w:lang w:val="en-US"/>
        </w:rPr>
        <w:t>.1.1</w:t>
      </w:r>
      <w:r w:rsidR="00FF123D">
        <w:rPr>
          <w:rFonts w:ascii="Times New Roman" w:hAnsi="Times New Roman" w:cs="Times New Roman"/>
          <w:lang w:val="en-US"/>
        </w:rPr>
        <w:t>.</w:t>
      </w:r>
      <w:r w:rsidR="00FE2FDA" w:rsidRPr="00FE2FDA">
        <w:rPr>
          <w:rFonts w:ascii="Times New Roman" w:hAnsi="Times New Roman" w:cs="Times New Roman"/>
          <w:lang w:val="en-US"/>
        </w:rPr>
        <w:t xml:space="preserve"> NOTES Concept</w:t>
      </w:r>
      <w:bookmarkEnd w:id="6"/>
      <w:bookmarkEnd w:id="7"/>
      <w:r w:rsidR="00FE2FDA" w:rsidRPr="00FE2FDA">
        <w:rPr>
          <w:rFonts w:ascii="Times New Roman" w:hAnsi="Times New Roman" w:cs="Times New Roman"/>
          <w:lang w:val="en-US"/>
        </w:rPr>
        <w:t xml:space="preserve"> </w:t>
      </w:r>
    </w:p>
    <w:p w:rsidR="00FE2FDA" w:rsidRPr="00FE2FDA" w:rsidRDefault="00FE2FDA" w:rsidP="00FE2FDA">
      <w:pPr>
        <w:rPr>
          <w:lang w:val="en-GB"/>
        </w:rPr>
      </w:pPr>
    </w:p>
    <w:p w:rsidR="00FE2FDA" w:rsidRPr="00CF1B96" w:rsidRDefault="00185358" w:rsidP="00CF1B96">
      <w:pPr>
        <w:rPr>
          <w:b/>
          <w:lang w:val="en-GB"/>
        </w:rPr>
      </w:pPr>
      <w:bookmarkStart w:id="8" w:name="_Toc342640516"/>
      <w:r w:rsidRPr="00CF1B96">
        <w:rPr>
          <w:b/>
          <w:lang w:val="en-GB"/>
        </w:rPr>
        <w:t>a)</w:t>
      </w:r>
      <w:r w:rsidR="00FE2FDA" w:rsidRPr="00CF1B96">
        <w:rPr>
          <w:b/>
          <w:lang w:val="en-GB"/>
        </w:rPr>
        <w:t xml:space="preserve"> Notes attached to an Item</w:t>
      </w:r>
      <w:bookmarkEnd w:id="8"/>
    </w:p>
    <w:p w:rsidR="00FE2FDA" w:rsidRPr="00FE2FDA" w:rsidRDefault="00FE2FDA" w:rsidP="00FE2FDA">
      <w:pPr>
        <w:jc w:val="both"/>
        <w:rPr>
          <w:lang w:val="en-GB"/>
        </w:rPr>
      </w:pPr>
    </w:p>
    <w:p w:rsidR="00FE2FDA" w:rsidRPr="00CC1E35" w:rsidRDefault="00FE2FDA" w:rsidP="00FE2FDA">
      <w:pPr>
        <w:jc w:val="both"/>
      </w:pPr>
      <w:r w:rsidRPr="00FE2FDA">
        <w:rPr>
          <w:lang w:val="en-GB"/>
        </w:rPr>
        <w:t xml:space="preserve">Notes are generated/entered during the </w:t>
      </w:r>
      <w:r w:rsidR="00776110">
        <w:rPr>
          <w:lang w:val="en-GB"/>
        </w:rPr>
        <w:t>GloboDiet</w:t>
      </w:r>
      <w:r w:rsidR="00776110" w:rsidRPr="00FE2FDA" w:rsidDel="00776110">
        <w:rPr>
          <w:lang w:val="en-GB"/>
        </w:rPr>
        <w:t xml:space="preserve"> </w:t>
      </w:r>
      <w:r w:rsidRPr="00FE2FDA">
        <w:rPr>
          <w:lang w:val="en-GB"/>
        </w:rPr>
        <w:t xml:space="preserve">interview and stored as data available in the interviews database. </w:t>
      </w:r>
      <w:r w:rsidRPr="00185358">
        <w:rPr>
          <w:lang w:val="en-GB"/>
        </w:rPr>
        <w:t xml:space="preserve">A note is </w:t>
      </w:r>
      <w:r w:rsidRPr="00CC1E35">
        <w:t>always attached to an item:</w:t>
      </w:r>
    </w:p>
    <w:p w:rsidR="00FE2FDA" w:rsidRPr="00CC1E35" w:rsidRDefault="00FE2FDA" w:rsidP="00A36D80">
      <w:pPr>
        <w:pStyle w:val="IFSCBULLET1"/>
        <w:numPr>
          <w:ilvl w:val="0"/>
          <w:numId w:val="7"/>
        </w:numPr>
        <w:jc w:val="both"/>
        <w:rPr>
          <w:lang w:val="en-US"/>
        </w:rPr>
      </w:pPr>
      <w:r w:rsidRPr="00CC1E35">
        <w:rPr>
          <w:lang w:val="en-US"/>
        </w:rPr>
        <w:t>General Notes attached directly to a Subject</w:t>
      </w:r>
    </w:p>
    <w:p w:rsidR="00FE2FDA" w:rsidRPr="00CC1E35" w:rsidRDefault="00FE2FDA" w:rsidP="00A36D80">
      <w:pPr>
        <w:pStyle w:val="IFSCBULLET1"/>
        <w:numPr>
          <w:ilvl w:val="0"/>
          <w:numId w:val="7"/>
        </w:numPr>
        <w:jc w:val="both"/>
        <w:rPr>
          <w:lang w:val="en-US"/>
        </w:rPr>
      </w:pPr>
      <w:r w:rsidRPr="00CC1E35">
        <w:rPr>
          <w:lang w:val="en-US"/>
        </w:rPr>
        <w:t>Specific Notes attached to</w:t>
      </w:r>
      <w:r>
        <w:rPr>
          <w:lang w:val="en-US"/>
        </w:rPr>
        <w:t xml:space="preserve"> a</w:t>
      </w:r>
      <w:r w:rsidRPr="00CC1E35">
        <w:rPr>
          <w:lang w:val="en-US"/>
        </w:rPr>
        <w:t>:</w:t>
      </w:r>
    </w:p>
    <w:p w:rsidR="00FE2FDA" w:rsidRPr="006A6FBB" w:rsidRDefault="00FE2FDA" w:rsidP="00FE2FDA">
      <w:pPr>
        <w:pStyle w:val="IFSCBULLET2"/>
        <w:tabs>
          <w:tab w:val="num" w:pos="720"/>
        </w:tabs>
        <w:spacing w:beforeLines="0" w:before="0" w:afterLines="0" w:after="0" w:line="240" w:lineRule="auto"/>
        <w:ind w:left="1080" w:hanging="360"/>
        <w:rPr>
          <w:u w:val="none"/>
          <w:lang w:val="en-US"/>
        </w:rPr>
      </w:pPr>
      <w:r w:rsidRPr="006A6FBB">
        <w:rPr>
          <w:u w:val="none"/>
          <w:lang w:val="en-US"/>
        </w:rPr>
        <w:t>FCO (Meal)</w:t>
      </w:r>
    </w:p>
    <w:p w:rsidR="00FE2FDA" w:rsidRPr="006A6FBB" w:rsidRDefault="00FE2FDA" w:rsidP="00FE2FDA">
      <w:pPr>
        <w:pStyle w:val="IFSCBULLET2"/>
        <w:tabs>
          <w:tab w:val="num" w:pos="720"/>
        </w:tabs>
        <w:spacing w:beforeLines="0" w:before="0" w:afterLines="0" w:after="0" w:line="240" w:lineRule="auto"/>
        <w:ind w:left="1080" w:hanging="360"/>
        <w:rPr>
          <w:u w:val="none"/>
          <w:lang w:val="en-US"/>
        </w:rPr>
      </w:pPr>
      <w:r w:rsidRPr="006A6FBB">
        <w:rPr>
          <w:u w:val="none"/>
          <w:lang w:val="en-US"/>
        </w:rPr>
        <w:t>Quick list item (QLI)</w:t>
      </w:r>
    </w:p>
    <w:p w:rsidR="00FE2FDA" w:rsidRPr="006A6FBB" w:rsidRDefault="00FE2FDA" w:rsidP="00FE2FDA">
      <w:pPr>
        <w:pStyle w:val="IFSCBULLET2"/>
        <w:tabs>
          <w:tab w:val="num" w:pos="720"/>
        </w:tabs>
        <w:spacing w:beforeLines="0" w:before="0" w:afterLines="0" w:after="0" w:line="240" w:lineRule="auto"/>
        <w:ind w:left="1080" w:hanging="360"/>
        <w:rPr>
          <w:u w:val="none"/>
          <w:lang w:val="en-US"/>
        </w:rPr>
      </w:pPr>
      <w:r w:rsidRPr="006A6FBB">
        <w:rPr>
          <w:u w:val="none"/>
          <w:lang w:val="en-US"/>
        </w:rPr>
        <w:t>Food/fat</w:t>
      </w:r>
    </w:p>
    <w:p w:rsidR="00FE2FDA" w:rsidRPr="006A6FBB" w:rsidRDefault="00FE2FDA" w:rsidP="00FE2FDA">
      <w:pPr>
        <w:pStyle w:val="IFSCBULLET2"/>
        <w:tabs>
          <w:tab w:val="num" w:pos="720"/>
        </w:tabs>
        <w:spacing w:beforeLines="0" w:before="0" w:afterLines="0" w:after="0" w:line="240" w:lineRule="auto"/>
        <w:ind w:left="1080" w:hanging="360"/>
        <w:rPr>
          <w:u w:val="none"/>
          <w:lang w:val="en-US"/>
        </w:rPr>
      </w:pPr>
      <w:r w:rsidRPr="006A6FBB">
        <w:rPr>
          <w:u w:val="none"/>
          <w:lang w:val="en-US"/>
        </w:rPr>
        <w:t>Recipe</w:t>
      </w:r>
    </w:p>
    <w:p w:rsidR="00FE2FDA" w:rsidRPr="006A6FBB" w:rsidRDefault="00FE2FDA" w:rsidP="00FE2FDA">
      <w:pPr>
        <w:pStyle w:val="IFSCBULLET2"/>
        <w:tabs>
          <w:tab w:val="num" w:pos="720"/>
        </w:tabs>
        <w:spacing w:beforeLines="0" w:before="0" w:afterLines="0" w:after="0" w:line="240" w:lineRule="auto"/>
        <w:ind w:left="1080" w:hanging="360"/>
        <w:rPr>
          <w:u w:val="none"/>
          <w:lang w:val="en-US"/>
        </w:rPr>
      </w:pPr>
      <w:r w:rsidRPr="006A6FBB">
        <w:rPr>
          <w:u w:val="none"/>
          <w:lang w:val="en-US"/>
        </w:rPr>
        <w:t>Ingredient</w:t>
      </w:r>
    </w:p>
    <w:p w:rsidR="00FE2FDA" w:rsidRPr="006A6FBB" w:rsidRDefault="00FE2FDA" w:rsidP="00FE2FDA">
      <w:pPr>
        <w:pStyle w:val="IFSCBULLET2"/>
        <w:tabs>
          <w:tab w:val="num" w:pos="720"/>
        </w:tabs>
        <w:spacing w:beforeLines="0" w:before="0" w:afterLines="0" w:after="0" w:line="240" w:lineRule="auto"/>
        <w:ind w:left="1080" w:hanging="360"/>
        <w:rPr>
          <w:u w:val="none"/>
          <w:lang w:val="en-US"/>
        </w:rPr>
      </w:pPr>
      <w:r w:rsidRPr="006A6FBB">
        <w:rPr>
          <w:u w:val="none"/>
          <w:lang w:val="en-US"/>
        </w:rPr>
        <w:t>Supplement</w:t>
      </w:r>
    </w:p>
    <w:p w:rsidR="00FE2FDA" w:rsidRDefault="00FE2FDA" w:rsidP="00FE2FDA">
      <w:pPr>
        <w:jc w:val="both"/>
        <w:rPr>
          <w:lang w:val="en-GB"/>
        </w:rPr>
      </w:pPr>
    </w:p>
    <w:p w:rsidR="00FE2FDA" w:rsidRPr="00FE2FDA" w:rsidRDefault="00FE2FDA" w:rsidP="00FE2FDA">
      <w:pPr>
        <w:jc w:val="both"/>
        <w:rPr>
          <w:lang w:val="en-GB"/>
        </w:rPr>
      </w:pPr>
      <w:r w:rsidRPr="00FE2FDA">
        <w:rPr>
          <w:lang w:val="en-GB"/>
        </w:rPr>
        <w:t>"</w:t>
      </w:r>
      <w:r w:rsidR="008A694D">
        <w:rPr>
          <w:lang w:val="en-GB"/>
        </w:rPr>
        <w:t xml:space="preserve">Item </w:t>
      </w:r>
      <w:r w:rsidRPr="00FE2FDA">
        <w:rPr>
          <w:lang w:val="en-GB"/>
        </w:rPr>
        <w:t xml:space="preserve">Type" indicates which item the note is attached to and </w:t>
      </w:r>
      <w:r w:rsidR="008506F8">
        <w:rPr>
          <w:lang w:val="en-GB"/>
        </w:rPr>
        <w:t xml:space="preserve">the </w:t>
      </w:r>
      <w:r w:rsidR="008506F8" w:rsidRPr="00FE2FDA">
        <w:rPr>
          <w:lang w:val="en-GB"/>
        </w:rPr>
        <w:t xml:space="preserve">"Note Type" </w:t>
      </w:r>
      <w:r w:rsidRPr="00FE2FDA">
        <w:rPr>
          <w:lang w:val="en-GB"/>
        </w:rPr>
        <w:t xml:space="preserve">the reason the note was created. </w:t>
      </w:r>
      <w:r w:rsidR="00AB50A6" w:rsidRPr="00FE2FDA">
        <w:rPr>
          <w:lang w:val="en-GB"/>
        </w:rPr>
        <w:t>These fields</w:t>
      </w:r>
      <w:r w:rsidRPr="00FE2FDA">
        <w:rPr>
          <w:lang w:val="en-GB"/>
        </w:rPr>
        <w:t xml:space="preserve"> </w:t>
      </w:r>
      <w:r w:rsidR="008506F8">
        <w:rPr>
          <w:lang w:val="en-GB"/>
        </w:rPr>
        <w:t>are</w:t>
      </w:r>
      <w:r w:rsidRPr="00FE2FDA">
        <w:rPr>
          <w:lang w:val="en-GB"/>
        </w:rPr>
        <w:t xml:space="preserve"> stored in the database.</w:t>
      </w:r>
    </w:p>
    <w:p w:rsidR="00FE2FDA" w:rsidRPr="00FE2FDA" w:rsidRDefault="00FE2FDA" w:rsidP="00FE2FDA">
      <w:pPr>
        <w:jc w:val="both"/>
        <w:rPr>
          <w:lang w:val="en-GB"/>
        </w:rPr>
      </w:pPr>
    </w:p>
    <w:p w:rsidR="00FE2FDA" w:rsidRPr="00FE2FDA" w:rsidRDefault="00FE2FDA" w:rsidP="00FE2FDA">
      <w:pPr>
        <w:jc w:val="both"/>
        <w:rPr>
          <w:lang w:val="en-GB"/>
        </w:rPr>
      </w:pPr>
      <w:r w:rsidRPr="00FE2FDA">
        <w:rPr>
          <w:lang w:val="en-GB"/>
        </w:rPr>
        <w:t>An overview of the different note types available is given in Table 2.</w:t>
      </w:r>
    </w:p>
    <w:p w:rsidR="00FE2FDA" w:rsidRPr="003D10CB" w:rsidRDefault="00FE2FDA" w:rsidP="00FE2FDA">
      <w:pPr>
        <w:jc w:val="both"/>
        <w:rPr>
          <w:lang w:val="en-GB"/>
        </w:rPr>
      </w:pPr>
    </w:p>
    <w:p w:rsidR="00FE2FDA" w:rsidRPr="00CF1B96" w:rsidRDefault="00185358" w:rsidP="00CF1B96">
      <w:pPr>
        <w:rPr>
          <w:b/>
          <w:lang w:val="en-GB"/>
        </w:rPr>
      </w:pPr>
      <w:bookmarkStart w:id="9" w:name="_Toc342640517"/>
      <w:r w:rsidRPr="00CF1B96">
        <w:rPr>
          <w:b/>
          <w:lang w:val="en-GB"/>
        </w:rPr>
        <w:t>b)</w:t>
      </w:r>
      <w:r w:rsidR="00FE2FDA" w:rsidRPr="00CF1B96">
        <w:rPr>
          <w:b/>
          <w:lang w:val="en-GB"/>
        </w:rPr>
        <w:t xml:space="preserve"> Note Status</w:t>
      </w:r>
      <w:bookmarkEnd w:id="9"/>
    </w:p>
    <w:p w:rsidR="00FE2FDA" w:rsidRPr="00185358" w:rsidRDefault="00FE2FDA" w:rsidP="00FE2FDA">
      <w:pPr>
        <w:jc w:val="both"/>
        <w:rPr>
          <w:lang w:val="en-GB"/>
        </w:rPr>
      </w:pPr>
    </w:p>
    <w:p w:rsidR="00FE2FDA" w:rsidRPr="00FE2FDA" w:rsidRDefault="00FE2FDA" w:rsidP="00FE2FDA">
      <w:pPr>
        <w:jc w:val="both"/>
        <w:rPr>
          <w:lang w:val="en-GB"/>
        </w:rPr>
      </w:pPr>
      <w:r w:rsidRPr="00FE2FDA">
        <w:rPr>
          <w:lang w:val="en-GB"/>
        </w:rPr>
        <w:t xml:space="preserve">A Status is attached to each note. It will be used to indicate the current state of the note and the actions to be taken for the particular item. Each status will have an attribute attached called </w:t>
      </w:r>
      <w:proofErr w:type="spellStart"/>
      <w:r w:rsidRPr="00FE2FDA">
        <w:rPr>
          <w:lang w:val="en-GB"/>
        </w:rPr>
        <w:t>S_Hide</w:t>
      </w:r>
      <w:proofErr w:type="spellEnd"/>
      <w:r w:rsidRPr="00FE2FDA">
        <w:rPr>
          <w:lang w:val="en-GB"/>
        </w:rPr>
        <w:t xml:space="preserve"> indicating if the note </w:t>
      </w:r>
      <w:r w:rsidR="00E60876">
        <w:rPr>
          <w:lang w:val="en-GB"/>
        </w:rPr>
        <w:t>having</w:t>
      </w:r>
      <w:r w:rsidR="00E60876" w:rsidRPr="00FE2FDA">
        <w:rPr>
          <w:lang w:val="en-GB"/>
        </w:rPr>
        <w:t xml:space="preserve"> </w:t>
      </w:r>
      <w:r w:rsidRPr="00FE2FDA">
        <w:rPr>
          <w:lang w:val="en-GB"/>
        </w:rPr>
        <w:t>this status must or must</w:t>
      </w:r>
      <w:r w:rsidR="00E60876">
        <w:rPr>
          <w:lang w:val="en-GB"/>
        </w:rPr>
        <w:t xml:space="preserve"> not</w:t>
      </w:r>
      <w:r w:rsidRPr="00FE2FDA">
        <w:rPr>
          <w:lang w:val="en-GB"/>
        </w:rPr>
        <w:t xml:space="preserve"> be displayed. </w:t>
      </w:r>
    </w:p>
    <w:p w:rsidR="00FE2FDA" w:rsidRPr="00FE2FDA" w:rsidRDefault="00FE2FDA" w:rsidP="00FE2FDA">
      <w:pPr>
        <w:jc w:val="both"/>
        <w:rPr>
          <w:lang w:val="en-GB"/>
        </w:rPr>
      </w:pPr>
      <w:r w:rsidRPr="00FE2FDA">
        <w:rPr>
          <w:lang w:val="en-GB"/>
        </w:rPr>
        <w:t xml:space="preserve">The note’s status </w:t>
      </w:r>
      <w:r w:rsidR="003D5E09">
        <w:rPr>
          <w:lang w:val="en-GB"/>
        </w:rPr>
        <w:t xml:space="preserve">(values and description) </w:t>
      </w:r>
      <w:r w:rsidRPr="00FE2FDA">
        <w:rPr>
          <w:lang w:val="en-GB"/>
        </w:rPr>
        <w:t xml:space="preserve">is project dependent except for the modality “New” (coded 00) that is automatically attributed at the note creation by </w:t>
      </w:r>
      <w:r w:rsidR="00776110">
        <w:rPr>
          <w:lang w:val="en-GB"/>
        </w:rPr>
        <w:t>GloboDiet</w:t>
      </w:r>
      <w:r w:rsidRPr="00FE2FDA">
        <w:rPr>
          <w:lang w:val="en-GB"/>
        </w:rPr>
        <w:t>.</w:t>
      </w:r>
    </w:p>
    <w:p w:rsidR="007828C7" w:rsidRDefault="007828C7" w:rsidP="00FE2FDA">
      <w:pPr>
        <w:jc w:val="both"/>
        <w:rPr>
          <w:lang w:val="en-GB"/>
        </w:rPr>
      </w:pPr>
    </w:p>
    <w:p w:rsidR="00FE2FDA" w:rsidRPr="00FE2FDA" w:rsidRDefault="00FE2FDA" w:rsidP="00FE2FDA">
      <w:pPr>
        <w:jc w:val="both"/>
        <w:rPr>
          <w:lang w:val="en-GB"/>
        </w:rPr>
      </w:pPr>
      <w:proofErr w:type="gramStart"/>
      <w:r w:rsidRPr="00FE2FDA">
        <w:rPr>
          <w:lang w:val="en-GB"/>
        </w:rPr>
        <w:t>Table 1.</w:t>
      </w:r>
      <w:proofErr w:type="gramEnd"/>
      <w:r w:rsidRPr="00FE2FDA">
        <w:rPr>
          <w:lang w:val="en-GB"/>
        </w:rPr>
        <w:t xml:space="preserve"> Example of </w:t>
      </w:r>
      <w:r w:rsidR="003D5E09">
        <w:rPr>
          <w:lang w:val="en-GB"/>
        </w:rPr>
        <w:t xml:space="preserve">a </w:t>
      </w:r>
      <w:r w:rsidRPr="00FE2FDA">
        <w:rPr>
          <w:lang w:val="en-GB"/>
        </w:rPr>
        <w:t xml:space="preserve">note status list, including descriptions and actions to </w:t>
      </w:r>
      <w:r w:rsidR="00AB50A6">
        <w:rPr>
          <w:lang w:val="en-GB"/>
        </w:rPr>
        <w:t xml:space="preserve">be </w:t>
      </w:r>
      <w:r w:rsidRPr="00FE2FDA">
        <w:rPr>
          <w:lang w:val="en-GB"/>
        </w:rPr>
        <w:t>take</w:t>
      </w:r>
      <w:r w:rsidR="00AB50A6">
        <w:rPr>
          <w:lang w:val="en-GB"/>
        </w:rPr>
        <w:t>n</w:t>
      </w:r>
    </w:p>
    <w:p w:rsidR="00FE2FDA" w:rsidRPr="00FE2FDA" w:rsidRDefault="00FE2FDA" w:rsidP="00FE2FDA">
      <w:pPr>
        <w:jc w:val="both"/>
        <w:rPr>
          <w:lang w:val="en-GB"/>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3544"/>
        <w:gridCol w:w="1134"/>
        <w:gridCol w:w="4110"/>
      </w:tblGrid>
      <w:tr w:rsidR="00FE2FDA" w:rsidRPr="00CC1E35" w:rsidTr="005D4F07">
        <w:tc>
          <w:tcPr>
            <w:tcW w:w="959" w:type="dxa"/>
            <w:shd w:val="clear" w:color="auto" w:fill="C0C0C0"/>
          </w:tcPr>
          <w:p w:rsidR="00FE2FDA" w:rsidRPr="00CC1E35" w:rsidRDefault="00FE2FDA" w:rsidP="005D4F07">
            <w:pPr>
              <w:jc w:val="both"/>
              <w:rPr>
                <w:b/>
              </w:rPr>
            </w:pPr>
            <w:r w:rsidRPr="00CC1E35">
              <w:rPr>
                <w:b/>
              </w:rPr>
              <w:t>Value</w:t>
            </w:r>
          </w:p>
        </w:tc>
        <w:tc>
          <w:tcPr>
            <w:tcW w:w="3544" w:type="dxa"/>
            <w:shd w:val="clear" w:color="auto" w:fill="C0C0C0"/>
          </w:tcPr>
          <w:p w:rsidR="00FE2FDA" w:rsidRPr="00CC1E35" w:rsidRDefault="00FE2FDA" w:rsidP="005D4F07">
            <w:pPr>
              <w:jc w:val="both"/>
              <w:rPr>
                <w:b/>
              </w:rPr>
            </w:pPr>
            <w:r w:rsidRPr="00CC1E35">
              <w:rPr>
                <w:b/>
              </w:rPr>
              <w:t>Description</w:t>
            </w:r>
          </w:p>
        </w:tc>
        <w:tc>
          <w:tcPr>
            <w:tcW w:w="1134" w:type="dxa"/>
            <w:shd w:val="clear" w:color="auto" w:fill="C0C0C0"/>
          </w:tcPr>
          <w:p w:rsidR="00FE2FDA" w:rsidRPr="00CC1E35" w:rsidRDefault="00FE2FDA" w:rsidP="005D4F07">
            <w:pPr>
              <w:jc w:val="both"/>
              <w:rPr>
                <w:b/>
              </w:rPr>
            </w:pPr>
            <w:r w:rsidRPr="00CC1E35">
              <w:rPr>
                <w:b/>
              </w:rPr>
              <w:t>S_Hide</w:t>
            </w:r>
          </w:p>
        </w:tc>
        <w:tc>
          <w:tcPr>
            <w:tcW w:w="4110" w:type="dxa"/>
            <w:shd w:val="clear" w:color="auto" w:fill="C0C0C0"/>
          </w:tcPr>
          <w:p w:rsidR="00FE2FDA" w:rsidRPr="00CC1E35" w:rsidRDefault="00FE2FDA" w:rsidP="005D4F07">
            <w:pPr>
              <w:jc w:val="both"/>
              <w:rPr>
                <w:b/>
              </w:rPr>
            </w:pPr>
            <w:r>
              <w:rPr>
                <w:b/>
              </w:rPr>
              <w:t>Action required</w:t>
            </w:r>
          </w:p>
        </w:tc>
      </w:tr>
      <w:tr w:rsidR="00FE2FDA" w:rsidRPr="00AB50A6" w:rsidTr="005D4F07">
        <w:tc>
          <w:tcPr>
            <w:tcW w:w="959" w:type="dxa"/>
            <w:shd w:val="clear" w:color="auto" w:fill="auto"/>
          </w:tcPr>
          <w:p w:rsidR="00FE2FDA" w:rsidRPr="00CC1E35" w:rsidRDefault="00FE2FDA" w:rsidP="005D4F07">
            <w:pPr>
              <w:jc w:val="both"/>
            </w:pPr>
            <w:r w:rsidRPr="00CC1E35">
              <w:t>00</w:t>
            </w:r>
          </w:p>
        </w:tc>
        <w:tc>
          <w:tcPr>
            <w:tcW w:w="3544" w:type="dxa"/>
            <w:shd w:val="clear" w:color="auto" w:fill="auto"/>
          </w:tcPr>
          <w:p w:rsidR="00FE2FDA" w:rsidRPr="00CC1E35" w:rsidRDefault="00FE2FDA" w:rsidP="003D5E09">
            <w:pPr>
              <w:jc w:val="both"/>
            </w:pPr>
            <w:r w:rsidRPr="00CC1E35">
              <w:t>New (</w:t>
            </w:r>
            <w:r w:rsidR="003D5E09">
              <w:t>default</w:t>
            </w:r>
            <w:r w:rsidRPr="00CC1E35">
              <w:t>)</w:t>
            </w:r>
          </w:p>
        </w:tc>
        <w:tc>
          <w:tcPr>
            <w:tcW w:w="1134" w:type="dxa"/>
            <w:shd w:val="clear" w:color="auto" w:fill="auto"/>
          </w:tcPr>
          <w:p w:rsidR="00FE2FDA" w:rsidRPr="00CC1E35" w:rsidRDefault="00FE2FDA" w:rsidP="005D4F07">
            <w:pPr>
              <w:jc w:val="both"/>
            </w:pPr>
            <w:r w:rsidRPr="00CC1E35">
              <w:t>No hide</w:t>
            </w:r>
          </w:p>
        </w:tc>
        <w:tc>
          <w:tcPr>
            <w:tcW w:w="4110" w:type="dxa"/>
          </w:tcPr>
          <w:p w:rsidR="00FE2FDA" w:rsidRPr="00C22A5F" w:rsidRDefault="00FE2FDA" w:rsidP="005D4F07">
            <w:pPr>
              <w:jc w:val="both"/>
              <w:rPr>
                <w:lang w:val="en-GB"/>
              </w:rPr>
            </w:pPr>
            <w:r w:rsidRPr="00FE2FDA">
              <w:rPr>
                <w:lang w:val="en-GB"/>
              </w:rPr>
              <w:t xml:space="preserve">Original status for all notes </w:t>
            </w:r>
            <w:r w:rsidRPr="00F403A2">
              <w:rPr>
                <w:lang w:val="fr-FR"/>
              </w:rPr>
              <w:sym w:font="Wingdings" w:char="F0E0"/>
            </w:r>
            <w:r w:rsidRPr="00FE2FDA">
              <w:rPr>
                <w:lang w:val="en-GB"/>
              </w:rPr>
              <w:t xml:space="preserve"> note should be read and status should be changed after reading/handling the note</w:t>
            </w:r>
          </w:p>
        </w:tc>
      </w:tr>
      <w:tr w:rsidR="00FE2FDA" w:rsidRPr="00AB50A6" w:rsidTr="005D4F07">
        <w:tc>
          <w:tcPr>
            <w:tcW w:w="959" w:type="dxa"/>
            <w:shd w:val="clear" w:color="auto" w:fill="auto"/>
          </w:tcPr>
          <w:p w:rsidR="00FE2FDA" w:rsidRPr="00CC1E35" w:rsidRDefault="00FE2FDA" w:rsidP="005D4F07">
            <w:pPr>
              <w:jc w:val="both"/>
            </w:pPr>
            <w:r w:rsidRPr="00CC1E35">
              <w:t>01</w:t>
            </w:r>
          </w:p>
        </w:tc>
        <w:tc>
          <w:tcPr>
            <w:tcW w:w="3544" w:type="dxa"/>
            <w:shd w:val="clear" w:color="auto" w:fill="auto"/>
          </w:tcPr>
          <w:p w:rsidR="00FE2FDA" w:rsidRPr="00CC1E35" w:rsidRDefault="00FE2FDA" w:rsidP="005D4F07">
            <w:pPr>
              <w:jc w:val="both"/>
            </w:pPr>
            <w:r w:rsidRPr="00CC1E35">
              <w:t>Ongoing</w:t>
            </w:r>
          </w:p>
        </w:tc>
        <w:tc>
          <w:tcPr>
            <w:tcW w:w="1134" w:type="dxa"/>
            <w:shd w:val="clear" w:color="auto" w:fill="auto"/>
          </w:tcPr>
          <w:p w:rsidR="00FE2FDA" w:rsidRPr="00CC1E35" w:rsidRDefault="00FE2FDA" w:rsidP="005D4F07">
            <w:pPr>
              <w:jc w:val="both"/>
            </w:pPr>
            <w:r w:rsidRPr="00CC1E35">
              <w:t>No hide</w:t>
            </w:r>
          </w:p>
        </w:tc>
        <w:tc>
          <w:tcPr>
            <w:tcW w:w="4110" w:type="dxa"/>
          </w:tcPr>
          <w:p w:rsidR="00FE2FDA" w:rsidRPr="00455FCD" w:rsidRDefault="00FE2FDA" w:rsidP="005D4F07">
            <w:pPr>
              <w:jc w:val="both"/>
              <w:rPr>
                <w:lang w:val="en-GB"/>
              </w:rPr>
            </w:pPr>
            <w:r w:rsidRPr="00FE2FDA">
              <w:rPr>
                <w:lang w:val="en-GB"/>
              </w:rPr>
              <w:t xml:space="preserve">Note has been read and the action to be taken has  been described in the note </w:t>
            </w:r>
            <w:r w:rsidRPr="00F403A2">
              <w:rPr>
                <w:lang w:val="fr-FR"/>
              </w:rPr>
              <w:sym w:font="Wingdings" w:char="F0E0"/>
            </w:r>
            <w:r w:rsidRPr="00455FCD">
              <w:rPr>
                <w:lang w:val="en-GB"/>
              </w:rPr>
              <w:t xml:space="preserve"> the action needs to be</w:t>
            </w:r>
            <w:r>
              <w:rPr>
                <w:lang w:val="en-GB"/>
              </w:rPr>
              <w:t xml:space="preserve"> executed</w:t>
            </w:r>
          </w:p>
        </w:tc>
      </w:tr>
      <w:tr w:rsidR="00FE2FDA" w:rsidRPr="00AB50A6" w:rsidTr="0071313B">
        <w:trPr>
          <w:trHeight w:val="373"/>
        </w:trPr>
        <w:tc>
          <w:tcPr>
            <w:tcW w:w="959" w:type="dxa"/>
            <w:shd w:val="clear" w:color="auto" w:fill="auto"/>
          </w:tcPr>
          <w:p w:rsidR="00FE2FDA" w:rsidRPr="00CC1E35" w:rsidRDefault="00FE2FDA" w:rsidP="005D4F07">
            <w:pPr>
              <w:jc w:val="both"/>
            </w:pPr>
            <w:r w:rsidRPr="00CC1E35">
              <w:t>03</w:t>
            </w:r>
          </w:p>
        </w:tc>
        <w:tc>
          <w:tcPr>
            <w:tcW w:w="3544" w:type="dxa"/>
            <w:shd w:val="clear" w:color="auto" w:fill="auto"/>
          </w:tcPr>
          <w:p w:rsidR="00FE2FDA" w:rsidRPr="00CC1E35" w:rsidRDefault="00FE2FDA" w:rsidP="005D4F07">
            <w:pPr>
              <w:jc w:val="both"/>
            </w:pPr>
            <w:r w:rsidRPr="00CC1E35">
              <w:t>Action approved by coordinator</w:t>
            </w:r>
          </w:p>
        </w:tc>
        <w:tc>
          <w:tcPr>
            <w:tcW w:w="1134" w:type="dxa"/>
            <w:shd w:val="clear" w:color="auto" w:fill="auto"/>
          </w:tcPr>
          <w:p w:rsidR="00FE2FDA" w:rsidRPr="00CC1E35" w:rsidRDefault="00FE2FDA" w:rsidP="005D4F07">
            <w:pPr>
              <w:jc w:val="both"/>
            </w:pPr>
            <w:r w:rsidRPr="00CC1E35">
              <w:t>No hide</w:t>
            </w:r>
          </w:p>
        </w:tc>
        <w:tc>
          <w:tcPr>
            <w:tcW w:w="4110" w:type="dxa"/>
          </w:tcPr>
          <w:p w:rsidR="00FE2FDA" w:rsidRPr="00FE2FDA" w:rsidRDefault="00FE2FDA" w:rsidP="005D4F07">
            <w:pPr>
              <w:jc w:val="both"/>
              <w:rPr>
                <w:lang w:val="en-GB"/>
              </w:rPr>
            </w:pPr>
            <w:r w:rsidRPr="00FE2FDA">
              <w:rPr>
                <w:lang w:val="en-GB"/>
              </w:rPr>
              <w:t>Action described in note and approved by coordinator should be executed</w:t>
            </w:r>
          </w:p>
        </w:tc>
      </w:tr>
      <w:tr w:rsidR="00FE2FDA" w:rsidRPr="00AB50A6" w:rsidTr="005D4F07">
        <w:tc>
          <w:tcPr>
            <w:tcW w:w="959" w:type="dxa"/>
            <w:shd w:val="clear" w:color="auto" w:fill="auto"/>
          </w:tcPr>
          <w:p w:rsidR="00FE2FDA" w:rsidRPr="00CC1E35" w:rsidRDefault="00FE2FDA" w:rsidP="005D4F07">
            <w:pPr>
              <w:jc w:val="both"/>
            </w:pPr>
            <w:r w:rsidRPr="00CC1E35">
              <w:t>02</w:t>
            </w:r>
          </w:p>
        </w:tc>
        <w:tc>
          <w:tcPr>
            <w:tcW w:w="3544" w:type="dxa"/>
            <w:shd w:val="clear" w:color="auto" w:fill="auto"/>
          </w:tcPr>
          <w:p w:rsidR="00FE2FDA" w:rsidRPr="00CC1E35" w:rsidRDefault="00FE2FDA" w:rsidP="005D4F07">
            <w:pPr>
              <w:jc w:val="both"/>
            </w:pPr>
            <w:r w:rsidRPr="00CC1E35">
              <w:t>No action needed/Ignore</w:t>
            </w:r>
          </w:p>
        </w:tc>
        <w:tc>
          <w:tcPr>
            <w:tcW w:w="1134" w:type="dxa"/>
            <w:shd w:val="clear" w:color="auto" w:fill="auto"/>
          </w:tcPr>
          <w:p w:rsidR="00FE2FDA" w:rsidRPr="00CC1E35" w:rsidRDefault="00FE2FDA" w:rsidP="005D4F07">
            <w:pPr>
              <w:jc w:val="both"/>
            </w:pPr>
            <w:r w:rsidRPr="00CC1E35">
              <w:t>Hide</w:t>
            </w:r>
          </w:p>
        </w:tc>
        <w:tc>
          <w:tcPr>
            <w:tcW w:w="4110" w:type="dxa"/>
          </w:tcPr>
          <w:p w:rsidR="00FE2FDA" w:rsidRPr="00FE2FDA" w:rsidRDefault="00FE2FDA" w:rsidP="00E60876">
            <w:pPr>
              <w:jc w:val="both"/>
              <w:rPr>
                <w:lang w:val="en-GB"/>
              </w:rPr>
            </w:pPr>
            <w:r w:rsidRPr="00FE2FDA">
              <w:rPr>
                <w:lang w:val="en-GB"/>
              </w:rPr>
              <w:t xml:space="preserve">Final status </w:t>
            </w:r>
            <w:r w:rsidRPr="00F403A2">
              <w:rPr>
                <w:lang w:val="fr-FR"/>
              </w:rPr>
              <w:sym w:font="Wingdings" w:char="F0E0"/>
            </w:r>
            <w:r w:rsidRPr="002C7602">
              <w:rPr>
                <w:lang w:val="en-GB"/>
              </w:rPr>
              <w:t xml:space="preserve"> no action needed</w:t>
            </w:r>
          </w:p>
        </w:tc>
      </w:tr>
      <w:tr w:rsidR="0071313B" w:rsidRPr="00AB50A6" w:rsidTr="005D4F07">
        <w:tc>
          <w:tcPr>
            <w:tcW w:w="959" w:type="dxa"/>
            <w:shd w:val="clear" w:color="auto" w:fill="auto"/>
          </w:tcPr>
          <w:p w:rsidR="0071313B" w:rsidRPr="00CC1E35" w:rsidRDefault="0071313B" w:rsidP="005D4F07">
            <w:pPr>
              <w:jc w:val="both"/>
            </w:pPr>
            <w:r>
              <w:t>04</w:t>
            </w:r>
          </w:p>
        </w:tc>
        <w:tc>
          <w:tcPr>
            <w:tcW w:w="3544" w:type="dxa"/>
            <w:shd w:val="clear" w:color="auto" w:fill="auto"/>
          </w:tcPr>
          <w:p w:rsidR="0071313B" w:rsidRPr="00CC1E35" w:rsidRDefault="0071313B" w:rsidP="005D4F07">
            <w:pPr>
              <w:jc w:val="both"/>
            </w:pPr>
            <w:r w:rsidRPr="00E60876">
              <w:rPr>
                <w:lang w:val="en-GB"/>
              </w:rPr>
              <w:t>To be discussed</w:t>
            </w:r>
          </w:p>
        </w:tc>
        <w:tc>
          <w:tcPr>
            <w:tcW w:w="1134" w:type="dxa"/>
            <w:shd w:val="clear" w:color="auto" w:fill="auto"/>
          </w:tcPr>
          <w:p w:rsidR="0071313B" w:rsidRPr="00CC1E35" w:rsidRDefault="0071313B" w:rsidP="005D4F07">
            <w:pPr>
              <w:jc w:val="both"/>
            </w:pPr>
            <w:r w:rsidRPr="00CC1E35">
              <w:t>No hide</w:t>
            </w:r>
          </w:p>
        </w:tc>
        <w:tc>
          <w:tcPr>
            <w:tcW w:w="4110" w:type="dxa"/>
          </w:tcPr>
          <w:p w:rsidR="0071313B" w:rsidRPr="00FE2FDA" w:rsidRDefault="00C3305C" w:rsidP="00E60876">
            <w:pPr>
              <w:jc w:val="both"/>
              <w:rPr>
                <w:lang w:val="en-GB"/>
              </w:rPr>
            </w:pPr>
            <w:r>
              <w:rPr>
                <w:lang w:val="en-GB"/>
              </w:rPr>
              <w:t>Internal discussion needed to find a solution</w:t>
            </w:r>
          </w:p>
        </w:tc>
      </w:tr>
      <w:tr w:rsidR="0071313B" w:rsidRPr="00AB50A6" w:rsidTr="005D4F07">
        <w:tc>
          <w:tcPr>
            <w:tcW w:w="959" w:type="dxa"/>
            <w:shd w:val="clear" w:color="auto" w:fill="auto"/>
          </w:tcPr>
          <w:p w:rsidR="0071313B" w:rsidRDefault="0071313B" w:rsidP="005D4F07">
            <w:pPr>
              <w:jc w:val="both"/>
            </w:pPr>
            <w:r>
              <w:t>05</w:t>
            </w:r>
          </w:p>
        </w:tc>
        <w:tc>
          <w:tcPr>
            <w:tcW w:w="3544" w:type="dxa"/>
            <w:shd w:val="clear" w:color="auto" w:fill="auto"/>
          </w:tcPr>
          <w:p w:rsidR="0071313B" w:rsidRPr="00E60876" w:rsidRDefault="0071313B" w:rsidP="005D4F07">
            <w:pPr>
              <w:jc w:val="both"/>
              <w:rPr>
                <w:lang w:val="en-GB"/>
              </w:rPr>
            </w:pPr>
            <w:r w:rsidRPr="00E60876">
              <w:rPr>
                <w:lang w:val="en-GB"/>
              </w:rPr>
              <w:t>Check in shops</w:t>
            </w:r>
          </w:p>
        </w:tc>
        <w:tc>
          <w:tcPr>
            <w:tcW w:w="1134" w:type="dxa"/>
            <w:shd w:val="clear" w:color="auto" w:fill="auto"/>
          </w:tcPr>
          <w:p w:rsidR="0071313B" w:rsidRPr="00CC1E35" w:rsidRDefault="0071313B" w:rsidP="005D4F07">
            <w:pPr>
              <w:jc w:val="both"/>
            </w:pPr>
            <w:r w:rsidRPr="00CC1E35">
              <w:t>No hide</w:t>
            </w:r>
          </w:p>
        </w:tc>
        <w:tc>
          <w:tcPr>
            <w:tcW w:w="4110" w:type="dxa"/>
          </w:tcPr>
          <w:p w:rsidR="0071313B" w:rsidRPr="00FE2FDA" w:rsidRDefault="00C3305C" w:rsidP="00C3305C">
            <w:pPr>
              <w:jc w:val="both"/>
              <w:rPr>
                <w:lang w:val="en-GB"/>
              </w:rPr>
            </w:pPr>
            <w:r>
              <w:rPr>
                <w:lang w:val="en-GB"/>
              </w:rPr>
              <w:t>Check in shop to find the data</w:t>
            </w:r>
          </w:p>
        </w:tc>
      </w:tr>
      <w:tr w:rsidR="0071313B" w:rsidRPr="00AB50A6" w:rsidTr="005D4F07">
        <w:tc>
          <w:tcPr>
            <w:tcW w:w="959" w:type="dxa"/>
            <w:shd w:val="clear" w:color="auto" w:fill="auto"/>
          </w:tcPr>
          <w:p w:rsidR="0071313B" w:rsidRDefault="0071313B" w:rsidP="005D4F07">
            <w:pPr>
              <w:jc w:val="both"/>
            </w:pPr>
            <w:r>
              <w:t>06</w:t>
            </w:r>
          </w:p>
        </w:tc>
        <w:tc>
          <w:tcPr>
            <w:tcW w:w="3544" w:type="dxa"/>
            <w:shd w:val="clear" w:color="auto" w:fill="auto"/>
          </w:tcPr>
          <w:p w:rsidR="0071313B" w:rsidRPr="00E60876" w:rsidRDefault="0071313B" w:rsidP="005D4F07">
            <w:pPr>
              <w:jc w:val="both"/>
              <w:rPr>
                <w:lang w:val="en-GB"/>
              </w:rPr>
            </w:pPr>
            <w:r w:rsidRPr="00E60876">
              <w:rPr>
                <w:lang w:val="en-GB"/>
              </w:rPr>
              <w:t>Action after GloboDiet update</w:t>
            </w:r>
          </w:p>
        </w:tc>
        <w:tc>
          <w:tcPr>
            <w:tcW w:w="1134" w:type="dxa"/>
            <w:shd w:val="clear" w:color="auto" w:fill="auto"/>
          </w:tcPr>
          <w:p w:rsidR="0071313B" w:rsidRPr="00CC1E35" w:rsidRDefault="0071313B" w:rsidP="005D4F07">
            <w:pPr>
              <w:jc w:val="both"/>
            </w:pPr>
            <w:r w:rsidRPr="00CC1E35">
              <w:t>No hide</w:t>
            </w:r>
          </w:p>
        </w:tc>
        <w:tc>
          <w:tcPr>
            <w:tcW w:w="4110" w:type="dxa"/>
          </w:tcPr>
          <w:p w:rsidR="0071313B" w:rsidRPr="00FE2FDA" w:rsidRDefault="00C3305C" w:rsidP="00E60876">
            <w:pPr>
              <w:jc w:val="both"/>
              <w:rPr>
                <w:lang w:val="en-GB"/>
              </w:rPr>
            </w:pPr>
            <w:r>
              <w:rPr>
                <w:lang w:val="en-GB"/>
              </w:rPr>
              <w:t>Cleaning needed in Edit interview mode</w:t>
            </w:r>
          </w:p>
        </w:tc>
      </w:tr>
      <w:tr w:rsidR="0071313B" w:rsidRPr="00AB50A6" w:rsidTr="005D4F07">
        <w:tc>
          <w:tcPr>
            <w:tcW w:w="959" w:type="dxa"/>
            <w:shd w:val="clear" w:color="auto" w:fill="auto"/>
          </w:tcPr>
          <w:p w:rsidR="0071313B" w:rsidRDefault="0071313B" w:rsidP="005D4F07">
            <w:pPr>
              <w:jc w:val="both"/>
            </w:pPr>
            <w:r>
              <w:t>07</w:t>
            </w:r>
          </w:p>
        </w:tc>
        <w:tc>
          <w:tcPr>
            <w:tcW w:w="3544" w:type="dxa"/>
            <w:shd w:val="clear" w:color="auto" w:fill="auto"/>
          </w:tcPr>
          <w:p w:rsidR="0071313B" w:rsidRPr="00E60876" w:rsidRDefault="0071313B" w:rsidP="005D4F07">
            <w:pPr>
              <w:jc w:val="both"/>
              <w:rPr>
                <w:lang w:val="en-GB"/>
              </w:rPr>
            </w:pPr>
            <w:r w:rsidRPr="00E60876">
              <w:rPr>
                <w:lang w:val="en-GB"/>
              </w:rPr>
              <w:t>Missing to be filled later</w:t>
            </w:r>
          </w:p>
        </w:tc>
        <w:tc>
          <w:tcPr>
            <w:tcW w:w="1134" w:type="dxa"/>
            <w:shd w:val="clear" w:color="auto" w:fill="auto"/>
          </w:tcPr>
          <w:p w:rsidR="0071313B" w:rsidRPr="00CC1E35" w:rsidRDefault="0071313B" w:rsidP="005D4F07">
            <w:pPr>
              <w:jc w:val="both"/>
            </w:pPr>
            <w:r w:rsidRPr="00CC1E35">
              <w:t>No hide</w:t>
            </w:r>
          </w:p>
        </w:tc>
        <w:tc>
          <w:tcPr>
            <w:tcW w:w="4110" w:type="dxa"/>
          </w:tcPr>
          <w:p w:rsidR="0071313B" w:rsidRPr="00FE2FDA" w:rsidRDefault="001A244F" w:rsidP="001A244F">
            <w:pPr>
              <w:jc w:val="both"/>
              <w:rPr>
                <w:lang w:val="en-GB"/>
              </w:rPr>
            </w:pPr>
            <w:r>
              <w:rPr>
                <w:lang w:val="en-GB"/>
              </w:rPr>
              <w:t>Search/cleaning/further action required</w:t>
            </w:r>
          </w:p>
        </w:tc>
      </w:tr>
      <w:tr w:rsidR="00FE2FDA" w:rsidRPr="00AB50A6" w:rsidTr="005D4F07">
        <w:tc>
          <w:tcPr>
            <w:tcW w:w="959" w:type="dxa"/>
            <w:shd w:val="clear" w:color="auto" w:fill="auto"/>
          </w:tcPr>
          <w:p w:rsidR="00FE2FDA" w:rsidRPr="00CC1E35" w:rsidRDefault="00FE2FDA" w:rsidP="005D4F07">
            <w:pPr>
              <w:jc w:val="both"/>
            </w:pPr>
            <w:r w:rsidRPr="00CC1E35">
              <w:t>99</w:t>
            </w:r>
          </w:p>
        </w:tc>
        <w:tc>
          <w:tcPr>
            <w:tcW w:w="3544" w:type="dxa"/>
            <w:shd w:val="clear" w:color="auto" w:fill="auto"/>
          </w:tcPr>
          <w:p w:rsidR="00FE2FDA" w:rsidRPr="00CC1E35" w:rsidRDefault="00FE2FDA" w:rsidP="005D4F07">
            <w:pPr>
              <w:jc w:val="both"/>
            </w:pPr>
            <w:r w:rsidRPr="00CC1E35">
              <w:t>Action done</w:t>
            </w:r>
          </w:p>
        </w:tc>
        <w:tc>
          <w:tcPr>
            <w:tcW w:w="1134" w:type="dxa"/>
            <w:shd w:val="clear" w:color="auto" w:fill="auto"/>
          </w:tcPr>
          <w:p w:rsidR="00FE2FDA" w:rsidRPr="00CC1E35" w:rsidRDefault="00FE2FDA" w:rsidP="005D4F07">
            <w:pPr>
              <w:jc w:val="both"/>
            </w:pPr>
            <w:r w:rsidRPr="00CC1E35">
              <w:t>Hide</w:t>
            </w:r>
          </w:p>
        </w:tc>
        <w:tc>
          <w:tcPr>
            <w:tcW w:w="4110" w:type="dxa"/>
          </w:tcPr>
          <w:p w:rsidR="00FE2FDA" w:rsidRPr="00FE2FDA" w:rsidRDefault="00FE2FDA" w:rsidP="00E60876">
            <w:pPr>
              <w:jc w:val="both"/>
              <w:rPr>
                <w:lang w:val="en-GB"/>
              </w:rPr>
            </w:pPr>
            <w:r w:rsidRPr="00FE2FDA">
              <w:rPr>
                <w:lang w:val="en-GB"/>
              </w:rPr>
              <w:t xml:space="preserve">Final status </w:t>
            </w:r>
            <w:r w:rsidRPr="00F403A2">
              <w:rPr>
                <w:lang w:val="fr-FR"/>
              </w:rPr>
              <w:sym w:font="Wingdings" w:char="F0E0"/>
            </w:r>
            <w:r w:rsidRPr="002C7602">
              <w:rPr>
                <w:lang w:val="en-GB"/>
              </w:rPr>
              <w:t xml:space="preserve"> no action needed</w:t>
            </w:r>
          </w:p>
        </w:tc>
      </w:tr>
    </w:tbl>
    <w:p w:rsidR="00FE2FDA" w:rsidRDefault="00FE2FDA" w:rsidP="00FE2FDA">
      <w:pPr>
        <w:jc w:val="both"/>
        <w:rPr>
          <w:lang w:val="en-GB"/>
        </w:rPr>
      </w:pPr>
    </w:p>
    <w:p w:rsidR="0071313B" w:rsidRDefault="0071313B" w:rsidP="00FE2FDA">
      <w:pPr>
        <w:jc w:val="both"/>
        <w:rPr>
          <w:lang w:val="en-GB"/>
        </w:rPr>
      </w:pPr>
    </w:p>
    <w:p w:rsidR="00FE2FDA" w:rsidRPr="00FE2FDA" w:rsidRDefault="00CA3DC9" w:rsidP="00FE2FDA">
      <w:pPr>
        <w:pStyle w:val="Heading3"/>
        <w:rPr>
          <w:rFonts w:ascii="Times New Roman" w:hAnsi="Times New Roman" w:cs="Times New Roman"/>
          <w:lang w:val="en-US"/>
        </w:rPr>
      </w:pPr>
      <w:bookmarkStart w:id="10" w:name="_Toc314242912"/>
      <w:bookmarkStart w:id="11" w:name="_Toc315767346"/>
      <w:bookmarkStart w:id="12" w:name="_Toc342640518"/>
      <w:bookmarkStart w:id="13" w:name="_Toc391974544"/>
      <w:r>
        <w:rPr>
          <w:rFonts w:ascii="Times New Roman" w:hAnsi="Times New Roman" w:cs="Times New Roman"/>
          <w:lang w:val="en-US"/>
        </w:rPr>
        <w:t>3</w:t>
      </w:r>
      <w:r w:rsidR="00185358">
        <w:rPr>
          <w:rFonts w:ascii="Times New Roman" w:hAnsi="Times New Roman" w:cs="Times New Roman"/>
          <w:lang w:val="en-US"/>
        </w:rPr>
        <w:t>.1.2</w:t>
      </w:r>
      <w:r w:rsidR="00FF123D">
        <w:rPr>
          <w:rFonts w:ascii="Times New Roman" w:hAnsi="Times New Roman" w:cs="Times New Roman"/>
          <w:lang w:val="en-US"/>
        </w:rPr>
        <w:t>.</w:t>
      </w:r>
      <w:r w:rsidR="00FE2FDA" w:rsidRPr="00FE2FDA">
        <w:rPr>
          <w:rFonts w:ascii="Times New Roman" w:hAnsi="Times New Roman" w:cs="Times New Roman"/>
          <w:lang w:val="en-US"/>
        </w:rPr>
        <w:t xml:space="preserve"> </w:t>
      </w:r>
      <w:bookmarkEnd w:id="10"/>
      <w:bookmarkEnd w:id="11"/>
      <w:r w:rsidR="00AB50A6" w:rsidRPr="00FE2FDA">
        <w:rPr>
          <w:rFonts w:ascii="Times New Roman" w:hAnsi="Times New Roman" w:cs="Times New Roman"/>
          <w:lang w:val="en-US"/>
        </w:rPr>
        <w:t>N</w:t>
      </w:r>
      <w:r w:rsidR="00AB50A6">
        <w:rPr>
          <w:rFonts w:ascii="Times New Roman" w:hAnsi="Times New Roman" w:cs="Times New Roman"/>
          <w:lang w:val="en-US"/>
        </w:rPr>
        <w:t>OTES</w:t>
      </w:r>
      <w:r w:rsidR="00AB50A6" w:rsidRPr="00FE2FDA">
        <w:rPr>
          <w:rFonts w:ascii="Times New Roman" w:hAnsi="Times New Roman" w:cs="Times New Roman"/>
          <w:lang w:val="en-US"/>
        </w:rPr>
        <w:t xml:space="preserve"> </w:t>
      </w:r>
      <w:r w:rsidR="00FE2FDA" w:rsidRPr="00FE2FDA">
        <w:rPr>
          <w:rFonts w:ascii="Times New Roman" w:hAnsi="Times New Roman" w:cs="Times New Roman"/>
          <w:lang w:val="en-US"/>
        </w:rPr>
        <w:t>handling</w:t>
      </w:r>
      <w:bookmarkEnd w:id="12"/>
      <w:bookmarkEnd w:id="13"/>
      <w:r w:rsidR="00FE2FDA" w:rsidRPr="00FE2FDA">
        <w:rPr>
          <w:rFonts w:ascii="Times New Roman" w:hAnsi="Times New Roman" w:cs="Times New Roman"/>
          <w:lang w:val="en-US"/>
        </w:rPr>
        <w:t xml:space="preserve"> </w:t>
      </w:r>
    </w:p>
    <w:p w:rsidR="00FE2FDA" w:rsidRPr="00FE2FDA" w:rsidRDefault="00FE2FDA" w:rsidP="00FE2FDA">
      <w:pPr>
        <w:jc w:val="both"/>
        <w:rPr>
          <w:lang w:val="en-GB"/>
        </w:rPr>
      </w:pPr>
    </w:p>
    <w:p w:rsidR="00FE2FDA" w:rsidRDefault="00FE2FDA" w:rsidP="00FE2FDA">
      <w:pPr>
        <w:jc w:val="both"/>
        <w:rPr>
          <w:lang w:val="en-GB"/>
        </w:rPr>
      </w:pPr>
      <w:r w:rsidRPr="00FE2FDA">
        <w:rPr>
          <w:lang w:val="en-GB"/>
        </w:rPr>
        <w:t xml:space="preserve">Notes </w:t>
      </w:r>
      <w:r w:rsidR="00483A28">
        <w:rPr>
          <w:lang w:val="en-GB"/>
        </w:rPr>
        <w:t>may</w:t>
      </w:r>
      <w:r w:rsidR="00483A28" w:rsidRPr="00FE2FDA">
        <w:rPr>
          <w:lang w:val="en-GB"/>
        </w:rPr>
        <w:t xml:space="preserve"> </w:t>
      </w:r>
      <w:r w:rsidRPr="00FE2FDA">
        <w:rPr>
          <w:lang w:val="en-GB"/>
        </w:rPr>
        <w:t xml:space="preserve">be handled via </w:t>
      </w:r>
      <w:r w:rsidRPr="00FE2FDA">
        <w:rPr>
          <w:b/>
          <w:lang w:val="en-GB"/>
        </w:rPr>
        <w:t>two different scenarios</w:t>
      </w:r>
      <w:r w:rsidRPr="00FE2FDA">
        <w:rPr>
          <w:lang w:val="en-GB"/>
        </w:rPr>
        <w:t>:</w:t>
      </w:r>
    </w:p>
    <w:p w:rsidR="00C67457" w:rsidRPr="00FE2FDA" w:rsidRDefault="00C67457" w:rsidP="00FE2FDA">
      <w:pPr>
        <w:jc w:val="both"/>
        <w:rPr>
          <w:lang w:val="en-GB"/>
        </w:rPr>
      </w:pPr>
    </w:p>
    <w:p w:rsidR="00012C32" w:rsidRDefault="00FE2FDA" w:rsidP="00A36D80">
      <w:pPr>
        <w:pStyle w:val="ListParagraph"/>
        <w:numPr>
          <w:ilvl w:val="0"/>
          <w:numId w:val="8"/>
        </w:numPr>
        <w:contextualSpacing/>
        <w:jc w:val="both"/>
        <w:rPr>
          <w:lang w:val="en-GB"/>
        </w:rPr>
      </w:pPr>
      <w:r w:rsidRPr="00FE2FDA">
        <w:rPr>
          <w:lang w:val="en-GB"/>
        </w:rPr>
        <w:t xml:space="preserve">Notes to be handled in </w:t>
      </w:r>
      <w:r w:rsidR="00776110">
        <w:rPr>
          <w:lang w:val="en-GB"/>
        </w:rPr>
        <w:t>GloboDiet</w:t>
      </w:r>
      <w:r w:rsidR="00776110" w:rsidRPr="00FE2FDA" w:rsidDel="00776110">
        <w:rPr>
          <w:b/>
          <w:i/>
          <w:lang w:val="en-GB"/>
        </w:rPr>
        <w:t xml:space="preserve"> </w:t>
      </w:r>
      <w:r w:rsidRPr="00FE2FDA">
        <w:rPr>
          <w:b/>
          <w:i/>
          <w:lang w:val="en-GB"/>
        </w:rPr>
        <w:t>edit interview mode</w:t>
      </w:r>
      <w:r w:rsidRPr="00FE2FDA">
        <w:rPr>
          <w:lang w:val="en-GB"/>
        </w:rPr>
        <w:t xml:space="preserve">: </w:t>
      </w:r>
    </w:p>
    <w:p w:rsidR="00012C32" w:rsidRDefault="00012C32" w:rsidP="008A694D">
      <w:pPr>
        <w:pStyle w:val="ListParagraph"/>
        <w:ind w:left="375"/>
        <w:contextualSpacing/>
        <w:jc w:val="both"/>
        <w:rPr>
          <w:lang w:val="en-GB"/>
        </w:rPr>
      </w:pPr>
      <w:r>
        <w:rPr>
          <w:lang w:val="en-GB"/>
        </w:rPr>
        <w:t xml:space="preserve">- Import </w:t>
      </w:r>
      <w:r w:rsidRPr="00FE2FDA">
        <w:rPr>
          <w:lang w:val="en-GB"/>
        </w:rPr>
        <w:t xml:space="preserve">in </w:t>
      </w:r>
      <w:r w:rsidR="00E9129B">
        <w:rPr>
          <w:lang w:val="en-GB"/>
        </w:rPr>
        <w:t>GloboDiet</w:t>
      </w:r>
      <w:r w:rsidRPr="00FE2FDA">
        <w:rPr>
          <w:lang w:val="en-GB"/>
        </w:rPr>
        <w:t xml:space="preserve"> </w:t>
      </w:r>
      <w:r w:rsidR="00FE2FDA" w:rsidRPr="00FE2FDA">
        <w:rPr>
          <w:lang w:val="en-GB"/>
        </w:rPr>
        <w:t xml:space="preserve">the </w:t>
      </w:r>
      <w:r>
        <w:rPr>
          <w:lang w:val="en-GB"/>
        </w:rPr>
        <w:t xml:space="preserve">sets of </w:t>
      </w:r>
      <w:r w:rsidR="00FE2FDA" w:rsidRPr="00FE2FDA">
        <w:rPr>
          <w:lang w:val="en-GB"/>
        </w:rPr>
        <w:t xml:space="preserve">interviews that </w:t>
      </w:r>
      <w:r>
        <w:rPr>
          <w:lang w:val="en-GB"/>
        </w:rPr>
        <w:t xml:space="preserve">include interviews that </w:t>
      </w:r>
      <w:r w:rsidR="00FE2FDA" w:rsidRPr="00FE2FDA">
        <w:rPr>
          <w:lang w:val="en-GB"/>
        </w:rPr>
        <w:t xml:space="preserve">need to be updated. </w:t>
      </w:r>
    </w:p>
    <w:p w:rsidR="00FE2FDA" w:rsidRDefault="00012C32" w:rsidP="008A694D">
      <w:pPr>
        <w:pStyle w:val="ListParagraph"/>
        <w:ind w:left="375"/>
        <w:contextualSpacing/>
        <w:jc w:val="both"/>
        <w:rPr>
          <w:lang w:val="en-GB"/>
        </w:rPr>
      </w:pPr>
      <w:r>
        <w:rPr>
          <w:lang w:val="en-GB"/>
        </w:rPr>
        <w:t xml:space="preserve">- </w:t>
      </w:r>
      <w:r w:rsidR="00FE2FDA" w:rsidRPr="00FE2FDA">
        <w:rPr>
          <w:lang w:val="en-GB"/>
        </w:rPr>
        <w:t xml:space="preserve">Handle the interview in </w:t>
      </w:r>
      <w:r w:rsidR="00E9129B">
        <w:rPr>
          <w:lang w:val="en-GB"/>
        </w:rPr>
        <w:t>GloboDiet</w:t>
      </w:r>
      <w:r w:rsidR="00FE2FDA" w:rsidRPr="00FE2FDA">
        <w:rPr>
          <w:lang w:val="en-GB"/>
        </w:rPr>
        <w:t xml:space="preserve"> edit interview mode according to the actions specified in the note.</w:t>
      </w:r>
    </w:p>
    <w:p w:rsidR="00012C32" w:rsidRPr="00FE2FDA" w:rsidRDefault="00012C32" w:rsidP="008A694D">
      <w:pPr>
        <w:pStyle w:val="ListParagraph"/>
        <w:ind w:left="375"/>
        <w:contextualSpacing/>
        <w:jc w:val="both"/>
        <w:rPr>
          <w:lang w:val="en-GB"/>
        </w:rPr>
      </w:pPr>
    </w:p>
    <w:p w:rsidR="00012C32" w:rsidRDefault="00FE2FDA" w:rsidP="00A36D80">
      <w:pPr>
        <w:pStyle w:val="ListParagraph"/>
        <w:numPr>
          <w:ilvl w:val="0"/>
          <w:numId w:val="8"/>
        </w:numPr>
        <w:contextualSpacing/>
        <w:jc w:val="both"/>
        <w:rPr>
          <w:lang w:val="en-GB"/>
        </w:rPr>
      </w:pPr>
      <w:r w:rsidRPr="00FE2FDA">
        <w:rPr>
          <w:lang w:val="en-GB"/>
        </w:rPr>
        <w:t>Note</w:t>
      </w:r>
      <w:r w:rsidR="00483A28">
        <w:rPr>
          <w:lang w:val="en-GB"/>
        </w:rPr>
        <w:t>s</w:t>
      </w:r>
      <w:r w:rsidRPr="00FE2FDA">
        <w:rPr>
          <w:lang w:val="en-GB"/>
        </w:rPr>
        <w:t xml:space="preserve"> to be handled in </w:t>
      </w:r>
      <w:r w:rsidR="00E9129B">
        <w:rPr>
          <w:b/>
          <w:i/>
          <w:lang w:val="en-GB"/>
        </w:rPr>
        <w:t>GloboDiet</w:t>
      </w:r>
      <w:r w:rsidRPr="00FE2FDA">
        <w:rPr>
          <w:b/>
          <w:i/>
          <w:lang w:val="en-GB"/>
        </w:rPr>
        <w:t xml:space="preserve"> edit interview mode a</w:t>
      </w:r>
      <w:r w:rsidR="00483A28">
        <w:rPr>
          <w:b/>
          <w:i/>
          <w:lang w:val="en-GB"/>
        </w:rPr>
        <w:t>fter</w:t>
      </w:r>
      <w:r w:rsidRPr="00FE2FDA">
        <w:rPr>
          <w:b/>
          <w:i/>
          <w:lang w:val="en-GB"/>
        </w:rPr>
        <w:t xml:space="preserve"> the </w:t>
      </w:r>
      <w:r w:rsidR="00483A28">
        <w:rPr>
          <w:b/>
          <w:i/>
          <w:lang w:val="en-GB"/>
        </w:rPr>
        <w:t xml:space="preserve">update of </w:t>
      </w:r>
      <w:r w:rsidR="00C42188">
        <w:rPr>
          <w:b/>
          <w:i/>
          <w:lang w:val="en-GB"/>
        </w:rPr>
        <w:t xml:space="preserve">GloboDiet </w:t>
      </w:r>
      <w:r w:rsidRPr="00FE2FDA">
        <w:rPr>
          <w:b/>
          <w:i/>
          <w:lang w:val="en-GB"/>
        </w:rPr>
        <w:t>database via maintenance process</w:t>
      </w:r>
      <w:r w:rsidRPr="00FE2FDA">
        <w:rPr>
          <w:lang w:val="en-GB"/>
        </w:rPr>
        <w:t xml:space="preserve">: </w:t>
      </w:r>
    </w:p>
    <w:p w:rsidR="00012C32" w:rsidRPr="00AB50A6" w:rsidRDefault="00012C32" w:rsidP="00A36D80">
      <w:pPr>
        <w:pStyle w:val="ListParagraph"/>
        <w:numPr>
          <w:ilvl w:val="0"/>
          <w:numId w:val="7"/>
        </w:numPr>
        <w:tabs>
          <w:tab w:val="clear" w:pos="360"/>
          <w:tab w:val="num" w:pos="735"/>
        </w:tabs>
        <w:ind w:left="375"/>
        <w:contextualSpacing/>
        <w:jc w:val="both"/>
        <w:rPr>
          <w:lang w:val="en-GB"/>
        </w:rPr>
      </w:pPr>
      <w:r w:rsidRPr="00AB50A6">
        <w:rPr>
          <w:lang w:val="en-GB"/>
        </w:rPr>
        <w:t>U</w:t>
      </w:r>
      <w:r w:rsidR="00FE2FDA" w:rsidRPr="00AB50A6">
        <w:rPr>
          <w:lang w:val="en-GB"/>
        </w:rPr>
        <w:t xml:space="preserve">pdate the concerning </w:t>
      </w:r>
      <w:r w:rsidR="00E9129B">
        <w:rPr>
          <w:lang w:val="en-GB"/>
        </w:rPr>
        <w:t>GloboDiet</w:t>
      </w:r>
      <w:r w:rsidRPr="00AB50A6">
        <w:rPr>
          <w:lang w:val="en-GB"/>
        </w:rPr>
        <w:t xml:space="preserve"> tables </w:t>
      </w:r>
      <w:r w:rsidR="00FE2FDA" w:rsidRPr="00AB50A6">
        <w:rPr>
          <w:lang w:val="en-GB"/>
        </w:rPr>
        <w:t>via the database maintenance process</w:t>
      </w:r>
      <w:r w:rsidR="00483A28">
        <w:rPr>
          <w:lang w:val="en-GB"/>
        </w:rPr>
        <w:t>;</w:t>
      </w:r>
    </w:p>
    <w:p w:rsidR="00AB50A6" w:rsidRPr="00AB50A6" w:rsidRDefault="00FE2FDA" w:rsidP="00A36D80">
      <w:pPr>
        <w:pStyle w:val="ListParagraph"/>
        <w:numPr>
          <w:ilvl w:val="0"/>
          <w:numId w:val="7"/>
        </w:numPr>
        <w:ind w:left="375"/>
        <w:contextualSpacing/>
        <w:jc w:val="both"/>
        <w:rPr>
          <w:lang w:val="en-GB"/>
        </w:rPr>
      </w:pPr>
      <w:r w:rsidRPr="00AB50A6">
        <w:rPr>
          <w:lang w:val="en-GB"/>
        </w:rPr>
        <w:t xml:space="preserve">Prepare a new/updated </w:t>
      </w:r>
      <w:r w:rsidR="00E9129B">
        <w:rPr>
          <w:lang w:val="en-GB"/>
        </w:rPr>
        <w:t>GloboDiet</w:t>
      </w:r>
      <w:r w:rsidRPr="00AB50A6">
        <w:rPr>
          <w:lang w:val="en-GB"/>
        </w:rPr>
        <w:t xml:space="preserve"> </w:t>
      </w:r>
      <w:r w:rsidR="00012C32" w:rsidRPr="00AB50A6">
        <w:rPr>
          <w:lang w:val="en-GB"/>
        </w:rPr>
        <w:t xml:space="preserve">database </w:t>
      </w:r>
      <w:r w:rsidRPr="00AB50A6">
        <w:rPr>
          <w:lang w:val="en-GB"/>
        </w:rPr>
        <w:t>version</w:t>
      </w:r>
      <w:r w:rsidR="00483A28">
        <w:rPr>
          <w:lang w:val="en-GB"/>
        </w:rPr>
        <w:t>;</w:t>
      </w:r>
      <w:r w:rsidRPr="00AB50A6">
        <w:rPr>
          <w:lang w:val="en-GB"/>
        </w:rPr>
        <w:t xml:space="preserve"> </w:t>
      </w:r>
    </w:p>
    <w:p w:rsidR="00012C32" w:rsidRPr="00AB50A6" w:rsidRDefault="00483A28" w:rsidP="00A36D80">
      <w:pPr>
        <w:pStyle w:val="ListParagraph"/>
        <w:numPr>
          <w:ilvl w:val="0"/>
          <w:numId w:val="7"/>
        </w:numPr>
        <w:ind w:left="375"/>
        <w:contextualSpacing/>
        <w:jc w:val="both"/>
        <w:rPr>
          <w:lang w:val="en-GB"/>
        </w:rPr>
      </w:pPr>
      <w:r>
        <w:rPr>
          <w:lang w:val="en-GB"/>
        </w:rPr>
        <w:t>Install</w:t>
      </w:r>
      <w:r w:rsidRPr="00AB50A6">
        <w:rPr>
          <w:lang w:val="en-GB"/>
        </w:rPr>
        <w:t xml:space="preserve"> </w:t>
      </w:r>
      <w:r w:rsidR="00012C32" w:rsidRPr="00AB50A6">
        <w:rPr>
          <w:lang w:val="en-GB"/>
        </w:rPr>
        <w:t xml:space="preserve">this new </w:t>
      </w:r>
      <w:r w:rsidR="00E9129B">
        <w:rPr>
          <w:lang w:val="en-GB"/>
        </w:rPr>
        <w:t>GloboDiet</w:t>
      </w:r>
      <w:r w:rsidR="00012C32" w:rsidRPr="00AB50A6">
        <w:rPr>
          <w:lang w:val="en-GB"/>
        </w:rPr>
        <w:t xml:space="preserve"> database version in </w:t>
      </w:r>
      <w:r w:rsidR="00E9129B">
        <w:rPr>
          <w:lang w:val="en-GB"/>
        </w:rPr>
        <w:t>GloboDiet</w:t>
      </w:r>
      <w:r w:rsidR="00012C32" w:rsidRPr="00AB50A6">
        <w:rPr>
          <w:lang w:val="en-GB"/>
        </w:rPr>
        <w:t xml:space="preserve"> application</w:t>
      </w:r>
      <w:r>
        <w:rPr>
          <w:lang w:val="en-GB"/>
        </w:rPr>
        <w:t>;</w:t>
      </w:r>
    </w:p>
    <w:p w:rsidR="00012C32" w:rsidRPr="00AB50A6" w:rsidRDefault="00012C32" w:rsidP="00A36D80">
      <w:pPr>
        <w:pStyle w:val="ListParagraph"/>
        <w:numPr>
          <w:ilvl w:val="0"/>
          <w:numId w:val="7"/>
        </w:numPr>
        <w:ind w:left="375"/>
        <w:contextualSpacing/>
        <w:jc w:val="both"/>
        <w:rPr>
          <w:lang w:val="en-GB"/>
        </w:rPr>
      </w:pPr>
      <w:r w:rsidRPr="00AB50A6">
        <w:rPr>
          <w:lang w:val="en-GB"/>
        </w:rPr>
        <w:t xml:space="preserve">Import in </w:t>
      </w:r>
      <w:r w:rsidR="00E9129B">
        <w:rPr>
          <w:lang w:val="en-GB"/>
        </w:rPr>
        <w:t>GloboDiet</w:t>
      </w:r>
      <w:r w:rsidRPr="00AB50A6">
        <w:rPr>
          <w:lang w:val="en-GB"/>
        </w:rPr>
        <w:t xml:space="preserve">, the sets of interviews that include interviews that need to be updated. </w:t>
      </w:r>
    </w:p>
    <w:p w:rsidR="00FE2FDA" w:rsidRPr="00AB50A6" w:rsidRDefault="00FE2FDA" w:rsidP="00A36D80">
      <w:pPr>
        <w:pStyle w:val="ListParagraph"/>
        <w:numPr>
          <w:ilvl w:val="0"/>
          <w:numId w:val="7"/>
        </w:numPr>
        <w:ind w:left="375"/>
        <w:contextualSpacing/>
        <w:jc w:val="both"/>
        <w:rPr>
          <w:lang w:val="en-GB"/>
        </w:rPr>
      </w:pPr>
      <w:r w:rsidRPr="00AB50A6">
        <w:rPr>
          <w:lang w:val="en-GB"/>
        </w:rPr>
        <w:t>Handle the interview</w:t>
      </w:r>
      <w:r w:rsidR="00012C32" w:rsidRPr="00AB50A6">
        <w:rPr>
          <w:lang w:val="en-GB"/>
        </w:rPr>
        <w:t>s</w:t>
      </w:r>
      <w:r w:rsidRPr="00AB50A6">
        <w:rPr>
          <w:lang w:val="en-GB"/>
        </w:rPr>
        <w:t xml:space="preserve"> in </w:t>
      </w:r>
      <w:r w:rsidR="00E9129B">
        <w:rPr>
          <w:lang w:val="en-GB"/>
        </w:rPr>
        <w:t>GloboDiet</w:t>
      </w:r>
      <w:r w:rsidRPr="00AB50A6">
        <w:rPr>
          <w:lang w:val="en-GB"/>
        </w:rPr>
        <w:t xml:space="preserve"> edit interview mode according to the actions specified in the note.</w:t>
      </w:r>
    </w:p>
    <w:p w:rsidR="00FE2FDA" w:rsidRPr="00FE2FDA" w:rsidRDefault="00FE2FDA" w:rsidP="00FE2FDA">
      <w:pPr>
        <w:pStyle w:val="ListParagraph"/>
        <w:ind w:left="375"/>
        <w:jc w:val="both"/>
        <w:rPr>
          <w:lang w:val="en-GB"/>
        </w:rPr>
      </w:pPr>
    </w:p>
    <w:p w:rsidR="00012C32" w:rsidRDefault="00012C32" w:rsidP="00FE2FDA">
      <w:pPr>
        <w:jc w:val="both"/>
        <w:rPr>
          <w:lang w:val="en-GB"/>
        </w:rPr>
      </w:pPr>
      <w:r>
        <w:rPr>
          <w:lang w:val="en-GB"/>
        </w:rPr>
        <w:t xml:space="preserve">Once a set of interviews has been updated, the coordinator has to </w:t>
      </w:r>
      <w:r w:rsidR="0021595C">
        <w:rPr>
          <w:lang w:val="en-GB"/>
        </w:rPr>
        <w:t>re-</w:t>
      </w:r>
      <w:r>
        <w:rPr>
          <w:lang w:val="en-GB"/>
        </w:rPr>
        <w:t>generate the csv-files (using the interview backup process) in order to start the descriptive statistical analyses.</w:t>
      </w:r>
    </w:p>
    <w:p w:rsidR="00FE2FDA" w:rsidRPr="00FE2FDA" w:rsidRDefault="00FE2FDA" w:rsidP="00FE2FDA">
      <w:pPr>
        <w:jc w:val="both"/>
        <w:rPr>
          <w:lang w:val="en-GB"/>
        </w:rPr>
      </w:pPr>
      <w:r w:rsidRPr="00FE2FDA">
        <w:rPr>
          <w:lang w:val="en-GB"/>
        </w:rPr>
        <w:t xml:space="preserve">Whenever </w:t>
      </w:r>
      <w:r w:rsidR="0021595C">
        <w:rPr>
          <w:lang w:val="en-GB"/>
        </w:rPr>
        <w:t>some</w:t>
      </w:r>
      <w:r w:rsidR="0021595C" w:rsidRPr="00FE2FDA">
        <w:rPr>
          <w:lang w:val="en-GB"/>
        </w:rPr>
        <w:t xml:space="preserve"> </w:t>
      </w:r>
      <w:r w:rsidRPr="00FE2FDA">
        <w:rPr>
          <w:lang w:val="en-GB"/>
        </w:rPr>
        <w:t xml:space="preserve">databases have been updated and a new </w:t>
      </w:r>
      <w:r w:rsidR="00E9129B">
        <w:rPr>
          <w:lang w:val="en-GB"/>
        </w:rPr>
        <w:t>GloboDiet</w:t>
      </w:r>
      <w:r w:rsidRPr="00FE2FDA">
        <w:rPr>
          <w:lang w:val="en-GB"/>
        </w:rPr>
        <w:t xml:space="preserve"> </w:t>
      </w:r>
      <w:r w:rsidR="0021595C">
        <w:rPr>
          <w:lang w:val="en-GB"/>
        </w:rPr>
        <w:t xml:space="preserve">database </w:t>
      </w:r>
      <w:r w:rsidRPr="00FE2FDA">
        <w:rPr>
          <w:lang w:val="en-GB"/>
        </w:rPr>
        <w:t>version was created, a RECOMPUTE is done automatically during the data export</w:t>
      </w:r>
      <w:r w:rsidR="00012C32">
        <w:rPr>
          <w:lang w:val="en-GB"/>
        </w:rPr>
        <w:t xml:space="preserve"> &amp; backup</w:t>
      </w:r>
      <w:r w:rsidRPr="00FE2FDA">
        <w:rPr>
          <w:lang w:val="en-GB"/>
        </w:rPr>
        <w:t>.</w:t>
      </w:r>
    </w:p>
    <w:p w:rsidR="00FE2FDA" w:rsidRPr="00FE2FDA" w:rsidRDefault="00FE2FDA" w:rsidP="00FE2FDA">
      <w:pPr>
        <w:jc w:val="both"/>
        <w:rPr>
          <w:lang w:val="en-GB"/>
        </w:rPr>
      </w:pPr>
    </w:p>
    <w:p w:rsidR="00FE2FDA" w:rsidRPr="00FE2FDA" w:rsidRDefault="00FE2FDA" w:rsidP="00FE2FDA">
      <w:pPr>
        <w:jc w:val="both"/>
        <w:rPr>
          <w:lang w:val="en-GB"/>
        </w:rPr>
      </w:pPr>
      <w:r w:rsidRPr="00FE2FDA">
        <w:rPr>
          <w:lang w:val="en-GB"/>
        </w:rPr>
        <w:t xml:space="preserve">The following table will show the possible notes </w:t>
      </w:r>
      <w:r w:rsidR="00AE7870">
        <w:rPr>
          <w:lang w:val="en-GB"/>
        </w:rPr>
        <w:t xml:space="preserve">available </w:t>
      </w:r>
      <w:r w:rsidRPr="00FE2FDA">
        <w:rPr>
          <w:lang w:val="en-GB"/>
        </w:rPr>
        <w:t>and how to handle these notes. The above two scenarios will be indicated in the table as follows:</w:t>
      </w:r>
    </w:p>
    <w:p w:rsidR="00FE2FDA" w:rsidRPr="00FE2FDA" w:rsidRDefault="00C67457" w:rsidP="00A36D80">
      <w:pPr>
        <w:pStyle w:val="ListParagraph"/>
        <w:numPr>
          <w:ilvl w:val="0"/>
          <w:numId w:val="9"/>
        </w:numPr>
        <w:tabs>
          <w:tab w:val="clear" w:pos="360"/>
        </w:tabs>
        <w:ind w:left="426" w:hanging="426"/>
        <w:contextualSpacing/>
        <w:jc w:val="both"/>
        <w:rPr>
          <w:lang w:val="en-GB"/>
        </w:rPr>
      </w:pPr>
      <w:r>
        <w:rPr>
          <w:lang w:val="en-GB"/>
        </w:rPr>
        <w:lastRenderedPageBreak/>
        <w:t>GD</w:t>
      </w:r>
      <w:r w:rsidR="00FE2FDA" w:rsidRPr="00FE2FDA">
        <w:rPr>
          <w:lang w:val="en-GB"/>
        </w:rPr>
        <w:t xml:space="preserve">: using </w:t>
      </w:r>
      <w:r w:rsidR="00E9129B">
        <w:rPr>
          <w:lang w:val="en-GB"/>
        </w:rPr>
        <w:t>GloboDiet</w:t>
      </w:r>
      <w:r w:rsidR="00FE2FDA" w:rsidRPr="00FE2FDA">
        <w:rPr>
          <w:lang w:val="en-GB"/>
        </w:rPr>
        <w:t xml:space="preserve"> in edit interview mode</w:t>
      </w:r>
      <w:r w:rsidR="00AE7870">
        <w:rPr>
          <w:lang w:val="en-GB"/>
        </w:rPr>
        <w:t>.</w:t>
      </w:r>
    </w:p>
    <w:p w:rsidR="00C42188" w:rsidRPr="0021595C" w:rsidRDefault="00FE2FDA" w:rsidP="00A36D80">
      <w:pPr>
        <w:pStyle w:val="ListParagraph"/>
        <w:numPr>
          <w:ilvl w:val="0"/>
          <w:numId w:val="9"/>
        </w:numPr>
        <w:jc w:val="both"/>
        <w:rPr>
          <w:lang w:val="en-GB"/>
        </w:rPr>
      </w:pPr>
      <w:r w:rsidRPr="0021595C">
        <w:rPr>
          <w:lang w:val="en-GB"/>
        </w:rPr>
        <w:t xml:space="preserve">MS: using the database maintenance process to update the databases prior to updating the interviews via </w:t>
      </w:r>
      <w:r w:rsidR="00E9129B" w:rsidRPr="0021595C">
        <w:rPr>
          <w:lang w:val="en-GB"/>
        </w:rPr>
        <w:t>GloboDiet</w:t>
      </w:r>
      <w:r w:rsidRPr="0021595C">
        <w:rPr>
          <w:lang w:val="en-GB"/>
        </w:rPr>
        <w:t xml:space="preserve"> edit interview mode</w:t>
      </w:r>
      <w:r w:rsidR="00AE7870" w:rsidRPr="0021595C">
        <w:rPr>
          <w:lang w:val="en-GB"/>
        </w:rPr>
        <w:t>.</w:t>
      </w:r>
      <w:r w:rsidR="003D5E09" w:rsidRPr="0021595C">
        <w:rPr>
          <w:lang w:val="en-GB"/>
        </w:rPr>
        <w:t xml:space="preserve"> </w:t>
      </w:r>
    </w:p>
    <w:p w:rsidR="008F1A3B" w:rsidRDefault="008F1A3B">
      <w:pPr>
        <w:rPr>
          <w:lang w:val="en-GB"/>
        </w:rPr>
      </w:pPr>
    </w:p>
    <w:p w:rsidR="00A36D80" w:rsidRDefault="00A36D80">
      <w:pPr>
        <w:rPr>
          <w:lang w:val="en-GB"/>
        </w:rPr>
      </w:pPr>
    </w:p>
    <w:p w:rsidR="007828C7" w:rsidRDefault="007828C7" w:rsidP="00FE2FDA">
      <w:pPr>
        <w:jc w:val="both"/>
        <w:rPr>
          <w:lang w:val="en-GB"/>
        </w:rPr>
        <w:sectPr w:rsidR="007828C7" w:rsidSect="00020B7A">
          <w:headerReference w:type="default" r:id="rId21"/>
          <w:pgSz w:w="12240" w:h="15840"/>
          <w:pgMar w:top="851" w:right="1134" w:bottom="1134" w:left="1134" w:header="709" w:footer="709" w:gutter="0"/>
          <w:cols w:space="708"/>
          <w:docGrid w:linePitch="360"/>
        </w:sectPr>
      </w:pPr>
    </w:p>
    <w:p w:rsidR="00FE2FDA" w:rsidRPr="00FE2FDA" w:rsidRDefault="00E770C7" w:rsidP="00FE2FDA">
      <w:pPr>
        <w:jc w:val="both"/>
        <w:rPr>
          <w:lang w:val="en-GB"/>
        </w:rPr>
      </w:pPr>
      <w:proofErr w:type="gramStart"/>
      <w:r>
        <w:rPr>
          <w:lang w:val="en-GB"/>
        </w:rPr>
        <w:lastRenderedPageBreak/>
        <w:t>Table 2.</w:t>
      </w:r>
      <w:proofErr w:type="gramEnd"/>
      <w:r>
        <w:rPr>
          <w:lang w:val="en-GB"/>
        </w:rPr>
        <w:t xml:space="preserve"> Possible Note types</w:t>
      </w:r>
      <w:r w:rsidR="00FE2FDA" w:rsidRPr="00FE2FDA">
        <w:rPr>
          <w:lang w:val="en-GB"/>
        </w:rPr>
        <w:t>, including automatically (A) generated notes and manually (M) entered notes</w:t>
      </w:r>
    </w:p>
    <w:p w:rsidR="00FE2FDA" w:rsidRPr="00FE2FDA" w:rsidRDefault="00FE2FDA" w:rsidP="00FE2FDA">
      <w:pPr>
        <w:jc w:val="both"/>
        <w:rPr>
          <w:lang w:val="en-GB"/>
        </w:rPr>
      </w:pPr>
    </w:p>
    <w:tbl>
      <w:tblPr>
        <w:tblW w:w="12692" w:type="dxa"/>
        <w:jc w:val="center"/>
        <w:tblInd w:w="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0"/>
        <w:gridCol w:w="1555"/>
        <w:gridCol w:w="1041"/>
        <w:gridCol w:w="2381"/>
        <w:gridCol w:w="693"/>
        <w:gridCol w:w="799"/>
        <w:gridCol w:w="5013"/>
      </w:tblGrid>
      <w:tr w:rsidR="007828C7" w:rsidRPr="00CC1E35" w:rsidTr="00A75312">
        <w:trPr>
          <w:jc w:val="center"/>
        </w:trPr>
        <w:tc>
          <w:tcPr>
            <w:tcW w:w="1210" w:type="dxa"/>
            <w:tcBorders>
              <w:top w:val="single" w:sz="4" w:space="0" w:color="auto"/>
              <w:left w:val="single" w:sz="4" w:space="0" w:color="auto"/>
              <w:bottom w:val="single" w:sz="4" w:space="0" w:color="auto"/>
              <w:right w:val="single" w:sz="4" w:space="0" w:color="auto"/>
            </w:tcBorders>
            <w:shd w:val="clear" w:color="auto" w:fill="E0E0E0"/>
            <w:vAlign w:val="center"/>
          </w:tcPr>
          <w:p w:rsidR="007828C7" w:rsidRPr="00A36D80" w:rsidRDefault="007828C7" w:rsidP="00E33F9E">
            <w:pPr>
              <w:jc w:val="both"/>
              <w:rPr>
                <w:b/>
                <w:sz w:val="20"/>
                <w:szCs w:val="20"/>
              </w:rPr>
            </w:pPr>
            <w:r w:rsidRPr="00A36D80">
              <w:rPr>
                <w:b/>
                <w:sz w:val="20"/>
                <w:szCs w:val="20"/>
              </w:rPr>
              <w:t>ITEM</w:t>
            </w:r>
          </w:p>
          <w:p w:rsidR="007828C7" w:rsidRPr="00A36D80" w:rsidRDefault="007828C7" w:rsidP="00E33F9E">
            <w:pPr>
              <w:jc w:val="both"/>
              <w:rPr>
                <w:b/>
                <w:sz w:val="20"/>
                <w:szCs w:val="20"/>
              </w:rPr>
            </w:pPr>
            <w:r w:rsidRPr="00A36D80">
              <w:rPr>
                <w:b/>
                <w:sz w:val="20"/>
                <w:szCs w:val="20"/>
              </w:rPr>
              <w:t>TYPE</w:t>
            </w:r>
          </w:p>
        </w:tc>
        <w:tc>
          <w:tcPr>
            <w:tcW w:w="1555" w:type="dxa"/>
            <w:tcBorders>
              <w:top w:val="single" w:sz="4" w:space="0" w:color="auto"/>
              <w:left w:val="single" w:sz="4" w:space="0" w:color="auto"/>
              <w:bottom w:val="single" w:sz="4" w:space="0" w:color="auto"/>
              <w:right w:val="single" w:sz="4" w:space="0" w:color="auto"/>
            </w:tcBorders>
            <w:shd w:val="clear" w:color="auto" w:fill="E0E0E0"/>
            <w:vAlign w:val="center"/>
          </w:tcPr>
          <w:p w:rsidR="007828C7" w:rsidRPr="00A36D80" w:rsidRDefault="007828C7" w:rsidP="00E33F9E">
            <w:pPr>
              <w:jc w:val="both"/>
              <w:rPr>
                <w:b/>
                <w:sz w:val="20"/>
                <w:szCs w:val="20"/>
              </w:rPr>
            </w:pPr>
            <w:r w:rsidRPr="00A36D80">
              <w:rPr>
                <w:b/>
                <w:sz w:val="20"/>
                <w:szCs w:val="20"/>
              </w:rPr>
              <w:t>NOTE TYPE</w:t>
            </w:r>
          </w:p>
        </w:tc>
        <w:tc>
          <w:tcPr>
            <w:tcW w:w="1041" w:type="dxa"/>
            <w:tcBorders>
              <w:top w:val="single" w:sz="4" w:space="0" w:color="auto"/>
              <w:left w:val="single" w:sz="4" w:space="0" w:color="auto"/>
              <w:bottom w:val="single" w:sz="4" w:space="0" w:color="auto"/>
              <w:right w:val="single" w:sz="4" w:space="0" w:color="auto"/>
            </w:tcBorders>
            <w:shd w:val="clear" w:color="auto" w:fill="E0E0E0"/>
            <w:vAlign w:val="center"/>
          </w:tcPr>
          <w:p w:rsidR="007828C7" w:rsidRPr="00A36D80" w:rsidRDefault="007828C7" w:rsidP="00E33F9E">
            <w:pPr>
              <w:jc w:val="both"/>
              <w:rPr>
                <w:b/>
                <w:sz w:val="20"/>
                <w:szCs w:val="20"/>
              </w:rPr>
            </w:pPr>
            <w:r w:rsidRPr="00A36D80">
              <w:rPr>
                <w:b/>
                <w:sz w:val="20"/>
                <w:szCs w:val="20"/>
              </w:rPr>
              <w:t>TYPE</w:t>
            </w:r>
          </w:p>
          <w:p w:rsidR="007828C7" w:rsidRPr="00A36D80" w:rsidRDefault="007828C7" w:rsidP="00E33F9E">
            <w:pPr>
              <w:jc w:val="both"/>
              <w:rPr>
                <w:b/>
                <w:sz w:val="20"/>
                <w:szCs w:val="20"/>
              </w:rPr>
            </w:pPr>
            <w:r w:rsidRPr="00A36D80">
              <w:rPr>
                <w:b/>
                <w:sz w:val="20"/>
                <w:szCs w:val="20"/>
              </w:rPr>
              <w:t>CODE</w:t>
            </w:r>
          </w:p>
        </w:tc>
        <w:tc>
          <w:tcPr>
            <w:tcW w:w="2381" w:type="dxa"/>
            <w:tcBorders>
              <w:top w:val="single" w:sz="4" w:space="0" w:color="auto"/>
              <w:left w:val="single" w:sz="4" w:space="0" w:color="auto"/>
              <w:bottom w:val="single" w:sz="4" w:space="0" w:color="auto"/>
              <w:right w:val="single" w:sz="4" w:space="0" w:color="auto"/>
            </w:tcBorders>
            <w:shd w:val="clear" w:color="auto" w:fill="E0E0E0"/>
            <w:vAlign w:val="center"/>
          </w:tcPr>
          <w:p w:rsidR="007828C7" w:rsidRPr="00A36D80" w:rsidRDefault="007828C7" w:rsidP="00E33F9E">
            <w:pPr>
              <w:jc w:val="both"/>
              <w:rPr>
                <w:b/>
                <w:sz w:val="20"/>
                <w:szCs w:val="20"/>
              </w:rPr>
            </w:pPr>
            <w:r w:rsidRPr="00A36D80">
              <w:rPr>
                <w:b/>
                <w:sz w:val="20"/>
                <w:szCs w:val="20"/>
              </w:rPr>
              <w:t>Comments</w:t>
            </w:r>
          </w:p>
        </w:tc>
        <w:tc>
          <w:tcPr>
            <w:tcW w:w="693" w:type="dxa"/>
            <w:tcBorders>
              <w:top w:val="single" w:sz="4" w:space="0" w:color="auto"/>
              <w:left w:val="single" w:sz="4" w:space="0" w:color="auto"/>
              <w:bottom w:val="single" w:sz="4" w:space="0" w:color="auto"/>
              <w:right w:val="single" w:sz="4" w:space="0" w:color="auto"/>
            </w:tcBorders>
            <w:shd w:val="clear" w:color="auto" w:fill="E0E0E0"/>
            <w:vAlign w:val="center"/>
          </w:tcPr>
          <w:p w:rsidR="007828C7" w:rsidRPr="00A36D80" w:rsidRDefault="007828C7" w:rsidP="00E33F9E">
            <w:pPr>
              <w:jc w:val="center"/>
              <w:rPr>
                <w:b/>
                <w:sz w:val="20"/>
                <w:szCs w:val="20"/>
              </w:rPr>
            </w:pPr>
            <w:r w:rsidRPr="00A36D80">
              <w:rPr>
                <w:b/>
                <w:sz w:val="20"/>
                <w:szCs w:val="20"/>
              </w:rPr>
              <w:t>Prio-rity</w:t>
            </w:r>
          </w:p>
        </w:tc>
        <w:tc>
          <w:tcPr>
            <w:tcW w:w="799" w:type="dxa"/>
            <w:tcBorders>
              <w:top w:val="single" w:sz="4" w:space="0" w:color="auto"/>
              <w:left w:val="single" w:sz="4" w:space="0" w:color="auto"/>
              <w:bottom w:val="single" w:sz="4" w:space="0" w:color="auto"/>
              <w:right w:val="single" w:sz="4" w:space="0" w:color="auto"/>
            </w:tcBorders>
            <w:shd w:val="clear" w:color="auto" w:fill="E0E0E0"/>
            <w:vAlign w:val="center"/>
          </w:tcPr>
          <w:p w:rsidR="007828C7" w:rsidRPr="00A36D80" w:rsidRDefault="007828C7" w:rsidP="00E33F9E">
            <w:pPr>
              <w:jc w:val="center"/>
              <w:rPr>
                <w:b/>
                <w:sz w:val="20"/>
                <w:szCs w:val="20"/>
              </w:rPr>
            </w:pPr>
            <w:r w:rsidRPr="00A36D80">
              <w:rPr>
                <w:b/>
                <w:sz w:val="20"/>
                <w:szCs w:val="20"/>
              </w:rPr>
              <w:t>A/M</w:t>
            </w:r>
          </w:p>
        </w:tc>
        <w:tc>
          <w:tcPr>
            <w:tcW w:w="5013" w:type="dxa"/>
            <w:tcBorders>
              <w:top w:val="single" w:sz="4" w:space="0" w:color="auto"/>
              <w:left w:val="single" w:sz="4" w:space="0" w:color="auto"/>
              <w:bottom w:val="single" w:sz="4" w:space="0" w:color="auto"/>
              <w:right w:val="single" w:sz="4" w:space="0" w:color="auto"/>
            </w:tcBorders>
            <w:shd w:val="clear" w:color="auto" w:fill="E0E0E0"/>
            <w:vAlign w:val="center"/>
          </w:tcPr>
          <w:p w:rsidR="007828C7" w:rsidRPr="00A36D80" w:rsidRDefault="007828C7" w:rsidP="00E33F9E">
            <w:pPr>
              <w:rPr>
                <w:b/>
                <w:sz w:val="20"/>
                <w:szCs w:val="20"/>
              </w:rPr>
            </w:pPr>
            <w:r w:rsidRPr="00A36D80">
              <w:rPr>
                <w:b/>
                <w:sz w:val="20"/>
                <w:szCs w:val="20"/>
              </w:rPr>
              <w:t>Note handling</w:t>
            </w:r>
          </w:p>
        </w:tc>
      </w:tr>
      <w:tr w:rsidR="007828C7" w:rsidRPr="00AB50A6" w:rsidTr="00A75312">
        <w:trPr>
          <w:jc w:val="center"/>
        </w:trPr>
        <w:tc>
          <w:tcPr>
            <w:tcW w:w="1210" w:type="dxa"/>
            <w:vMerge w:val="restart"/>
            <w:tcBorders>
              <w:top w:val="single" w:sz="4" w:space="0" w:color="auto"/>
              <w:left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Subject</w:t>
            </w: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 xml:space="preserve">General </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G</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center"/>
              <w:rPr>
                <w:sz w:val="20"/>
                <w:szCs w:val="20"/>
              </w:rPr>
            </w:pPr>
            <w:r w:rsidRPr="00A36D80">
              <w:rPr>
                <w:sz w:val="20"/>
                <w:szCs w:val="20"/>
              </w:rPr>
              <w:t>2</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center"/>
              <w:rPr>
                <w:sz w:val="20"/>
                <w:szCs w:val="20"/>
              </w:rPr>
            </w:pPr>
            <w:r w:rsidRPr="00A36D80">
              <w:rPr>
                <w:sz w:val="20"/>
                <w:szCs w:val="20"/>
              </w:rPr>
              <w:t>M</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rPr>
                <w:sz w:val="20"/>
                <w:szCs w:val="20"/>
                <w:lang w:val="en-GB"/>
              </w:rPr>
            </w:pPr>
            <w:r w:rsidRPr="00A36D80">
              <w:rPr>
                <w:sz w:val="20"/>
                <w:szCs w:val="20"/>
                <w:lang w:val="en-GB"/>
              </w:rPr>
              <w:t xml:space="preserve">Handling depends </w:t>
            </w:r>
            <w:r w:rsidR="0021595C" w:rsidRPr="00A36D80">
              <w:rPr>
                <w:sz w:val="20"/>
                <w:szCs w:val="20"/>
                <w:lang w:val="en-GB"/>
              </w:rPr>
              <w:t xml:space="preserve">on the content </w:t>
            </w:r>
            <w:r w:rsidRPr="00A36D80">
              <w:rPr>
                <w:sz w:val="20"/>
                <w:szCs w:val="20"/>
                <w:lang w:val="en-GB"/>
              </w:rPr>
              <w:t>of the comment</w:t>
            </w:r>
          </w:p>
        </w:tc>
      </w:tr>
      <w:tr w:rsidR="007828C7" w:rsidRPr="00AB50A6" w:rsidTr="00A75312">
        <w:trPr>
          <w:jc w:val="center"/>
        </w:trPr>
        <w:tc>
          <w:tcPr>
            <w:tcW w:w="1210" w:type="dxa"/>
            <w:vMerge/>
            <w:tcBorders>
              <w:left w:val="single" w:sz="4" w:space="0" w:color="auto"/>
              <w:right w:val="single" w:sz="4" w:space="0" w:color="auto"/>
            </w:tcBorders>
            <w:vAlign w:val="center"/>
          </w:tcPr>
          <w:p w:rsidR="007828C7" w:rsidRPr="00A36D80" w:rsidRDefault="007828C7" w:rsidP="00E33F9E">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Special diet</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G_DT</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lang w:val="en-GB"/>
              </w:rPr>
            </w:pPr>
            <w:r w:rsidRPr="00A36D80">
              <w:rPr>
                <w:sz w:val="20"/>
                <w:szCs w:val="20"/>
                <w:lang w:val="en-GB"/>
              </w:rPr>
              <w:t>Note for “Other” field for special diet</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E33F9E">
            <w:pPr>
              <w:jc w:val="center"/>
              <w:rPr>
                <w:sz w:val="20"/>
                <w:szCs w:val="20"/>
              </w:rPr>
            </w:pPr>
            <w:r w:rsidRPr="00A36D80">
              <w:rPr>
                <w:sz w:val="20"/>
                <w:szCs w:val="20"/>
              </w:rPr>
              <w:t>3</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rPr>
                <w:sz w:val="20"/>
                <w:szCs w:val="20"/>
                <w:lang w:val="en-GB"/>
              </w:rPr>
            </w:pPr>
            <w:r w:rsidRPr="00A36D80">
              <w:rPr>
                <w:sz w:val="20"/>
                <w:szCs w:val="20"/>
                <w:lang w:val="en-GB"/>
              </w:rPr>
              <w:t>Can be used to update the list of special diets in maintenance and settings (MS) OR can be reallocated to an existing special diet category</w:t>
            </w:r>
            <w:r w:rsidR="0011767C" w:rsidRPr="00A36D80">
              <w:rPr>
                <w:sz w:val="20"/>
                <w:szCs w:val="20"/>
                <w:lang w:val="en-GB"/>
              </w:rPr>
              <w:t xml:space="preserve"> </w:t>
            </w:r>
            <w:r w:rsidR="00E76FCC" w:rsidRPr="00A36D80">
              <w:rPr>
                <w:sz w:val="20"/>
                <w:szCs w:val="20"/>
                <w:lang w:val="en-GB"/>
              </w:rPr>
              <w:t>(GD)</w:t>
            </w:r>
          </w:p>
        </w:tc>
      </w:tr>
      <w:tr w:rsidR="007828C7" w:rsidRPr="00AB50A6" w:rsidTr="00A75312">
        <w:trPr>
          <w:jc w:val="center"/>
        </w:trPr>
        <w:tc>
          <w:tcPr>
            <w:tcW w:w="1210" w:type="dxa"/>
            <w:vMerge/>
            <w:tcBorders>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Special day</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G_DY</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lang w:val="en-GB"/>
              </w:rPr>
            </w:pPr>
            <w:r w:rsidRPr="00A36D80">
              <w:rPr>
                <w:sz w:val="20"/>
                <w:szCs w:val="20"/>
                <w:lang w:val="en-GB"/>
              </w:rPr>
              <w:t>Note for “Other” field for special day</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E33F9E">
            <w:pPr>
              <w:jc w:val="center"/>
              <w:rPr>
                <w:sz w:val="20"/>
                <w:szCs w:val="20"/>
              </w:rPr>
            </w:pPr>
            <w:r w:rsidRPr="00A36D80">
              <w:rPr>
                <w:sz w:val="20"/>
                <w:szCs w:val="20"/>
              </w:rPr>
              <w:t>3</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rPr>
                <w:sz w:val="20"/>
                <w:szCs w:val="20"/>
                <w:lang w:val="en-GB"/>
              </w:rPr>
            </w:pPr>
            <w:r w:rsidRPr="00A36D80">
              <w:rPr>
                <w:sz w:val="20"/>
                <w:szCs w:val="20"/>
                <w:lang w:val="en-GB"/>
              </w:rPr>
              <w:t xml:space="preserve">Can be used to update the list of special day in maintenance and settings (MS) OR can be reallocated to an existing special day category </w:t>
            </w:r>
            <w:r w:rsidR="00E76FCC" w:rsidRPr="00A36D80">
              <w:rPr>
                <w:sz w:val="20"/>
                <w:szCs w:val="20"/>
                <w:lang w:val="en-GB"/>
              </w:rPr>
              <w:t>(GD)</w:t>
            </w:r>
          </w:p>
        </w:tc>
      </w:tr>
      <w:tr w:rsidR="007828C7" w:rsidRPr="00AB50A6" w:rsidTr="00A75312">
        <w:trPr>
          <w:jc w:val="center"/>
        </w:trPr>
        <w:tc>
          <w:tcPr>
            <w:tcW w:w="1210"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FCO</w:t>
            </w: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 xml:space="preserve">Specific </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SPE</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E33F9E" w:rsidP="00E33F9E">
            <w:pPr>
              <w:jc w:val="both"/>
              <w:rPr>
                <w:sz w:val="20"/>
                <w:szCs w:val="20"/>
                <w:lang w:val="x-none"/>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E33F9E">
            <w:pPr>
              <w:jc w:val="center"/>
              <w:rPr>
                <w:sz w:val="20"/>
                <w:szCs w:val="20"/>
              </w:rPr>
            </w:pPr>
            <w:r w:rsidRPr="00A36D80">
              <w:rPr>
                <w:sz w:val="20"/>
                <w:szCs w:val="20"/>
              </w:rPr>
              <w:t>2</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center"/>
              <w:rPr>
                <w:sz w:val="20"/>
                <w:szCs w:val="20"/>
              </w:rPr>
            </w:pPr>
            <w:r w:rsidRPr="00A36D80">
              <w:rPr>
                <w:sz w:val="20"/>
                <w:szCs w:val="20"/>
              </w:rPr>
              <w:t>M</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rPr>
                <w:sz w:val="20"/>
                <w:szCs w:val="20"/>
                <w:lang w:val="en-GB"/>
              </w:rPr>
            </w:pPr>
            <w:r w:rsidRPr="00A36D80">
              <w:rPr>
                <w:sz w:val="20"/>
                <w:szCs w:val="20"/>
                <w:lang w:val="en-GB"/>
              </w:rPr>
              <w:t xml:space="preserve">Handling depends </w:t>
            </w:r>
            <w:r w:rsidR="0021595C" w:rsidRPr="00A36D80">
              <w:rPr>
                <w:sz w:val="20"/>
                <w:szCs w:val="20"/>
                <w:lang w:val="en-GB"/>
              </w:rPr>
              <w:t xml:space="preserve">on the content </w:t>
            </w:r>
            <w:r w:rsidRPr="00A36D80">
              <w:rPr>
                <w:sz w:val="20"/>
                <w:szCs w:val="20"/>
                <w:lang w:val="en-GB"/>
              </w:rPr>
              <w:t>of the comment</w:t>
            </w:r>
          </w:p>
        </w:tc>
      </w:tr>
      <w:tr w:rsidR="007828C7" w:rsidRPr="00AB50A6" w:rsidTr="00A75312">
        <w:trPr>
          <w:jc w:val="center"/>
        </w:trPr>
        <w:tc>
          <w:tcPr>
            <w:tcW w:w="1210" w:type="dxa"/>
            <w:vMerge w:val="restart"/>
            <w:tcBorders>
              <w:top w:val="single" w:sz="4" w:space="0" w:color="auto"/>
              <w:left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QLI</w:t>
            </w: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 xml:space="preserve">Specific </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SPE</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E33F9E" w:rsidP="00E33F9E">
            <w:pPr>
              <w:jc w:val="both"/>
              <w:rPr>
                <w:sz w:val="20"/>
                <w:szCs w:val="20"/>
                <w:lang w:val="x-none"/>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E33F9E">
            <w:pPr>
              <w:jc w:val="center"/>
              <w:rPr>
                <w:sz w:val="20"/>
                <w:szCs w:val="20"/>
              </w:rPr>
            </w:pPr>
            <w:r w:rsidRPr="00A36D80">
              <w:rPr>
                <w:sz w:val="20"/>
                <w:szCs w:val="20"/>
              </w:rPr>
              <w:t>2</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center"/>
              <w:rPr>
                <w:sz w:val="20"/>
                <w:szCs w:val="20"/>
              </w:rPr>
            </w:pPr>
            <w:r w:rsidRPr="00A36D80">
              <w:rPr>
                <w:sz w:val="20"/>
                <w:szCs w:val="20"/>
              </w:rPr>
              <w:t>M</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rPr>
                <w:sz w:val="20"/>
                <w:szCs w:val="20"/>
                <w:lang w:val="en-GB"/>
              </w:rPr>
            </w:pPr>
            <w:r w:rsidRPr="00A36D80">
              <w:rPr>
                <w:sz w:val="20"/>
                <w:szCs w:val="20"/>
                <w:lang w:val="en-GB"/>
              </w:rPr>
              <w:t xml:space="preserve">Handling depends </w:t>
            </w:r>
            <w:r w:rsidR="0021595C" w:rsidRPr="00A36D80">
              <w:rPr>
                <w:sz w:val="20"/>
                <w:szCs w:val="20"/>
                <w:lang w:val="en-GB"/>
              </w:rPr>
              <w:t xml:space="preserve">on the content </w:t>
            </w:r>
            <w:r w:rsidRPr="00A36D80">
              <w:rPr>
                <w:sz w:val="20"/>
                <w:szCs w:val="20"/>
                <w:lang w:val="en-GB"/>
              </w:rPr>
              <w:t>of the comment</w:t>
            </w:r>
          </w:p>
        </w:tc>
      </w:tr>
      <w:tr w:rsidR="007828C7" w:rsidRPr="00AB50A6" w:rsidTr="00A75312">
        <w:trPr>
          <w:jc w:val="center"/>
        </w:trPr>
        <w:tc>
          <w:tcPr>
            <w:tcW w:w="1210" w:type="dxa"/>
            <w:vMerge/>
            <w:tcBorders>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Empty</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EMP</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lang w:val="en-GB"/>
              </w:rPr>
            </w:pP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E33F9E">
            <w:pPr>
              <w:jc w:val="center"/>
              <w:rPr>
                <w:sz w:val="20"/>
                <w:szCs w:val="20"/>
              </w:rPr>
            </w:pPr>
            <w:r w:rsidRPr="00A36D80">
              <w:rPr>
                <w:sz w:val="20"/>
                <w:szCs w:val="20"/>
              </w:rPr>
              <w:t>3</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rPr>
                <w:sz w:val="20"/>
                <w:szCs w:val="20"/>
                <w:lang w:val="en-GB"/>
              </w:rPr>
            </w:pPr>
            <w:r w:rsidRPr="00A36D80">
              <w:rPr>
                <w:sz w:val="20"/>
                <w:szCs w:val="20"/>
                <w:lang w:val="en-GB"/>
              </w:rPr>
              <w:t xml:space="preserve">Can be deleted </w:t>
            </w:r>
            <w:r w:rsidR="00547599" w:rsidRPr="00A36D80">
              <w:rPr>
                <w:sz w:val="20"/>
                <w:szCs w:val="20"/>
                <w:lang w:val="en-GB"/>
              </w:rPr>
              <w:t xml:space="preserve">together with the QLI (?) </w:t>
            </w:r>
            <w:r w:rsidRPr="00A36D80">
              <w:rPr>
                <w:sz w:val="20"/>
                <w:szCs w:val="20"/>
                <w:lang w:val="en-GB"/>
              </w:rPr>
              <w:t xml:space="preserve">in the interviews using GloboDiet edit interview mode </w:t>
            </w:r>
            <w:r w:rsidR="00E76FCC" w:rsidRPr="00A36D80">
              <w:rPr>
                <w:sz w:val="20"/>
                <w:szCs w:val="20"/>
                <w:lang w:val="en-GB"/>
              </w:rPr>
              <w:t>(GD)</w:t>
            </w:r>
          </w:p>
        </w:tc>
      </w:tr>
      <w:tr w:rsidR="007828C7" w:rsidRPr="00AB50A6" w:rsidTr="00A75312">
        <w:trPr>
          <w:jc w:val="center"/>
        </w:trPr>
        <w:tc>
          <w:tcPr>
            <w:tcW w:w="1210" w:type="dxa"/>
            <w:vMerge w:val="restart"/>
            <w:tcBorders>
              <w:top w:val="single" w:sz="4" w:space="0" w:color="auto"/>
              <w:left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FOOD</w:t>
            </w: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New food</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NEW_F</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 xml:space="preserve">Message “New food” </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center"/>
              <w:rPr>
                <w:sz w:val="20"/>
                <w:szCs w:val="20"/>
              </w:rPr>
            </w:pPr>
            <w:r w:rsidRPr="00A36D80">
              <w:rPr>
                <w:sz w:val="20"/>
                <w:szCs w:val="20"/>
              </w:rPr>
              <w:t>1</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rPr>
                <w:sz w:val="20"/>
                <w:szCs w:val="20"/>
                <w:lang w:val="en-GB"/>
              </w:rPr>
            </w:pPr>
            <w:r w:rsidRPr="00A36D80">
              <w:rPr>
                <w:sz w:val="20"/>
                <w:szCs w:val="20"/>
                <w:lang w:val="en-GB"/>
              </w:rPr>
              <w:t xml:space="preserve">Can be used to update the food list in the maintenance process (MS) OR can be reallocated to an existing food item </w:t>
            </w:r>
            <w:r w:rsidR="00E76FCC" w:rsidRPr="00A36D80">
              <w:rPr>
                <w:sz w:val="20"/>
                <w:szCs w:val="20"/>
                <w:lang w:val="en-GB"/>
              </w:rPr>
              <w:t>(GD)</w:t>
            </w:r>
          </w:p>
        </w:tc>
      </w:tr>
      <w:tr w:rsidR="007828C7" w:rsidRPr="00AB50A6" w:rsidTr="00A75312">
        <w:trPr>
          <w:jc w:val="center"/>
        </w:trPr>
        <w:tc>
          <w:tcPr>
            <w:tcW w:w="1210" w:type="dxa"/>
            <w:vMerge/>
            <w:tcBorders>
              <w:left w:val="single" w:sz="4" w:space="0" w:color="auto"/>
              <w:right w:val="single" w:sz="4" w:space="0" w:color="auto"/>
            </w:tcBorders>
            <w:vAlign w:val="center"/>
          </w:tcPr>
          <w:p w:rsidR="007828C7" w:rsidRPr="00A36D80" w:rsidRDefault="007828C7" w:rsidP="00E33F9E">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Specific</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SPE</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lang w:val="en-GB"/>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E33F9E">
            <w:pPr>
              <w:jc w:val="center"/>
              <w:rPr>
                <w:sz w:val="20"/>
                <w:szCs w:val="20"/>
              </w:rPr>
            </w:pPr>
            <w:r w:rsidRPr="00A36D80">
              <w:rPr>
                <w:sz w:val="20"/>
                <w:szCs w:val="20"/>
              </w:rPr>
              <w:t>2</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center"/>
              <w:rPr>
                <w:sz w:val="20"/>
                <w:szCs w:val="20"/>
              </w:rPr>
            </w:pPr>
            <w:r w:rsidRPr="00A36D80">
              <w:rPr>
                <w:sz w:val="20"/>
                <w:szCs w:val="20"/>
              </w:rPr>
              <w:t>M</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rPr>
                <w:sz w:val="20"/>
                <w:szCs w:val="20"/>
                <w:lang w:val="en-GB"/>
              </w:rPr>
            </w:pPr>
            <w:r w:rsidRPr="00A36D80">
              <w:rPr>
                <w:sz w:val="20"/>
                <w:szCs w:val="20"/>
                <w:lang w:val="en-GB"/>
              </w:rPr>
              <w:t xml:space="preserve">Handling depends </w:t>
            </w:r>
            <w:r w:rsidR="0021595C" w:rsidRPr="00A36D80">
              <w:rPr>
                <w:sz w:val="20"/>
                <w:szCs w:val="20"/>
                <w:lang w:val="en-GB"/>
              </w:rPr>
              <w:t xml:space="preserve">on the content </w:t>
            </w:r>
            <w:r w:rsidRPr="00A36D80">
              <w:rPr>
                <w:sz w:val="20"/>
                <w:szCs w:val="20"/>
                <w:lang w:val="en-GB"/>
              </w:rPr>
              <w:t>of the comment</w:t>
            </w:r>
          </w:p>
        </w:tc>
      </w:tr>
      <w:tr w:rsidR="007828C7" w:rsidRPr="00AB50A6" w:rsidTr="00A75312">
        <w:trPr>
          <w:jc w:val="center"/>
        </w:trPr>
        <w:tc>
          <w:tcPr>
            <w:tcW w:w="1210" w:type="dxa"/>
            <w:vMerge/>
            <w:tcBorders>
              <w:left w:val="single" w:sz="4" w:space="0" w:color="auto"/>
              <w:right w:val="single" w:sz="4" w:space="0" w:color="auto"/>
            </w:tcBorders>
            <w:vAlign w:val="center"/>
          </w:tcPr>
          <w:p w:rsidR="007828C7" w:rsidRPr="00A36D80" w:rsidRDefault="007828C7" w:rsidP="00E33F9E">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Unknown quantity</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UNK</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lang w:val="en-GB"/>
              </w:rPr>
            </w:pPr>
            <w:r w:rsidRPr="00A36D80">
              <w:rPr>
                <w:sz w:val="20"/>
                <w:szCs w:val="20"/>
                <w:lang w:val="en-GB"/>
              </w:rPr>
              <w:t>Message “Unknown quantity”.</w:t>
            </w:r>
          </w:p>
          <w:p w:rsidR="007828C7" w:rsidRPr="00A36D80" w:rsidRDefault="007828C7" w:rsidP="00E33F9E">
            <w:pPr>
              <w:jc w:val="both"/>
              <w:rPr>
                <w:sz w:val="20"/>
                <w:szCs w:val="20"/>
                <w:lang w:val="en-GB"/>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E33F9E">
            <w:pPr>
              <w:jc w:val="center"/>
              <w:rPr>
                <w:sz w:val="20"/>
                <w:szCs w:val="20"/>
              </w:rPr>
            </w:pPr>
            <w:r w:rsidRPr="00A36D80">
              <w:rPr>
                <w:sz w:val="20"/>
                <w:szCs w:val="20"/>
              </w:rPr>
              <w:t>2</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rPr>
                <w:sz w:val="20"/>
                <w:szCs w:val="20"/>
                <w:lang w:val="en-GB"/>
              </w:rPr>
            </w:pPr>
            <w:r w:rsidRPr="00A36D80">
              <w:rPr>
                <w:sz w:val="20"/>
                <w:szCs w:val="20"/>
                <w:lang w:val="en-GB"/>
              </w:rPr>
              <w:t>Depends on rules</w:t>
            </w:r>
            <w:r w:rsidR="00547599" w:rsidRPr="00A36D80">
              <w:rPr>
                <w:sz w:val="20"/>
                <w:szCs w:val="20"/>
                <w:lang w:val="en-GB"/>
              </w:rPr>
              <w:t>/strategies</w:t>
            </w:r>
            <w:r w:rsidRPr="00A36D80">
              <w:rPr>
                <w:sz w:val="20"/>
                <w:szCs w:val="20"/>
                <w:lang w:val="en-GB"/>
              </w:rPr>
              <w:t xml:space="preserve"> defined at project level (e.g. replace missing values</w:t>
            </w:r>
            <w:r w:rsidR="0011767C" w:rsidRPr="00A36D80">
              <w:rPr>
                <w:sz w:val="20"/>
                <w:szCs w:val="20"/>
                <w:lang w:val="en-GB"/>
              </w:rPr>
              <w:t xml:space="preserve"> </w:t>
            </w:r>
            <w:r w:rsidR="00547599" w:rsidRPr="00A36D80">
              <w:rPr>
                <w:sz w:val="20"/>
                <w:szCs w:val="20"/>
                <w:lang w:val="en-GB"/>
              </w:rPr>
              <w:t xml:space="preserve">by </w:t>
            </w:r>
            <w:r w:rsidRPr="00A36D80">
              <w:rPr>
                <w:sz w:val="20"/>
                <w:szCs w:val="20"/>
                <w:lang w:val="en-GB"/>
              </w:rPr>
              <w:t>mean or median value</w:t>
            </w:r>
            <w:r w:rsidR="00547599" w:rsidRPr="00A36D80">
              <w:rPr>
                <w:sz w:val="20"/>
                <w:szCs w:val="20"/>
                <w:lang w:val="en-GB"/>
              </w:rPr>
              <w:t>s</w:t>
            </w:r>
            <w:r w:rsidRPr="00A36D80">
              <w:rPr>
                <w:sz w:val="20"/>
                <w:szCs w:val="20"/>
                <w:lang w:val="en-GB"/>
              </w:rPr>
              <w:t xml:space="preserve">) </w:t>
            </w:r>
            <w:r w:rsidR="00E76FCC" w:rsidRPr="00A36D80">
              <w:rPr>
                <w:sz w:val="20"/>
                <w:szCs w:val="20"/>
                <w:lang w:val="en-GB"/>
              </w:rPr>
              <w:t>(GD)</w:t>
            </w:r>
          </w:p>
        </w:tc>
      </w:tr>
      <w:tr w:rsidR="007828C7" w:rsidRPr="00AB50A6" w:rsidTr="00A75312">
        <w:trPr>
          <w:jc w:val="center"/>
        </w:trPr>
        <w:tc>
          <w:tcPr>
            <w:tcW w:w="1210" w:type="dxa"/>
            <w:vMerge/>
            <w:tcBorders>
              <w:left w:val="single" w:sz="4" w:space="0" w:color="auto"/>
              <w:right w:val="single" w:sz="4" w:space="0" w:color="auto"/>
            </w:tcBorders>
            <w:vAlign w:val="center"/>
          </w:tcPr>
          <w:p w:rsidR="007828C7" w:rsidRPr="00A36D80" w:rsidRDefault="007828C7" w:rsidP="00E33F9E">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Null quantity</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NULL</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lang w:val="en-GB"/>
              </w:rPr>
            </w:pPr>
            <w:r w:rsidRPr="00A36D80">
              <w:rPr>
                <w:sz w:val="20"/>
                <w:szCs w:val="20"/>
                <w:lang w:val="en-GB"/>
              </w:rPr>
              <w:t>Message “Null quantity”.</w:t>
            </w:r>
          </w:p>
          <w:p w:rsidR="007828C7" w:rsidRPr="00A36D80" w:rsidRDefault="007828C7" w:rsidP="00E33F9E">
            <w:pPr>
              <w:jc w:val="both"/>
              <w:rPr>
                <w:sz w:val="20"/>
                <w:szCs w:val="20"/>
                <w:lang w:val="en-GB"/>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E33F9E">
            <w:pPr>
              <w:jc w:val="center"/>
              <w:rPr>
                <w:sz w:val="20"/>
                <w:szCs w:val="20"/>
              </w:rPr>
            </w:pPr>
            <w:r w:rsidRPr="00A36D80">
              <w:rPr>
                <w:sz w:val="20"/>
                <w:szCs w:val="20"/>
              </w:rPr>
              <w:t>2</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rPr>
                <w:sz w:val="20"/>
                <w:szCs w:val="20"/>
                <w:lang w:val="en-GB"/>
              </w:rPr>
            </w:pPr>
            <w:r w:rsidRPr="00A36D80">
              <w:rPr>
                <w:sz w:val="20"/>
                <w:szCs w:val="20"/>
                <w:lang w:val="en-GB"/>
              </w:rPr>
              <w:t xml:space="preserve">Depends on rules defined at project level </w:t>
            </w:r>
            <w:r w:rsidR="00E76FCC" w:rsidRPr="00A36D80">
              <w:rPr>
                <w:sz w:val="20"/>
                <w:szCs w:val="20"/>
                <w:lang w:val="en-GB"/>
              </w:rPr>
              <w:t>(GD)</w:t>
            </w:r>
          </w:p>
        </w:tc>
      </w:tr>
      <w:tr w:rsidR="007828C7" w:rsidRPr="00CC1E35" w:rsidTr="00A75312">
        <w:trPr>
          <w:jc w:val="center"/>
        </w:trPr>
        <w:tc>
          <w:tcPr>
            <w:tcW w:w="1210" w:type="dxa"/>
            <w:vMerge/>
            <w:tcBorders>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Overflow quantity</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rPr>
            </w:pPr>
            <w:r w:rsidRPr="00A36D80">
              <w:rPr>
                <w:sz w:val="20"/>
                <w:szCs w:val="20"/>
              </w:rPr>
              <w:t>OVER</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both"/>
              <w:rPr>
                <w:sz w:val="20"/>
                <w:szCs w:val="20"/>
                <w:lang w:val="en-GB"/>
              </w:rPr>
            </w:pPr>
            <w:r w:rsidRPr="00A36D80">
              <w:rPr>
                <w:sz w:val="20"/>
                <w:szCs w:val="20"/>
                <w:lang w:val="en-GB"/>
              </w:rPr>
              <w:t>Message “Overflow quantity”.</w:t>
            </w:r>
          </w:p>
          <w:p w:rsidR="007828C7" w:rsidRPr="00A36D80" w:rsidRDefault="007828C7" w:rsidP="00E33F9E">
            <w:pPr>
              <w:jc w:val="both"/>
              <w:rPr>
                <w:sz w:val="20"/>
                <w:szCs w:val="20"/>
                <w:lang w:val="en-GB"/>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E33F9E">
            <w:pPr>
              <w:jc w:val="center"/>
              <w:rPr>
                <w:sz w:val="20"/>
                <w:szCs w:val="20"/>
              </w:rPr>
            </w:pPr>
            <w:r w:rsidRPr="00A36D80">
              <w:rPr>
                <w:sz w:val="20"/>
                <w:szCs w:val="20"/>
              </w:rPr>
              <w:t>3</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E33F9E">
            <w:pPr>
              <w:rPr>
                <w:sz w:val="20"/>
                <w:szCs w:val="20"/>
              </w:rPr>
            </w:pPr>
            <w:r w:rsidRPr="00A36D80">
              <w:rPr>
                <w:sz w:val="20"/>
                <w:szCs w:val="20"/>
                <w:lang w:val="en-GB"/>
              </w:rPr>
              <w:t xml:space="preserve">Has been checked by respondent/dietician during interview </w:t>
            </w:r>
            <w:r w:rsidRPr="00A36D80">
              <w:rPr>
                <w:sz w:val="20"/>
                <w:szCs w:val="20"/>
              </w:rPr>
              <w:sym w:font="Wingdings" w:char="F0E0"/>
            </w:r>
            <w:r w:rsidRPr="00A36D80">
              <w:rPr>
                <w:sz w:val="20"/>
                <w:szCs w:val="20"/>
                <w:lang w:val="en-GB"/>
              </w:rPr>
              <w:t xml:space="preserve"> quantity should not be changed. </w:t>
            </w:r>
            <w:r w:rsidRPr="00A36D80">
              <w:rPr>
                <w:sz w:val="20"/>
                <w:szCs w:val="20"/>
              </w:rPr>
              <w:t xml:space="preserve">However, update of food max database </w:t>
            </w:r>
            <w:r w:rsidR="00547599" w:rsidRPr="00A36D80">
              <w:rPr>
                <w:sz w:val="20"/>
                <w:szCs w:val="20"/>
              </w:rPr>
              <w:t xml:space="preserve">may be </w:t>
            </w:r>
            <w:r w:rsidRPr="00A36D80">
              <w:rPr>
                <w:sz w:val="20"/>
                <w:szCs w:val="20"/>
              </w:rPr>
              <w:t>needed (MS)</w:t>
            </w:r>
          </w:p>
        </w:tc>
      </w:tr>
    </w:tbl>
    <w:p w:rsidR="00A75312" w:rsidRDefault="00A75312">
      <w:r>
        <w:br w:type="page"/>
      </w:r>
    </w:p>
    <w:tbl>
      <w:tblPr>
        <w:tblW w:w="12692" w:type="dxa"/>
        <w:jc w:val="center"/>
        <w:tblInd w:w="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0"/>
        <w:gridCol w:w="1555"/>
        <w:gridCol w:w="1041"/>
        <w:gridCol w:w="2381"/>
        <w:gridCol w:w="693"/>
        <w:gridCol w:w="799"/>
        <w:gridCol w:w="5013"/>
      </w:tblGrid>
      <w:tr w:rsidR="00A75312" w:rsidRPr="00CC1E35" w:rsidTr="005A470F">
        <w:trPr>
          <w:jc w:val="center"/>
        </w:trPr>
        <w:tc>
          <w:tcPr>
            <w:tcW w:w="1210" w:type="dxa"/>
            <w:tcBorders>
              <w:top w:val="single" w:sz="4" w:space="0" w:color="auto"/>
              <w:left w:val="single" w:sz="4" w:space="0" w:color="auto"/>
              <w:bottom w:val="single" w:sz="4" w:space="0" w:color="auto"/>
              <w:right w:val="single" w:sz="4" w:space="0" w:color="auto"/>
            </w:tcBorders>
            <w:shd w:val="clear" w:color="auto" w:fill="E0E0E0"/>
            <w:vAlign w:val="center"/>
          </w:tcPr>
          <w:p w:rsidR="00A75312" w:rsidRPr="00A36D80" w:rsidRDefault="00A75312" w:rsidP="005A470F">
            <w:pPr>
              <w:jc w:val="both"/>
              <w:rPr>
                <w:b/>
                <w:sz w:val="20"/>
                <w:szCs w:val="20"/>
              </w:rPr>
            </w:pPr>
            <w:r w:rsidRPr="00A36D80">
              <w:rPr>
                <w:b/>
                <w:sz w:val="20"/>
                <w:szCs w:val="20"/>
              </w:rPr>
              <w:lastRenderedPageBreak/>
              <w:t>ITEM</w:t>
            </w:r>
          </w:p>
          <w:p w:rsidR="00A75312" w:rsidRPr="00A36D80" w:rsidRDefault="00A75312" w:rsidP="005A470F">
            <w:pPr>
              <w:jc w:val="both"/>
              <w:rPr>
                <w:b/>
                <w:sz w:val="20"/>
                <w:szCs w:val="20"/>
              </w:rPr>
            </w:pPr>
            <w:r w:rsidRPr="00A36D80">
              <w:rPr>
                <w:b/>
                <w:sz w:val="20"/>
                <w:szCs w:val="20"/>
              </w:rPr>
              <w:t>TYPE</w:t>
            </w:r>
          </w:p>
        </w:tc>
        <w:tc>
          <w:tcPr>
            <w:tcW w:w="1555" w:type="dxa"/>
            <w:tcBorders>
              <w:top w:val="single" w:sz="4" w:space="0" w:color="auto"/>
              <w:left w:val="single" w:sz="4" w:space="0" w:color="auto"/>
              <w:bottom w:val="single" w:sz="4" w:space="0" w:color="auto"/>
              <w:right w:val="single" w:sz="4" w:space="0" w:color="auto"/>
            </w:tcBorders>
            <w:shd w:val="clear" w:color="auto" w:fill="E0E0E0"/>
            <w:vAlign w:val="center"/>
          </w:tcPr>
          <w:p w:rsidR="00A75312" w:rsidRPr="00A36D80" w:rsidRDefault="00A75312" w:rsidP="005A470F">
            <w:pPr>
              <w:jc w:val="both"/>
              <w:rPr>
                <w:b/>
                <w:sz w:val="20"/>
                <w:szCs w:val="20"/>
              </w:rPr>
            </w:pPr>
            <w:r w:rsidRPr="00A36D80">
              <w:rPr>
                <w:b/>
                <w:sz w:val="20"/>
                <w:szCs w:val="20"/>
              </w:rPr>
              <w:t>NOTE TYPE</w:t>
            </w:r>
          </w:p>
        </w:tc>
        <w:tc>
          <w:tcPr>
            <w:tcW w:w="1041" w:type="dxa"/>
            <w:tcBorders>
              <w:top w:val="single" w:sz="4" w:space="0" w:color="auto"/>
              <w:left w:val="single" w:sz="4" w:space="0" w:color="auto"/>
              <w:bottom w:val="single" w:sz="4" w:space="0" w:color="auto"/>
              <w:right w:val="single" w:sz="4" w:space="0" w:color="auto"/>
            </w:tcBorders>
            <w:shd w:val="clear" w:color="auto" w:fill="E0E0E0"/>
            <w:vAlign w:val="center"/>
          </w:tcPr>
          <w:p w:rsidR="00A75312" w:rsidRPr="00A36D80" w:rsidRDefault="00A75312" w:rsidP="005A470F">
            <w:pPr>
              <w:jc w:val="both"/>
              <w:rPr>
                <w:b/>
                <w:sz w:val="20"/>
                <w:szCs w:val="20"/>
              </w:rPr>
            </w:pPr>
            <w:r w:rsidRPr="00A36D80">
              <w:rPr>
                <w:b/>
                <w:sz w:val="20"/>
                <w:szCs w:val="20"/>
              </w:rPr>
              <w:t>TYPE</w:t>
            </w:r>
          </w:p>
          <w:p w:rsidR="00A75312" w:rsidRPr="00A36D80" w:rsidRDefault="00A75312" w:rsidP="005A470F">
            <w:pPr>
              <w:jc w:val="both"/>
              <w:rPr>
                <w:b/>
                <w:sz w:val="20"/>
                <w:szCs w:val="20"/>
              </w:rPr>
            </w:pPr>
            <w:r w:rsidRPr="00A36D80">
              <w:rPr>
                <w:b/>
                <w:sz w:val="20"/>
                <w:szCs w:val="20"/>
              </w:rPr>
              <w:t>CODE</w:t>
            </w:r>
          </w:p>
        </w:tc>
        <w:tc>
          <w:tcPr>
            <w:tcW w:w="2381" w:type="dxa"/>
            <w:tcBorders>
              <w:top w:val="single" w:sz="4" w:space="0" w:color="auto"/>
              <w:left w:val="single" w:sz="4" w:space="0" w:color="auto"/>
              <w:bottom w:val="single" w:sz="4" w:space="0" w:color="auto"/>
              <w:right w:val="single" w:sz="4" w:space="0" w:color="auto"/>
            </w:tcBorders>
            <w:shd w:val="clear" w:color="auto" w:fill="E0E0E0"/>
            <w:vAlign w:val="center"/>
          </w:tcPr>
          <w:p w:rsidR="00A75312" w:rsidRPr="00A36D80" w:rsidRDefault="00A75312" w:rsidP="005A470F">
            <w:pPr>
              <w:jc w:val="both"/>
              <w:rPr>
                <w:b/>
                <w:sz w:val="20"/>
                <w:szCs w:val="20"/>
              </w:rPr>
            </w:pPr>
            <w:r w:rsidRPr="00A36D80">
              <w:rPr>
                <w:b/>
                <w:sz w:val="20"/>
                <w:szCs w:val="20"/>
              </w:rPr>
              <w:t>Comments</w:t>
            </w:r>
          </w:p>
        </w:tc>
        <w:tc>
          <w:tcPr>
            <w:tcW w:w="693" w:type="dxa"/>
            <w:tcBorders>
              <w:top w:val="single" w:sz="4" w:space="0" w:color="auto"/>
              <w:left w:val="single" w:sz="4" w:space="0" w:color="auto"/>
              <w:bottom w:val="single" w:sz="4" w:space="0" w:color="auto"/>
              <w:right w:val="single" w:sz="4" w:space="0" w:color="auto"/>
            </w:tcBorders>
            <w:shd w:val="clear" w:color="auto" w:fill="E0E0E0"/>
            <w:vAlign w:val="center"/>
          </w:tcPr>
          <w:p w:rsidR="00A75312" w:rsidRPr="00A36D80" w:rsidRDefault="00A75312" w:rsidP="005A470F">
            <w:pPr>
              <w:jc w:val="center"/>
              <w:rPr>
                <w:b/>
                <w:sz w:val="20"/>
                <w:szCs w:val="20"/>
              </w:rPr>
            </w:pPr>
            <w:r w:rsidRPr="00A36D80">
              <w:rPr>
                <w:b/>
                <w:sz w:val="20"/>
                <w:szCs w:val="20"/>
              </w:rPr>
              <w:t>Prio-rity</w:t>
            </w:r>
          </w:p>
        </w:tc>
        <w:tc>
          <w:tcPr>
            <w:tcW w:w="799" w:type="dxa"/>
            <w:tcBorders>
              <w:top w:val="single" w:sz="4" w:space="0" w:color="auto"/>
              <w:left w:val="single" w:sz="4" w:space="0" w:color="auto"/>
              <w:bottom w:val="single" w:sz="4" w:space="0" w:color="auto"/>
              <w:right w:val="single" w:sz="4" w:space="0" w:color="auto"/>
            </w:tcBorders>
            <w:shd w:val="clear" w:color="auto" w:fill="E0E0E0"/>
            <w:vAlign w:val="center"/>
          </w:tcPr>
          <w:p w:rsidR="00A75312" w:rsidRPr="00A36D80" w:rsidRDefault="00A75312" w:rsidP="005A470F">
            <w:pPr>
              <w:jc w:val="center"/>
              <w:rPr>
                <w:b/>
                <w:sz w:val="20"/>
                <w:szCs w:val="20"/>
              </w:rPr>
            </w:pPr>
            <w:r w:rsidRPr="00A36D80">
              <w:rPr>
                <w:b/>
                <w:sz w:val="20"/>
                <w:szCs w:val="20"/>
              </w:rPr>
              <w:t>A/M</w:t>
            </w:r>
          </w:p>
        </w:tc>
        <w:tc>
          <w:tcPr>
            <w:tcW w:w="5013" w:type="dxa"/>
            <w:tcBorders>
              <w:top w:val="single" w:sz="4" w:space="0" w:color="auto"/>
              <w:left w:val="single" w:sz="4" w:space="0" w:color="auto"/>
              <w:bottom w:val="single" w:sz="4" w:space="0" w:color="auto"/>
              <w:right w:val="single" w:sz="4" w:space="0" w:color="auto"/>
            </w:tcBorders>
            <w:shd w:val="clear" w:color="auto" w:fill="E0E0E0"/>
            <w:vAlign w:val="center"/>
          </w:tcPr>
          <w:p w:rsidR="00A75312" w:rsidRPr="00A36D80" w:rsidRDefault="00A75312" w:rsidP="005A470F">
            <w:pPr>
              <w:rPr>
                <w:b/>
                <w:sz w:val="20"/>
                <w:szCs w:val="20"/>
              </w:rPr>
            </w:pPr>
            <w:r w:rsidRPr="00A36D80">
              <w:rPr>
                <w:b/>
                <w:sz w:val="20"/>
                <w:szCs w:val="20"/>
              </w:rPr>
              <w:t>Note handling</w:t>
            </w:r>
          </w:p>
        </w:tc>
      </w:tr>
      <w:tr w:rsidR="007828C7" w:rsidRPr="00AB50A6" w:rsidTr="00A75312">
        <w:trPr>
          <w:jc w:val="center"/>
        </w:trPr>
        <w:tc>
          <w:tcPr>
            <w:tcW w:w="1210" w:type="dxa"/>
            <w:vMerge w:val="restart"/>
            <w:tcBorders>
              <w:top w:val="single" w:sz="4" w:space="0" w:color="auto"/>
              <w:left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RECIPE</w:t>
            </w: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New recipe</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NEW_R</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47599">
            <w:pPr>
              <w:jc w:val="both"/>
              <w:rPr>
                <w:sz w:val="20"/>
                <w:szCs w:val="20"/>
              </w:rPr>
            </w:pPr>
            <w:r w:rsidRPr="00A36D80">
              <w:rPr>
                <w:sz w:val="20"/>
                <w:szCs w:val="20"/>
              </w:rPr>
              <w:t xml:space="preserve">Message “New recipe” </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7828C7">
            <w:pPr>
              <w:jc w:val="center"/>
              <w:rPr>
                <w:sz w:val="20"/>
                <w:szCs w:val="20"/>
              </w:rPr>
            </w:pPr>
            <w:r w:rsidRPr="00A36D80">
              <w:rPr>
                <w:sz w:val="20"/>
                <w:szCs w:val="20"/>
              </w:rPr>
              <w:t>1</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rPr>
                <w:sz w:val="20"/>
                <w:szCs w:val="20"/>
                <w:lang w:val="en-GB"/>
              </w:rPr>
            </w:pPr>
            <w:r w:rsidRPr="00A36D80">
              <w:rPr>
                <w:sz w:val="20"/>
                <w:szCs w:val="20"/>
                <w:lang w:val="en-GB"/>
              </w:rPr>
              <w:t xml:space="preserve">Can be used to update the recipe list in the maintenance process (MS) OR can be reallocated to an existing recipe item </w:t>
            </w:r>
            <w:r w:rsidR="00E76FCC" w:rsidRPr="00A36D80">
              <w:rPr>
                <w:sz w:val="20"/>
                <w:szCs w:val="20"/>
                <w:lang w:val="en-GB"/>
              </w:rPr>
              <w:t>(GD)</w:t>
            </w:r>
          </w:p>
        </w:tc>
      </w:tr>
      <w:tr w:rsidR="007828C7" w:rsidRPr="00AB50A6" w:rsidTr="00A75312">
        <w:trPr>
          <w:jc w:val="center"/>
        </w:trPr>
        <w:tc>
          <w:tcPr>
            <w:tcW w:w="1210" w:type="dxa"/>
            <w:vMerge/>
            <w:tcBorders>
              <w:left w:val="single" w:sz="4" w:space="0" w:color="auto"/>
              <w:right w:val="single" w:sz="4" w:space="0" w:color="auto"/>
            </w:tcBorders>
            <w:vAlign w:val="center"/>
          </w:tcPr>
          <w:p w:rsidR="007828C7" w:rsidRPr="00A36D80" w:rsidRDefault="007828C7" w:rsidP="005D4F07">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547599" w:rsidP="00547599">
            <w:pPr>
              <w:jc w:val="both"/>
              <w:rPr>
                <w:sz w:val="20"/>
                <w:szCs w:val="20"/>
              </w:rPr>
            </w:pPr>
            <w:r w:rsidRPr="00A36D80">
              <w:rPr>
                <w:sz w:val="20"/>
                <w:szCs w:val="20"/>
              </w:rPr>
              <w:t>Strictly c</w:t>
            </w:r>
            <w:r w:rsidR="007828C7" w:rsidRPr="00A36D80">
              <w:rPr>
                <w:sz w:val="20"/>
                <w:szCs w:val="20"/>
              </w:rPr>
              <w:t>ommercial recipe</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COM</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47599">
            <w:pPr>
              <w:jc w:val="both"/>
              <w:rPr>
                <w:sz w:val="20"/>
                <w:szCs w:val="20"/>
              </w:rPr>
            </w:pPr>
            <w:r w:rsidRPr="00A36D80">
              <w:rPr>
                <w:sz w:val="20"/>
                <w:szCs w:val="20"/>
              </w:rPr>
              <w:t xml:space="preserve">Message “Commercial recipe” </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7828C7">
            <w:pPr>
              <w:jc w:val="center"/>
              <w:rPr>
                <w:sz w:val="20"/>
                <w:szCs w:val="20"/>
              </w:rPr>
            </w:pPr>
            <w:r w:rsidRPr="00A36D80">
              <w:rPr>
                <w:sz w:val="20"/>
                <w:szCs w:val="20"/>
              </w:rPr>
              <w:t>3</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47599">
            <w:pPr>
              <w:rPr>
                <w:sz w:val="20"/>
                <w:szCs w:val="20"/>
                <w:lang w:val="en-GB"/>
              </w:rPr>
            </w:pPr>
            <w:r w:rsidRPr="00A36D80">
              <w:rPr>
                <w:sz w:val="20"/>
                <w:szCs w:val="20"/>
                <w:lang w:val="en-GB"/>
              </w:rPr>
              <w:t xml:space="preserve">Warning </w:t>
            </w:r>
            <w:r w:rsidRPr="00A36D80">
              <w:rPr>
                <w:sz w:val="20"/>
                <w:szCs w:val="20"/>
              </w:rPr>
              <w:sym w:font="Wingdings" w:char="F0E0"/>
            </w:r>
            <w:r w:rsidRPr="00A36D80">
              <w:rPr>
                <w:sz w:val="20"/>
                <w:szCs w:val="20"/>
                <w:lang w:val="en-GB"/>
              </w:rPr>
              <w:t xml:space="preserve"> no action needed. However, update of Commercial recipes list in databases </w:t>
            </w:r>
            <w:r w:rsidR="00547599" w:rsidRPr="00A36D80">
              <w:rPr>
                <w:sz w:val="20"/>
                <w:szCs w:val="20"/>
                <w:lang w:val="en-GB"/>
              </w:rPr>
              <w:t xml:space="preserve">may be </w:t>
            </w:r>
            <w:r w:rsidRPr="00A36D80">
              <w:rPr>
                <w:sz w:val="20"/>
                <w:szCs w:val="20"/>
                <w:lang w:val="en-GB"/>
              </w:rPr>
              <w:t>needed (MS)</w:t>
            </w:r>
            <w:r w:rsidR="00547599" w:rsidRPr="00A36D80">
              <w:rPr>
                <w:sz w:val="20"/>
                <w:szCs w:val="20"/>
                <w:lang w:val="en-GB"/>
              </w:rPr>
              <w:t xml:space="preserve"> with regards to brands</w:t>
            </w:r>
          </w:p>
        </w:tc>
      </w:tr>
      <w:tr w:rsidR="007828C7" w:rsidRPr="00AB50A6" w:rsidTr="00A75312">
        <w:trPr>
          <w:jc w:val="center"/>
        </w:trPr>
        <w:tc>
          <w:tcPr>
            <w:tcW w:w="1210" w:type="dxa"/>
            <w:vMerge/>
            <w:tcBorders>
              <w:left w:val="single" w:sz="4" w:space="0" w:color="auto"/>
              <w:right w:val="single" w:sz="4" w:space="0" w:color="auto"/>
            </w:tcBorders>
            <w:vAlign w:val="center"/>
          </w:tcPr>
          <w:p w:rsidR="007828C7" w:rsidRPr="00A36D80" w:rsidRDefault="007828C7" w:rsidP="005D4F07">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Open unknown recipe</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I_ADD</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lang w:val="en-GB"/>
              </w:rPr>
            </w:pPr>
            <w:r w:rsidRPr="00A36D80">
              <w:rPr>
                <w:sz w:val="20"/>
                <w:szCs w:val="20"/>
                <w:lang w:val="en-GB"/>
              </w:rPr>
              <w:t>Message “Open recipe: added ingredient”</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1</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rPr>
                <w:sz w:val="20"/>
                <w:szCs w:val="20"/>
                <w:lang w:val="en-GB"/>
              </w:rPr>
            </w:pPr>
            <w:r w:rsidRPr="00A36D80">
              <w:rPr>
                <w:sz w:val="20"/>
                <w:szCs w:val="20"/>
                <w:lang w:val="en-GB"/>
              </w:rPr>
              <w:t xml:space="preserve">Recipe needs to be checked/updated in GloboDiet edit interview mode </w:t>
            </w:r>
            <w:r w:rsidR="00E76FCC" w:rsidRPr="00A36D80">
              <w:rPr>
                <w:sz w:val="20"/>
                <w:szCs w:val="20"/>
                <w:lang w:val="en-GB"/>
              </w:rPr>
              <w:t>(GD)</w:t>
            </w:r>
            <w:r w:rsidR="00FA262B" w:rsidRPr="00A36D80">
              <w:rPr>
                <w:sz w:val="20"/>
                <w:szCs w:val="20"/>
                <w:lang w:val="en-GB"/>
              </w:rPr>
              <w:t xml:space="preserve"> especially when the added ingredient  quantity is &gt; 5 % of the whole recipe portion (with R_MODIF=2)</w:t>
            </w:r>
          </w:p>
        </w:tc>
      </w:tr>
      <w:tr w:rsidR="007828C7" w:rsidRPr="00AB50A6" w:rsidTr="00A75312">
        <w:trPr>
          <w:jc w:val="center"/>
        </w:trPr>
        <w:tc>
          <w:tcPr>
            <w:tcW w:w="1210" w:type="dxa"/>
            <w:vMerge/>
            <w:tcBorders>
              <w:left w:val="single" w:sz="4" w:space="0" w:color="auto"/>
              <w:right w:val="single" w:sz="4" w:space="0" w:color="auto"/>
            </w:tcBorders>
            <w:vAlign w:val="center"/>
          </w:tcPr>
          <w:p w:rsidR="007828C7" w:rsidRPr="00A36D80" w:rsidRDefault="007828C7" w:rsidP="005D4F07">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Open unknown recipe</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I_DEL</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Message “Open recipe: deleted ingredient”</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1</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FA262B">
            <w:pPr>
              <w:rPr>
                <w:sz w:val="20"/>
                <w:szCs w:val="20"/>
                <w:lang w:val="en-GB"/>
              </w:rPr>
            </w:pPr>
            <w:r w:rsidRPr="00A36D80">
              <w:rPr>
                <w:sz w:val="20"/>
                <w:szCs w:val="20"/>
                <w:lang w:val="en-GB"/>
              </w:rPr>
              <w:t xml:space="preserve">Recipe needs to be checked/updated in GloboDiet edit interview mode </w:t>
            </w:r>
            <w:r w:rsidR="00E76FCC" w:rsidRPr="00A36D80">
              <w:rPr>
                <w:sz w:val="20"/>
                <w:szCs w:val="20"/>
                <w:lang w:val="en-GB"/>
              </w:rPr>
              <w:t>(GD)</w:t>
            </w:r>
            <w:r w:rsidR="00FA262B" w:rsidRPr="00A36D80">
              <w:rPr>
                <w:sz w:val="20"/>
                <w:szCs w:val="20"/>
                <w:lang w:val="en-GB"/>
              </w:rPr>
              <w:t xml:space="preserve"> especially when the deleted ingredient  quantity is &gt; 5 % of the whole recipe portion (with R_MODIF=2)</w:t>
            </w:r>
          </w:p>
        </w:tc>
      </w:tr>
      <w:tr w:rsidR="007828C7" w:rsidRPr="00AB50A6" w:rsidTr="00A75312">
        <w:trPr>
          <w:jc w:val="center"/>
        </w:trPr>
        <w:tc>
          <w:tcPr>
            <w:tcW w:w="1210" w:type="dxa"/>
            <w:vMerge/>
            <w:tcBorders>
              <w:left w:val="single" w:sz="4" w:space="0" w:color="auto"/>
              <w:right w:val="single" w:sz="4" w:space="0" w:color="auto"/>
            </w:tcBorders>
            <w:vAlign w:val="center"/>
          </w:tcPr>
          <w:p w:rsidR="007828C7" w:rsidRPr="00A36D80" w:rsidRDefault="007828C7" w:rsidP="005D4F07">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Specific</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SPE</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lang w:val="en-GB"/>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7828C7">
            <w:pPr>
              <w:jc w:val="center"/>
              <w:rPr>
                <w:sz w:val="20"/>
                <w:szCs w:val="20"/>
              </w:rPr>
            </w:pPr>
            <w:r w:rsidRPr="00A36D80">
              <w:rPr>
                <w:sz w:val="20"/>
                <w:szCs w:val="20"/>
              </w:rPr>
              <w:t>2</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M</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rPr>
                <w:sz w:val="20"/>
                <w:szCs w:val="20"/>
                <w:lang w:val="en-GB"/>
              </w:rPr>
            </w:pPr>
            <w:r w:rsidRPr="00A36D80">
              <w:rPr>
                <w:sz w:val="20"/>
                <w:szCs w:val="20"/>
                <w:lang w:val="en-GB"/>
              </w:rPr>
              <w:t xml:space="preserve">Handling depends </w:t>
            </w:r>
            <w:r w:rsidR="0021595C" w:rsidRPr="00A36D80">
              <w:rPr>
                <w:sz w:val="20"/>
                <w:szCs w:val="20"/>
                <w:lang w:val="en-GB"/>
              </w:rPr>
              <w:t xml:space="preserve">on the content </w:t>
            </w:r>
            <w:r w:rsidRPr="00A36D80">
              <w:rPr>
                <w:sz w:val="20"/>
                <w:szCs w:val="20"/>
                <w:lang w:val="en-GB"/>
              </w:rPr>
              <w:t>of the comment</w:t>
            </w:r>
          </w:p>
        </w:tc>
      </w:tr>
      <w:tr w:rsidR="007828C7" w:rsidRPr="00AB50A6" w:rsidTr="00A75312">
        <w:trPr>
          <w:jc w:val="center"/>
        </w:trPr>
        <w:tc>
          <w:tcPr>
            <w:tcW w:w="1210" w:type="dxa"/>
            <w:vMerge/>
            <w:tcBorders>
              <w:left w:val="single" w:sz="4" w:space="0" w:color="auto"/>
              <w:right w:val="single" w:sz="4" w:space="0" w:color="auto"/>
            </w:tcBorders>
            <w:vAlign w:val="center"/>
          </w:tcPr>
          <w:p w:rsidR="007828C7" w:rsidRPr="00A36D80" w:rsidRDefault="007828C7" w:rsidP="005D4F07">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Unknown quantity</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UNK</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lang w:val="en-GB"/>
              </w:rPr>
            </w:pPr>
            <w:r w:rsidRPr="00A36D80">
              <w:rPr>
                <w:sz w:val="20"/>
                <w:szCs w:val="20"/>
                <w:lang w:val="en-GB"/>
              </w:rPr>
              <w:t>Message “Unknown quantity”.</w:t>
            </w:r>
          </w:p>
          <w:p w:rsidR="007828C7" w:rsidRPr="00A36D80" w:rsidRDefault="007828C7" w:rsidP="005D4F07">
            <w:pPr>
              <w:jc w:val="both"/>
              <w:rPr>
                <w:sz w:val="20"/>
                <w:szCs w:val="20"/>
                <w:lang w:val="en-GB"/>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7828C7">
            <w:pPr>
              <w:jc w:val="center"/>
              <w:rPr>
                <w:sz w:val="20"/>
                <w:szCs w:val="20"/>
              </w:rPr>
            </w:pPr>
            <w:r w:rsidRPr="00A36D80">
              <w:rPr>
                <w:sz w:val="20"/>
                <w:szCs w:val="20"/>
              </w:rPr>
              <w:t>2</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547599" w:rsidP="007828C7">
            <w:pPr>
              <w:rPr>
                <w:sz w:val="20"/>
                <w:szCs w:val="20"/>
                <w:lang w:val="en-GB"/>
              </w:rPr>
            </w:pPr>
            <w:r w:rsidRPr="00A36D80">
              <w:rPr>
                <w:sz w:val="20"/>
                <w:szCs w:val="20"/>
                <w:lang w:val="en-GB"/>
              </w:rPr>
              <w:t>Depends on rules/strategies defined at project level (e.g. replace missing values</w:t>
            </w:r>
            <w:r w:rsidR="0011767C" w:rsidRPr="00A36D80">
              <w:rPr>
                <w:sz w:val="20"/>
                <w:szCs w:val="20"/>
                <w:lang w:val="en-GB"/>
              </w:rPr>
              <w:t xml:space="preserve"> </w:t>
            </w:r>
            <w:r w:rsidRPr="00A36D80">
              <w:rPr>
                <w:sz w:val="20"/>
                <w:szCs w:val="20"/>
                <w:lang w:val="en-GB"/>
              </w:rPr>
              <w:t xml:space="preserve">by  mean or median values) </w:t>
            </w:r>
            <w:r w:rsidR="00E76FCC" w:rsidRPr="00A36D80">
              <w:rPr>
                <w:sz w:val="20"/>
                <w:szCs w:val="20"/>
                <w:lang w:val="en-GB"/>
              </w:rPr>
              <w:t>(GD)</w:t>
            </w:r>
          </w:p>
        </w:tc>
      </w:tr>
      <w:tr w:rsidR="007828C7" w:rsidRPr="00AB50A6" w:rsidTr="00A75312">
        <w:trPr>
          <w:jc w:val="center"/>
        </w:trPr>
        <w:tc>
          <w:tcPr>
            <w:tcW w:w="1210" w:type="dxa"/>
            <w:vMerge/>
            <w:tcBorders>
              <w:left w:val="single" w:sz="4" w:space="0" w:color="auto"/>
              <w:right w:val="single" w:sz="4" w:space="0" w:color="auto"/>
            </w:tcBorders>
            <w:vAlign w:val="center"/>
          </w:tcPr>
          <w:p w:rsidR="007828C7" w:rsidRPr="00A36D80" w:rsidRDefault="007828C7" w:rsidP="005D4F07">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Null quantity</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NULL</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lang w:val="en-GB"/>
              </w:rPr>
            </w:pPr>
            <w:r w:rsidRPr="00A36D80">
              <w:rPr>
                <w:sz w:val="20"/>
                <w:szCs w:val="20"/>
                <w:lang w:val="en-GB"/>
              </w:rPr>
              <w:t>Message “Null quantity”.</w:t>
            </w:r>
          </w:p>
          <w:p w:rsidR="007828C7" w:rsidRPr="00A36D80" w:rsidRDefault="007828C7" w:rsidP="005D4F07">
            <w:pPr>
              <w:jc w:val="both"/>
              <w:rPr>
                <w:sz w:val="20"/>
                <w:szCs w:val="20"/>
                <w:lang w:val="en-GB"/>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7828C7">
            <w:pPr>
              <w:jc w:val="center"/>
              <w:rPr>
                <w:sz w:val="20"/>
                <w:szCs w:val="20"/>
              </w:rPr>
            </w:pPr>
            <w:r w:rsidRPr="00A36D80">
              <w:rPr>
                <w:sz w:val="20"/>
                <w:szCs w:val="20"/>
              </w:rPr>
              <w:t>2</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rPr>
                <w:sz w:val="20"/>
                <w:szCs w:val="20"/>
                <w:lang w:val="en-GB"/>
              </w:rPr>
            </w:pPr>
            <w:r w:rsidRPr="00A36D80">
              <w:rPr>
                <w:sz w:val="20"/>
                <w:szCs w:val="20"/>
                <w:lang w:val="en-GB"/>
              </w:rPr>
              <w:t xml:space="preserve">Depends on rules defined at project level </w:t>
            </w:r>
            <w:r w:rsidR="00E76FCC" w:rsidRPr="00A36D80">
              <w:rPr>
                <w:sz w:val="20"/>
                <w:szCs w:val="20"/>
                <w:lang w:val="en-GB"/>
              </w:rPr>
              <w:t>(GD)</w:t>
            </w:r>
          </w:p>
        </w:tc>
      </w:tr>
      <w:tr w:rsidR="007828C7" w:rsidRPr="00CC1E35" w:rsidTr="00A75312">
        <w:trPr>
          <w:jc w:val="center"/>
        </w:trPr>
        <w:tc>
          <w:tcPr>
            <w:tcW w:w="1210" w:type="dxa"/>
            <w:vMerge/>
            <w:tcBorders>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Overflow quantity</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OVER</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lang w:val="en-GB"/>
              </w:rPr>
            </w:pPr>
            <w:r w:rsidRPr="00A36D80">
              <w:rPr>
                <w:sz w:val="20"/>
                <w:szCs w:val="20"/>
                <w:lang w:val="en-GB"/>
              </w:rPr>
              <w:t>Message “Overflow quantity”.</w:t>
            </w:r>
          </w:p>
          <w:p w:rsidR="007828C7" w:rsidRPr="00A36D80" w:rsidRDefault="007828C7" w:rsidP="005D4F07">
            <w:pPr>
              <w:jc w:val="both"/>
              <w:rPr>
                <w:sz w:val="20"/>
                <w:szCs w:val="20"/>
                <w:lang w:val="en-GB"/>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7828C7">
            <w:pPr>
              <w:jc w:val="center"/>
              <w:rPr>
                <w:sz w:val="20"/>
                <w:szCs w:val="20"/>
              </w:rPr>
            </w:pPr>
            <w:r w:rsidRPr="00A36D80">
              <w:rPr>
                <w:sz w:val="20"/>
                <w:szCs w:val="20"/>
              </w:rPr>
              <w:t>3</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4C0C5C">
            <w:pPr>
              <w:rPr>
                <w:sz w:val="20"/>
                <w:szCs w:val="20"/>
              </w:rPr>
            </w:pPr>
            <w:r w:rsidRPr="00A36D80">
              <w:rPr>
                <w:sz w:val="20"/>
                <w:szCs w:val="20"/>
                <w:lang w:val="en-GB"/>
              </w:rPr>
              <w:t xml:space="preserve">Has been checked by respondent/dietician during interview </w:t>
            </w:r>
            <w:r w:rsidRPr="00A36D80">
              <w:rPr>
                <w:sz w:val="20"/>
                <w:szCs w:val="20"/>
              </w:rPr>
              <w:sym w:font="Wingdings" w:char="F0E0"/>
            </w:r>
            <w:r w:rsidRPr="00A36D80">
              <w:rPr>
                <w:sz w:val="20"/>
                <w:szCs w:val="20"/>
                <w:lang w:val="en-GB"/>
              </w:rPr>
              <w:t xml:space="preserve"> quantity should not be changed. </w:t>
            </w:r>
            <w:r w:rsidRPr="00A36D80">
              <w:rPr>
                <w:sz w:val="20"/>
                <w:szCs w:val="20"/>
              </w:rPr>
              <w:t xml:space="preserve">However, update of food max database </w:t>
            </w:r>
            <w:r w:rsidR="004C0C5C" w:rsidRPr="00A36D80">
              <w:rPr>
                <w:sz w:val="20"/>
                <w:szCs w:val="20"/>
              </w:rPr>
              <w:t xml:space="preserve">may be </w:t>
            </w:r>
            <w:r w:rsidRPr="00A36D80">
              <w:rPr>
                <w:sz w:val="20"/>
                <w:szCs w:val="20"/>
              </w:rPr>
              <w:t>needed (MS)</w:t>
            </w:r>
          </w:p>
        </w:tc>
      </w:tr>
    </w:tbl>
    <w:p w:rsidR="00A75312" w:rsidRDefault="00A75312">
      <w:r>
        <w:br w:type="page"/>
      </w:r>
    </w:p>
    <w:tbl>
      <w:tblPr>
        <w:tblW w:w="12692" w:type="dxa"/>
        <w:jc w:val="center"/>
        <w:tblInd w:w="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0"/>
        <w:gridCol w:w="1555"/>
        <w:gridCol w:w="1041"/>
        <w:gridCol w:w="2381"/>
        <w:gridCol w:w="693"/>
        <w:gridCol w:w="799"/>
        <w:gridCol w:w="5013"/>
      </w:tblGrid>
      <w:tr w:rsidR="00A75312" w:rsidRPr="00CC1E35" w:rsidTr="005A470F">
        <w:trPr>
          <w:jc w:val="center"/>
        </w:trPr>
        <w:tc>
          <w:tcPr>
            <w:tcW w:w="1210" w:type="dxa"/>
            <w:tcBorders>
              <w:top w:val="single" w:sz="4" w:space="0" w:color="auto"/>
              <w:left w:val="single" w:sz="4" w:space="0" w:color="auto"/>
              <w:bottom w:val="single" w:sz="4" w:space="0" w:color="auto"/>
              <w:right w:val="single" w:sz="4" w:space="0" w:color="auto"/>
            </w:tcBorders>
            <w:shd w:val="clear" w:color="auto" w:fill="E0E0E0"/>
            <w:vAlign w:val="center"/>
          </w:tcPr>
          <w:p w:rsidR="00A75312" w:rsidRPr="00A36D80" w:rsidRDefault="00A75312" w:rsidP="005A470F">
            <w:pPr>
              <w:jc w:val="both"/>
              <w:rPr>
                <w:b/>
                <w:sz w:val="20"/>
                <w:szCs w:val="20"/>
              </w:rPr>
            </w:pPr>
            <w:r w:rsidRPr="00A36D80">
              <w:rPr>
                <w:b/>
                <w:sz w:val="20"/>
                <w:szCs w:val="20"/>
              </w:rPr>
              <w:lastRenderedPageBreak/>
              <w:t>ITEM</w:t>
            </w:r>
          </w:p>
          <w:p w:rsidR="00A75312" w:rsidRPr="00A36D80" w:rsidRDefault="00A75312" w:rsidP="005A470F">
            <w:pPr>
              <w:jc w:val="both"/>
              <w:rPr>
                <w:b/>
                <w:sz w:val="20"/>
                <w:szCs w:val="20"/>
              </w:rPr>
            </w:pPr>
            <w:r w:rsidRPr="00A36D80">
              <w:rPr>
                <w:b/>
                <w:sz w:val="20"/>
                <w:szCs w:val="20"/>
              </w:rPr>
              <w:t>TYPE</w:t>
            </w:r>
          </w:p>
        </w:tc>
        <w:tc>
          <w:tcPr>
            <w:tcW w:w="1555" w:type="dxa"/>
            <w:tcBorders>
              <w:top w:val="single" w:sz="4" w:space="0" w:color="auto"/>
              <w:left w:val="single" w:sz="4" w:space="0" w:color="auto"/>
              <w:bottom w:val="single" w:sz="4" w:space="0" w:color="auto"/>
              <w:right w:val="single" w:sz="4" w:space="0" w:color="auto"/>
            </w:tcBorders>
            <w:shd w:val="clear" w:color="auto" w:fill="E0E0E0"/>
            <w:vAlign w:val="center"/>
          </w:tcPr>
          <w:p w:rsidR="00A75312" w:rsidRPr="00A36D80" w:rsidRDefault="00A75312" w:rsidP="005A470F">
            <w:pPr>
              <w:jc w:val="both"/>
              <w:rPr>
                <w:b/>
                <w:sz w:val="20"/>
                <w:szCs w:val="20"/>
              </w:rPr>
            </w:pPr>
            <w:r w:rsidRPr="00A36D80">
              <w:rPr>
                <w:b/>
                <w:sz w:val="20"/>
                <w:szCs w:val="20"/>
              </w:rPr>
              <w:t>NOTE TYPE</w:t>
            </w:r>
          </w:p>
        </w:tc>
        <w:tc>
          <w:tcPr>
            <w:tcW w:w="1041" w:type="dxa"/>
            <w:tcBorders>
              <w:top w:val="single" w:sz="4" w:space="0" w:color="auto"/>
              <w:left w:val="single" w:sz="4" w:space="0" w:color="auto"/>
              <w:bottom w:val="single" w:sz="4" w:space="0" w:color="auto"/>
              <w:right w:val="single" w:sz="4" w:space="0" w:color="auto"/>
            </w:tcBorders>
            <w:shd w:val="clear" w:color="auto" w:fill="E0E0E0"/>
            <w:vAlign w:val="center"/>
          </w:tcPr>
          <w:p w:rsidR="00A75312" w:rsidRPr="00A36D80" w:rsidRDefault="00A75312" w:rsidP="005A470F">
            <w:pPr>
              <w:jc w:val="both"/>
              <w:rPr>
                <w:b/>
                <w:sz w:val="20"/>
                <w:szCs w:val="20"/>
              </w:rPr>
            </w:pPr>
            <w:r w:rsidRPr="00A36D80">
              <w:rPr>
                <w:b/>
                <w:sz w:val="20"/>
                <w:szCs w:val="20"/>
              </w:rPr>
              <w:t>TYPE</w:t>
            </w:r>
          </w:p>
          <w:p w:rsidR="00A75312" w:rsidRPr="00A36D80" w:rsidRDefault="00A75312" w:rsidP="005A470F">
            <w:pPr>
              <w:jc w:val="both"/>
              <w:rPr>
                <w:b/>
                <w:sz w:val="20"/>
                <w:szCs w:val="20"/>
              </w:rPr>
            </w:pPr>
            <w:r w:rsidRPr="00A36D80">
              <w:rPr>
                <w:b/>
                <w:sz w:val="20"/>
                <w:szCs w:val="20"/>
              </w:rPr>
              <w:t>CODE</w:t>
            </w:r>
          </w:p>
        </w:tc>
        <w:tc>
          <w:tcPr>
            <w:tcW w:w="2381" w:type="dxa"/>
            <w:tcBorders>
              <w:top w:val="single" w:sz="4" w:space="0" w:color="auto"/>
              <w:left w:val="single" w:sz="4" w:space="0" w:color="auto"/>
              <w:bottom w:val="single" w:sz="4" w:space="0" w:color="auto"/>
              <w:right w:val="single" w:sz="4" w:space="0" w:color="auto"/>
            </w:tcBorders>
            <w:shd w:val="clear" w:color="auto" w:fill="E0E0E0"/>
            <w:vAlign w:val="center"/>
          </w:tcPr>
          <w:p w:rsidR="00A75312" w:rsidRPr="00A36D80" w:rsidRDefault="00A75312" w:rsidP="005A470F">
            <w:pPr>
              <w:jc w:val="both"/>
              <w:rPr>
                <w:b/>
                <w:sz w:val="20"/>
                <w:szCs w:val="20"/>
              </w:rPr>
            </w:pPr>
            <w:r w:rsidRPr="00A36D80">
              <w:rPr>
                <w:b/>
                <w:sz w:val="20"/>
                <w:szCs w:val="20"/>
              </w:rPr>
              <w:t>Comments</w:t>
            </w:r>
          </w:p>
        </w:tc>
        <w:tc>
          <w:tcPr>
            <w:tcW w:w="693" w:type="dxa"/>
            <w:tcBorders>
              <w:top w:val="single" w:sz="4" w:space="0" w:color="auto"/>
              <w:left w:val="single" w:sz="4" w:space="0" w:color="auto"/>
              <w:bottom w:val="single" w:sz="4" w:space="0" w:color="auto"/>
              <w:right w:val="single" w:sz="4" w:space="0" w:color="auto"/>
            </w:tcBorders>
            <w:shd w:val="clear" w:color="auto" w:fill="E0E0E0"/>
            <w:vAlign w:val="center"/>
          </w:tcPr>
          <w:p w:rsidR="00A75312" w:rsidRPr="00A36D80" w:rsidRDefault="00A75312" w:rsidP="005A470F">
            <w:pPr>
              <w:jc w:val="center"/>
              <w:rPr>
                <w:b/>
                <w:sz w:val="20"/>
                <w:szCs w:val="20"/>
              </w:rPr>
            </w:pPr>
            <w:r w:rsidRPr="00A36D80">
              <w:rPr>
                <w:b/>
                <w:sz w:val="20"/>
                <w:szCs w:val="20"/>
              </w:rPr>
              <w:t>Prio-rity</w:t>
            </w:r>
          </w:p>
        </w:tc>
        <w:tc>
          <w:tcPr>
            <w:tcW w:w="799" w:type="dxa"/>
            <w:tcBorders>
              <w:top w:val="single" w:sz="4" w:space="0" w:color="auto"/>
              <w:left w:val="single" w:sz="4" w:space="0" w:color="auto"/>
              <w:bottom w:val="single" w:sz="4" w:space="0" w:color="auto"/>
              <w:right w:val="single" w:sz="4" w:space="0" w:color="auto"/>
            </w:tcBorders>
            <w:shd w:val="clear" w:color="auto" w:fill="E0E0E0"/>
            <w:vAlign w:val="center"/>
          </w:tcPr>
          <w:p w:rsidR="00A75312" w:rsidRPr="00A36D80" w:rsidRDefault="00A75312" w:rsidP="005A470F">
            <w:pPr>
              <w:jc w:val="center"/>
              <w:rPr>
                <w:b/>
                <w:sz w:val="20"/>
                <w:szCs w:val="20"/>
              </w:rPr>
            </w:pPr>
            <w:r w:rsidRPr="00A36D80">
              <w:rPr>
                <w:b/>
                <w:sz w:val="20"/>
                <w:szCs w:val="20"/>
              </w:rPr>
              <w:t>A/M</w:t>
            </w:r>
          </w:p>
        </w:tc>
        <w:tc>
          <w:tcPr>
            <w:tcW w:w="5013" w:type="dxa"/>
            <w:tcBorders>
              <w:top w:val="single" w:sz="4" w:space="0" w:color="auto"/>
              <w:left w:val="single" w:sz="4" w:space="0" w:color="auto"/>
              <w:bottom w:val="single" w:sz="4" w:space="0" w:color="auto"/>
              <w:right w:val="single" w:sz="4" w:space="0" w:color="auto"/>
            </w:tcBorders>
            <w:shd w:val="clear" w:color="auto" w:fill="E0E0E0"/>
            <w:vAlign w:val="center"/>
          </w:tcPr>
          <w:p w:rsidR="00A75312" w:rsidRPr="00A36D80" w:rsidRDefault="00A75312" w:rsidP="005A470F">
            <w:pPr>
              <w:rPr>
                <w:b/>
                <w:sz w:val="20"/>
                <w:szCs w:val="20"/>
              </w:rPr>
            </w:pPr>
            <w:r w:rsidRPr="00A36D80">
              <w:rPr>
                <w:b/>
                <w:sz w:val="20"/>
                <w:szCs w:val="20"/>
              </w:rPr>
              <w:t>Note handling</w:t>
            </w:r>
          </w:p>
        </w:tc>
      </w:tr>
      <w:tr w:rsidR="007828C7" w:rsidRPr="00AB50A6" w:rsidTr="00A75312">
        <w:trPr>
          <w:jc w:val="center"/>
        </w:trPr>
        <w:tc>
          <w:tcPr>
            <w:tcW w:w="1210" w:type="dxa"/>
            <w:vMerge w:val="restart"/>
            <w:tcBorders>
              <w:top w:val="single" w:sz="4" w:space="0" w:color="auto"/>
              <w:left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INGRE-DIENT</w:t>
            </w: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New food</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NEW_F</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4C0C5C">
            <w:pPr>
              <w:jc w:val="both"/>
              <w:rPr>
                <w:sz w:val="20"/>
                <w:szCs w:val="20"/>
              </w:rPr>
            </w:pPr>
            <w:r w:rsidRPr="00A36D80">
              <w:rPr>
                <w:sz w:val="20"/>
                <w:szCs w:val="20"/>
              </w:rPr>
              <w:t xml:space="preserve">Message “New food” </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1</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rPr>
                <w:sz w:val="20"/>
                <w:szCs w:val="20"/>
                <w:lang w:val="en-GB"/>
              </w:rPr>
            </w:pPr>
            <w:r w:rsidRPr="00A36D80">
              <w:rPr>
                <w:sz w:val="20"/>
                <w:szCs w:val="20"/>
                <w:lang w:val="en-GB"/>
              </w:rPr>
              <w:t xml:space="preserve">Can be used to update the food list in the maintenance process (MS) OR can be reallocated to an existing food item </w:t>
            </w:r>
            <w:r w:rsidR="00E76FCC" w:rsidRPr="00A36D80">
              <w:rPr>
                <w:sz w:val="20"/>
                <w:szCs w:val="20"/>
                <w:lang w:val="en-GB"/>
              </w:rPr>
              <w:t>(GD)</w:t>
            </w:r>
          </w:p>
        </w:tc>
      </w:tr>
      <w:tr w:rsidR="007828C7" w:rsidRPr="00AB50A6" w:rsidTr="00A75312">
        <w:trPr>
          <w:jc w:val="center"/>
        </w:trPr>
        <w:tc>
          <w:tcPr>
            <w:tcW w:w="1210" w:type="dxa"/>
            <w:vMerge/>
            <w:tcBorders>
              <w:left w:val="single" w:sz="4" w:space="0" w:color="auto"/>
              <w:right w:val="single" w:sz="4" w:space="0" w:color="auto"/>
            </w:tcBorders>
            <w:vAlign w:val="center"/>
          </w:tcPr>
          <w:p w:rsidR="007828C7" w:rsidRPr="00A36D80" w:rsidRDefault="007828C7" w:rsidP="005D4F07">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 xml:space="preserve">Specific </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SPE</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lang w:val="en-GB"/>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7828C7">
            <w:pPr>
              <w:jc w:val="center"/>
              <w:rPr>
                <w:sz w:val="20"/>
                <w:szCs w:val="20"/>
              </w:rPr>
            </w:pPr>
            <w:r w:rsidRPr="00A36D80">
              <w:rPr>
                <w:sz w:val="20"/>
                <w:szCs w:val="20"/>
              </w:rPr>
              <w:t>2</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M</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rPr>
                <w:sz w:val="20"/>
                <w:szCs w:val="20"/>
                <w:lang w:val="en-GB"/>
              </w:rPr>
            </w:pPr>
            <w:r w:rsidRPr="00A36D80">
              <w:rPr>
                <w:sz w:val="20"/>
                <w:szCs w:val="20"/>
                <w:lang w:val="en-GB"/>
              </w:rPr>
              <w:t xml:space="preserve">Handling depends </w:t>
            </w:r>
            <w:r w:rsidR="0021595C" w:rsidRPr="00A36D80">
              <w:rPr>
                <w:sz w:val="20"/>
                <w:szCs w:val="20"/>
                <w:lang w:val="en-GB"/>
              </w:rPr>
              <w:t xml:space="preserve">on the content </w:t>
            </w:r>
            <w:r w:rsidRPr="00A36D80">
              <w:rPr>
                <w:sz w:val="20"/>
                <w:szCs w:val="20"/>
                <w:lang w:val="en-GB"/>
              </w:rPr>
              <w:t>of the comment</w:t>
            </w:r>
          </w:p>
        </w:tc>
      </w:tr>
      <w:tr w:rsidR="007828C7" w:rsidRPr="00AB50A6" w:rsidTr="00A75312">
        <w:trPr>
          <w:jc w:val="center"/>
        </w:trPr>
        <w:tc>
          <w:tcPr>
            <w:tcW w:w="1210" w:type="dxa"/>
            <w:vMerge/>
            <w:tcBorders>
              <w:left w:val="single" w:sz="4" w:space="0" w:color="auto"/>
              <w:right w:val="single" w:sz="4" w:space="0" w:color="auto"/>
            </w:tcBorders>
            <w:vAlign w:val="center"/>
          </w:tcPr>
          <w:p w:rsidR="007828C7" w:rsidRPr="00A36D80" w:rsidRDefault="007828C7" w:rsidP="005D4F07">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 xml:space="preserve">Unknown quantity </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UNK</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lang w:val="en-GB"/>
              </w:rPr>
            </w:pPr>
            <w:r w:rsidRPr="00A36D80">
              <w:rPr>
                <w:sz w:val="20"/>
                <w:szCs w:val="20"/>
                <w:lang w:val="en-GB"/>
              </w:rPr>
              <w:t>Message “Unknown quantity”.</w:t>
            </w:r>
          </w:p>
          <w:p w:rsidR="007828C7" w:rsidRPr="00A36D80" w:rsidRDefault="007828C7" w:rsidP="005D4F07">
            <w:pPr>
              <w:jc w:val="both"/>
              <w:rPr>
                <w:sz w:val="20"/>
                <w:szCs w:val="20"/>
                <w:lang w:val="en-GB"/>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7828C7">
            <w:pPr>
              <w:jc w:val="center"/>
              <w:rPr>
                <w:sz w:val="20"/>
                <w:szCs w:val="20"/>
              </w:rPr>
            </w:pPr>
            <w:r w:rsidRPr="00A36D80">
              <w:rPr>
                <w:sz w:val="20"/>
                <w:szCs w:val="20"/>
              </w:rPr>
              <w:t>2</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4C0C5C" w:rsidP="007828C7">
            <w:pPr>
              <w:rPr>
                <w:sz w:val="20"/>
                <w:szCs w:val="20"/>
                <w:lang w:val="en-GB"/>
              </w:rPr>
            </w:pPr>
            <w:r w:rsidRPr="00A36D80">
              <w:rPr>
                <w:sz w:val="20"/>
                <w:szCs w:val="20"/>
                <w:lang w:val="en-GB"/>
              </w:rPr>
              <w:t>Depends on rules/strategies defined at project level (e.g. replace missing values</w:t>
            </w:r>
            <w:r w:rsidR="0011767C" w:rsidRPr="00A36D80">
              <w:rPr>
                <w:sz w:val="20"/>
                <w:szCs w:val="20"/>
                <w:lang w:val="en-GB"/>
              </w:rPr>
              <w:t xml:space="preserve"> </w:t>
            </w:r>
            <w:r w:rsidRPr="00A36D80">
              <w:rPr>
                <w:sz w:val="20"/>
                <w:szCs w:val="20"/>
                <w:lang w:val="en-GB"/>
              </w:rPr>
              <w:t xml:space="preserve">by  mean or median values) </w:t>
            </w:r>
            <w:r w:rsidR="00E76FCC" w:rsidRPr="00A36D80">
              <w:rPr>
                <w:sz w:val="20"/>
                <w:szCs w:val="20"/>
                <w:lang w:val="en-GB"/>
              </w:rPr>
              <w:t>(GD)</w:t>
            </w:r>
          </w:p>
        </w:tc>
      </w:tr>
      <w:tr w:rsidR="007828C7" w:rsidRPr="00AB50A6" w:rsidTr="00A75312">
        <w:trPr>
          <w:jc w:val="center"/>
        </w:trPr>
        <w:tc>
          <w:tcPr>
            <w:tcW w:w="1210" w:type="dxa"/>
            <w:vMerge/>
            <w:tcBorders>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 xml:space="preserve">Null quantity </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NULL</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lang w:val="en-GB"/>
              </w:rPr>
            </w:pPr>
            <w:r w:rsidRPr="00A36D80">
              <w:rPr>
                <w:sz w:val="20"/>
                <w:szCs w:val="20"/>
                <w:lang w:val="en-GB"/>
              </w:rPr>
              <w:t>Message “Null quantity</w:t>
            </w:r>
            <w:proofErr w:type="gramStart"/>
            <w:r w:rsidRPr="00A36D80">
              <w:rPr>
                <w:sz w:val="20"/>
                <w:szCs w:val="20"/>
                <w:lang w:val="en-GB"/>
              </w:rPr>
              <w:t>” .</w:t>
            </w:r>
            <w:proofErr w:type="gramEnd"/>
          </w:p>
          <w:p w:rsidR="007828C7" w:rsidRPr="00A36D80" w:rsidRDefault="007828C7" w:rsidP="005D4F07">
            <w:pPr>
              <w:jc w:val="both"/>
              <w:rPr>
                <w:sz w:val="20"/>
                <w:szCs w:val="20"/>
                <w:lang w:val="en-GB"/>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7828C7">
            <w:pPr>
              <w:jc w:val="center"/>
              <w:rPr>
                <w:sz w:val="20"/>
                <w:szCs w:val="20"/>
              </w:rPr>
            </w:pPr>
            <w:r w:rsidRPr="00A36D80">
              <w:rPr>
                <w:sz w:val="20"/>
                <w:szCs w:val="20"/>
              </w:rPr>
              <w:t>2</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rPr>
                <w:sz w:val="20"/>
                <w:szCs w:val="20"/>
                <w:lang w:val="en-GB"/>
              </w:rPr>
            </w:pPr>
            <w:r w:rsidRPr="00A36D80">
              <w:rPr>
                <w:sz w:val="20"/>
                <w:szCs w:val="20"/>
                <w:lang w:val="en-GB"/>
              </w:rPr>
              <w:t xml:space="preserve">Depends on rules defined at project level </w:t>
            </w:r>
            <w:r w:rsidR="00E76FCC" w:rsidRPr="00A36D80">
              <w:rPr>
                <w:sz w:val="20"/>
                <w:szCs w:val="20"/>
                <w:lang w:val="en-GB"/>
              </w:rPr>
              <w:t>(GD)</w:t>
            </w:r>
          </w:p>
        </w:tc>
      </w:tr>
      <w:tr w:rsidR="007828C7" w:rsidRPr="00AB50A6" w:rsidTr="00A75312">
        <w:trPr>
          <w:jc w:val="center"/>
        </w:trPr>
        <w:tc>
          <w:tcPr>
            <w:tcW w:w="1210" w:type="dxa"/>
            <w:vMerge w:val="restart"/>
            <w:tcBorders>
              <w:top w:val="single" w:sz="4" w:space="0" w:color="auto"/>
              <w:left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SUPPLE-MENT</w:t>
            </w: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816A3">
            <w:pPr>
              <w:jc w:val="both"/>
              <w:rPr>
                <w:sz w:val="20"/>
                <w:szCs w:val="20"/>
              </w:rPr>
            </w:pPr>
            <w:r w:rsidRPr="00A36D80">
              <w:rPr>
                <w:sz w:val="20"/>
                <w:szCs w:val="20"/>
              </w:rPr>
              <w:t>New Supplement</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816A3">
            <w:pPr>
              <w:jc w:val="both"/>
              <w:rPr>
                <w:sz w:val="20"/>
                <w:szCs w:val="20"/>
              </w:rPr>
            </w:pPr>
            <w:r w:rsidRPr="00A36D80">
              <w:rPr>
                <w:sz w:val="20"/>
                <w:szCs w:val="20"/>
              </w:rPr>
              <w:t>NEW_S</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816A3">
            <w:pPr>
              <w:jc w:val="both"/>
              <w:rPr>
                <w:sz w:val="20"/>
                <w:szCs w:val="20"/>
              </w:rPr>
            </w:pPr>
            <w:r w:rsidRPr="00A36D80">
              <w:rPr>
                <w:sz w:val="20"/>
                <w:szCs w:val="20"/>
              </w:rPr>
              <w:t xml:space="preserve">Message “New supplement” </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7828C7">
            <w:pPr>
              <w:jc w:val="center"/>
              <w:rPr>
                <w:sz w:val="20"/>
                <w:szCs w:val="20"/>
              </w:rPr>
            </w:pPr>
            <w:r w:rsidRPr="00A36D80">
              <w:rPr>
                <w:sz w:val="20"/>
                <w:szCs w:val="20"/>
              </w:rPr>
              <w:t>1</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rPr>
                <w:sz w:val="20"/>
                <w:szCs w:val="20"/>
                <w:lang w:val="en-GB"/>
              </w:rPr>
            </w:pPr>
            <w:r w:rsidRPr="00A36D80">
              <w:rPr>
                <w:sz w:val="20"/>
                <w:szCs w:val="20"/>
                <w:lang w:val="en-GB"/>
              </w:rPr>
              <w:t xml:space="preserve">Can be used to update the supplement list in the maintenance process (MS) OR can be reallocated to an existing </w:t>
            </w:r>
            <w:r w:rsidR="004C0C5C" w:rsidRPr="00A36D80">
              <w:rPr>
                <w:sz w:val="20"/>
                <w:szCs w:val="20"/>
                <w:lang w:val="en-GB"/>
              </w:rPr>
              <w:t xml:space="preserve">dietary </w:t>
            </w:r>
            <w:r w:rsidRPr="00A36D80">
              <w:rPr>
                <w:sz w:val="20"/>
                <w:szCs w:val="20"/>
                <w:lang w:val="en-GB"/>
              </w:rPr>
              <w:t xml:space="preserve">supplement item </w:t>
            </w:r>
            <w:r w:rsidR="00E76FCC" w:rsidRPr="00A36D80">
              <w:rPr>
                <w:sz w:val="20"/>
                <w:szCs w:val="20"/>
                <w:lang w:val="en-GB"/>
              </w:rPr>
              <w:t>(GD)</w:t>
            </w:r>
          </w:p>
        </w:tc>
      </w:tr>
      <w:tr w:rsidR="007828C7" w:rsidRPr="00AB50A6" w:rsidTr="00A75312">
        <w:trPr>
          <w:jc w:val="center"/>
        </w:trPr>
        <w:tc>
          <w:tcPr>
            <w:tcW w:w="1210" w:type="dxa"/>
            <w:vMerge/>
            <w:tcBorders>
              <w:top w:val="single" w:sz="4" w:space="0" w:color="auto"/>
              <w:left w:val="single" w:sz="4" w:space="0" w:color="auto"/>
              <w:right w:val="single" w:sz="4" w:space="0" w:color="auto"/>
            </w:tcBorders>
            <w:vAlign w:val="center"/>
          </w:tcPr>
          <w:p w:rsidR="007828C7" w:rsidRPr="00A36D80" w:rsidRDefault="007828C7" w:rsidP="005D4F07">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Specific</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SPE</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4C0C5C" w:rsidP="005D4F07">
            <w:pPr>
              <w:jc w:val="both"/>
              <w:rPr>
                <w:sz w:val="20"/>
                <w:szCs w:val="20"/>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7828C7">
            <w:pPr>
              <w:jc w:val="center"/>
              <w:rPr>
                <w:sz w:val="20"/>
                <w:szCs w:val="20"/>
              </w:rPr>
            </w:pPr>
            <w:r w:rsidRPr="00A36D80">
              <w:rPr>
                <w:sz w:val="20"/>
                <w:szCs w:val="20"/>
              </w:rPr>
              <w:t>2</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M</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rPr>
                <w:sz w:val="20"/>
                <w:szCs w:val="20"/>
                <w:lang w:val="en-GB"/>
              </w:rPr>
            </w:pPr>
            <w:r w:rsidRPr="00A36D80">
              <w:rPr>
                <w:sz w:val="20"/>
                <w:szCs w:val="20"/>
                <w:lang w:val="en-GB"/>
              </w:rPr>
              <w:t xml:space="preserve">Handling depends </w:t>
            </w:r>
            <w:r w:rsidR="0021595C" w:rsidRPr="00A36D80">
              <w:rPr>
                <w:sz w:val="20"/>
                <w:szCs w:val="20"/>
                <w:lang w:val="en-GB"/>
              </w:rPr>
              <w:t xml:space="preserve">on the content </w:t>
            </w:r>
            <w:r w:rsidRPr="00A36D80">
              <w:rPr>
                <w:sz w:val="20"/>
                <w:szCs w:val="20"/>
                <w:lang w:val="en-GB"/>
              </w:rPr>
              <w:t>of the comment</w:t>
            </w:r>
          </w:p>
        </w:tc>
      </w:tr>
      <w:tr w:rsidR="007828C7" w:rsidRPr="00AB50A6" w:rsidTr="00A75312">
        <w:trPr>
          <w:jc w:val="center"/>
        </w:trPr>
        <w:tc>
          <w:tcPr>
            <w:tcW w:w="1210" w:type="dxa"/>
            <w:vMerge/>
            <w:tcBorders>
              <w:left w:val="single" w:sz="4" w:space="0" w:color="auto"/>
              <w:right w:val="single" w:sz="4" w:space="0" w:color="auto"/>
            </w:tcBorders>
            <w:vAlign w:val="center"/>
          </w:tcPr>
          <w:p w:rsidR="007828C7" w:rsidRPr="00A36D80" w:rsidRDefault="007828C7" w:rsidP="005D4F07">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6021AE" w:rsidP="005D4F07">
            <w:pPr>
              <w:jc w:val="both"/>
              <w:rPr>
                <w:sz w:val="20"/>
                <w:szCs w:val="20"/>
              </w:rPr>
            </w:pPr>
            <w:r w:rsidRPr="00A36D80">
              <w:rPr>
                <w:sz w:val="20"/>
                <w:szCs w:val="20"/>
              </w:rPr>
              <w:t>Unknown quantity</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6021AE" w:rsidP="005D4F07">
            <w:pPr>
              <w:jc w:val="both"/>
              <w:rPr>
                <w:sz w:val="20"/>
                <w:szCs w:val="20"/>
              </w:rPr>
            </w:pPr>
            <w:r w:rsidRPr="00A36D80">
              <w:rPr>
                <w:sz w:val="20"/>
                <w:szCs w:val="20"/>
              </w:rPr>
              <w:t>UNK</w:t>
            </w:r>
          </w:p>
        </w:tc>
        <w:tc>
          <w:tcPr>
            <w:tcW w:w="2381" w:type="dxa"/>
            <w:tcBorders>
              <w:top w:val="single" w:sz="4" w:space="0" w:color="auto"/>
              <w:left w:val="single" w:sz="4" w:space="0" w:color="auto"/>
              <w:bottom w:val="single" w:sz="4" w:space="0" w:color="auto"/>
              <w:right w:val="single" w:sz="4" w:space="0" w:color="auto"/>
            </w:tcBorders>
            <w:vAlign w:val="center"/>
          </w:tcPr>
          <w:p w:rsidR="006021AE" w:rsidRPr="00A36D80" w:rsidRDefault="006021AE" w:rsidP="006021AE">
            <w:pPr>
              <w:jc w:val="both"/>
              <w:rPr>
                <w:sz w:val="20"/>
                <w:szCs w:val="20"/>
                <w:lang w:val="en-GB"/>
              </w:rPr>
            </w:pPr>
            <w:r w:rsidRPr="00A36D80">
              <w:rPr>
                <w:sz w:val="20"/>
                <w:szCs w:val="20"/>
                <w:lang w:val="en-GB"/>
              </w:rPr>
              <w:t>Message “Unknown quantity”.</w:t>
            </w:r>
          </w:p>
          <w:p w:rsidR="007828C7" w:rsidRPr="00A36D80" w:rsidRDefault="006021AE" w:rsidP="006021AE">
            <w:pPr>
              <w:jc w:val="both"/>
              <w:rPr>
                <w:sz w:val="20"/>
                <w:szCs w:val="20"/>
                <w:lang w:val="en-GB"/>
              </w:rPr>
            </w:pPr>
            <w:r w:rsidRPr="00A36D80">
              <w:rPr>
                <w:sz w:val="20"/>
                <w:szCs w:val="20"/>
                <w:lang w:val="en-GB"/>
              </w:rPr>
              <w:t>If a Note already exists, the type code is not changed.</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7828C7">
            <w:pPr>
              <w:jc w:val="center"/>
              <w:rPr>
                <w:sz w:val="20"/>
                <w:szCs w:val="20"/>
              </w:rPr>
            </w:pPr>
            <w:r w:rsidRPr="00A36D80">
              <w:rPr>
                <w:sz w:val="20"/>
                <w:szCs w:val="20"/>
              </w:rPr>
              <w:t>2</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rPr>
                <w:sz w:val="20"/>
                <w:szCs w:val="20"/>
                <w:lang w:val="en-GB"/>
              </w:rPr>
            </w:pPr>
            <w:r w:rsidRPr="00A36D80">
              <w:rPr>
                <w:sz w:val="20"/>
                <w:szCs w:val="20"/>
                <w:lang w:val="en-GB"/>
              </w:rPr>
              <w:t xml:space="preserve">Depends on rules defined at project level </w:t>
            </w:r>
            <w:r w:rsidR="00E76FCC" w:rsidRPr="00A36D80">
              <w:rPr>
                <w:sz w:val="20"/>
                <w:szCs w:val="20"/>
                <w:lang w:val="en-GB"/>
              </w:rPr>
              <w:t>(GD)</w:t>
            </w:r>
          </w:p>
        </w:tc>
      </w:tr>
      <w:tr w:rsidR="007828C7" w:rsidRPr="00AB50A6" w:rsidTr="00A75312">
        <w:trPr>
          <w:jc w:val="center"/>
        </w:trPr>
        <w:tc>
          <w:tcPr>
            <w:tcW w:w="1210" w:type="dxa"/>
            <w:vMerge/>
            <w:tcBorders>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lang w:val="en-GB"/>
              </w:rPr>
            </w:pPr>
          </w:p>
        </w:tc>
        <w:tc>
          <w:tcPr>
            <w:tcW w:w="1555"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Other descriptor of supplement</w:t>
            </w:r>
          </w:p>
        </w:tc>
        <w:tc>
          <w:tcPr>
            <w:tcW w:w="104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rPr>
            </w:pPr>
            <w:r w:rsidRPr="00A36D80">
              <w:rPr>
                <w:sz w:val="20"/>
                <w:szCs w:val="20"/>
              </w:rPr>
              <w:t>F_xx</w:t>
            </w:r>
          </w:p>
        </w:tc>
        <w:tc>
          <w:tcPr>
            <w:tcW w:w="2381"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5D4F07">
            <w:pPr>
              <w:jc w:val="both"/>
              <w:rPr>
                <w:sz w:val="20"/>
                <w:szCs w:val="20"/>
                <w:lang w:val="en-GB"/>
              </w:rPr>
            </w:pPr>
            <w:r w:rsidRPr="00A36D80">
              <w:rPr>
                <w:sz w:val="20"/>
                <w:szCs w:val="20"/>
                <w:lang w:val="en-GB"/>
              </w:rPr>
              <w:t>XX</w:t>
            </w:r>
            <w:r w:rsidR="004C0C5C" w:rsidRPr="00A36D80">
              <w:rPr>
                <w:sz w:val="20"/>
                <w:szCs w:val="20"/>
                <w:lang w:val="en-GB"/>
              </w:rPr>
              <w:t xml:space="preserve"> stands</w:t>
            </w:r>
            <w:r w:rsidRPr="00A36D80">
              <w:rPr>
                <w:sz w:val="20"/>
                <w:szCs w:val="20"/>
                <w:lang w:val="en-GB"/>
              </w:rPr>
              <w:t xml:space="preserve"> for the supplement facet number. See Table </w:t>
            </w:r>
            <w:proofErr w:type="spellStart"/>
            <w:r w:rsidRPr="00A36D80">
              <w:rPr>
                <w:sz w:val="20"/>
                <w:szCs w:val="20"/>
                <w:lang w:val="en-GB"/>
              </w:rPr>
              <w:t>DS_Facet</w:t>
            </w:r>
            <w:proofErr w:type="spellEnd"/>
            <w:r w:rsidRPr="00A36D80">
              <w:rPr>
                <w:sz w:val="20"/>
                <w:szCs w:val="20"/>
                <w:lang w:val="en-GB"/>
              </w:rPr>
              <w:t xml:space="preserve">. </w:t>
            </w:r>
            <w:r w:rsidR="0011767C" w:rsidRPr="00A36D80">
              <w:rPr>
                <w:sz w:val="20"/>
                <w:szCs w:val="20"/>
                <w:lang w:val="en-GB"/>
              </w:rPr>
              <w:t>E</w:t>
            </w:r>
            <w:r w:rsidRPr="00A36D80">
              <w:rPr>
                <w:sz w:val="20"/>
                <w:szCs w:val="20"/>
                <w:lang w:val="en-GB"/>
              </w:rPr>
              <w:t>xamples :</w:t>
            </w:r>
          </w:p>
          <w:p w:rsidR="007828C7" w:rsidRPr="00A36D80" w:rsidRDefault="007828C7" w:rsidP="0011767C">
            <w:pPr>
              <w:jc w:val="both"/>
              <w:rPr>
                <w:sz w:val="20"/>
                <w:szCs w:val="20"/>
                <w:lang w:val="en-GB"/>
              </w:rPr>
            </w:pPr>
            <w:r w:rsidRPr="00A36D80">
              <w:rPr>
                <w:sz w:val="20"/>
                <w:szCs w:val="20"/>
                <w:lang w:val="en-GB"/>
              </w:rPr>
              <w:t>F_01= other source, F_03= other place</w:t>
            </w:r>
            <w:r w:rsidR="0011767C" w:rsidRPr="00A36D80">
              <w:rPr>
                <w:sz w:val="20"/>
                <w:szCs w:val="20"/>
                <w:lang w:val="en-GB"/>
              </w:rPr>
              <w:t>…</w:t>
            </w:r>
          </w:p>
        </w:tc>
        <w:tc>
          <w:tcPr>
            <w:tcW w:w="693" w:type="dxa"/>
            <w:tcBorders>
              <w:top w:val="single" w:sz="4" w:space="0" w:color="auto"/>
              <w:left w:val="single" w:sz="4" w:space="0" w:color="auto"/>
              <w:bottom w:val="single" w:sz="4" w:space="0" w:color="auto"/>
              <w:right w:val="single" w:sz="4" w:space="0" w:color="auto"/>
            </w:tcBorders>
            <w:vAlign w:val="center"/>
          </w:tcPr>
          <w:p w:rsidR="007828C7" w:rsidRPr="00A36D80" w:rsidRDefault="0011767C" w:rsidP="007828C7">
            <w:pPr>
              <w:jc w:val="center"/>
              <w:rPr>
                <w:sz w:val="20"/>
                <w:szCs w:val="20"/>
              </w:rPr>
            </w:pPr>
            <w:r w:rsidRPr="00A36D80">
              <w:rPr>
                <w:sz w:val="20"/>
                <w:szCs w:val="20"/>
              </w:rPr>
              <w:t>3</w:t>
            </w:r>
          </w:p>
        </w:tc>
        <w:tc>
          <w:tcPr>
            <w:tcW w:w="799"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7828C7">
            <w:pPr>
              <w:jc w:val="center"/>
              <w:rPr>
                <w:sz w:val="20"/>
                <w:szCs w:val="20"/>
              </w:rPr>
            </w:pPr>
            <w:r w:rsidRPr="00A36D80">
              <w:rPr>
                <w:sz w:val="20"/>
                <w:szCs w:val="20"/>
              </w:rPr>
              <w:t>A</w:t>
            </w:r>
          </w:p>
        </w:tc>
        <w:tc>
          <w:tcPr>
            <w:tcW w:w="5013" w:type="dxa"/>
            <w:tcBorders>
              <w:top w:val="single" w:sz="4" w:space="0" w:color="auto"/>
              <w:left w:val="single" w:sz="4" w:space="0" w:color="auto"/>
              <w:bottom w:val="single" w:sz="4" w:space="0" w:color="auto"/>
              <w:right w:val="single" w:sz="4" w:space="0" w:color="auto"/>
            </w:tcBorders>
            <w:vAlign w:val="center"/>
          </w:tcPr>
          <w:p w:rsidR="007828C7" w:rsidRPr="00A36D80" w:rsidRDefault="007828C7" w:rsidP="004C0C5C">
            <w:pPr>
              <w:rPr>
                <w:sz w:val="20"/>
                <w:szCs w:val="20"/>
                <w:lang w:val="en-GB"/>
              </w:rPr>
            </w:pPr>
            <w:r w:rsidRPr="00A36D80">
              <w:rPr>
                <w:sz w:val="20"/>
                <w:szCs w:val="20"/>
                <w:lang w:val="en-GB"/>
              </w:rPr>
              <w:t xml:space="preserve">Can be used to update the list of supplement descriptors in maintenance and settings (MS) OR can be reallocated to an existing supplement descriptor </w:t>
            </w:r>
            <w:r w:rsidR="00E76FCC" w:rsidRPr="00A36D80">
              <w:rPr>
                <w:sz w:val="20"/>
                <w:szCs w:val="20"/>
                <w:lang w:val="en-GB"/>
              </w:rPr>
              <w:t>(GD)</w:t>
            </w:r>
          </w:p>
        </w:tc>
      </w:tr>
    </w:tbl>
    <w:p w:rsidR="00FE2FDA" w:rsidRPr="007828C7" w:rsidRDefault="00FE2FDA" w:rsidP="007828C7">
      <w:pPr>
        <w:tabs>
          <w:tab w:val="left" w:pos="6521"/>
        </w:tabs>
        <w:ind w:left="426"/>
        <w:jc w:val="both"/>
        <w:rPr>
          <w:b/>
          <w:lang w:val="en-GB"/>
        </w:rPr>
      </w:pPr>
      <w:r w:rsidRPr="007828C7">
        <w:rPr>
          <w:b/>
          <w:lang w:val="en-GB"/>
        </w:rPr>
        <w:t>A: automatically generated notes</w:t>
      </w:r>
      <w:r w:rsidR="007828C7" w:rsidRPr="007828C7">
        <w:rPr>
          <w:b/>
          <w:lang w:val="en-GB"/>
        </w:rPr>
        <w:tab/>
        <w:t>Priority: 1=highest</w:t>
      </w:r>
      <w:r w:rsidR="0011767C">
        <w:rPr>
          <w:b/>
          <w:lang w:val="en-GB"/>
        </w:rPr>
        <w:t xml:space="preserve"> / </w:t>
      </w:r>
      <w:r w:rsidR="00FD1083">
        <w:rPr>
          <w:b/>
          <w:lang w:val="en-GB"/>
        </w:rPr>
        <w:t>2</w:t>
      </w:r>
      <w:r w:rsidR="007828C7" w:rsidRPr="007828C7">
        <w:rPr>
          <w:b/>
          <w:lang w:val="en-GB"/>
        </w:rPr>
        <w:t>=</w:t>
      </w:r>
      <w:r w:rsidR="0011767C">
        <w:rPr>
          <w:b/>
          <w:lang w:val="en-GB"/>
        </w:rPr>
        <w:t>medium / 3=</w:t>
      </w:r>
      <w:r w:rsidR="007828C7" w:rsidRPr="007828C7">
        <w:rPr>
          <w:b/>
          <w:lang w:val="en-GB"/>
        </w:rPr>
        <w:t>lowest</w:t>
      </w:r>
    </w:p>
    <w:p w:rsidR="00FE2FDA" w:rsidRPr="007828C7" w:rsidRDefault="00FE2FDA" w:rsidP="007828C7">
      <w:pPr>
        <w:tabs>
          <w:tab w:val="left" w:pos="6521"/>
        </w:tabs>
        <w:ind w:left="426"/>
        <w:jc w:val="both"/>
        <w:rPr>
          <w:b/>
          <w:lang w:val="en-GB"/>
        </w:rPr>
      </w:pPr>
      <w:r w:rsidRPr="007828C7">
        <w:rPr>
          <w:b/>
          <w:lang w:val="en-GB"/>
        </w:rPr>
        <w:t>M: manually entered notes</w:t>
      </w:r>
      <w:r w:rsidR="007828C7" w:rsidRPr="007828C7">
        <w:rPr>
          <w:b/>
          <w:lang w:val="en-GB"/>
        </w:rPr>
        <w:tab/>
      </w:r>
    </w:p>
    <w:p w:rsidR="00FE2FDA" w:rsidRDefault="00FE2FDA" w:rsidP="00FE2FDA">
      <w:pPr>
        <w:jc w:val="both"/>
        <w:rPr>
          <w:lang w:val="en-GB"/>
        </w:rPr>
      </w:pPr>
    </w:p>
    <w:p w:rsidR="007828C7" w:rsidRDefault="007828C7" w:rsidP="00FE2FDA">
      <w:pPr>
        <w:jc w:val="both"/>
        <w:rPr>
          <w:lang w:val="en-GB"/>
        </w:rPr>
        <w:sectPr w:rsidR="007828C7" w:rsidSect="007828C7">
          <w:pgSz w:w="15840" w:h="12240" w:orient="landscape"/>
          <w:pgMar w:top="1134" w:right="1134" w:bottom="1134" w:left="1134" w:header="709" w:footer="709" w:gutter="0"/>
          <w:cols w:space="708"/>
          <w:docGrid w:linePitch="360"/>
        </w:sectPr>
      </w:pPr>
    </w:p>
    <w:p w:rsidR="007828C7" w:rsidRPr="00E76FCC" w:rsidRDefault="007828C7" w:rsidP="007828C7">
      <w:pPr>
        <w:jc w:val="both"/>
        <w:rPr>
          <w:lang w:val="en-GB"/>
        </w:rPr>
      </w:pPr>
      <w:r w:rsidRPr="00E76FCC">
        <w:rPr>
          <w:lang w:val="en-GB"/>
        </w:rPr>
        <w:lastRenderedPageBreak/>
        <w:t xml:space="preserve">To summarize the management of </w:t>
      </w:r>
      <w:r w:rsidR="004C0C5C" w:rsidRPr="00E76FCC">
        <w:rPr>
          <w:lang w:val="en-GB"/>
        </w:rPr>
        <w:t xml:space="preserve">the </w:t>
      </w:r>
      <w:r w:rsidRPr="00E76FCC">
        <w:rPr>
          <w:lang w:val="en-GB"/>
        </w:rPr>
        <w:t xml:space="preserve">different Note types, </w:t>
      </w:r>
      <w:r w:rsidR="004C0C5C" w:rsidRPr="00E76FCC">
        <w:rPr>
          <w:lang w:val="en-GB"/>
        </w:rPr>
        <w:t xml:space="preserve">they are listed below according to </w:t>
      </w:r>
      <w:r w:rsidR="008C5B47">
        <w:rPr>
          <w:lang w:val="en-GB"/>
        </w:rPr>
        <w:t xml:space="preserve">a </w:t>
      </w:r>
      <w:r w:rsidR="008C5B47" w:rsidRPr="008C5B47">
        <w:rPr>
          <w:u w:val="single"/>
          <w:lang w:val="en-GB"/>
        </w:rPr>
        <w:t>proposal of order of p</w:t>
      </w:r>
      <w:r w:rsidRPr="008C5B47">
        <w:rPr>
          <w:u w:val="single"/>
          <w:lang w:val="en-GB"/>
        </w:rPr>
        <w:t>riorit</w:t>
      </w:r>
      <w:r w:rsidR="008C5B47" w:rsidRPr="008C5B47">
        <w:rPr>
          <w:u w:val="single"/>
          <w:lang w:val="en-GB"/>
        </w:rPr>
        <w:t>y</w:t>
      </w:r>
      <w:r w:rsidR="00FD1083" w:rsidRPr="00E76FCC">
        <w:rPr>
          <w:lang w:val="en-GB"/>
        </w:rPr>
        <w:t>:</w:t>
      </w:r>
    </w:p>
    <w:p w:rsidR="00FD1083" w:rsidRPr="00E76FCC" w:rsidRDefault="00FD1083" w:rsidP="007828C7">
      <w:pPr>
        <w:jc w:val="both"/>
        <w:rPr>
          <w:lang w:val="en-GB"/>
        </w:rPr>
      </w:pPr>
    </w:p>
    <w:p w:rsidR="007828C7" w:rsidRPr="008C5B47" w:rsidRDefault="004C0C5C" w:rsidP="00A36D80">
      <w:pPr>
        <w:pStyle w:val="ListParagraph"/>
        <w:numPr>
          <w:ilvl w:val="0"/>
          <w:numId w:val="15"/>
        </w:numPr>
        <w:tabs>
          <w:tab w:val="left" w:pos="709"/>
        </w:tabs>
        <w:spacing w:after="120"/>
        <w:ind w:left="2410" w:hanging="2053"/>
        <w:jc w:val="both"/>
        <w:rPr>
          <w:b/>
          <w:lang w:val="en-GB"/>
        </w:rPr>
      </w:pPr>
      <w:r w:rsidRPr="00E76FCC">
        <w:rPr>
          <w:b/>
          <w:lang w:val="en-GB"/>
        </w:rPr>
        <w:t>P</w:t>
      </w:r>
      <w:r w:rsidR="007828C7" w:rsidRPr="00E76FCC">
        <w:rPr>
          <w:b/>
          <w:lang w:val="en-GB"/>
        </w:rPr>
        <w:t>riority = 1</w:t>
      </w:r>
      <w:r w:rsidR="008C5B47" w:rsidRPr="008C5B47">
        <w:rPr>
          <w:b/>
          <w:lang w:val="en-GB"/>
        </w:rPr>
        <w:t xml:space="preserve"> </w:t>
      </w:r>
      <w:r w:rsidR="008C5B47" w:rsidRPr="008C5B47">
        <w:rPr>
          <w:b/>
          <w:lang w:val="en-GB"/>
        </w:rPr>
        <w:sym w:font="Wingdings" w:char="F0E0"/>
      </w:r>
      <w:r w:rsidR="008C5B47" w:rsidRPr="008C5B47">
        <w:rPr>
          <w:b/>
          <w:lang w:val="en-GB"/>
        </w:rPr>
        <w:t xml:space="preserve"> </w:t>
      </w:r>
      <w:r w:rsidR="00A25F43" w:rsidRPr="00E76FCC">
        <w:rPr>
          <w:b/>
          <w:lang w:val="en-GB"/>
        </w:rPr>
        <w:t>T</w:t>
      </w:r>
      <w:r w:rsidR="006021AE" w:rsidRPr="00E76FCC">
        <w:rPr>
          <w:b/>
          <w:lang w:val="en-GB"/>
        </w:rPr>
        <w:t>o be checked</w:t>
      </w:r>
      <w:r w:rsidR="000F0F2B" w:rsidRPr="00E76FCC">
        <w:rPr>
          <w:b/>
          <w:lang w:val="en-GB"/>
        </w:rPr>
        <w:t xml:space="preserve"> and modified</w:t>
      </w:r>
      <w:r w:rsidR="00431E46" w:rsidRPr="00E76FCC">
        <w:rPr>
          <w:b/>
          <w:lang w:val="en-GB"/>
        </w:rPr>
        <w:t xml:space="preserve"> in the interviews</w:t>
      </w:r>
    </w:p>
    <w:p w:rsidR="007828C7" w:rsidRPr="00E76FCC" w:rsidRDefault="007828C7" w:rsidP="00A36D80">
      <w:pPr>
        <w:pStyle w:val="ListParagraph"/>
        <w:numPr>
          <w:ilvl w:val="1"/>
          <w:numId w:val="15"/>
        </w:numPr>
        <w:tabs>
          <w:tab w:val="left" w:pos="1134"/>
          <w:tab w:val="left" w:pos="2268"/>
        </w:tabs>
        <w:ind w:left="2268" w:hanging="1417"/>
        <w:jc w:val="both"/>
        <w:rPr>
          <w:lang w:val="en-GB"/>
        </w:rPr>
      </w:pPr>
      <w:r w:rsidRPr="00A75312">
        <w:rPr>
          <w:b/>
          <w:lang w:val="en-GB"/>
        </w:rPr>
        <w:t>NEW_F</w:t>
      </w:r>
      <w:r w:rsidRPr="00A75312">
        <w:rPr>
          <w:b/>
          <w:lang w:val="en-GB"/>
        </w:rPr>
        <w:tab/>
      </w:r>
      <w:r w:rsidR="00E51B88" w:rsidRPr="008C5B47">
        <w:rPr>
          <w:b/>
          <w:lang w:val="en-GB"/>
        </w:rPr>
        <w:t>N</w:t>
      </w:r>
      <w:r w:rsidRPr="008C5B47">
        <w:rPr>
          <w:b/>
          <w:lang w:val="en-GB"/>
        </w:rPr>
        <w:t>ew foods</w:t>
      </w:r>
      <w:r w:rsidRPr="00E76FCC">
        <w:rPr>
          <w:lang w:val="en-GB"/>
        </w:rPr>
        <w:t xml:space="preserve"> </w:t>
      </w:r>
      <w:r w:rsidR="00E51B88" w:rsidRPr="00E76FCC">
        <w:rPr>
          <w:lang w:val="en-GB"/>
        </w:rPr>
        <w:t xml:space="preserve">can be reallocated to an existing food item </w:t>
      </w:r>
      <w:r w:rsidR="00E76FCC" w:rsidRPr="00E76FCC">
        <w:rPr>
          <w:lang w:val="en-GB"/>
        </w:rPr>
        <w:t>(GD)</w:t>
      </w:r>
      <w:r w:rsidR="00E51B88" w:rsidRPr="00E76FCC">
        <w:rPr>
          <w:lang w:val="en-GB"/>
        </w:rPr>
        <w:t xml:space="preserve"> OR can be used to update the food list (MS) followed by interview updates </w:t>
      </w:r>
      <w:r w:rsidR="00E76FCC" w:rsidRPr="00E76FCC">
        <w:rPr>
          <w:lang w:val="en-GB"/>
        </w:rPr>
        <w:t>(GD)</w:t>
      </w:r>
    </w:p>
    <w:p w:rsidR="00E51B88" w:rsidRPr="00E76FCC" w:rsidRDefault="00E51B88" w:rsidP="00A36D80">
      <w:pPr>
        <w:pStyle w:val="ListParagraph"/>
        <w:numPr>
          <w:ilvl w:val="1"/>
          <w:numId w:val="15"/>
        </w:numPr>
        <w:tabs>
          <w:tab w:val="left" w:pos="1134"/>
          <w:tab w:val="left" w:pos="2268"/>
        </w:tabs>
        <w:ind w:left="2268" w:hanging="1417"/>
        <w:jc w:val="both"/>
        <w:rPr>
          <w:lang w:val="en-GB"/>
        </w:rPr>
      </w:pPr>
      <w:r w:rsidRPr="00A75312">
        <w:rPr>
          <w:b/>
          <w:lang w:val="en-GB"/>
        </w:rPr>
        <w:t>NEW_R</w:t>
      </w:r>
      <w:r w:rsidRPr="00A75312">
        <w:rPr>
          <w:b/>
          <w:lang w:val="en-GB"/>
        </w:rPr>
        <w:tab/>
      </w:r>
      <w:r w:rsidRPr="008C5B47">
        <w:rPr>
          <w:b/>
          <w:lang w:val="en-GB"/>
        </w:rPr>
        <w:t>New recipes</w:t>
      </w:r>
      <w:r w:rsidRPr="00E76FCC">
        <w:rPr>
          <w:lang w:val="en-GB"/>
        </w:rPr>
        <w:t xml:space="preserve"> can be reallocated to an existing recipe item </w:t>
      </w:r>
      <w:r w:rsidR="00E76FCC" w:rsidRPr="00E76FCC">
        <w:rPr>
          <w:lang w:val="en-GB"/>
        </w:rPr>
        <w:t>(GD)</w:t>
      </w:r>
      <w:r w:rsidRPr="00E76FCC">
        <w:rPr>
          <w:lang w:val="en-GB"/>
        </w:rPr>
        <w:t xml:space="preserve"> OR can be used to update the recipe list (MS) followed by interview updates </w:t>
      </w:r>
      <w:r w:rsidR="00E76FCC" w:rsidRPr="00E76FCC">
        <w:rPr>
          <w:lang w:val="en-GB"/>
        </w:rPr>
        <w:t>(GD)</w:t>
      </w:r>
    </w:p>
    <w:p w:rsidR="00431E46" w:rsidRPr="00E76FCC" w:rsidRDefault="00431E46" w:rsidP="00A36D80">
      <w:pPr>
        <w:pStyle w:val="ListParagraph"/>
        <w:numPr>
          <w:ilvl w:val="1"/>
          <w:numId w:val="15"/>
        </w:numPr>
        <w:tabs>
          <w:tab w:val="left" w:pos="1134"/>
          <w:tab w:val="left" w:pos="2268"/>
        </w:tabs>
        <w:ind w:left="2268" w:hanging="1417"/>
        <w:jc w:val="both"/>
        <w:rPr>
          <w:lang w:val="en-GB"/>
        </w:rPr>
      </w:pPr>
      <w:r w:rsidRPr="00A75312">
        <w:rPr>
          <w:b/>
          <w:lang w:val="en-GB"/>
        </w:rPr>
        <w:t>NEW_S</w:t>
      </w:r>
      <w:r w:rsidRPr="00A75312">
        <w:rPr>
          <w:b/>
          <w:lang w:val="en-GB"/>
        </w:rPr>
        <w:tab/>
      </w:r>
      <w:r w:rsidRPr="008C5B47">
        <w:rPr>
          <w:b/>
          <w:lang w:val="en-GB"/>
        </w:rPr>
        <w:t>New supplements</w:t>
      </w:r>
      <w:r w:rsidRPr="00E76FCC">
        <w:rPr>
          <w:lang w:val="en-GB"/>
        </w:rPr>
        <w:t xml:space="preserve"> can be reallocated to an existing supplements item </w:t>
      </w:r>
      <w:r w:rsidR="00E76FCC" w:rsidRPr="00E76FCC">
        <w:rPr>
          <w:lang w:val="en-GB"/>
        </w:rPr>
        <w:t>(GD)</w:t>
      </w:r>
      <w:r w:rsidRPr="00E76FCC">
        <w:rPr>
          <w:lang w:val="en-GB"/>
        </w:rPr>
        <w:t xml:space="preserve"> OR can be used to update the supplements list (MS) followed by interview updates </w:t>
      </w:r>
      <w:r w:rsidR="00E76FCC" w:rsidRPr="00E76FCC">
        <w:rPr>
          <w:lang w:val="en-GB"/>
        </w:rPr>
        <w:t>(GD)</w:t>
      </w:r>
    </w:p>
    <w:p w:rsidR="00E76FCC" w:rsidRPr="00E76FCC" w:rsidRDefault="00E76FCC" w:rsidP="00A36D80">
      <w:pPr>
        <w:pStyle w:val="ListParagraph"/>
        <w:numPr>
          <w:ilvl w:val="1"/>
          <w:numId w:val="15"/>
        </w:numPr>
        <w:tabs>
          <w:tab w:val="left" w:pos="1134"/>
          <w:tab w:val="left" w:pos="2268"/>
        </w:tabs>
        <w:ind w:left="2268" w:hanging="1417"/>
        <w:jc w:val="both"/>
        <w:rPr>
          <w:lang w:val="en-GB"/>
        </w:rPr>
      </w:pPr>
      <w:r w:rsidRPr="00A75312">
        <w:rPr>
          <w:b/>
          <w:lang w:val="en-GB"/>
        </w:rPr>
        <w:t>I_ADD</w:t>
      </w:r>
      <w:r w:rsidRPr="00A75312">
        <w:rPr>
          <w:b/>
          <w:lang w:val="en-GB"/>
        </w:rPr>
        <w:tab/>
        <w:t>Add</w:t>
      </w:r>
      <w:r w:rsidR="00FA262B" w:rsidRPr="00A75312">
        <w:rPr>
          <w:b/>
          <w:lang w:val="en-GB"/>
        </w:rPr>
        <w:t xml:space="preserve">ition of </w:t>
      </w:r>
      <w:r w:rsidRPr="00A75312">
        <w:rPr>
          <w:b/>
          <w:lang w:val="en-GB"/>
        </w:rPr>
        <w:t>ingredients</w:t>
      </w:r>
      <w:r>
        <w:rPr>
          <w:lang w:val="en-GB"/>
        </w:rPr>
        <w:t xml:space="preserve"> in unknown </w:t>
      </w:r>
      <w:r w:rsidRPr="00E76FCC">
        <w:rPr>
          <w:lang w:val="en-GB"/>
        </w:rPr>
        <w:t xml:space="preserve">recipe that needs to be checked/updated (GD) </w:t>
      </w:r>
      <w:r w:rsidR="00FA262B">
        <w:rPr>
          <w:lang w:val="en-GB"/>
        </w:rPr>
        <w:t xml:space="preserve">especially when the added ingredient quantity is </w:t>
      </w:r>
      <w:r w:rsidR="00FA262B" w:rsidRPr="00FA262B">
        <w:rPr>
          <w:lang w:val="en-GB"/>
        </w:rPr>
        <w:t>&gt; 5 % of the whole recipe portion</w:t>
      </w:r>
      <w:r w:rsidR="00FA262B">
        <w:rPr>
          <w:lang w:val="en-GB"/>
        </w:rPr>
        <w:t xml:space="preserve"> (with R_MODIF=2)</w:t>
      </w:r>
    </w:p>
    <w:p w:rsidR="00E76FCC" w:rsidRPr="00E76FCC" w:rsidRDefault="00E76FCC" w:rsidP="00A36D80">
      <w:pPr>
        <w:pStyle w:val="ListParagraph"/>
        <w:numPr>
          <w:ilvl w:val="1"/>
          <w:numId w:val="15"/>
        </w:numPr>
        <w:tabs>
          <w:tab w:val="left" w:pos="1134"/>
          <w:tab w:val="left" w:pos="2268"/>
        </w:tabs>
        <w:ind w:left="2268" w:hanging="1417"/>
        <w:jc w:val="both"/>
        <w:rPr>
          <w:lang w:val="en-GB"/>
        </w:rPr>
      </w:pPr>
      <w:r w:rsidRPr="00A75312">
        <w:rPr>
          <w:b/>
          <w:lang w:val="en-GB"/>
        </w:rPr>
        <w:t>I_DEL</w:t>
      </w:r>
      <w:r w:rsidRPr="00A75312">
        <w:rPr>
          <w:b/>
          <w:lang w:val="en-GB"/>
        </w:rPr>
        <w:tab/>
        <w:t>Suppression of ingredients</w:t>
      </w:r>
      <w:r w:rsidRPr="00E76FCC">
        <w:rPr>
          <w:lang w:val="en-GB"/>
        </w:rPr>
        <w:t xml:space="preserve"> in unknown recipe that needs to be checked/updated (GD)</w:t>
      </w:r>
      <w:r w:rsidR="00FA262B">
        <w:rPr>
          <w:lang w:val="en-GB"/>
        </w:rPr>
        <w:t xml:space="preserve"> especially when the deleted ingredient quantity is </w:t>
      </w:r>
      <w:r w:rsidR="00FA262B" w:rsidRPr="00FA262B">
        <w:rPr>
          <w:lang w:val="en-GB"/>
        </w:rPr>
        <w:t>&gt; 5 % of the whole recipe portion</w:t>
      </w:r>
      <w:r w:rsidR="00FA262B">
        <w:rPr>
          <w:lang w:val="en-GB"/>
        </w:rPr>
        <w:t xml:space="preserve"> (with R_MODIF=2)</w:t>
      </w:r>
    </w:p>
    <w:p w:rsidR="00E76FCC" w:rsidRDefault="00E76FCC" w:rsidP="00E76FCC">
      <w:pPr>
        <w:pStyle w:val="ListParagraph"/>
        <w:tabs>
          <w:tab w:val="left" w:pos="1418"/>
          <w:tab w:val="left" w:pos="3544"/>
        </w:tabs>
        <w:ind w:left="3544"/>
        <w:jc w:val="both"/>
        <w:rPr>
          <w:highlight w:val="yellow"/>
          <w:lang w:val="en-GB"/>
        </w:rPr>
      </w:pPr>
    </w:p>
    <w:p w:rsidR="00E76FCC" w:rsidRPr="00FA262B" w:rsidRDefault="00E76FCC" w:rsidP="00A36D80">
      <w:pPr>
        <w:pStyle w:val="ListParagraph"/>
        <w:numPr>
          <w:ilvl w:val="0"/>
          <w:numId w:val="15"/>
        </w:numPr>
        <w:tabs>
          <w:tab w:val="left" w:pos="709"/>
        </w:tabs>
        <w:spacing w:after="120"/>
        <w:ind w:left="2410" w:hanging="2053"/>
        <w:jc w:val="both"/>
        <w:rPr>
          <w:b/>
          <w:lang w:val="en-GB"/>
        </w:rPr>
      </w:pPr>
      <w:r w:rsidRPr="00FA262B">
        <w:rPr>
          <w:b/>
          <w:lang w:val="en-GB"/>
        </w:rPr>
        <w:t>Pri</w:t>
      </w:r>
      <w:r w:rsidR="008C5B47">
        <w:rPr>
          <w:b/>
          <w:lang w:val="en-GB"/>
        </w:rPr>
        <w:t>ority = 2</w:t>
      </w:r>
      <w:r w:rsidR="008C5B47" w:rsidRPr="008C5B47">
        <w:rPr>
          <w:b/>
          <w:lang w:val="en-GB"/>
        </w:rPr>
        <w:t xml:space="preserve"> </w:t>
      </w:r>
      <w:r w:rsidR="008C5B47" w:rsidRPr="008C5B47">
        <w:rPr>
          <w:b/>
          <w:lang w:val="en-GB"/>
        </w:rPr>
        <w:sym w:font="Wingdings" w:char="F0E0"/>
      </w:r>
      <w:r w:rsidR="008C5B47" w:rsidRPr="008C5B47">
        <w:rPr>
          <w:b/>
          <w:lang w:val="en-GB"/>
        </w:rPr>
        <w:t xml:space="preserve"> </w:t>
      </w:r>
      <w:proofErr w:type="gramStart"/>
      <w:r w:rsidRPr="00FA262B">
        <w:rPr>
          <w:b/>
          <w:lang w:val="en-GB"/>
        </w:rPr>
        <w:t>To</w:t>
      </w:r>
      <w:proofErr w:type="gramEnd"/>
      <w:r w:rsidRPr="00FA262B">
        <w:rPr>
          <w:b/>
          <w:lang w:val="en-GB"/>
        </w:rPr>
        <w:t xml:space="preserve"> be checked, (usually) with</w:t>
      </w:r>
      <w:r w:rsidR="00FA262B" w:rsidRPr="00FA262B">
        <w:rPr>
          <w:b/>
          <w:lang w:val="en-GB"/>
        </w:rPr>
        <w:t xml:space="preserve"> or without </w:t>
      </w:r>
      <w:r w:rsidRPr="00FA262B">
        <w:rPr>
          <w:b/>
          <w:lang w:val="en-GB"/>
        </w:rPr>
        <w:t xml:space="preserve">changes in the interviews </w:t>
      </w:r>
      <w:r w:rsidR="008C5B47">
        <w:rPr>
          <w:b/>
          <w:lang w:val="en-GB"/>
        </w:rPr>
        <w:t xml:space="preserve">with GloboDiet </w:t>
      </w:r>
      <w:r w:rsidR="00FA262B" w:rsidRPr="00FA262B">
        <w:rPr>
          <w:b/>
          <w:lang w:val="en-GB"/>
        </w:rPr>
        <w:t xml:space="preserve">(depending of the comment) </w:t>
      </w:r>
      <w:r w:rsidRPr="00FA262B">
        <w:rPr>
          <w:b/>
          <w:lang w:val="en-GB"/>
        </w:rPr>
        <w:t xml:space="preserve">and </w:t>
      </w:r>
      <w:r w:rsidR="00A75312">
        <w:rPr>
          <w:b/>
          <w:lang w:val="en-GB"/>
        </w:rPr>
        <w:t xml:space="preserve">also </w:t>
      </w:r>
      <w:r w:rsidRPr="00FA262B">
        <w:rPr>
          <w:b/>
          <w:lang w:val="en-GB"/>
        </w:rPr>
        <w:t>with possible update</w:t>
      </w:r>
      <w:r w:rsidR="00FA262B" w:rsidRPr="00FA262B">
        <w:rPr>
          <w:b/>
          <w:lang w:val="en-GB"/>
        </w:rPr>
        <w:t xml:space="preserve"> using external software (e.g. SAS, Stata, SPSS…):</w:t>
      </w:r>
      <w:r w:rsidRPr="00FA262B">
        <w:rPr>
          <w:b/>
          <w:lang w:val="en-GB"/>
        </w:rPr>
        <w:t xml:space="preserve"> </w:t>
      </w:r>
    </w:p>
    <w:p w:rsidR="008C5B47" w:rsidRDefault="00FA262B" w:rsidP="00A36D80">
      <w:pPr>
        <w:pStyle w:val="ListParagraph"/>
        <w:numPr>
          <w:ilvl w:val="1"/>
          <w:numId w:val="15"/>
        </w:numPr>
        <w:tabs>
          <w:tab w:val="left" w:pos="1134"/>
          <w:tab w:val="left" w:pos="2268"/>
        </w:tabs>
        <w:ind w:left="2268" w:hanging="1417"/>
        <w:jc w:val="both"/>
        <w:rPr>
          <w:lang w:val="en-GB"/>
        </w:rPr>
      </w:pPr>
      <w:r w:rsidRPr="00A75312">
        <w:rPr>
          <w:b/>
          <w:lang w:val="en-GB"/>
        </w:rPr>
        <w:t>SPE</w:t>
      </w:r>
      <w:r w:rsidRPr="00A75312">
        <w:rPr>
          <w:b/>
          <w:lang w:val="en-GB"/>
        </w:rPr>
        <w:tab/>
      </w:r>
      <w:r w:rsidR="00A75312" w:rsidRPr="00A75312">
        <w:rPr>
          <w:b/>
          <w:lang w:val="en-GB"/>
        </w:rPr>
        <w:t>S</w:t>
      </w:r>
      <w:r w:rsidR="008C5B47" w:rsidRPr="00A75312">
        <w:rPr>
          <w:b/>
          <w:lang w:val="en-GB"/>
        </w:rPr>
        <w:t>pecific notes</w:t>
      </w:r>
      <w:r w:rsidR="008C5B47" w:rsidRPr="00FA262B">
        <w:rPr>
          <w:lang w:val="en-GB"/>
        </w:rPr>
        <w:t xml:space="preserve"> have to be read and handled depending on the comment</w:t>
      </w:r>
    </w:p>
    <w:p w:rsidR="008C5B47" w:rsidRPr="00FA262B" w:rsidRDefault="008C5B47" w:rsidP="00A36D80">
      <w:pPr>
        <w:pStyle w:val="ListParagraph"/>
        <w:numPr>
          <w:ilvl w:val="1"/>
          <w:numId w:val="15"/>
        </w:numPr>
        <w:tabs>
          <w:tab w:val="left" w:pos="1134"/>
          <w:tab w:val="left" w:pos="2268"/>
        </w:tabs>
        <w:ind w:left="2268" w:hanging="1417"/>
        <w:jc w:val="both"/>
        <w:rPr>
          <w:lang w:val="en-GB"/>
        </w:rPr>
      </w:pPr>
      <w:r w:rsidRPr="00A75312">
        <w:rPr>
          <w:b/>
          <w:lang w:val="en-GB"/>
        </w:rPr>
        <w:t>G</w:t>
      </w:r>
      <w:r w:rsidRPr="00A75312">
        <w:rPr>
          <w:b/>
          <w:lang w:val="en-GB"/>
        </w:rPr>
        <w:tab/>
        <w:t>General notes</w:t>
      </w:r>
      <w:r w:rsidRPr="00FA262B">
        <w:rPr>
          <w:lang w:val="en-GB"/>
        </w:rPr>
        <w:t xml:space="preserve"> linked to the subject have to be read and handled depending on the comment</w:t>
      </w:r>
    </w:p>
    <w:p w:rsidR="007828C7" w:rsidRPr="00FA262B" w:rsidRDefault="007828C7" w:rsidP="00A36D80">
      <w:pPr>
        <w:pStyle w:val="ListParagraph"/>
        <w:numPr>
          <w:ilvl w:val="1"/>
          <w:numId w:val="15"/>
        </w:numPr>
        <w:tabs>
          <w:tab w:val="left" w:pos="1134"/>
          <w:tab w:val="left" w:pos="2268"/>
        </w:tabs>
        <w:ind w:left="2268" w:hanging="1417"/>
        <w:jc w:val="both"/>
        <w:rPr>
          <w:lang w:val="en-GB"/>
        </w:rPr>
      </w:pPr>
      <w:r w:rsidRPr="00A75312">
        <w:rPr>
          <w:b/>
          <w:lang w:val="en-GB"/>
        </w:rPr>
        <w:t xml:space="preserve">NULL </w:t>
      </w:r>
      <w:r w:rsidRPr="00A75312">
        <w:rPr>
          <w:b/>
          <w:lang w:val="en-GB"/>
        </w:rPr>
        <w:tab/>
      </w:r>
      <w:proofErr w:type="spellStart"/>
      <w:r w:rsidRPr="00A75312">
        <w:rPr>
          <w:b/>
          <w:lang w:val="en-GB"/>
        </w:rPr>
        <w:t>Null</w:t>
      </w:r>
      <w:proofErr w:type="spellEnd"/>
      <w:r w:rsidRPr="00A75312">
        <w:rPr>
          <w:b/>
          <w:lang w:val="en-GB"/>
        </w:rPr>
        <w:t xml:space="preserve"> quantities</w:t>
      </w:r>
      <w:r w:rsidRPr="00FA262B">
        <w:rPr>
          <w:lang w:val="en-GB"/>
        </w:rPr>
        <w:t xml:space="preserve"> for foods, recipes, ingredients</w:t>
      </w:r>
      <w:r w:rsidR="00FD1083" w:rsidRPr="00FA262B">
        <w:rPr>
          <w:lang w:val="en-GB"/>
        </w:rPr>
        <w:t xml:space="preserve"> can be reviewed depending on the project rules </w:t>
      </w:r>
      <w:r w:rsidR="00E76FCC" w:rsidRPr="00FA262B">
        <w:rPr>
          <w:lang w:val="en-GB"/>
        </w:rPr>
        <w:t>(GD)</w:t>
      </w:r>
      <w:r w:rsidR="00FD1083" w:rsidRPr="00FA262B">
        <w:rPr>
          <w:lang w:val="en-GB"/>
        </w:rPr>
        <w:t>.</w:t>
      </w:r>
    </w:p>
    <w:p w:rsidR="007828C7" w:rsidRPr="00FA262B" w:rsidRDefault="007828C7" w:rsidP="00A36D80">
      <w:pPr>
        <w:pStyle w:val="ListParagraph"/>
        <w:numPr>
          <w:ilvl w:val="1"/>
          <w:numId w:val="15"/>
        </w:numPr>
        <w:tabs>
          <w:tab w:val="left" w:pos="1134"/>
          <w:tab w:val="left" w:pos="2268"/>
        </w:tabs>
        <w:ind w:left="2268" w:hanging="1417"/>
        <w:jc w:val="both"/>
        <w:rPr>
          <w:lang w:val="en-GB"/>
        </w:rPr>
      </w:pPr>
      <w:r w:rsidRPr="00A75312">
        <w:rPr>
          <w:b/>
          <w:lang w:val="en-GB"/>
        </w:rPr>
        <w:t>UNK</w:t>
      </w:r>
      <w:r w:rsidRPr="00A75312">
        <w:rPr>
          <w:b/>
          <w:lang w:val="en-GB"/>
        </w:rPr>
        <w:tab/>
        <w:t>Unknown quantities</w:t>
      </w:r>
      <w:r w:rsidRPr="00FA262B">
        <w:rPr>
          <w:lang w:val="en-GB"/>
        </w:rPr>
        <w:t xml:space="preserve"> for foods, recipes, ingredients</w:t>
      </w:r>
      <w:r w:rsidR="006021AE" w:rsidRPr="00FA262B">
        <w:rPr>
          <w:lang w:val="en-GB"/>
        </w:rPr>
        <w:t xml:space="preserve"> &amp; supplements</w:t>
      </w:r>
      <w:r w:rsidR="00FD1083" w:rsidRPr="00FA262B">
        <w:rPr>
          <w:lang w:val="en-GB"/>
        </w:rPr>
        <w:t xml:space="preserve"> can be reviewed depending on the project rules </w:t>
      </w:r>
      <w:r w:rsidR="00E76FCC" w:rsidRPr="00FA262B">
        <w:rPr>
          <w:lang w:val="en-GB"/>
        </w:rPr>
        <w:t>(GD)</w:t>
      </w:r>
    </w:p>
    <w:p w:rsidR="007828C7" w:rsidRPr="00FA262B" w:rsidRDefault="007828C7" w:rsidP="008C5B47">
      <w:pPr>
        <w:pStyle w:val="ListParagraph"/>
        <w:tabs>
          <w:tab w:val="left" w:pos="1134"/>
          <w:tab w:val="left" w:pos="2268"/>
        </w:tabs>
        <w:ind w:left="2268"/>
        <w:jc w:val="both"/>
        <w:rPr>
          <w:lang w:val="en-GB"/>
        </w:rPr>
      </w:pPr>
    </w:p>
    <w:p w:rsidR="00A25F43" w:rsidRPr="008C5B47" w:rsidRDefault="004C0C5C" w:rsidP="00A36D80">
      <w:pPr>
        <w:pStyle w:val="ListParagraph"/>
        <w:numPr>
          <w:ilvl w:val="0"/>
          <w:numId w:val="15"/>
        </w:numPr>
        <w:tabs>
          <w:tab w:val="left" w:pos="709"/>
        </w:tabs>
        <w:spacing w:after="120"/>
        <w:ind w:left="2410" w:hanging="2053"/>
        <w:jc w:val="both"/>
        <w:rPr>
          <w:b/>
          <w:lang w:val="en-GB"/>
        </w:rPr>
      </w:pPr>
      <w:r w:rsidRPr="008C5B47">
        <w:rPr>
          <w:b/>
          <w:lang w:val="en-GB"/>
        </w:rPr>
        <w:t>P</w:t>
      </w:r>
      <w:r w:rsidR="00A25F43" w:rsidRPr="008C5B47">
        <w:rPr>
          <w:b/>
          <w:lang w:val="en-GB"/>
        </w:rPr>
        <w:t xml:space="preserve">riority = </w:t>
      </w:r>
      <w:r w:rsidR="008C5B47" w:rsidRPr="008C5B47">
        <w:rPr>
          <w:b/>
          <w:lang w:val="en-GB"/>
        </w:rPr>
        <w:t>3</w:t>
      </w:r>
      <w:r w:rsidR="00A25F43" w:rsidRPr="008C5B47">
        <w:rPr>
          <w:b/>
          <w:lang w:val="en-GB"/>
        </w:rPr>
        <w:t xml:space="preserve"> </w:t>
      </w:r>
      <w:r w:rsidR="00A25F43" w:rsidRPr="008C5B47">
        <w:rPr>
          <w:b/>
          <w:lang w:val="en-GB"/>
        </w:rPr>
        <w:sym w:font="Wingdings" w:char="F0E0"/>
      </w:r>
      <w:r w:rsidR="00A25F43" w:rsidRPr="008C5B47">
        <w:rPr>
          <w:b/>
          <w:lang w:val="en-GB"/>
        </w:rPr>
        <w:t xml:space="preserve"> To be checked</w:t>
      </w:r>
      <w:r w:rsidR="000F0F2B" w:rsidRPr="008C5B47">
        <w:rPr>
          <w:b/>
          <w:lang w:val="en-GB"/>
        </w:rPr>
        <w:t>,</w:t>
      </w:r>
      <w:r w:rsidR="00A25F43" w:rsidRPr="008C5B47">
        <w:rPr>
          <w:b/>
          <w:lang w:val="en-GB"/>
        </w:rPr>
        <w:t xml:space="preserve"> </w:t>
      </w:r>
      <w:r w:rsidRPr="008C5B47">
        <w:rPr>
          <w:b/>
          <w:lang w:val="en-GB"/>
        </w:rPr>
        <w:t xml:space="preserve">(usually) </w:t>
      </w:r>
      <w:r w:rsidR="00431E46" w:rsidRPr="008C5B47">
        <w:rPr>
          <w:b/>
          <w:lang w:val="en-GB"/>
        </w:rPr>
        <w:t xml:space="preserve">without </w:t>
      </w:r>
      <w:r w:rsidR="00A25F43" w:rsidRPr="008C5B47">
        <w:rPr>
          <w:b/>
          <w:lang w:val="en-GB"/>
        </w:rPr>
        <w:t xml:space="preserve">changes </w:t>
      </w:r>
      <w:r w:rsidR="00431E46" w:rsidRPr="008C5B47">
        <w:rPr>
          <w:b/>
          <w:lang w:val="en-GB"/>
        </w:rPr>
        <w:t>i</w:t>
      </w:r>
      <w:r w:rsidR="000F0F2B" w:rsidRPr="008C5B47">
        <w:rPr>
          <w:b/>
          <w:lang w:val="en-GB"/>
        </w:rPr>
        <w:t xml:space="preserve">n the interviews </w:t>
      </w:r>
      <w:r w:rsidR="00431E46" w:rsidRPr="008C5B47">
        <w:rPr>
          <w:b/>
          <w:lang w:val="en-GB"/>
        </w:rPr>
        <w:t xml:space="preserve">and with possible </w:t>
      </w:r>
      <w:r w:rsidR="000F0F2B" w:rsidRPr="008C5B47">
        <w:rPr>
          <w:b/>
          <w:lang w:val="en-GB"/>
        </w:rPr>
        <w:t xml:space="preserve">update of GloboDiet database for </w:t>
      </w:r>
      <w:r w:rsidR="00431E46" w:rsidRPr="008C5B47">
        <w:rPr>
          <w:b/>
          <w:lang w:val="en-GB"/>
        </w:rPr>
        <w:t xml:space="preserve">the </w:t>
      </w:r>
      <w:r w:rsidR="000F0F2B" w:rsidRPr="008C5B47">
        <w:rPr>
          <w:b/>
          <w:lang w:val="en-GB"/>
        </w:rPr>
        <w:t xml:space="preserve">future interviews: </w:t>
      </w:r>
    </w:p>
    <w:p w:rsidR="000F0F2B" w:rsidRPr="008C5B47" w:rsidRDefault="000F0F2B" w:rsidP="00A36D80">
      <w:pPr>
        <w:pStyle w:val="ListParagraph"/>
        <w:numPr>
          <w:ilvl w:val="1"/>
          <w:numId w:val="15"/>
        </w:numPr>
        <w:tabs>
          <w:tab w:val="left" w:pos="1134"/>
          <w:tab w:val="left" w:pos="2268"/>
        </w:tabs>
        <w:ind w:left="2268" w:hanging="1417"/>
        <w:jc w:val="both"/>
        <w:rPr>
          <w:lang w:val="en-GB"/>
        </w:rPr>
      </w:pPr>
      <w:r w:rsidRPr="00A75312">
        <w:rPr>
          <w:b/>
          <w:lang w:val="en-GB"/>
        </w:rPr>
        <w:t>OVER</w:t>
      </w:r>
      <w:r w:rsidRPr="00A75312">
        <w:rPr>
          <w:b/>
          <w:lang w:val="en-GB"/>
        </w:rPr>
        <w:tab/>
        <w:t>Overflow quantity</w:t>
      </w:r>
      <w:r w:rsidRPr="008C5B47">
        <w:rPr>
          <w:lang w:val="en-GB"/>
        </w:rPr>
        <w:t xml:space="preserve"> for foods &amp; recipes have not to be changed because already checked during interview but can be used to update the food max file (MS)</w:t>
      </w:r>
    </w:p>
    <w:p w:rsidR="00E51B88" w:rsidRPr="008C5B47" w:rsidRDefault="00E51B88" w:rsidP="00A36D80">
      <w:pPr>
        <w:pStyle w:val="ListParagraph"/>
        <w:numPr>
          <w:ilvl w:val="1"/>
          <w:numId w:val="15"/>
        </w:numPr>
        <w:tabs>
          <w:tab w:val="left" w:pos="1134"/>
          <w:tab w:val="left" w:pos="2268"/>
        </w:tabs>
        <w:ind w:left="2268" w:hanging="1417"/>
        <w:jc w:val="both"/>
        <w:rPr>
          <w:lang w:val="en-GB"/>
        </w:rPr>
      </w:pPr>
      <w:r w:rsidRPr="00A75312">
        <w:rPr>
          <w:b/>
          <w:lang w:val="en-GB"/>
        </w:rPr>
        <w:t>G_DT</w:t>
      </w:r>
      <w:r w:rsidRPr="00A75312">
        <w:rPr>
          <w:b/>
          <w:lang w:val="en-GB"/>
        </w:rPr>
        <w:tab/>
        <w:t>New Special Diet value</w:t>
      </w:r>
      <w:r w:rsidRPr="008C5B47">
        <w:rPr>
          <w:lang w:val="en-GB"/>
        </w:rPr>
        <w:t xml:space="preserve"> - </w:t>
      </w:r>
      <w:r w:rsidR="004C0C5C" w:rsidRPr="008C5B47">
        <w:rPr>
          <w:lang w:val="en-GB"/>
        </w:rPr>
        <w:t xml:space="preserve">may </w:t>
      </w:r>
      <w:r w:rsidRPr="008C5B47">
        <w:rPr>
          <w:lang w:val="en-GB"/>
        </w:rPr>
        <w:t xml:space="preserve">be used to </w:t>
      </w:r>
      <w:r w:rsidR="004C0C5C" w:rsidRPr="008C5B47">
        <w:rPr>
          <w:lang w:val="en-GB"/>
        </w:rPr>
        <w:t xml:space="preserve">improve </w:t>
      </w:r>
      <w:r w:rsidRPr="008C5B47">
        <w:rPr>
          <w:lang w:val="en-GB"/>
        </w:rPr>
        <w:t>the special diet list (MS)</w:t>
      </w:r>
    </w:p>
    <w:p w:rsidR="00E51B88" w:rsidRPr="008C5B47" w:rsidRDefault="00E51B88" w:rsidP="00A36D80">
      <w:pPr>
        <w:pStyle w:val="ListParagraph"/>
        <w:numPr>
          <w:ilvl w:val="1"/>
          <w:numId w:val="15"/>
        </w:numPr>
        <w:tabs>
          <w:tab w:val="left" w:pos="1134"/>
          <w:tab w:val="left" w:pos="2268"/>
        </w:tabs>
        <w:ind w:left="2268" w:hanging="1417"/>
        <w:jc w:val="both"/>
        <w:rPr>
          <w:lang w:val="en-GB"/>
        </w:rPr>
      </w:pPr>
      <w:r w:rsidRPr="00A75312">
        <w:rPr>
          <w:b/>
          <w:lang w:val="en-GB"/>
        </w:rPr>
        <w:t>G_DY</w:t>
      </w:r>
      <w:r w:rsidRPr="00A75312">
        <w:rPr>
          <w:b/>
          <w:lang w:val="en-GB"/>
        </w:rPr>
        <w:tab/>
        <w:t>New Special day value</w:t>
      </w:r>
      <w:r w:rsidRPr="008C5B47">
        <w:rPr>
          <w:lang w:val="en-GB"/>
        </w:rPr>
        <w:t xml:space="preserve"> - </w:t>
      </w:r>
      <w:r w:rsidR="004C0C5C" w:rsidRPr="008C5B47">
        <w:rPr>
          <w:lang w:val="en-GB"/>
        </w:rPr>
        <w:t xml:space="preserve">may </w:t>
      </w:r>
      <w:r w:rsidRPr="008C5B47">
        <w:rPr>
          <w:lang w:val="en-GB"/>
        </w:rPr>
        <w:t xml:space="preserve">be used to </w:t>
      </w:r>
      <w:r w:rsidR="004C0C5C" w:rsidRPr="008C5B47">
        <w:rPr>
          <w:lang w:val="en-GB"/>
        </w:rPr>
        <w:t xml:space="preserve">improve </w:t>
      </w:r>
      <w:r w:rsidRPr="008C5B47">
        <w:rPr>
          <w:lang w:val="en-GB"/>
        </w:rPr>
        <w:t>the special day list (MS)</w:t>
      </w:r>
    </w:p>
    <w:p w:rsidR="00431E46" w:rsidRPr="008C5B47" w:rsidRDefault="00431E46" w:rsidP="00A36D80">
      <w:pPr>
        <w:pStyle w:val="ListParagraph"/>
        <w:numPr>
          <w:ilvl w:val="1"/>
          <w:numId w:val="15"/>
        </w:numPr>
        <w:tabs>
          <w:tab w:val="left" w:pos="1134"/>
          <w:tab w:val="left" w:pos="2268"/>
        </w:tabs>
        <w:ind w:left="2268" w:hanging="1417"/>
        <w:jc w:val="both"/>
        <w:rPr>
          <w:lang w:val="en-GB"/>
        </w:rPr>
      </w:pPr>
      <w:proofErr w:type="spellStart"/>
      <w:r w:rsidRPr="00A75312">
        <w:rPr>
          <w:b/>
          <w:lang w:val="en-GB"/>
        </w:rPr>
        <w:t>F_xx</w:t>
      </w:r>
      <w:proofErr w:type="spellEnd"/>
      <w:r w:rsidRPr="00A75312">
        <w:rPr>
          <w:b/>
          <w:lang w:val="en-GB"/>
        </w:rPr>
        <w:tab/>
        <w:t>New supplement descriptor</w:t>
      </w:r>
      <w:r w:rsidRPr="008C5B47">
        <w:rPr>
          <w:lang w:val="en-GB"/>
        </w:rPr>
        <w:t xml:space="preserve"> - </w:t>
      </w:r>
      <w:r w:rsidR="004C0C5C" w:rsidRPr="008C5B47">
        <w:rPr>
          <w:lang w:val="en-GB"/>
        </w:rPr>
        <w:t xml:space="preserve">may </w:t>
      </w:r>
      <w:r w:rsidRPr="008C5B47">
        <w:rPr>
          <w:lang w:val="en-GB"/>
        </w:rPr>
        <w:t xml:space="preserve">be used to </w:t>
      </w:r>
      <w:r w:rsidR="004C0C5C" w:rsidRPr="008C5B47">
        <w:rPr>
          <w:lang w:val="en-GB"/>
        </w:rPr>
        <w:t xml:space="preserve">improve </w:t>
      </w:r>
      <w:r w:rsidRPr="008C5B47">
        <w:rPr>
          <w:lang w:val="en-GB"/>
        </w:rPr>
        <w:t>the supplement descriptor list (MS)</w:t>
      </w:r>
    </w:p>
    <w:p w:rsidR="00E00576" w:rsidRPr="008C5B47" w:rsidRDefault="00E00576" w:rsidP="00A36D80">
      <w:pPr>
        <w:pStyle w:val="ListParagraph"/>
        <w:numPr>
          <w:ilvl w:val="1"/>
          <w:numId w:val="15"/>
        </w:numPr>
        <w:tabs>
          <w:tab w:val="left" w:pos="1134"/>
          <w:tab w:val="left" w:pos="2268"/>
        </w:tabs>
        <w:ind w:left="2268" w:hanging="1417"/>
        <w:jc w:val="both"/>
        <w:rPr>
          <w:lang w:val="en-GB"/>
        </w:rPr>
      </w:pPr>
      <w:r w:rsidRPr="00A75312">
        <w:rPr>
          <w:b/>
          <w:lang w:val="en-GB"/>
        </w:rPr>
        <w:t>COM</w:t>
      </w:r>
      <w:r w:rsidRPr="00A75312">
        <w:rPr>
          <w:b/>
          <w:lang w:val="en-GB"/>
        </w:rPr>
        <w:tab/>
        <w:t>Recipe selected as Commercial</w:t>
      </w:r>
      <w:r w:rsidRPr="008C5B47">
        <w:rPr>
          <w:lang w:val="en-GB"/>
        </w:rPr>
        <w:t xml:space="preserve"> - </w:t>
      </w:r>
      <w:r w:rsidR="004C0C5C" w:rsidRPr="008C5B47">
        <w:rPr>
          <w:lang w:val="en-GB"/>
        </w:rPr>
        <w:t xml:space="preserve">may </w:t>
      </w:r>
      <w:r w:rsidRPr="008C5B47">
        <w:rPr>
          <w:lang w:val="en-GB"/>
        </w:rPr>
        <w:t xml:space="preserve">be used to </w:t>
      </w:r>
      <w:r w:rsidR="004C0C5C" w:rsidRPr="008C5B47">
        <w:rPr>
          <w:lang w:val="en-GB"/>
        </w:rPr>
        <w:t xml:space="preserve">improve </w:t>
      </w:r>
      <w:r w:rsidRPr="008C5B47">
        <w:rPr>
          <w:lang w:val="en-GB"/>
        </w:rPr>
        <w:t>the commercial recipe list (MS)</w:t>
      </w:r>
    </w:p>
    <w:p w:rsidR="0011767C" w:rsidRDefault="00E00576" w:rsidP="00A36D80">
      <w:pPr>
        <w:pStyle w:val="ListParagraph"/>
        <w:numPr>
          <w:ilvl w:val="1"/>
          <w:numId w:val="15"/>
        </w:numPr>
        <w:tabs>
          <w:tab w:val="left" w:pos="1134"/>
          <w:tab w:val="left" w:pos="2268"/>
        </w:tabs>
        <w:ind w:left="2268" w:hanging="1417"/>
        <w:jc w:val="both"/>
        <w:rPr>
          <w:lang w:val="en-GB"/>
        </w:rPr>
      </w:pPr>
      <w:r w:rsidRPr="00A75312">
        <w:rPr>
          <w:b/>
          <w:lang w:val="en-GB"/>
        </w:rPr>
        <w:t>EMP</w:t>
      </w:r>
      <w:r w:rsidRPr="00A75312">
        <w:rPr>
          <w:b/>
          <w:lang w:val="en-GB"/>
        </w:rPr>
        <w:tab/>
        <w:t>Empty quick list items</w:t>
      </w:r>
      <w:r w:rsidRPr="0011767C">
        <w:rPr>
          <w:lang w:val="en-GB"/>
        </w:rPr>
        <w:t xml:space="preserve">. The number of EMP code must be small </w:t>
      </w:r>
      <w:r w:rsidR="004C0C5C" w:rsidRPr="0011767C">
        <w:rPr>
          <w:lang w:val="en-GB"/>
        </w:rPr>
        <w:t xml:space="preserve">(training issue) </w:t>
      </w:r>
      <w:r w:rsidRPr="0011767C">
        <w:rPr>
          <w:lang w:val="en-GB"/>
        </w:rPr>
        <w:t xml:space="preserve">and can be </w:t>
      </w:r>
      <w:r w:rsidR="00E33F9E">
        <w:rPr>
          <w:lang w:val="en-GB"/>
        </w:rPr>
        <w:t xml:space="preserve">used to </w:t>
      </w:r>
      <w:r w:rsidR="00E33F9E" w:rsidRPr="0011767C">
        <w:rPr>
          <w:lang w:val="en-GB"/>
        </w:rPr>
        <w:t xml:space="preserve">check </w:t>
      </w:r>
      <w:r w:rsidR="00E33F9E">
        <w:rPr>
          <w:lang w:val="en-GB"/>
        </w:rPr>
        <w:t>the</w:t>
      </w:r>
      <w:r w:rsidR="00E33F9E" w:rsidRPr="0011767C">
        <w:rPr>
          <w:lang w:val="en-GB"/>
        </w:rPr>
        <w:t xml:space="preserve"> completeness </w:t>
      </w:r>
      <w:r w:rsidR="00E33F9E">
        <w:rPr>
          <w:lang w:val="en-GB"/>
        </w:rPr>
        <w:t>per i</w:t>
      </w:r>
      <w:r w:rsidRPr="0011767C">
        <w:rPr>
          <w:lang w:val="en-GB"/>
        </w:rPr>
        <w:t xml:space="preserve">nterviewers. </w:t>
      </w:r>
    </w:p>
    <w:p w:rsidR="00CC0C92" w:rsidRPr="0011767C" w:rsidRDefault="00CC0C92" w:rsidP="0011767C">
      <w:pPr>
        <w:pStyle w:val="ListParagraph"/>
        <w:tabs>
          <w:tab w:val="left" w:pos="1134"/>
          <w:tab w:val="left" w:pos="2268"/>
        </w:tabs>
        <w:ind w:left="2268"/>
        <w:jc w:val="both"/>
        <w:rPr>
          <w:lang w:val="en-GB"/>
        </w:rPr>
      </w:pPr>
      <w:r>
        <w:rPr>
          <w:noProof/>
          <w:lang w:val="en-US" w:eastAsia="en-US"/>
        </w:rPr>
        <w:drawing>
          <wp:anchor distT="0" distB="0" distL="114300" distR="114300" simplePos="0" relativeHeight="251664384" behindDoc="1" locked="0" layoutInCell="1" allowOverlap="1" wp14:anchorId="45561C9A" wp14:editId="13942819">
            <wp:simplePos x="0" y="0"/>
            <wp:positionH relativeFrom="column">
              <wp:posOffset>3175</wp:posOffset>
            </wp:positionH>
            <wp:positionV relativeFrom="paragraph">
              <wp:posOffset>129236</wp:posOffset>
            </wp:positionV>
            <wp:extent cx="588397" cy="588397"/>
            <wp:effectExtent l="0" t="0" r="254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8397" cy="588397"/>
                    </a:xfrm>
                    <a:prstGeom prst="rect">
                      <a:avLst/>
                    </a:prstGeom>
                  </pic:spPr>
                </pic:pic>
              </a:graphicData>
            </a:graphic>
            <wp14:sizeRelH relativeFrom="page">
              <wp14:pctWidth>0</wp14:pctWidth>
            </wp14:sizeRelH>
            <wp14:sizeRelV relativeFrom="page">
              <wp14:pctHeight>0</wp14:pctHeight>
            </wp14:sizeRelV>
          </wp:anchor>
        </w:drawing>
      </w:r>
    </w:p>
    <w:p w:rsidR="00866166" w:rsidRDefault="0011767C" w:rsidP="00CC0C92">
      <w:pPr>
        <w:ind w:left="1134"/>
        <w:rPr>
          <w:b/>
          <w:color w:val="FF0000"/>
          <w:lang w:val="en-US"/>
        </w:rPr>
      </w:pPr>
      <w:r>
        <w:rPr>
          <w:b/>
          <w:color w:val="FF0000"/>
          <w:lang w:val="en-US"/>
        </w:rPr>
        <w:t xml:space="preserve">REMINDER: </w:t>
      </w:r>
      <w:r w:rsidR="00CF4D1E">
        <w:rPr>
          <w:b/>
          <w:color w:val="FF0000"/>
          <w:lang w:val="en-US"/>
        </w:rPr>
        <w:t>Make sure to save</w:t>
      </w:r>
      <w:r w:rsidR="00E33F9E">
        <w:rPr>
          <w:b/>
          <w:color w:val="FF0000"/>
          <w:lang w:val="en-US"/>
        </w:rPr>
        <w:t xml:space="preserve"> </w:t>
      </w:r>
      <w:r w:rsidR="00CF4D1E">
        <w:rPr>
          <w:b/>
          <w:color w:val="FF0000"/>
          <w:lang w:val="en-US"/>
        </w:rPr>
        <w:t xml:space="preserve">a version </w:t>
      </w:r>
      <w:r w:rsidR="00630B9D" w:rsidRPr="00957B1F">
        <w:rPr>
          <w:b/>
          <w:color w:val="FF0000"/>
          <w:lang w:val="en-US"/>
        </w:rPr>
        <w:t>of the XML file, the BAK file and the 5 CSV files</w:t>
      </w:r>
      <w:r w:rsidR="00CF4D1E">
        <w:rPr>
          <w:b/>
          <w:color w:val="FF0000"/>
          <w:lang w:val="en-US"/>
        </w:rPr>
        <w:t xml:space="preserve"> at each step.</w:t>
      </w:r>
    </w:p>
    <w:p w:rsidR="00630B9D" w:rsidRPr="0011767C" w:rsidRDefault="0011767C" w:rsidP="00CC0C92">
      <w:pPr>
        <w:ind w:left="1134"/>
        <w:rPr>
          <w:b/>
          <w:color w:val="FF0000"/>
          <w:lang w:val="en-US"/>
        </w:rPr>
      </w:pPr>
      <w:r w:rsidRPr="0011767C">
        <w:rPr>
          <w:b/>
          <w:color w:val="FF0000"/>
          <w:u w:val="single"/>
          <w:lang w:val="en-US"/>
        </w:rPr>
        <w:t xml:space="preserve">The communication between the interviewers and the coordinator(s) has to be done using </w:t>
      </w:r>
      <w:r w:rsidR="00B63D56" w:rsidRPr="0011767C">
        <w:rPr>
          <w:b/>
          <w:color w:val="FF0000"/>
          <w:u w:val="single"/>
          <w:lang w:val="en-US"/>
        </w:rPr>
        <w:t>the</w:t>
      </w:r>
      <w:r w:rsidR="003D5E09" w:rsidRPr="0011767C">
        <w:rPr>
          <w:b/>
          <w:color w:val="FF0000"/>
          <w:u w:val="single"/>
          <w:lang w:val="en-US"/>
        </w:rPr>
        <w:t xml:space="preserve"> </w:t>
      </w:r>
      <w:r w:rsidR="00866166" w:rsidRPr="0011767C">
        <w:rPr>
          <w:b/>
          <w:color w:val="FF0000"/>
          <w:u w:val="single"/>
          <w:lang w:val="en-US"/>
        </w:rPr>
        <w:t>XML</w:t>
      </w:r>
      <w:r>
        <w:rPr>
          <w:b/>
          <w:color w:val="FF0000"/>
          <w:u w:val="single"/>
          <w:lang w:val="en-US"/>
        </w:rPr>
        <w:t>-</w:t>
      </w:r>
      <w:r w:rsidRPr="0011767C">
        <w:rPr>
          <w:b/>
          <w:color w:val="FF0000"/>
          <w:u w:val="single"/>
          <w:lang w:val="en-US"/>
        </w:rPr>
        <w:t>files</w:t>
      </w:r>
      <w:r>
        <w:rPr>
          <w:b/>
          <w:color w:val="FF0000"/>
          <w:u w:val="single"/>
          <w:lang w:val="en-US"/>
        </w:rPr>
        <w:t xml:space="preserve"> </w:t>
      </w:r>
      <w:r>
        <w:rPr>
          <w:b/>
          <w:color w:val="FF0000"/>
          <w:lang w:val="en-US"/>
        </w:rPr>
        <w:t>(and CSV-</w:t>
      </w:r>
      <w:r w:rsidRPr="0011767C">
        <w:rPr>
          <w:b/>
          <w:color w:val="FF0000"/>
          <w:lang w:val="en-US"/>
        </w:rPr>
        <w:t>files if needed)</w:t>
      </w:r>
      <w:r>
        <w:rPr>
          <w:b/>
          <w:color w:val="FF0000"/>
          <w:lang w:val="en-US"/>
        </w:rPr>
        <w:t>.</w:t>
      </w:r>
    </w:p>
    <w:p w:rsidR="00E770C7" w:rsidRPr="005A4C99" w:rsidRDefault="00E770C7" w:rsidP="007625DC">
      <w:pPr>
        <w:rPr>
          <w:lang w:val="en-US"/>
        </w:rPr>
      </w:pPr>
    </w:p>
    <w:p w:rsidR="00B5453A" w:rsidRDefault="00B5453A" w:rsidP="007625DC">
      <w:pPr>
        <w:rPr>
          <w:lang w:val="en-US"/>
        </w:rPr>
      </w:pPr>
    </w:p>
    <w:p w:rsidR="003F4EF5" w:rsidRPr="006A460A" w:rsidRDefault="003F4EF5" w:rsidP="003F4EF5">
      <w:pPr>
        <w:pStyle w:val="Manualstyle1"/>
        <w:ind w:left="426" w:hanging="426"/>
        <w:rPr>
          <w:rFonts w:ascii="Times New Roman" w:hAnsi="Times New Roman" w:cs="Times New Roman"/>
        </w:rPr>
      </w:pPr>
      <w:bookmarkStart w:id="14" w:name="_Toc391974545"/>
      <w:r w:rsidRPr="006A460A">
        <w:rPr>
          <w:rFonts w:ascii="Times New Roman" w:hAnsi="Times New Roman" w:cs="Times New Roman"/>
        </w:rPr>
        <w:t>I</w:t>
      </w:r>
      <w:r>
        <w:rPr>
          <w:rFonts w:ascii="Times New Roman" w:hAnsi="Times New Roman" w:cs="Times New Roman"/>
        </w:rPr>
        <w:t>V</w:t>
      </w:r>
      <w:r w:rsidRPr="006A460A">
        <w:rPr>
          <w:rFonts w:ascii="Times New Roman" w:hAnsi="Times New Roman" w:cs="Times New Roman"/>
        </w:rPr>
        <w:t xml:space="preserve">. </w:t>
      </w:r>
      <w:r w:rsidR="00E9129B">
        <w:rPr>
          <w:rFonts w:ascii="Times New Roman" w:hAnsi="Times New Roman" w:cs="Times New Roman"/>
          <w:caps/>
        </w:rPr>
        <w:t>GloboDiet</w:t>
      </w:r>
      <w:r w:rsidRPr="00122D90">
        <w:rPr>
          <w:rFonts w:ascii="Times New Roman" w:hAnsi="Times New Roman" w:cs="Times New Roman"/>
          <w:caps/>
        </w:rPr>
        <w:t xml:space="preserve"> interview data cleaning</w:t>
      </w:r>
      <w:r>
        <w:rPr>
          <w:rFonts w:ascii="Times New Roman" w:hAnsi="Times New Roman" w:cs="Times New Roman"/>
          <w:caps/>
        </w:rPr>
        <w:t xml:space="preserve"> in the export</w:t>
      </w:r>
      <w:r w:rsidR="0004363A">
        <w:rPr>
          <w:rFonts w:ascii="Times New Roman" w:hAnsi="Times New Roman" w:cs="Times New Roman"/>
          <w:caps/>
        </w:rPr>
        <w:t>ED</w:t>
      </w:r>
      <w:r>
        <w:rPr>
          <w:rFonts w:ascii="Times New Roman" w:hAnsi="Times New Roman" w:cs="Times New Roman"/>
          <w:caps/>
        </w:rPr>
        <w:t xml:space="preserve"> files</w:t>
      </w:r>
      <w:bookmarkEnd w:id="14"/>
    </w:p>
    <w:p w:rsidR="003F4EF5" w:rsidRPr="006A460A" w:rsidRDefault="003F4EF5" w:rsidP="003F4EF5">
      <w:pPr>
        <w:tabs>
          <w:tab w:val="left" w:pos="-720"/>
        </w:tabs>
        <w:suppressAutoHyphens/>
        <w:jc w:val="both"/>
        <w:rPr>
          <w:spacing w:val="-2"/>
          <w:sz w:val="22"/>
          <w:lang w:val="en-US"/>
        </w:rPr>
      </w:pPr>
    </w:p>
    <w:p w:rsidR="003F4EF5" w:rsidRDefault="003F4EF5" w:rsidP="00A36D80">
      <w:pPr>
        <w:pStyle w:val="ManualStyle2"/>
        <w:numPr>
          <w:ilvl w:val="1"/>
          <w:numId w:val="13"/>
        </w:numPr>
        <w:rPr>
          <w:rFonts w:ascii="Times New Roman" w:hAnsi="Times New Roman" w:cs="Times New Roman"/>
          <w:caps/>
        </w:rPr>
      </w:pPr>
      <w:bookmarkStart w:id="15" w:name="_Toc391916967"/>
      <w:bookmarkStart w:id="16" w:name="_Toc391917637"/>
      <w:bookmarkStart w:id="17" w:name="_Toc391917707"/>
      <w:bookmarkStart w:id="18" w:name="_Toc391917801"/>
      <w:bookmarkStart w:id="19" w:name="_Toc391916968"/>
      <w:bookmarkStart w:id="20" w:name="_Toc391917638"/>
      <w:bookmarkStart w:id="21" w:name="_Toc391917708"/>
      <w:bookmarkStart w:id="22" w:name="_Toc391917802"/>
      <w:bookmarkStart w:id="23" w:name="_Toc391974546"/>
      <w:bookmarkEnd w:id="15"/>
      <w:bookmarkEnd w:id="16"/>
      <w:bookmarkEnd w:id="17"/>
      <w:bookmarkEnd w:id="18"/>
      <w:bookmarkEnd w:id="19"/>
      <w:bookmarkEnd w:id="20"/>
      <w:bookmarkEnd w:id="21"/>
      <w:bookmarkEnd w:id="22"/>
      <w:r>
        <w:rPr>
          <w:rFonts w:ascii="Times New Roman" w:hAnsi="Times New Roman" w:cs="Times New Roman"/>
          <w:caps/>
        </w:rPr>
        <w:t>Data export</w:t>
      </w:r>
      <w:bookmarkEnd w:id="23"/>
    </w:p>
    <w:p w:rsidR="003F4EF5" w:rsidRPr="003F4EF5" w:rsidRDefault="003F4EF5" w:rsidP="008A694D">
      <w:pPr>
        <w:rPr>
          <w:lang w:val="en-US"/>
        </w:rPr>
      </w:pPr>
    </w:p>
    <w:p w:rsidR="00B5453A" w:rsidRPr="006A460A" w:rsidRDefault="00A371B3" w:rsidP="00843C6E">
      <w:pPr>
        <w:tabs>
          <w:tab w:val="num" w:pos="912"/>
        </w:tabs>
        <w:jc w:val="both"/>
        <w:rPr>
          <w:lang w:val="en-GB"/>
        </w:rPr>
      </w:pPr>
      <w:r>
        <w:rPr>
          <w:lang w:val="en-US"/>
        </w:rPr>
        <w:t xml:space="preserve">For guidance in the data export we refer to the </w:t>
      </w:r>
      <w:r w:rsidR="0004363A">
        <w:rPr>
          <w:lang w:val="en-US"/>
        </w:rPr>
        <w:t xml:space="preserve">Appendix 6 </w:t>
      </w:r>
      <w:r>
        <w:rPr>
          <w:lang w:val="en-US"/>
        </w:rPr>
        <w:t xml:space="preserve">Guidelines for export data in </w:t>
      </w:r>
      <w:r w:rsidR="00E9129B">
        <w:rPr>
          <w:lang w:val="en-US"/>
        </w:rPr>
        <w:t>GloboDiet</w:t>
      </w:r>
      <w:r>
        <w:rPr>
          <w:lang w:val="en-US"/>
        </w:rPr>
        <w:t>.</w:t>
      </w:r>
    </w:p>
    <w:p w:rsidR="00B5453A" w:rsidRPr="006A460A" w:rsidRDefault="00B5453A" w:rsidP="007625DC">
      <w:pPr>
        <w:rPr>
          <w:lang w:val="en-US"/>
        </w:rPr>
      </w:pPr>
    </w:p>
    <w:p w:rsidR="003C1B44" w:rsidRPr="008A694D" w:rsidRDefault="009D0091" w:rsidP="00A36D80">
      <w:pPr>
        <w:pStyle w:val="ManualStyle2"/>
        <w:numPr>
          <w:ilvl w:val="1"/>
          <w:numId w:val="13"/>
        </w:numPr>
        <w:rPr>
          <w:rFonts w:ascii="Times New Roman" w:hAnsi="Times New Roman" w:cs="Times New Roman"/>
          <w:caps/>
        </w:rPr>
      </w:pPr>
      <w:bookmarkStart w:id="24" w:name="_Toc391974547"/>
      <w:r w:rsidRPr="008A694D">
        <w:rPr>
          <w:rFonts w:ascii="Times New Roman" w:hAnsi="Times New Roman" w:cs="Times New Roman"/>
          <w:caps/>
        </w:rPr>
        <w:t>merging the exported files</w:t>
      </w:r>
      <w:bookmarkEnd w:id="24"/>
    </w:p>
    <w:p w:rsidR="00980EA5" w:rsidRPr="006A460A" w:rsidRDefault="00980EA5" w:rsidP="005B7A95">
      <w:pPr>
        <w:rPr>
          <w:lang w:val="en-GB"/>
        </w:rPr>
      </w:pPr>
    </w:p>
    <w:p w:rsidR="00980EA5" w:rsidRDefault="000F3366" w:rsidP="005B7A95">
      <w:pPr>
        <w:rPr>
          <w:lang w:val="en-GB"/>
        </w:rPr>
      </w:pPr>
      <w:r>
        <w:rPr>
          <w:lang w:val="en-GB"/>
        </w:rPr>
        <w:t xml:space="preserve">The following </w:t>
      </w:r>
      <w:r w:rsidR="007D6D45">
        <w:rPr>
          <w:lang w:val="en-GB"/>
        </w:rPr>
        <w:t>5 csv-</w:t>
      </w:r>
      <w:r>
        <w:rPr>
          <w:lang w:val="en-GB"/>
        </w:rPr>
        <w:t xml:space="preserve">files are generated during the data </w:t>
      </w:r>
      <w:r w:rsidR="00636CEC">
        <w:rPr>
          <w:lang w:val="en-GB"/>
        </w:rPr>
        <w:t xml:space="preserve">backup and </w:t>
      </w:r>
      <w:r>
        <w:rPr>
          <w:lang w:val="en-GB"/>
        </w:rPr>
        <w:t>export:</w:t>
      </w:r>
    </w:p>
    <w:p w:rsidR="000F3366" w:rsidRPr="000F3366" w:rsidRDefault="000F3366" w:rsidP="000F3366">
      <w:pPr>
        <w:rPr>
          <w:lang w:val="en-GB"/>
        </w:rPr>
      </w:pPr>
    </w:p>
    <w:p w:rsidR="000F3366" w:rsidRDefault="000F3366" w:rsidP="000F3366">
      <w:pPr>
        <w:rPr>
          <w:lang w:val="en-GB"/>
        </w:rPr>
      </w:pPr>
    </w:p>
    <w:p w:rsidR="00636CEC" w:rsidRPr="008A694D" w:rsidRDefault="00636CEC" w:rsidP="00A36D80">
      <w:pPr>
        <w:pStyle w:val="ListParagraph"/>
        <w:numPr>
          <w:ilvl w:val="0"/>
          <w:numId w:val="3"/>
        </w:numPr>
        <w:tabs>
          <w:tab w:val="clear" w:pos="720"/>
          <w:tab w:val="left" w:pos="709"/>
          <w:tab w:val="left" w:pos="4962"/>
        </w:tabs>
        <w:ind w:left="4962" w:hanging="4602"/>
        <w:jc w:val="both"/>
        <w:rPr>
          <w:lang w:val="en-GB"/>
        </w:rPr>
      </w:pPr>
      <w:r w:rsidRPr="008A694D">
        <w:rPr>
          <w:i/>
          <w:lang w:val="en-GB"/>
        </w:rPr>
        <w:t>InterviewSetName</w:t>
      </w:r>
      <w:r w:rsidRPr="008A694D">
        <w:rPr>
          <w:lang w:val="en-GB"/>
        </w:rPr>
        <w:t>_INTGI</w:t>
      </w:r>
      <w:r w:rsidR="007E29FD">
        <w:rPr>
          <w:lang w:val="en-GB"/>
        </w:rPr>
        <w:t>_</w:t>
      </w:r>
      <w:r w:rsidR="007E29FD" w:rsidRPr="007E29FD">
        <w:rPr>
          <w:i/>
          <w:lang w:val="en-GB"/>
        </w:rPr>
        <w:t>date</w:t>
      </w:r>
      <w:r w:rsidRPr="008A694D">
        <w:rPr>
          <w:lang w:val="en-GB"/>
        </w:rPr>
        <w:t xml:space="preserve">.CSV: </w:t>
      </w:r>
      <w:r w:rsidR="007E29FD">
        <w:rPr>
          <w:lang w:val="en-GB"/>
        </w:rPr>
        <w:tab/>
      </w:r>
      <w:r w:rsidRPr="008A694D">
        <w:rPr>
          <w:lang w:val="en-GB"/>
        </w:rPr>
        <w:t>general information on subject and on recall/record</w:t>
      </w:r>
    </w:p>
    <w:p w:rsidR="00636CEC" w:rsidRPr="008A694D" w:rsidRDefault="00636CEC" w:rsidP="00A36D80">
      <w:pPr>
        <w:pStyle w:val="ListParagraph"/>
        <w:numPr>
          <w:ilvl w:val="0"/>
          <w:numId w:val="3"/>
        </w:numPr>
        <w:tabs>
          <w:tab w:val="clear" w:pos="720"/>
          <w:tab w:val="left" w:pos="709"/>
          <w:tab w:val="left" w:pos="4962"/>
        </w:tabs>
        <w:ind w:left="4962" w:hanging="4602"/>
        <w:jc w:val="both"/>
        <w:rPr>
          <w:lang w:val="en-GB"/>
        </w:rPr>
      </w:pPr>
      <w:r w:rsidRPr="008A694D">
        <w:rPr>
          <w:i/>
          <w:lang w:val="en-GB"/>
        </w:rPr>
        <w:t>InterviewSetName</w:t>
      </w:r>
      <w:r w:rsidRPr="008A694D">
        <w:rPr>
          <w:lang w:val="en-GB"/>
        </w:rPr>
        <w:t>.INTERV</w:t>
      </w:r>
      <w:r w:rsidR="007E29FD">
        <w:rPr>
          <w:lang w:val="en-GB"/>
        </w:rPr>
        <w:t>_</w:t>
      </w:r>
      <w:r w:rsidR="007E29FD" w:rsidRPr="007E29FD">
        <w:rPr>
          <w:i/>
          <w:lang w:val="en-GB"/>
        </w:rPr>
        <w:t>date</w:t>
      </w:r>
      <w:r w:rsidRPr="008A694D">
        <w:rPr>
          <w:lang w:val="en-GB"/>
        </w:rPr>
        <w:t xml:space="preserve">.CSV: </w:t>
      </w:r>
      <w:r w:rsidR="007E29FD">
        <w:rPr>
          <w:lang w:val="en-GB"/>
        </w:rPr>
        <w:tab/>
      </w:r>
      <w:r w:rsidRPr="008A694D">
        <w:rPr>
          <w:lang w:val="en-GB"/>
        </w:rPr>
        <w:t>reported foods/recipes/ingredients/supplements with detailed consumption descriptions</w:t>
      </w:r>
    </w:p>
    <w:p w:rsidR="00636CEC" w:rsidRPr="008A694D" w:rsidRDefault="00636CEC" w:rsidP="00A36D80">
      <w:pPr>
        <w:pStyle w:val="ListParagraph"/>
        <w:numPr>
          <w:ilvl w:val="0"/>
          <w:numId w:val="3"/>
        </w:numPr>
        <w:tabs>
          <w:tab w:val="clear" w:pos="720"/>
          <w:tab w:val="left" w:pos="709"/>
          <w:tab w:val="left" w:pos="4962"/>
        </w:tabs>
        <w:ind w:left="4962" w:hanging="4602"/>
        <w:jc w:val="both"/>
        <w:rPr>
          <w:lang w:val="en-GB"/>
        </w:rPr>
      </w:pPr>
      <w:r w:rsidRPr="008A694D">
        <w:rPr>
          <w:i/>
          <w:lang w:val="en-GB"/>
        </w:rPr>
        <w:t>InterviewSetName</w:t>
      </w:r>
      <w:r w:rsidRPr="008A694D">
        <w:rPr>
          <w:lang w:val="en-GB"/>
        </w:rPr>
        <w:t>.INTER_QT</w:t>
      </w:r>
      <w:r w:rsidR="007E29FD">
        <w:rPr>
          <w:lang w:val="en-GB"/>
        </w:rPr>
        <w:t>_</w:t>
      </w:r>
      <w:r w:rsidR="007E29FD" w:rsidRPr="007E29FD">
        <w:rPr>
          <w:i/>
          <w:lang w:val="en-GB"/>
        </w:rPr>
        <w:t>date</w:t>
      </w:r>
      <w:r w:rsidRPr="008A694D">
        <w:rPr>
          <w:lang w:val="en-GB"/>
        </w:rPr>
        <w:t>.CSV:</w:t>
      </w:r>
      <w:r w:rsidR="007E29FD">
        <w:rPr>
          <w:lang w:val="en-GB"/>
        </w:rPr>
        <w:tab/>
      </w:r>
      <w:r w:rsidRPr="00596E54">
        <w:rPr>
          <w:lang w:val="en-GB"/>
        </w:rPr>
        <w:t>two specific quantification methods</w:t>
      </w:r>
      <w:r w:rsidR="00AB50A6">
        <w:rPr>
          <w:lang w:val="en-GB"/>
        </w:rPr>
        <w:t>, namely</w:t>
      </w:r>
      <w:r w:rsidRPr="00596E54">
        <w:rPr>
          <w:lang w:val="en-GB"/>
        </w:rPr>
        <w:t xml:space="preserve"> photo and shape methods</w:t>
      </w:r>
    </w:p>
    <w:p w:rsidR="00636CEC" w:rsidRPr="008A694D" w:rsidRDefault="00636CEC" w:rsidP="00A36D80">
      <w:pPr>
        <w:pStyle w:val="ListParagraph"/>
        <w:numPr>
          <w:ilvl w:val="0"/>
          <w:numId w:val="3"/>
        </w:numPr>
        <w:tabs>
          <w:tab w:val="clear" w:pos="720"/>
          <w:tab w:val="left" w:pos="709"/>
          <w:tab w:val="left" w:pos="4962"/>
        </w:tabs>
        <w:ind w:left="4962" w:hanging="4602"/>
        <w:jc w:val="both"/>
        <w:rPr>
          <w:lang w:val="en-GB"/>
        </w:rPr>
      </w:pPr>
      <w:r w:rsidRPr="008A694D">
        <w:rPr>
          <w:i/>
          <w:lang w:val="en-GB"/>
        </w:rPr>
        <w:t>InterviewSetName</w:t>
      </w:r>
      <w:r w:rsidRPr="008A694D">
        <w:rPr>
          <w:lang w:val="en-GB"/>
        </w:rPr>
        <w:t>.INTNUT</w:t>
      </w:r>
      <w:r w:rsidR="007E29FD">
        <w:rPr>
          <w:lang w:val="en-GB"/>
        </w:rPr>
        <w:t>_</w:t>
      </w:r>
      <w:r w:rsidR="007E29FD" w:rsidRPr="007E29FD">
        <w:rPr>
          <w:i/>
          <w:lang w:val="en-GB"/>
        </w:rPr>
        <w:t>date</w:t>
      </w:r>
      <w:r w:rsidRPr="008A694D">
        <w:rPr>
          <w:lang w:val="en-GB"/>
        </w:rPr>
        <w:t xml:space="preserve">.CSV: </w:t>
      </w:r>
      <w:r w:rsidR="007E29FD">
        <w:rPr>
          <w:lang w:val="en-GB"/>
        </w:rPr>
        <w:tab/>
      </w:r>
      <w:r w:rsidRPr="00596E54">
        <w:rPr>
          <w:lang w:val="en-GB"/>
        </w:rPr>
        <w:t>energy and macronutrient intakes per reported food (the one used for checks in the system after the recall)</w:t>
      </w:r>
    </w:p>
    <w:p w:rsidR="00636CEC" w:rsidRPr="008A694D" w:rsidRDefault="00636CEC" w:rsidP="00A36D80">
      <w:pPr>
        <w:pStyle w:val="ListParagraph"/>
        <w:numPr>
          <w:ilvl w:val="0"/>
          <w:numId w:val="3"/>
        </w:numPr>
        <w:tabs>
          <w:tab w:val="clear" w:pos="720"/>
          <w:tab w:val="left" w:pos="709"/>
          <w:tab w:val="left" w:pos="4962"/>
        </w:tabs>
        <w:ind w:left="4962" w:hanging="4602"/>
        <w:jc w:val="both"/>
        <w:rPr>
          <w:lang w:val="en-GB"/>
        </w:rPr>
      </w:pPr>
      <w:r w:rsidRPr="008A694D">
        <w:rPr>
          <w:i/>
          <w:lang w:val="en-GB"/>
        </w:rPr>
        <w:t>InterviewSetName</w:t>
      </w:r>
      <w:r w:rsidRPr="008A694D">
        <w:rPr>
          <w:lang w:val="en-GB"/>
        </w:rPr>
        <w:t>.NOTES</w:t>
      </w:r>
      <w:r w:rsidR="007E29FD">
        <w:rPr>
          <w:lang w:val="en-GB"/>
        </w:rPr>
        <w:t>_</w:t>
      </w:r>
      <w:r w:rsidR="007E29FD" w:rsidRPr="007E29FD">
        <w:rPr>
          <w:i/>
          <w:lang w:val="en-GB"/>
        </w:rPr>
        <w:t>date</w:t>
      </w:r>
      <w:r w:rsidRPr="008A694D">
        <w:rPr>
          <w:lang w:val="en-GB"/>
        </w:rPr>
        <w:t xml:space="preserve">.CSV: </w:t>
      </w:r>
      <w:r w:rsidR="007E29FD">
        <w:rPr>
          <w:lang w:val="en-GB"/>
        </w:rPr>
        <w:tab/>
      </w:r>
      <w:r w:rsidRPr="00596E54">
        <w:rPr>
          <w:lang w:val="en-GB"/>
        </w:rPr>
        <w:t>reported notes generated during the interview/data entry</w:t>
      </w:r>
    </w:p>
    <w:p w:rsidR="00636CEC" w:rsidRPr="000F3366" w:rsidRDefault="00636CEC" w:rsidP="000F3366">
      <w:pPr>
        <w:rPr>
          <w:lang w:val="en-GB"/>
        </w:rPr>
      </w:pPr>
    </w:p>
    <w:p w:rsidR="00160E45" w:rsidRDefault="00032DED" w:rsidP="00160E45">
      <w:pPr>
        <w:rPr>
          <w:lang w:val="en-GB"/>
        </w:rPr>
      </w:pPr>
      <w:r>
        <w:rPr>
          <w:lang w:val="en-GB"/>
        </w:rPr>
        <w:t xml:space="preserve">Although the most important 24-HDR information is included in the INTERV file, the information included in the INTGI and the INTNUT files </w:t>
      </w:r>
      <w:r w:rsidR="009D37EB">
        <w:rPr>
          <w:lang w:val="en-GB"/>
        </w:rPr>
        <w:t xml:space="preserve">may </w:t>
      </w:r>
      <w:r>
        <w:rPr>
          <w:lang w:val="en-GB"/>
        </w:rPr>
        <w:t>be relevant for the further data cleaning procedures performed after the data export</w:t>
      </w:r>
      <w:r w:rsidR="009D37EB">
        <w:rPr>
          <w:lang w:val="en-GB"/>
        </w:rPr>
        <w:t xml:space="preserve"> and those</w:t>
      </w:r>
      <w:r w:rsidR="00160E45">
        <w:rPr>
          <w:lang w:val="en-GB"/>
        </w:rPr>
        <w:t xml:space="preserve"> </w:t>
      </w:r>
      <w:r w:rsidR="009D37EB">
        <w:rPr>
          <w:lang w:val="en-GB"/>
        </w:rPr>
        <w:t xml:space="preserve">left in </w:t>
      </w:r>
      <w:r w:rsidR="00160E45">
        <w:rPr>
          <w:lang w:val="en-GB"/>
        </w:rPr>
        <w:t xml:space="preserve">the NOTES and </w:t>
      </w:r>
      <w:r w:rsidR="009D37EB">
        <w:rPr>
          <w:lang w:val="en-GB"/>
        </w:rPr>
        <w:t xml:space="preserve">included in </w:t>
      </w:r>
      <w:r w:rsidR="00160E45">
        <w:rPr>
          <w:lang w:val="en-GB"/>
        </w:rPr>
        <w:t>INTERV_QT files generally do not contribute to the</w:t>
      </w:r>
      <w:r w:rsidR="009D37EB">
        <w:rPr>
          <w:lang w:val="en-GB"/>
        </w:rPr>
        <w:t>se</w:t>
      </w:r>
      <w:r w:rsidR="00160E45">
        <w:rPr>
          <w:lang w:val="en-GB"/>
        </w:rPr>
        <w:t xml:space="preserve"> data cleaning processes</w:t>
      </w:r>
      <w:r w:rsidR="009D37EB">
        <w:rPr>
          <w:lang w:val="en-GB"/>
        </w:rPr>
        <w:t>.</w:t>
      </w:r>
      <w:r w:rsidR="00160E45">
        <w:rPr>
          <w:lang w:val="en-GB"/>
        </w:rPr>
        <w:t xml:space="preserve"> </w:t>
      </w:r>
    </w:p>
    <w:p w:rsidR="00F22E72" w:rsidRDefault="00F22E72" w:rsidP="000F3366">
      <w:pPr>
        <w:rPr>
          <w:lang w:val="en-GB"/>
        </w:rPr>
      </w:pPr>
    </w:p>
    <w:p w:rsidR="00B34BDA" w:rsidRDefault="00507FD8" w:rsidP="000F3366">
      <w:pPr>
        <w:rPr>
          <w:lang w:val="en-GB"/>
        </w:rPr>
      </w:pPr>
      <w:r>
        <w:rPr>
          <w:lang w:val="en-GB"/>
        </w:rPr>
        <w:t xml:space="preserve">The most efficient way in performing the data cleaning after the data export is </w:t>
      </w:r>
      <w:r w:rsidR="009D37EB">
        <w:rPr>
          <w:lang w:val="en-GB"/>
        </w:rPr>
        <w:t xml:space="preserve">to </w:t>
      </w:r>
      <w:r>
        <w:rPr>
          <w:lang w:val="en-GB"/>
        </w:rPr>
        <w:t>merg</w:t>
      </w:r>
      <w:r w:rsidR="009D37EB">
        <w:rPr>
          <w:lang w:val="en-GB"/>
        </w:rPr>
        <w:t>e</w:t>
      </w:r>
      <w:r>
        <w:rPr>
          <w:lang w:val="en-GB"/>
        </w:rPr>
        <w:t xml:space="preserve"> </w:t>
      </w:r>
      <w:r w:rsidR="00593631">
        <w:rPr>
          <w:lang w:val="en-GB"/>
        </w:rPr>
        <w:t>all the variables included in t</w:t>
      </w:r>
      <w:r>
        <w:rPr>
          <w:lang w:val="en-GB"/>
        </w:rPr>
        <w:t>h</w:t>
      </w:r>
      <w:r w:rsidR="00593631">
        <w:rPr>
          <w:lang w:val="en-GB"/>
        </w:rPr>
        <w:t>e</w:t>
      </w:r>
      <w:r>
        <w:rPr>
          <w:lang w:val="en-GB"/>
        </w:rPr>
        <w:t xml:space="preserve"> INTERV, INTGI and INTNUT files in one single data</w:t>
      </w:r>
      <w:r w:rsidR="009D37EB">
        <w:rPr>
          <w:lang w:val="en-GB"/>
        </w:rPr>
        <w:t xml:space="preserve"> </w:t>
      </w:r>
      <w:r>
        <w:rPr>
          <w:lang w:val="en-GB"/>
        </w:rPr>
        <w:t>file.</w:t>
      </w:r>
      <w:r w:rsidR="00806EF8">
        <w:rPr>
          <w:lang w:val="en-GB"/>
        </w:rPr>
        <w:t xml:space="preserve"> Such </w:t>
      </w:r>
      <w:r w:rsidR="009D37EB">
        <w:rPr>
          <w:lang w:val="en-GB"/>
        </w:rPr>
        <w:t>a</w:t>
      </w:r>
      <w:r w:rsidR="0071313B">
        <w:rPr>
          <w:lang w:val="en-GB"/>
        </w:rPr>
        <w:t xml:space="preserve"> </w:t>
      </w:r>
      <w:r w:rsidR="00806EF8">
        <w:rPr>
          <w:lang w:val="en-GB"/>
        </w:rPr>
        <w:t xml:space="preserve">merge procedure can be executed </w:t>
      </w:r>
      <w:r w:rsidR="004E2815">
        <w:rPr>
          <w:lang w:val="en-GB"/>
        </w:rPr>
        <w:t>automatically</w:t>
      </w:r>
      <w:r w:rsidR="00806EF8">
        <w:rPr>
          <w:lang w:val="en-GB"/>
        </w:rPr>
        <w:t xml:space="preserve"> via statistical software packages such as SPSS, SAS, STATA or R (R is freely available/downloadable via the internet).</w:t>
      </w:r>
      <w:r w:rsidR="00F22A22">
        <w:rPr>
          <w:lang w:val="en-GB"/>
        </w:rPr>
        <w:t xml:space="preserve"> </w:t>
      </w:r>
    </w:p>
    <w:p w:rsidR="00A27402" w:rsidRDefault="00B34BDA" w:rsidP="000F3366">
      <w:pPr>
        <w:rPr>
          <w:lang w:val="en-GB"/>
        </w:rPr>
      </w:pPr>
      <w:r w:rsidRPr="00B34BDA">
        <w:rPr>
          <w:highlight w:val="yellow"/>
          <w:lang w:val="en-GB"/>
        </w:rPr>
        <w:t>See Appendix 7 Example of SAS program to read GloboDiet export csv-files</w:t>
      </w:r>
      <w:r>
        <w:rPr>
          <w:lang w:val="en-GB"/>
        </w:rPr>
        <w:t>.</w:t>
      </w:r>
    </w:p>
    <w:p w:rsidR="009F7D14" w:rsidRDefault="009F7D14" w:rsidP="000F3366">
      <w:pPr>
        <w:rPr>
          <w:lang w:val="en-GB"/>
        </w:rPr>
      </w:pPr>
    </w:p>
    <w:p w:rsidR="00A27402" w:rsidRDefault="00EC14E7" w:rsidP="000F3366">
      <w:pPr>
        <w:rPr>
          <w:lang w:val="en-GB"/>
        </w:rPr>
      </w:pPr>
      <w:r>
        <w:rPr>
          <w:lang w:val="en-GB"/>
        </w:rPr>
        <w:t xml:space="preserve">It should be underlined that the nutrient information included in INTNUT should </w:t>
      </w:r>
      <w:r w:rsidRPr="0071313B">
        <w:rPr>
          <w:u w:val="single"/>
          <w:lang w:val="en-GB"/>
        </w:rPr>
        <w:t>not</w:t>
      </w:r>
      <w:r>
        <w:rPr>
          <w:lang w:val="en-GB"/>
        </w:rPr>
        <w:t xml:space="preserve"> be used as final nutrient intake information (for analytical purposes), but only as quality control information!</w:t>
      </w:r>
      <w:r w:rsidR="00AA7F22">
        <w:rPr>
          <w:lang w:val="en-GB"/>
        </w:rPr>
        <w:t xml:space="preserve"> When aiming at analysing nutrient intake information, an extra merge should be performed with accurate food composition tables. This linking procedure between the food consumption data</w:t>
      </w:r>
      <w:r w:rsidR="0045519D">
        <w:rPr>
          <w:lang w:val="en-GB"/>
        </w:rPr>
        <w:t xml:space="preserve"> </w:t>
      </w:r>
      <w:r w:rsidR="00AA7F22">
        <w:rPr>
          <w:lang w:val="en-GB"/>
        </w:rPr>
        <w:t xml:space="preserve">file derived from </w:t>
      </w:r>
      <w:r w:rsidR="00E9129B">
        <w:rPr>
          <w:lang w:val="en-GB"/>
        </w:rPr>
        <w:t>GloboDiet</w:t>
      </w:r>
      <w:r w:rsidR="00AA7F22">
        <w:rPr>
          <w:lang w:val="en-GB"/>
        </w:rPr>
        <w:t xml:space="preserve"> and the food composition tables is NOT handled in this data cleaning protocol.</w:t>
      </w:r>
    </w:p>
    <w:p w:rsidR="00B5453A" w:rsidRPr="006A460A" w:rsidRDefault="00B5453A" w:rsidP="007625DC">
      <w:pPr>
        <w:rPr>
          <w:lang w:val="en-US"/>
        </w:rPr>
      </w:pPr>
    </w:p>
    <w:p w:rsidR="00B5453A" w:rsidRPr="008A694D" w:rsidRDefault="009D0091" w:rsidP="00A36D80">
      <w:pPr>
        <w:pStyle w:val="ManualStyle2"/>
        <w:numPr>
          <w:ilvl w:val="1"/>
          <w:numId w:val="13"/>
        </w:numPr>
        <w:rPr>
          <w:rFonts w:ascii="Times New Roman" w:hAnsi="Times New Roman" w:cs="Times New Roman"/>
          <w:caps/>
        </w:rPr>
      </w:pPr>
      <w:bookmarkStart w:id="25" w:name="_Toc391974548"/>
      <w:r w:rsidRPr="008A694D">
        <w:rPr>
          <w:rFonts w:ascii="Times New Roman" w:hAnsi="Times New Roman" w:cs="Times New Roman"/>
          <w:caps/>
        </w:rPr>
        <w:t>quality controls in the merged file</w:t>
      </w:r>
      <w:bookmarkEnd w:id="25"/>
    </w:p>
    <w:p w:rsidR="00B5453A" w:rsidRPr="006A460A" w:rsidRDefault="00B5453A" w:rsidP="007625DC">
      <w:pPr>
        <w:rPr>
          <w:lang w:val="en-US"/>
        </w:rPr>
      </w:pPr>
    </w:p>
    <w:p w:rsidR="00F55D84" w:rsidRDefault="00CF0100" w:rsidP="00F55D84">
      <w:pPr>
        <w:rPr>
          <w:lang w:val="en-GB"/>
        </w:rPr>
      </w:pPr>
      <w:r>
        <w:rPr>
          <w:lang w:val="en-GB"/>
        </w:rPr>
        <w:lastRenderedPageBreak/>
        <w:t>Because of the different quality control procedures included before and during the data collection phase, the number of remaining errors in the exported data</w:t>
      </w:r>
      <w:r w:rsidR="0045519D">
        <w:rPr>
          <w:lang w:val="en-GB"/>
        </w:rPr>
        <w:t xml:space="preserve"> </w:t>
      </w:r>
      <w:r>
        <w:rPr>
          <w:lang w:val="en-GB"/>
        </w:rPr>
        <w:t xml:space="preserve">files is importantly reduced. Nevertheless, some basic quality control procedures are still recommended before the data </w:t>
      </w:r>
      <w:r w:rsidR="0045519D">
        <w:rPr>
          <w:lang w:val="en-GB"/>
        </w:rPr>
        <w:t>are</w:t>
      </w:r>
      <w:r>
        <w:rPr>
          <w:lang w:val="en-GB"/>
        </w:rPr>
        <w:t xml:space="preserve"> used for statistical analyses.</w:t>
      </w:r>
    </w:p>
    <w:p w:rsidR="00493187" w:rsidRDefault="00493187" w:rsidP="00F55D84">
      <w:pPr>
        <w:rPr>
          <w:lang w:val="en-GB"/>
        </w:rPr>
      </w:pPr>
    </w:p>
    <w:p w:rsidR="00493187" w:rsidRDefault="00493187" w:rsidP="00F55D84">
      <w:pPr>
        <w:rPr>
          <w:lang w:val="en-GB"/>
        </w:rPr>
      </w:pPr>
      <w:r>
        <w:rPr>
          <w:lang w:val="en-GB"/>
        </w:rPr>
        <w:t>The basic quality control procedures that are recommended are:</w:t>
      </w:r>
    </w:p>
    <w:p w:rsidR="00493187" w:rsidRDefault="00493187" w:rsidP="00F55D84">
      <w:pPr>
        <w:rPr>
          <w:lang w:val="en-GB"/>
        </w:rPr>
      </w:pPr>
    </w:p>
    <w:p w:rsidR="00493187" w:rsidRDefault="00493187" w:rsidP="00A36D80">
      <w:pPr>
        <w:numPr>
          <w:ilvl w:val="0"/>
          <w:numId w:val="4"/>
        </w:numPr>
        <w:jc w:val="both"/>
        <w:rPr>
          <w:lang w:val="en-US"/>
        </w:rPr>
      </w:pPr>
      <w:r w:rsidRPr="00D850FA">
        <w:rPr>
          <w:lang w:val="en-US"/>
        </w:rPr>
        <w:t>Checks in data pr</w:t>
      </w:r>
      <w:r>
        <w:rPr>
          <w:lang w:val="en-US"/>
        </w:rPr>
        <w:t>ocessing: during food linkage/merging</w:t>
      </w:r>
      <w:r w:rsidR="00A94468">
        <w:rPr>
          <w:lang w:val="en-US"/>
        </w:rPr>
        <w:t xml:space="preserve"> (e.g. ID-numbers)</w:t>
      </w:r>
    </w:p>
    <w:p w:rsidR="00866166" w:rsidRDefault="00866166" w:rsidP="00A36D80">
      <w:pPr>
        <w:numPr>
          <w:ilvl w:val="0"/>
          <w:numId w:val="4"/>
        </w:numPr>
        <w:jc w:val="both"/>
        <w:rPr>
          <w:lang w:val="en-US"/>
        </w:rPr>
      </w:pPr>
      <w:r>
        <w:rPr>
          <w:lang w:val="en-US"/>
        </w:rPr>
        <w:t xml:space="preserve">All New foods have been handled </w:t>
      </w:r>
      <w:r w:rsidRPr="00866166">
        <w:rPr>
          <w:lang w:val="en-US"/>
        </w:rPr>
        <w:sym w:font="Wingdings" w:char="F0E0"/>
      </w:r>
      <w:r>
        <w:rPr>
          <w:lang w:val="en-US"/>
        </w:rPr>
        <w:t xml:space="preserve"> no New foods anymore in </w:t>
      </w:r>
      <w:r w:rsidR="0045519D">
        <w:rPr>
          <w:lang w:val="en-US"/>
        </w:rPr>
        <w:t xml:space="preserve">the </w:t>
      </w:r>
      <w:r>
        <w:rPr>
          <w:lang w:val="en-US"/>
        </w:rPr>
        <w:t>database</w:t>
      </w:r>
    </w:p>
    <w:p w:rsidR="00866166" w:rsidRPr="00866166" w:rsidRDefault="00866166" w:rsidP="00A36D80">
      <w:pPr>
        <w:numPr>
          <w:ilvl w:val="0"/>
          <w:numId w:val="4"/>
        </w:numPr>
        <w:jc w:val="both"/>
        <w:rPr>
          <w:lang w:val="en-US"/>
        </w:rPr>
      </w:pPr>
      <w:r w:rsidRPr="00866166">
        <w:rPr>
          <w:lang w:val="en-US"/>
        </w:rPr>
        <w:t xml:space="preserve">All New unknown recipes have been handled </w:t>
      </w:r>
      <w:r w:rsidRPr="00866166">
        <w:rPr>
          <w:lang w:val="en-US"/>
        </w:rPr>
        <w:sym w:font="Wingdings" w:char="F0E0"/>
      </w:r>
      <w:r w:rsidRPr="00866166">
        <w:rPr>
          <w:lang w:val="en-US"/>
        </w:rPr>
        <w:t xml:space="preserve"> no New unknown recipes anymore in </w:t>
      </w:r>
      <w:r w:rsidR="0045519D">
        <w:rPr>
          <w:lang w:val="en-US"/>
        </w:rPr>
        <w:t xml:space="preserve">the </w:t>
      </w:r>
      <w:r w:rsidRPr="00866166">
        <w:rPr>
          <w:lang w:val="en-US"/>
        </w:rPr>
        <w:t>database</w:t>
      </w:r>
    </w:p>
    <w:p w:rsidR="00866166" w:rsidRPr="00866166" w:rsidRDefault="00866166" w:rsidP="00A36D80">
      <w:pPr>
        <w:numPr>
          <w:ilvl w:val="0"/>
          <w:numId w:val="4"/>
        </w:numPr>
        <w:jc w:val="both"/>
        <w:rPr>
          <w:lang w:val="en-US"/>
        </w:rPr>
      </w:pPr>
      <w:r>
        <w:rPr>
          <w:lang w:val="en-US"/>
        </w:rPr>
        <w:t>Check d</w:t>
      </w:r>
      <w:r w:rsidRPr="00596E54">
        <w:rPr>
          <w:lang w:val="en-US"/>
        </w:rPr>
        <w:t xml:space="preserve">istribution of the consumed quantities by </w:t>
      </w:r>
      <w:r w:rsidR="00E9129B">
        <w:rPr>
          <w:lang w:val="en-US"/>
        </w:rPr>
        <w:t>GloboDiet</w:t>
      </w:r>
      <w:r w:rsidRPr="00596E54">
        <w:rPr>
          <w:lang w:val="en-US"/>
        </w:rPr>
        <w:t xml:space="preserve"> food classification at group, subgroup and sub-subgroup levels (mean, </w:t>
      </w:r>
      <w:r>
        <w:rPr>
          <w:lang w:val="en-US"/>
        </w:rPr>
        <w:t>SD</w:t>
      </w:r>
      <w:r w:rsidRPr="00596E54">
        <w:rPr>
          <w:lang w:val="en-US"/>
        </w:rPr>
        <w:t xml:space="preserve">, min, percentiles, max…) </w:t>
      </w:r>
    </w:p>
    <w:p w:rsidR="00493187" w:rsidRDefault="00493187" w:rsidP="00A36D80">
      <w:pPr>
        <w:numPr>
          <w:ilvl w:val="0"/>
          <w:numId w:val="4"/>
        </w:numPr>
        <w:jc w:val="both"/>
        <w:rPr>
          <w:lang w:val="en-US"/>
        </w:rPr>
      </w:pPr>
      <w:r>
        <w:rPr>
          <w:lang w:val="en-US"/>
        </w:rPr>
        <w:t xml:space="preserve">Ten lowest and Ten highest nutrient </w:t>
      </w:r>
      <w:r w:rsidR="00AB50A6">
        <w:rPr>
          <w:lang w:val="en-US"/>
        </w:rPr>
        <w:t xml:space="preserve">intakes of the nutrients of interest (e.g. energy &amp; macronutrients) </w:t>
      </w:r>
      <w:r>
        <w:rPr>
          <w:lang w:val="en-US"/>
        </w:rPr>
        <w:t xml:space="preserve">should be evaluated. Strange values should be checked with original interview files. </w:t>
      </w:r>
    </w:p>
    <w:p w:rsidR="00493187" w:rsidRDefault="00493187" w:rsidP="00A36D80">
      <w:pPr>
        <w:numPr>
          <w:ilvl w:val="0"/>
          <w:numId w:val="4"/>
        </w:numPr>
        <w:jc w:val="both"/>
        <w:rPr>
          <w:lang w:val="en-US"/>
        </w:rPr>
      </w:pPr>
      <w:r>
        <w:rPr>
          <w:lang w:val="en-US"/>
        </w:rPr>
        <w:t>Number of interviews (1</w:t>
      </w:r>
      <w:r w:rsidR="00596E54">
        <w:rPr>
          <w:lang w:val="en-US"/>
        </w:rPr>
        <w:t>,</w:t>
      </w:r>
      <w:r>
        <w:rPr>
          <w:lang w:val="en-US"/>
        </w:rPr>
        <w:t xml:space="preserve"> 2</w:t>
      </w:r>
      <w:r w:rsidR="00596E54">
        <w:rPr>
          <w:lang w:val="en-US"/>
        </w:rPr>
        <w:t>, etc…</w:t>
      </w:r>
      <w:r>
        <w:rPr>
          <w:lang w:val="en-US"/>
        </w:rPr>
        <w:t>)</w:t>
      </w:r>
      <w:r w:rsidR="0045519D">
        <w:rPr>
          <w:lang w:val="en-US"/>
        </w:rPr>
        <w:t xml:space="preserve"> per subject</w:t>
      </w:r>
    </w:p>
    <w:p w:rsidR="00493187" w:rsidRDefault="00493187" w:rsidP="00A36D80">
      <w:pPr>
        <w:numPr>
          <w:ilvl w:val="0"/>
          <w:numId w:val="4"/>
        </w:numPr>
        <w:jc w:val="both"/>
        <w:rPr>
          <w:lang w:val="en-US"/>
        </w:rPr>
      </w:pPr>
      <w:r>
        <w:rPr>
          <w:lang w:val="en-US"/>
        </w:rPr>
        <w:t>Distribution of interviews over the week</w:t>
      </w:r>
    </w:p>
    <w:p w:rsidR="00493187" w:rsidRDefault="00493187" w:rsidP="00A36D80">
      <w:pPr>
        <w:numPr>
          <w:ilvl w:val="0"/>
          <w:numId w:val="4"/>
        </w:numPr>
        <w:jc w:val="both"/>
        <w:rPr>
          <w:lang w:val="en-US"/>
        </w:rPr>
      </w:pPr>
      <w:r>
        <w:rPr>
          <w:lang w:val="en-US"/>
        </w:rPr>
        <w:t>Duration of the interviews</w:t>
      </w:r>
    </w:p>
    <w:p w:rsidR="00493187" w:rsidRDefault="00493187" w:rsidP="00A36D80">
      <w:pPr>
        <w:numPr>
          <w:ilvl w:val="0"/>
          <w:numId w:val="4"/>
        </w:numPr>
        <w:jc w:val="both"/>
        <w:rPr>
          <w:lang w:val="en-US"/>
        </w:rPr>
      </w:pPr>
      <w:r>
        <w:rPr>
          <w:lang w:val="en-US"/>
        </w:rPr>
        <w:t>Subject characteristics (gender, socioeconomic, age)</w:t>
      </w:r>
    </w:p>
    <w:p w:rsidR="00493187" w:rsidRDefault="00493187" w:rsidP="00A36D80">
      <w:pPr>
        <w:numPr>
          <w:ilvl w:val="0"/>
          <w:numId w:val="4"/>
        </w:numPr>
        <w:jc w:val="both"/>
        <w:rPr>
          <w:lang w:val="en-US"/>
        </w:rPr>
      </w:pPr>
      <w:r>
        <w:rPr>
          <w:lang w:val="en-US"/>
        </w:rPr>
        <w:t>Number of items per interview</w:t>
      </w:r>
    </w:p>
    <w:p w:rsidR="00493187" w:rsidRDefault="00493187" w:rsidP="00A36D80">
      <w:pPr>
        <w:numPr>
          <w:ilvl w:val="0"/>
          <w:numId w:val="4"/>
        </w:numPr>
        <w:jc w:val="both"/>
        <w:rPr>
          <w:lang w:val="en-US"/>
        </w:rPr>
      </w:pPr>
      <w:r>
        <w:rPr>
          <w:lang w:val="en-US"/>
        </w:rPr>
        <w:t>Number of days between the interviews</w:t>
      </w:r>
    </w:p>
    <w:p w:rsidR="00493187" w:rsidRDefault="00493187" w:rsidP="00A36D80">
      <w:pPr>
        <w:numPr>
          <w:ilvl w:val="0"/>
          <w:numId w:val="4"/>
        </w:numPr>
        <w:jc w:val="both"/>
        <w:rPr>
          <w:lang w:val="en-US"/>
        </w:rPr>
      </w:pPr>
      <w:r>
        <w:rPr>
          <w:lang w:val="en-US"/>
        </w:rPr>
        <w:t>Number of errors with regard to design/planning</w:t>
      </w:r>
    </w:p>
    <w:p w:rsidR="00493187" w:rsidRDefault="00493187" w:rsidP="00A36D80">
      <w:pPr>
        <w:numPr>
          <w:ilvl w:val="0"/>
          <w:numId w:val="4"/>
        </w:numPr>
        <w:jc w:val="both"/>
        <w:rPr>
          <w:lang w:val="en-US"/>
        </w:rPr>
      </w:pPr>
      <w:r>
        <w:rPr>
          <w:lang w:val="en-US"/>
        </w:rPr>
        <w:t xml:space="preserve">Energy ratio (energy intake </w:t>
      </w:r>
      <w:r w:rsidRPr="00D850FA">
        <w:rPr>
          <w:i/>
          <w:lang w:val="en-US"/>
        </w:rPr>
        <w:t>vs</w:t>
      </w:r>
      <w:r>
        <w:rPr>
          <w:lang w:val="en-US"/>
        </w:rPr>
        <w:t xml:space="preserve"> required)</w:t>
      </w:r>
    </w:p>
    <w:p w:rsidR="00493187" w:rsidRDefault="00493187" w:rsidP="00A36D80">
      <w:pPr>
        <w:numPr>
          <w:ilvl w:val="0"/>
          <w:numId w:val="4"/>
        </w:numPr>
        <w:jc w:val="both"/>
        <w:rPr>
          <w:lang w:val="en-US"/>
        </w:rPr>
      </w:pPr>
      <w:r>
        <w:rPr>
          <w:lang w:val="en-US"/>
        </w:rPr>
        <w:t>Energy ratio (</w:t>
      </w:r>
      <w:r w:rsidRPr="0071313B">
        <w:rPr>
          <w:lang w:val="en-US"/>
        </w:rPr>
        <w:t>Goldberg &amp; Black)</w:t>
      </w:r>
      <w:r w:rsidR="00866166" w:rsidRPr="0071313B">
        <w:rPr>
          <w:lang w:val="en-US"/>
        </w:rPr>
        <w:t xml:space="preserve"> </w:t>
      </w:r>
      <w:r w:rsidR="00866166" w:rsidRPr="0071313B">
        <w:rPr>
          <w:lang w:val="en-US"/>
        </w:rPr>
        <w:sym w:font="Wingdings" w:char="F0E0"/>
      </w:r>
      <w:r w:rsidR="00866166" w:rsidRPr="0071313B">
        <w:rPr>
          <w:lang w:val="en-US"/>
        </w:rPr>
        <w:t xml:space="preserve"> see annex</w:t>
      </w:r>
      <w:r w:rsidR="00B34BDA" w:rsidRPr="0071313B">
        <w:rPr>
          <w:lang w:val="en-US"/>
        </w:rPr>
        <w:t xml:space="preserve"> </w:t>
      </w:r>
      <w:r w:rsidR="007E29FD" w:rsidRPr="0071313B">
        <w:rPr>
          <w:lang w:val="en-US"/>
        </w:rPr>
        <w:t>3</w:t>
      </w:r>
    </w:p>
    <w:p w:rsidR="00F22E72" w:rsidRPr="006A460A" w:rsidRDefault="00F22E72" w:rsidP="00F55D84">
      <w:pPr>
        <w:rPr>
          <w:lang w:val="en-GB"/>
        </w:rPr>
      </w:pPr>
    </w:p>
    <w:p w:rsidR="00F428E9" w:rsidRDefault="005C7BF1" w:rsidP="00F55D84">
      <w:pPr>
        <w:rPr>
          <w:lang w:val="en-GB"/>
        </w:rPr>
      </w:pPr>
      <w:r>
        <w:rPr>
          <w:lang w:val="en-GB"/>
        </w:rPr>
        <w:t>Im</w:t>
      </w:r>
      <w:r w:rsidR="00185827">
        <w:rPr>
          <w:lang w:val="en-GB"/>
        </w:rPr>
        <w:t xml:space="preserve">plausible values </w:t>
      </w:r>
      <w:r w:rsidR="00AC7D54">
        <w:rPr>
          <w:lang w:val="en-GB"/>
        </w:rPr>
        <w:t xml:space="preserve">and mistakes </w:t>
      </w:r>
      <w:r w:rsidR="00185827">
        <w:rPr>
          <w:lang w:val="en-GB"/>
        </w:rPr>
        <w:t xml:space="preserve">that are discovered during these final quality controls can be corrected </w:t>
      </w:r>
      <w:r>
        <w:rPr>
          <w:lang w:val="en-GB"/>
        </w:rPr>
        <w:t>in this merged data</w:t>
      </w:r>
      <w:r w:rsidR="0045519D">
        <w:rPr>
          <w:lang w:val="en-GB"/>
        </w:rPr>
        <w:t xml:space="preserve"> </w:t>
      </w:r>
      <w:r>
        <w:rPr>
          <w:lang w:val="en-GB"/>
        </w:rPr>
        <w:t>file via different procedures:</w:t>
      </w:r>
    </w:p>
    <w:p w:rsidR="005C7BF1" w:rsidRDefault="005C7BF1" w:rsidP="00A36D80">
      <w:pPr>
        <w:numPr>
          <w:ilvl w:val="0"/>
          <w:numId w:val="5"/>
        </w:numPr>
        <w:rPr>
          <w:lang w:val="en-GB"/>
        </w:rPr>
      </w:pPr>
      <w:r>
        <w:rPr>
          <w:lang w:val="en-GB"/>
        </w:rPr>
        <w:t>Directly in the data</w:t>
      </w:r>
      <w:r w:rsidR="0045519D">
        <w:rPr>
          <w:lang w:val="en-GB"/>
        </w:rPr>
        <w:t xml:space="preserve"> </w:t>
      </w:r>
      <w:r>
        <w:rPr>
          <w:lang w:val="en-GB"/>
        </w:rPr>
        <w:t>file (not recommended as the changes cannot be retrieved afterwards)</w:t>
      </w:r>
      <w:r w:rsidR="0045519D">
        <w:rPr>
          <w:lang w:val="en-GB"/>
        </w:rPr>
        <w:t>;</w:t>
      </w:r>
    </w:p>
    <w:p w:rsidR="005C7BF1" w:rsidRDefault="005C7BF1" w:rsidP="00A36D80">
      <w:pPr>
        <w:numPr>
          <w:ilvl w:val="0"/>
          <w:numId w:val="5"/>
        </w:numPr>
        <w:rPr>
          <w:lang w:val="en-GB"/>
        </w:rPr>
      </w:pPr>
      <w:r>
        <w:rPr>
          <w:lang w:val="en-GB"/>
        </w:rPr>
        <w:t xml:space="preserve">Corrections </w:t>
      </w:r>
      <w:r w:rsidR="004F440B">
        <w:rPr>
          <w:lang w:val="en-GB"/>
        </w:rPr>
        <w:t>are coded via</w:t>
      </w:r>
      <w:r>
        <w:rPr>
          <w:lang w:val="en-GB"/>
        </w:rPr>
        <w:t xml:space="preserve"> syntaxes/scripts in statistical software packages</w:t>
      </w:r>
      <w:r w:rsidR="00BA6363">
        <w:rPr>
          <w:lang w:val="en-GB"/>
        </w:rPr>
        <w:t xml:space="preserve"> (recommended)</w:t>
      </w:r>
      <w:r w:rsidR="0045519D">
        <w:rPr>
          <w:lang w:val="en-GB"/>
        </w:rPr>
        <w:t>.</w:t>
      </w:r>
    </w:p>
    <w:p w:rsidR="003E0640" w:rsidRDefault="003E0640" w:rsidP="00BA6363">
      <w:pPr>
        <w:rPr>
          <w:lang w:val="en-GB"/>
        </w:rPr>
      </w:pPr>
    </w:p>
    <w:p w:rsidR="00BA6363" w:rsidRDefault="00AC7D54" w:rsidP="00BA6363">
      <w:pPr>
        <w:rPr>
          <w:lang w:val="en-GB"/>
        </w:rPr>
      </w:pPr>
      <w:r>
        <w:rPr>
          <w:lang w:val="en-GB"/>
        </w:rPr>
        <w:t>The handling procedures for implausible values are study</w:t>
      </w:r>
      <w:r w:rsidR="0045519D">
        <w:rPr>
          <w:lang w:val="en-GB"/>
        </w:rPr>
        <w:t>-</w:t>
      </w:r>
      <w:r>
        <w:rPr>
          <w:lang w:val="en-GB"/>
        </w:rPr>
        <w:t xml:space="preserve">specific and should be </w:t>
      </w:r>
      <w:proofErr w:type="gramStart"/>
      <w:r>
        <w:rPr>
          <w:lang w:val="en-GB"/>
        </w:rPr>
        <w:t>written/published</w:t>
      </w:r>
      <w:proofErr w:type="gramEnd"/>
      <w:r>
        <w:rPr>
          <w:lang w:val="en-GB"/>
        </w:rPr>
        <w:t xml:space="preserve"> in a study</w:t>
      </w:r>
      <w:r w:rsidR="0045519D">
        <w:rPr>
          <w:lang w:val="en-GB"/>
        </w:rPr>
        <w:t>-</w:t>
      </w:r>
      <w:r>
        <w:rPr>
          <w:lang w:val="en-GB"/>
        </w:rPr>
        <w:t xml:space="preserve">specific data cleaning protocol (e.g. how are interviews below the Goldberg </w:t>
      </w:r>
      <w:r w:rsidR="00F8523A">
        <w:rPr>
          <w:lang w:val="en-GB"/>
        </w:rPr>
        <w:t>cut-off</w:t>
      </w:r>
      <w:r>
        <w:rPr>
          <w:lang w:val="en-GB"/>
        </w:rPr>
        <w:t xml:space="preserve"> being handled?).</w:t>
      </w:r>
    </w:p>
    <w:p w:rsidR="00AC7D54" w:rsidRDefault="00AC7D54" w:rsidP="00BA6363">
      <w:pPr>
        <w:rPr>
          <w:lang w:val="en-GB"/>
        </w:rPr>
      </w:pPr>
    </w:p>
    <w:p w:rsidR="00AC7D54" w:rsidRDefault="00AC7D54" w:rsidP="00BA6363">
      <w:pPr>
        <w:rPr>
          <w:lang w:val="en-GB"/>
        </w:rPr>
      </w:pPr>
      <w:r>
        <w:rPr>
          <w:lang w:val="en-GB"/>
        </w:rPr>
        <w:t xml:space="preserve">In </w:t>
      </w:r>
      <w:r w:rsidR="00F8523A">
        <w:rPr>
          <w:lang w:val="en-GB"/>
        </w:rPr>
        <w:t>case systematic</w:t>
      </w:r>
      <w:r>
        <w:rPr>
          <w:lang w:val="en-GB"/>
        </w:rPr>
        <w:t xml:space="preserve"> errors would be detected (e.g. a mistake in </w:t>
      </w:r>
      <w:r w:rsidR="00121535">
        <w:rPr>
          <w:lang w:val="en-GB"/>
        </w:rPr>
        <w:t xml:space="preserve">coefficients/percentages </w:t>
      </w:r>
      <w:r>
        <w:rPr>
          <w:lang w:val="en-GB"/>
        </w:rPr>
        <w:t xml:space="preserve">being applied), it would be recommended to perform these corrections </w:t>
      </w:r>
      <w:r w:rsidR="0045519D">
        <w:rPr>
          <w:lang w:val="en-GB"/>
        </w:rPr>
        <w:t>in</w:t>
      </w:r>
      <w:r w:rsidR="005069E9">
        <w:rPr>
          <w:lang w:val="en-GB"/>
        </w:rPr>
        <w:t xml:space="preserve"> GloboDiet application</w:t>
      </w:r>
      <w:r>
        <w:rPr>
          <w:lang w:val="en-GB"/>
        </w:rPr>
        <w:t xml:space="preserve"> before the data export rather than via statistical software packages after the export to make sure that all the related factors are applied in a standardized and correct way.</w:t>
      </w:r>
    </w:p>
    <w:p w:rsidR="00683B5E" w:rsidRDefault="00683B5E" w:rsidP="00F55D84">
      <w:pPr>
        <w:rPr>
          <w:lang w:val="en-GB"/>
        </w:rPr>
      </w:pPr>
    </w:p>
    <w:p w:rsidR="00861606" w:rsidRPr="00122D90" w:rsidRDefault="00F22E72" w:rsidP="008A694D">
      <w:pPr>
        <w:pStyle w:val="Manualstyle1"/>
        <w:ind w:left="426" w:hanging="426"/>
        <w:rPr>
          <w:rFonts w:ascii="Times New Roman" w:hAnsi="Times New Roman" w:cs="Times New Roman"/>
          <w:caps/>
        </w:rPr>
      </w:pPr>
      <w:bookmarkStart w:id="26" w:name="_Toc391974549"/>
      <w:r>
        <w:rPr>
          <w:rFonts w:ascii="Times New Roman" w:hAnsi="Times New Roman" w:cs="Times New Roman"/>
        </w:rPr>
        <w:t>V</w:t>
      </w:r>
      <w:r w:rsidR="001B4990">
        <w:rPr>
          <w:rFonts w:ascii="Times New Roman" w:hAnsi="Times New Roman" w:cs="Times New Roman"/>
        </w:rPr>
        <w:t xml:space="preserve">. </w:t>
      </w:r>
      <w:r w:rsidR="001E2FCF" w:rsidRPr="00122D90">
        <w:rPr>
          <w:rFonts w:ascii="Times New Roman" w:hAnsi="Times New Roman" w:cs="Times New Roman"/>
          <w:caps/>
        </w:rPr>
        <w:t>Final data file</w:t>
      </w:r>
      <w:bookmarkEnd w:id="26"/>
    </w:p>
    <w:p w:rsidR="0097745D" w:rsidRPr="006A460A" w:rsidRDefault="0097745D" w:rsidP="005A468A">
      <w:pPr>
        <w:rPr>
          <w:lang w:val="en-US"/>
        </w:rPr>
      </w:pPr>
    </w:p>
    <w:p w:rsidR="00F22E72" w:rsidRDefault="008756CD" w:rsidP="008756CD">
      <w:pPr>
        <w:rPr>
          <w:lang w:val="en-GB"/>
        </w:rPr>
      </w:pPr>
      <w:r w:rsidRPr="00121535">
        <w:rPr>
          <w:lang w:val="en-GB"/>
        </w:rPr>
        <w:t>The final data</w:t>
      </w:r>
      <w:r w:rsidR="005069E9" w:rsidRPr="00121535">
        <w:rPr>
          <w:lang w:val="en-GB"/>
        </w:rPr>
        <w:t xml:space="preserve"> </w:t>
      </w:r>
      <w:r w:rsidRPr="00121535">
        <w:rPr>
          <w:lang w:val="en-GB"/>
        </w:rPr>
        <w:t xml:space="preserve">file for statistical analyses is obtained when the quality controls and correction procedures described </w:t>
      </w:r>
      <w:r w:rsidR="00121535" w:rsidRPr="00121535">
        <w:rPr>
          <w:lang w:val="en-GB"/>
        </w:rPr>
        <w:t>under 4</w:t>
      </w:r>
      <w:r w:rsidRPr="00121535">
        <w:rPr>
          <w:lang w:val="en-GB"/>
        </w:rPr>
        <w:t>.3 have been applied.</w:t>
      </w:r>
      <w:r w:rsidR="005B26E4" w:rsidRPr="00121535">
        <w:rPr>
          <w:lang w:val="en-GB"/>
        </w:rPr>
        <w:t xml:space="preserve"> It is noteworthy that this final data</w:t>
      </w:r>
      <w:r w:rsidR="005069E9" w:rsidRPr="00121535">
        <w:rPr>
          <w:lang w:val="en-GB"/>
        </w:rPr>
        <w:t xml:space="preserve"> </w:t>
      </w:r>
      <w:r w:rsidR="005B26E4" w:rsidRPr="00121535">
        <w:rPr>
          <w:lang w:val="en-GB"/>
        </w:rPr>
        <w:t>file can still include interviews that are considered as implausible usual dietary intakes (e.g. interviews below the</w:t>
      </w:r>
      <w:r w:rsidR="005B26E4">
        <w:rPr>
          <w:lang w:val="en-GB"/>
        </w:rPr>
        <w:t xml:space="preserve"> Goldberg </w:t>
      </w:r>
      <w:r w:rsidR="00A51E69">
        <w:rPr>
          <w:lang w:val="en-GB"/>
        </w:rPr>
        <w:t>cut-off</w:t>
      </w:r>
      <w:r w:rsidR="005B26E4">
        <w:rPr>
          <w:lang w:val="en-GB"/>
        </w:rPr>
        <w:t xml:space="preserve">, respondents with </w:t>
      </w:r>
      <w:r w:rsidR="0071313B">
        <w:rPr>
          <w:lang w:val="en-GB"/>
        </w:rPr>
        <w:t>fewer</w:t>
      </w:r>
      <w:r w:rsidR="005B26E4">
        <w:rPr>
          <w:lang w:val="en-GB"/>
        </w:rPr>
        <w:t xml:space="preserve"> interviews than foreseen in the study protocol). However, the way in which these respondents or interview should be handled in the statistical analyses should be </w:t>
      </w:r>
      <w:r w:rsidR="005B26E4">
        <w:rPr>
          <w:lang w:val="en-GB"/>
        </w:rPr>
        <w:lastRenderedPageBreak/>
        <w:t xml:space="preserve">written/published in a statistical analyses protocol and might depend on the aim of the statistical analyses to be performed (e.g. descriptive versus analytical). </w:t>
      </w:r>
    </w:p>
    <w:p w:rsidR="00F22E72" w:rsidRDefault="00F22E72">
      <w:pPr>
        <w:rPr>
          <w:lang w:val="en-GB"/>
        </w:rPr>
      </w:pPr>
    </w:p>
    <w:p w:rsidR="00121535" w:rsidRDefault="00121535">
      <w:pPr>
        <w:rPr>
          <w:lang w:val="en-GB"/>
        </w:rPr>
      </w:pPr>
    </w:p>
    <w:p w:rsidR="00CA3DC9" w:rsidRPr="008A694D" w:rsidRDefault="00CA3DC9" w:rsidP="00CA3DC9">
      <w:pPr>
        <w:pStyle w:val="Manualstyle1"/>
        <w:ind w:left="426" w:hanging="426"/>
        <w:rPr>
          <w:rFonts w:ascii="Times New Roman" w:hAnsi="Times New Roman" w:cs="Times New Roman"/>
        </w:rPr>
      </w:pPr>
      <w:bookmarkStart w:id="27" w:name="_Toc391974550"/>
      <w:r>
        <w:rPr>
          <w:rFonts w:ascii="Times New Roman" w:hAnsi="Times New Roman" w:cs="Times New Roman"/>
        </w:rPr>
        <w:t xml:space="preserve">VI. </w:t>
      </w:r>
      <w:r w:rsidRPr="008A694D">
        <w:rPr>
          <w:rFonts w:ascii="Times New Roman" w:hAnsi="Times New Roman" w:cs="Times New Roman"/>
        </w:rPr>
        <w:t>ANNEXES</w:t>
      </w:r>
      <w:bookmarkEnd w:id="27"/>
    </w:p>
    <w:p w:rsidR="00B34BDA" w:rsidRDefault="00B34BDA" w:rsidP="00B34BDA">
      <w:pPr>
        <w:jc w:val="center"/>
        <w:rPr>
          <w:b/>
          <w:sz w:val="28"/>
          <w:szCs w:val="28"/>
          <w:lang w:val="en-GB"/>
        </w:rPr>
      </w:pPr>
    </w:p>
    <w:p w:rsidR="00B34BDA" w:rsidRPr="008A694D" w:rsidRDefault="00B34BDA" w:rsidP="00B34BDA">
      <w:pPr>
        <w:jc w:val="center"/>
        <w:rPr>
          <w:b/>
          <w:sz w:val="28"/>
          <w:szCs w:val="28"/>
          <w:lang w:val="en-GB"/>
        </w:rPr>
      </w:pPr>
      <w:r w:rsidRPr="003A5379">
        <w:rPr>
          <w:b/>
          <w:sz w:val="28"/>
          <w:szCs w:val="28"/>
          <w:highlight w:val="yellow"/>
          <w:lang w:val="en-GB"/>
        </w:rPr>
        <w:t>Annex 1: How to open a csv-file with Excel</w:t>
      </w:r>
    </w:p>
    <w:p w:rsidR="00CA3DC9" w:rsidRDefault="00CA3DC9" w:rsidP="008A694D">
      <w:pPr>
        <w:jc w:val="center"/>
        <w:rPr>
          <w:b/>
          <w:sz w:val="28"/>
          <w:szCs w:val="28"/>
          <w:lang w:val="en-GB"/>
        </w:rPr>
      </w:pPr>
    </w:p>
    <w:p w:rsidR="00A36D80" w:rsidRPr="00625BB4" w:rsidRDefault="00A36D80" w:rsidP="00A36D80">
      <w:pPr>
        <w:rPr>
          <w:rFonts w:ascii="Tahoma" w:hAnsi="Tahoma" w:cs="Tahoma"/>
          <w:sz w:val="22"/>
          <w:szCs w:val="22"/>
          <w:lang w:val="en-GB"/>
        </w:rPr>
      </w:pPr>
      <w:r w:rsidRPr="00625BB4">
        <w:rPr>
          <w:rFonts w:ascii="Tahoma" w:hAnsi="Tahoma" w:cs="Tahoma"/>
          <w:sz w:val="22"/>
          <w:szCs w:val="22"/>
          <w:lang w:val="en-GB"/>
        </w:rPr>
        <w:t>We can always open a CSV-file with excel by clicking directly on the file but, in this case, some format information can be lost as well as special characters (e.g. accents…).</w:t>
      </w:r>
    </w:p>
    <w:p w:rsidR="00A36D80" w:rsidRPr="00625BB4" w:rsidRDefault="00A36D80" w:rsidP="00A36D80">
      <w:pPr>
        <w:rPr>
          <w:rFonts w:ascii="Tahoma" w:hAnsi="Tahoma" w:cs="Tahoma"/>
          <w:sz w:val="22"/>
          <w:szCs w:val="22"/>
          <w:lang w:val="en-GB"/>
        </w:rPr>
      </w:pPr>
    </w:p>
    <w:p w:rsidR="00A36D80" w:rsidRPr="00625BB4" w:rsidRDefault="00A36D80" w:rsidP="00A36D80">
      <w:pPr>
        <w:rPr>
          <w:rFonts w:ascii="Tahoma" w:hAnsi="Tahoma" w:cs="Tahoma"/>
          <w:sz w:val="22"/>
          <w:szCs w:val="22"/>
          <w:lang w:val="en-GB"/>
        </w:rPr>
      </w:pPr>
      <w:r w:rsidRPr="00625BB4">
        <w:rPr>
          <w:rFonts w:ascii="Tahoma" w:hAnsi="Tahoma" w:cs="Tahoma"/>
          <w:sz w:val="22"/>
          <w:szCs w:val="22"/>
          <w:lang w:val="en-GB"/>
        </w:rPr>
        <w:t xml:space="preserve">It is for this reason that we recommend to use the functions of Excel </w:t>
      </w:r>
      <w:r>
        <w:rPr>
          <w:rFonts w:ascii="Tahoma" w:hAnsi="Tahoma" w:cs="Tahoma"/>
          <w:sz w:val="22"/>
          <w:szCs w:val="22"/>
          <w:lang w:val="en-GB"/>
        </w:rPr>
        <w:t xml:space="preserve">called </w:t>
      </w:r>
      <w:r w:rsidRPr="00625BB4">
        <w:rPr>
          <w:rFonts w:ascii="Tahoma" w:hAnsi="Tahoma" w:cs="Tahoma"/>
          <w:sz w:val="22"/>
          <w:szCs w:val="22"/>
          <w:lang w:val="en-GB"/>
        </w:rPr>
        <w:t>“Data” &amp; “From Text”:</w:t>
      </w:r>
    </w:p>
    <w:p w:rsidR="00A36D80" w:rsidRPr="00625BB4" w:rsidRDefault="00A36D80" w:rsidP="00A36D80">
      <w:pPr>
        <w:rPr>
          <w:rFonts w:ascii="Tahoma" w:hAnsi="Tahoma" w:cs="Tahoma"/>
          <w:sz w:val="22"/>
          <w:szCs w:val="22"/>
          <w:lang w:val="en-GB"/>
        </w:rPr>
      </w:pPr>
    </w:p>
    <w:p w:rsidR="00A36D80" w:rsidRPr="00625BB4" w:rsidRDefault="00A36D80" w:rsidP="00A36D80">
      <w:pPr>
        <w:jc w:val="center"/>
        <w:rPr>
          <w:rFonts w:ascii="Tahoma" w:hAnsi="Tahoma" w:cs="Tahoma"/>
          <w:sz w:val="22"/>
          <w:szCs w:val="22"/>
          <w:lang w:val="en-GB"/>
        </w:rPr>
      </w:pPr>
      <w:r>
        <w:rPr>
          <w:rFonts w:ascii="Tahoma" w:hAnsi="Tahoma" w:cs="Tahoma"/>
          <w:noProof/>
          <w:sz w:val="22"/>
          <w:szCs w:val="22"/>
          <w:lang w:val="en-US" w:eastAsia="en-US"/>
        </w:rPr>
        <w:drawing>
          <wp:inline distT="0" distB="0" distL="0" distR="0">
            <wp:extent cx="4246245" cy="1765300"/>
            <wp:effectExtent l="0" t="0" r="190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46245" cy="1765300"/>
                    </a:xfrm>
                    <a:prstGeom prst="rect">
                      <a:avLst/>
                    </a:prstGeom>
                    <a:noFill/>
                    <a:ln>
                      <a:noFill/>
                    </a:ln>
                  </pic:spPr>
                </pic:pic>
              </a:graphicData>
            </a:graphic>
          </wp:inline>
        </w:drawing>
      </w:r>
    </w:p>
    <w:p w:rsidR="00A36D80" w:rsidRPr="00625BB4" w:rsidRDefault="00A36D80" w:rsidP="00A36D80">
      <w:pPr>
        <w:rPr>
          <w:rFonts w:ascii="Tahoma" w:hAnsi="Tahoma" w:cs="Tahoma"/>
          <w:sz w:val="22"/>
          <w:szCs w:val="22"/>
          <w:lang w:val="en-GB"/>
        </w:rPr>
      </w:pPr>
    </w:p>
    <w:p w:rsidR="00A36D80" w:rsidRPr="00625BB4" w:rsidRDefault="00A36D80" w:rsidP="00A36D80">
      <w:pPr>
        <w:rPr>
          <w:rFonts w:ascii="Tahoma" w:hAnsi="Tahoma" w:cs="Tahoma"/>
          <w:sz w:val="22"/>
          <w:szCs w:val="22"/>
          <w:lang w:val="en-GB"/>
        </w:rPr>
      </w:pPr>
      <w:r w:rsidRPr="00625BB4">
        <w:rPr>
          <w:rFonts w:ascii="Tahoma" w:hAnsi="Tahoma" w:cs="Tahoma"/>
          <w:sz w:val="22"/>
          <w:szCs w:val="22"/>
          <w:lang w:val="en-GB"/>
        </w:rPr>
        <w:t xml:space="preserve">Once you have selected this function, Excel asks you to select a CSV-file in your folder. </w:t>
      </w:r>
    </w:p>
    <w:p w:rsidR="00A36D80" w:rsidRPr="00625BB4" w:rsidRDefault="00A36D80" w:rsidP="00A36D80">
      <w:pPr>
        <w:rPr>
          <w:rFonts w:ascii="Tahoma" w:hAnsi="Tahoma" w:cs="Tahoma"/>
          <w:sz w:val="22"/>
          <w:szCs w:val="22"/>
          <w:lang w:val="en-GB"/>
        </w:rPr>
      </w:pPr>
      <w:r w:rsidRPr="00625BB4">
        <w:rPr>
          <w:rFonts w:ascii="Tahoma" w:hAnsi="Tahoma" w:cs="Tahoma"/>
          <w:sz w:val="22"/>
          <w:szCs w:val="22"/>
          <w:lang w:val="en-GB"/>
        </w:rPr>
        <w:t>For example, here, the Notes file dated from 30 April 2014 of interviewer called Marina:</w:t>
      </w:r>
    </w:p>
    <w:p w:rsidR="00A36D80" w:rsidRPr="00625BB4" w:rsidRDefault="00A36D80" w:rsidP="00A36D80">
      <w:pPr>
        <w:jc w:val="center"/>
        <w:rPr>
          <w:rFonts w:ascii="Tahoma" w:hAnsi="Tahoma" w:cs="Tahoma"/>
          <w:sz w:val="22"/>
          <w:szCs w:val="22"/>
          <w:lang w:val="en-GB"/>
        </w:rPr>
      </w:pPr>
      <w:r>
        <w:rPr>
          <w:rFonts w:ascii="Tahoma" w:hAnsi="Tahoma" w:cs="Tahoma"/>
          <w:noProof/>
          <w:sz w:val="22"/>
          <w:szCs w:val="22"/>
          <w:lang w:val="en-US" w:eastAsia="en-US"/>
        </w:rPr>
        <w:drawing>
          <wp:inline distT="0" distB="0" distL="0" distR="0">
            <wp:extent cx="4150360" cy="213868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50360" cy="2138680"/>
                    </a:xfrm>
                    <a:prstGeom prst="rect">
                      <a:avLst/>
                    </a:prstGeom>
                    <a:noFill/>
                    <a:ln>
                      <a:noFill/>
                    </a:ln>
                  </pic:spPr>
                </pic:pic>
              </a:graphicData>
            </a:graphic>
          </wp:inline>
        </w:drawing>
      </w:r>
    </w:p>
    <w:p w:rsidR="00A36D80" w:rsidRPr="00625BB4" w:rsidRDefault="00A36D80" w:rsidP="00A36D80">
      <w:pPr>
        <w:rPr>
          <w:rFonts w:ascii="Tahoma" w:hAnsi="Tahoma" w:cs="Tahoma"/>
          <w:sz w:val="22"/>
          <w:szCs w:val="22"/>
          <w:lang w:val="en-GB"/>
        </w:rPr>
      </w:pPr>
    </w:p>
    <w:p w:rsidR="00A36D80" w:rsidRPr="00625BB4" w:rsidRDefault="00A36D80" w:rsidP="00A36D80">
      <w:pPr>
        <w:rPr>
          <w:rFonts w:ascii="Tahoma" w:hAnsi="Tahoma" w:cs="Tahoma"/>
          <w:sz w:val="22"/>
          <w:szCs w:val="22"/>
          <w:lang w:val="en-GB"/>
        </w:rPr>
      </w:pPr>
      <w:r w:rsidRPr="00625BB4">
        <w:rPr>
          <w:rFonts w:ascii="Tahoma" w:hAnsi="Tahoma" w:cs="Tahoma"/>
          <w:sz w:val="22"/>
          <w:szCs w:val="22"/>
          <w:lang w:val="en-GB"/>
        </w:rPr>
        <w:t>Then Excel asks you to select a data type between 2; Delimited or Fixed and also to select a File origin.</w:t>
      </w:r>
    </w:p>
    <w:p w:rsidR="00A36D80" w:rsidRPr="00625BB4" w:rsidRDefault="00A36D80" w:rsidP="00A36D80">
      <w:pPr>
        <w:rPr>
          <w:rFonts w:ascii="Tahoma" w:hAnsi="Tahoma" w:cs="Tahoma"/>
          <w:sz w:val="22"/>
          <w:szCs w:val="22"/>
          <w:lang w:val="en-GB"/>
        </w:rPr>
      </w:pPr>
      <w:r w:rsidRPr="00625BB4">
        <w:rPr>
          <w:rFonts w:ascii="Tahoma" w:hAnsi="Tahoma" w:cs="Tahoma"/>
          <w:sz w:val="22"/>
          <w:szCs w:val="22"/>
          <w:lang w:val="en-GB"/>
        </w:rPr>
        <w:t>For the GloboDiet CSV-files, you have to select:</w:t>
      </w:r>
    </w:p>
    <w:p w:rsidR="00A36D80" w:rsidRPr="00625BB4" w:rsidRDefault="00A36D80" w:rsidP="00A36D80">
      <w:pPr>
        <w:pStyle w:val="ListParagraph"/>
        <w:numPr>
          <w:ilvl w:val="0"/>
          <w:numId w:val="5"/>
        </w:numPr>
        <w:rPr>
          <w:rFonts w:ascii="Tahoma" w:hAnsi="Tahoma" w:cs="Tahoma"/>
          <w:sz w:val="22"/>
          <w:szCs w:val="22"/>
          <w:lang w:val="en-GB"/>
        </w:rPr>
      </w:pPr>
      <w:r w:rsidRPr="00625BB4">
        <w:rPr>
          <w:rFonts w:ascii="Tahoma" w:hAnsi="Tahoma" w:cs="Tahoma"/>
          <w:sz w:val="22"/>
          <w:szCs w:val="22"/>
          <w:lang w:val="en-GB"/>
        </w:rPr>
        <w:t xml:space="preserve">Delimited as data type </w:t>
      </w:r>
    </w:p>
    <w:p w:rsidR="00A36D80" w:rsidRPr="00625BB4" w:rsidRDefault="00A36D80" w:rsidP="00A36D80">
      <w:pPr>
        <w:pStyle w:val="ListParagraph"/>
        <w:numPr>
          <w:ilvl w:val="0"/>
          <w:numId w:val="5"/>
        </w:numPr>
        <w:rPr>
          <w:rFonts w:ascii="Tahoma" w:hAnsi="Tahoma" w:cs="Tahoma"/>
          <w:sz w:val="22"/>
          <w:szCs w:val="22"/>
          <w:lang w:val="en-GB"/>
        </w:rPr>
      </w:pPr>
      <w:r w:rsidRPr="00625BB4">
        <w:rPr>
          <w:rFonts w:ascii="Tahoma" w:hAnsi="Tahoma" w:cs="Tahoma"/>
          <w:sz w:val="22"/>
          <w:szCs w:val="22"/>
          <w:lang w:val="en-GB"/>
        </w:rPr>
        <w:t>Unicode (UTF-8) as origin (strongly recommended)</w:t>
      </w:r>
    </w:p>
    <w:p w:rsidR="00A36D80" w:rsidRPr="00625BB4" w:rsidRDefault="00A36D80" w:rsidP="00A36D80">
      <w:pPr>
        <w:rPr>
          <w:rFonts w:ascii="Tahoma" w:hAnsi="Tahoma" w:cs="Tahoma"/>
          <w:sz w:val="22"/>
          <w:szCs w:val="22"/>
          <w:lang w:val="en-GB"/>
        </w:rPr>
      </w:pPr>
      <w:r w:rsidRPr="00625BB4">
        <w:rPr>
          <w:rFonts w:ascii="Tahoma" w:hAnsi="Tahoma" w:cs="Tahoma"/>
          <w:sz w:val="22"/>
          <w:szCs w:val="22"/>
          <w:lang w:val="en-GB"/>
        </w:rPr>
        <w:t xml:space="preserve">You can then select the </w:t>
      </w:r>
      <w:r>
        <w:rPr>
          <w:rFonts w:ascii="Tahoma" w:hAnsi="Tahoma" w:cs="Tahoma"/>
          <w:sz w:val="22"/>
          <w:szCs w:val="22"/>
          <w:lang w:val="en-GB"/>
        </w:rPr>
        <w:t>“</w:t>
      </w:r>
      <w:r w:rsidRPr="00625BB4">
        <w:rPr>
          <w:rFonts w:ascii="Tahoma" w:hAnsi="Tahoma" w:cs="Tahoma"/>
          <w:sz w:val="22"/>
          <w:szCs w:val="22"/>
          <w:lang w:val="en-GB"/>
        </w:rPr>
        <w:t>Next</w:t>
      </w:r>
      <w:r>
        <w:rPr>
          <w:rFonts w:ascii="Tahoma" w:hAnsi="Tahoma" w:cs="Tahoma"/>
          <w:sz w:val="22"/>
          <w:szCs w:val="22"/>
          <w:lang w:val="en-GB"/>
        </w:rPr>
        <w:t>”</w:t>
      </w:r>
      <w:r w:rsidRPr="00625BB4">
        <w:rPr>
          <w:rFonts w:ascii="Tahoma" w:hAnsi="Tahoma" w:cs="Tahoma"/>
          <w:sz w:val="22"/>
          <w:szCs w:val="22"/>
          <w:lang w:val="en-GB"/>
        </w:rPr>
        <w:t xml:space="preserve"> button.</w:t>
      </w:r>
    </w:p>
    <w:p w:rsidR="00A36D80" w:rsidRPr="00625BB4" w:rsidRDefault="00A36D80" w:rsidP="00A36D80">
      <w:pPr>
        <w:jc w:val="center"/>
        <w:rPr>
          <w:rFonts w:ascii="Tahoma" w:hAnsi="Tahoma" w:cs="Tahoma"/>
          <w:sz w:val="22"/>
          <w:szCs w:val="22"/>
          <w:lang w:val="en-GB"/>
        </w:rPr>
      </w:pPr>
      <w:r>
        <w:rPr>
          <w:rFonts w:ascii="Tahoma" w:hAnsi="Tahoma" w:cs="Tahoma"/>
          <w:noProof/>
          <w:sz w:val="22"/>
          <w:szCs w:val="22"/>
          <w:lang w:val="en-US" w:eastAsia="en-US"/>
        </w:rPr>
        <w:lastRenderedPageBreak/>
        <w:drawing>
          <wp:inline distT="0" distB="0" distL="0" distR="0">
            <wp:extent cx="3594100" cy="258445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94100" cy="2584450"/>
                    </a:xfrm>
                    <a:prstGeom prst="rect">
                      <a:avLst/>
                    </a:prstGeom>
                    <a:noFill/>
                    <a:ln>
                      <a:noFill/>
                    </a:ln>
                  </pic:spPr>
                </pic:pic>
              </a:graphicData>
            </a:graphic>
          </wp:inline>
        </w:drawing>
      </w:r>
    </w:p>
    <w:p w:rsidR="00A36D80" w:rsidRPr="00625BB4" w:rsidRDefault="00A36D80" w:rsidP="00A36D80">
      <w:pPr>
        <w:rPr>
          <w:rFonts w:ascii="Tahoma" w:hAnsi="Tahoma" w:cs="Tahoma"/>
          <w:sz w:val="22"/>
          <w:szCs w:val="22"/>
          <w:lang w:val="en-GB"/>
        </w:rPr>
      </w:pPr>
    </w:p>
    <w:p w:rsidR="00A36D80" w:rsidRPr="00625BB4" w:rsidRDefault="00A36D80" w:rsidP="00A36D80">
      <w:pPr>
        <w:rPr>
          <w:rFonts w:ascii="Tahoma" w:hAnsi="Tahoma" w:cs="Tahoma"/>
          <w:sz w:val="22"/>
          <w:szCs w:val="22"/>
          <w:lang w:val="en-GB"/>
        </w:rPr>
      </w:pPr>
      <w:r w:rsidRPr="00625BB4">
        <w:rPr>
          <w:rFonts w:ascii="Tahoma" w:hAnsi="Tahoma" w:cs="Tahoma"/>
          <w:sz w:val="22"/>
          <w:szCs w:val="22"/>
          <w:lang w:val="en-GB"/>
        </w:rPr>
        <w:t xml:space="preserve">The next pop-up is related to the file format. You have to define the delimiter and the format of each column. </w:t>
      </w:r>
    </w:p>
    <w:p w:rsidR="00A36D80" w:rsidRPr="00625BB4" w:rsidRDefault="00A36D80" w:rsidP="00A36D80">
      <w:pPr>
        <w:rPr>
          <w:rFonts w:ascii="Tahoma" w:hAnsi="Tahoma" w:cs="Tahoma"/>
          <w:sz w:val="22"/>
          <w:szCs w:val="22"/>
          <w:lang w:val="en-GB"/>
        </w:rPr>
      </w:pPr>
      <w:r w:rsidRPr="00625BB4">
        <w:rPr>
          <w:rFonts w:ascii="Tahoma" w:hAnsi="Tahoma" w:cs="Tahoma"/>
          <w:sz w:val="22"/>
          <w:szCs w:val="22"/>
          <w:lang w:val="en-GB"/>
        </w:rPr>
        <w:t>For the GloboDiet CSV-files, you have to select ‘Other’ and type the pipe (‘|’)</w:t>
      </w:r>
      <w:r>
        <w:rPr>
          <w:rFonts w:ascii="Tahoma" w:hAnsi="Tahoma" w:cs="Tahoma"/>
          <w:sz w:val="22"/>
          <w:szCs w:val="22"/>
          <w:lang w:val="en-GB"/>
        </w:rPr>
        <w:t xml:space="preserve"> character</w:t>
      </w:r>
      <w:r w:rsidRPr="00625BB4">
        <w:rPr>
          <w:rFonts w:ascii="Tahoma" w:hAnsi="Tahoma" w:cs="Tahoma"/>
          <w:sz w:val="22"/>
          <w:szCs w:val="22"/>
          <w:lang w:val="en-GB"/>
        </w:rPr>
        <w:t xml:space="preserve"> as delimiter.</w:t>
      </w:r>
    </w:p>
    <w:p w:rsidR="00A36D80" w:rsidRPr="00625BB4" w:rsidRDefault="00A36D80" w:rsidP="00A36D80">
      <w:pPr>
        <w:rPr>
          <w:rFonts w:ascii="Tahoma" w:hAnsi="Tahoma" w:cs="Tahoma"/>
          <w:sz w:val="22"/>
          <w:szCs w:val="22"/>
          <w:lang w:val="en-GB"/>
        </w:rPr>
      </w:pPr>
      <w:r w:rsidRPr="00625BB4">
        <w:rPr>
          <w:rFonts w:ascii="Tahoma" w:hAnsi="Tahoma" w:cs="Tahoma"/>
          <w:sz w:val="22"/>
          <w:szCs w:val="22"/>
          <w:lang w:val="en-GB"/>
        </w:rPr>
        <w:t xml:space="preserve">Then, you can select the </w:t>
      </w:r>
      <w:r>
        <w:rPr>
          <w:rFonts w:ascii="Tahoma" w:hAnsi="Tahoma" w:cs="Tahoma"/>
          <w:sz w:val="22"/>
          <w:szCs w:val="22"/>
          <w:lang w:val="en-GB"/>
        </w:rPr>
        <w:t>“</w:t>
      </w:r>
      <w:r w:rsidRPr="00625BB4">
        <w:rPr>
          <w:rFonts w:ascii="Tahoma" w:hAnsi="Tahoma" w:cs="Tahoma"/>
          <w:sz w:val="22"/>
          <w:szCs w:val="22"/>
          <w:lang w:val="en-GB"/>
        </w:rPr>
        <w:t>Next</w:t>
      </w:r>
      <w:r>
        <w:rPr>
          <w:rFonts w:ascii="Tahoma" w:hAnsi="Tahoma" w:cs="Tahoma"/>
          <w:sz w:val="22"/>
          <w:szCs w:val="22"/>
          <w:lang w:val="en-GB"/>
        </w:rPr>
        <w:t>”</w:t>
      </w:r>
      <w:r w:rsidRPr="00625BB4">
        <w:rPr>
          <w:rFonts w:ascii="Tahoma" w:hAnsi="Tahoma" w:cs="Tahoma"/>
          <w:sz w:val="22"/>
          <w:szCs w:val="22"/>
          <w:lang w:val="en-GB"/>
        </w:rPr>
        <w:t xml:space="preserve"> button.</w:t>
      </w:r>
    </w:p>
    <w:p w:rsidR="00A36D80" w:rsidRPr="00625BB4" w:rsidRDefault="00A36D80" w:rsidP="00A36D80">
      <w:pPr>
        <w:rPr>
          <w:rFonts w:ascii="Tahoma" w:hAnsi="Tahoma" w:cs="Tahoma"/>
          <w:sz w:val="22"/>
          <w:szCs w:val="22"/>
          <w:lang w:val="en-GB"/>
        </w:rPr>
      </w:pPr>
    </w:p>
    <w:p w:rsidR="00A36D80" w:rsidRPr="00625BB4" w:rsidRDefault="00A36D80" w:rsidP="00A36D80">
      <w:pPr>
        <w:jc w:val="center"/>
        <w:rPr>
          <w:rFonts w:ascii="Tahoma" w:hAnsi="Tahoma" w:cs="Tahoma"/>
          <w:sz w:val="22"/>
          <w:szCs w:val="22"/>
          <w:lang w:val="en-GB"/>
        </w:rPr>
      </w:pPr>
      <w:r>
        <w:rPr>
          <w:rFonts w:ascii="Tahoma" w:hAnsi="Tahoma" w:cs="Tahoma"/>
          <w:noProof/>
          <w:sz w:val="22"/>
          <w:szCs w:val="22"/>
          <w:lang w:val="en-US" w:eastAsia="en-US"/>
        </w:rPr>
        <w:drawing>
          <wp:inline distT="0" distB="0" distL="0" distR="0">
            <wp:extent cx="3633470" cy="2607945"/>
            <wp:effectExtent l="0" t="0" r="508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33470" cy="2607945"/>
                    </a:xfrm>
                    <a:prstGeom prst="rect">
                      <a:avLst/>
                    </a:prstGeom>
                    <a:noFill/>
                    <a:ln>
                      <a:noFill/>
                    </a:ln>
                  </pic:spPr>
                </pic:pic>
              </a:graphicData>
            </a:graphic>
          </wp:inline>
        </w:drawing>
      </w:r>
    </w:p>
    <w:p w:rsidR="00A36D80" w:rsidRPr="00625BB4" w:rsidRDefault="00A36D80" w:rsidP="00A36D80">
      <w:pPr>
        <w:rPr>
          <w:rFonts w:ascii="Tahoma" w:hAnsi="Tahoma" w:cs="Tahoma"/>
          <w:sz w:val="22"/>
          <w:szCs w:val="22"/>
          <w:lang w:val="en-GB"/>
        </w:rPr>
      </w:pPr>
    </w:p>
    <w:p w:rsidR="00A36D80" w:rsidRPr="00625BB4" w:rsidRDefault="00A36D80" w:rsidP="00A36D80">
      <w:pPr>
        <w:rPr>
          <w:rFonts w:ascii="Tahoma" w:hAnsi="Tahoma" w:cs="Tahoma"/>
          <w:sz w:val="22"/>
          <w:szCs w:val="22"/>
          <w:lang w:val="en-GB"/>
        </w:rPr>
      </w:pPr>
      <w:r w:rsidRPr="00625BB4">
        <w:rPr>
          <w:rFonts w:ascii="Tahoma" w:hAnsi="Tahoma" w:cs="Tahoma"/>
          <w:sz w:val="22"/>
          <w:szCs w:val="22"/>
          <w:lang w:val="en-GB"/>
        </w:rPr>
        <w:t xml:space="preserve">For each column, the format has to be specified. You can select all the columns </w:t>
      </w:r>
      <w:r>
        <w:rPr>
          <w:rFonts w:ascii="Tahoma" w:hAnsi="Tahoma" w:cs="Tahoma"/>
          <w:sz w:val="22"/>
          <w:szCs w:val="22"/>
          <w:lang w:val="en-GB"/>
        </w:rPr>
        <w:t>at</w:t>
      </w:r>
      <w:r w:rsidRPr="00625BB4">
        <w:rPr>
          <w:rFonts w:ascii="Tahoma" w:hAnsi="Tahoma" w:cs="Tahoma"/>
          <w:sz w:val="22"/>
          <w:szCs w:val="22"/>
          <w:lang w:val="en-GB"/>
        </w:rPr>
        <w:t xml:space="preserve"> once by clicking on the first column, then mov</w:t>
      </w:r>
      <w:r>
        <w:rPr>
          <w:rFonts w:ascii="Tahoma" w:hAnsi="Tahoma" w:cs="Tahoma"/>
          <w:sz w:val="22"/>
          <w:szCs w:val="22"/>
          <w:lang w:val="en-GB"/>
        </w:rPr>
        <w:t>e</w:t>
      </w:r>
      <w:r w:rsidRPr="00625BB4">
        <w:rPr>
          <w:rFonts w:ascii="Tahoma" w:hAnsi="Tahoma" w:cs="Tahoma"/>
          <w:sz w:val="22"/>
          <w:szCs w:val="22"/>
          <w:lang w:val="en-GB"/>
        </w:rPr>
        <w:t xml:space="preserve"> to the last one </w:t>
      </w:r>
      <w:r>
        <w:rPr>
          <w:rFonts w:ascii="Tahoma" w:hAnsi="Tahoma" w:cs="Tahoma"/>
          <w:sz w:val="22"/>
          <w:szCs w:val="22"/>
          <w:lang w:val="en-GB"/>
        </w:rPr>
        <w:t xml:space="preserve">and while holding </w:t>
      </w:r>
      <w:proofErr w:type="spellStart"/>
      <w:r>
        <w:rPr>
          <w:rFonts w:ascii="Tahoma" w:hAnsi="Tahoma" w:cs="Tahoma"/>
          <w:sz w:val="22"/>
          <w:szCs w:val="22"/>
          <w:lang w:val="en-GB"/>
        </w:rPr>
        <w:t>the</w:t>
      </w:r>
      <w:r w:rsidRPr="00625BB4">
        <w:rPr>
          <w:rFonts w:ascii="Tahoma" w:hAnsi="Tahoma" w:cs="Tahoma"/>
          <w:sz w:val="22"/>
          <w:szCs w:val="22"/>
          <w:lang w:val="en-GB"/>
        </w:rPr>
        <w:t>Shift</w:t>
      </w:r>
      <w:proofErr w:type="spellEnd"/>
      <w:r w:rsidRPr="00625BB4">
        <w:rPr>
          <w:rFonts w:ascii="Tahoma" w:hAnsi="Tahoma" w:cs="Tahoma"/>
          <w:sz w:val="22"/>
          <w:szCs w:val="22"/>
          <w:lang w:val="en-GB"/>
        </w:rPr>
        <w:t xml:space="preserve"> key + click on</w:t>
      </w:r>
      <w:r>
        <w:rPr>
          <w:rFonts w:ascii="Tahoma" w:hAnsi="Tahoma" w:cs="Tahoma"/>
          <w:sz w:val="22"/>
          <w:szCs w:val="22"/>
          <w:lang w:val="en-GB"/>
        </w:rPr>
        <w:t xml:space="preserve"> the</w:t>
      </w:r>
      <w:r w:rsidRPr="00625BB4">
        <w:rPr>
          <w:rFonts w:ascii="Tahoma" w:hAnsi="Tahoma" w:cs="Tahoma"/>
          <w:sz w:val="22"/>
          <w:szCs w:val="22"/>
          <w:lang w:val="en-GB"/>
        </w:rPr>
        <w:t xml:space="preserve"> last column with the mouse </w:t>
      </w:r>
      <w:r>
        <w:rPr>
          <w:rFonts w:ascii="Tahoma" w:hAnsi="Tahoma" w:cs="Tahoma"/>
          <w:sz w:val="22"/>
          <w:szCs w:val="22"/>
          <w:lang w:val="en-GB"/>
        </w:rPr>
        <w:t>at</w:t>
      </w:r>
      <w:r w:rsidRPr="00625BB4">
        <w:rPr>
          <w:rFonts w:ascii="Tahoma" w:hAnsi="Tahoma" w:cs="Tahoma"/>
          <w:sz w:val="22"/>
          <w:szCs w:val="22"/>
          <w:lang w:val="en-GB"/>
        </w:rPr>
        <w:t xml:space="preserve"> the same t</w:t>
      </w:r>
      <w:r>
        <w:rPr>
          <w:rFonts w:ascii="Tahoma" w:hAnsi="Tahoma" w:cs="Tahoma"/>
          <w:sz w:val="22"/>
          <w:szCs w:val="22"/>
          <w:lang w:val="en-GB"/>
        </w:rPr>
        <w:t>ime</w:t>
      </w:r>
      <w:r w:rsidRPr="00625BB4">
        <w:rPr>
          <w:rFonts w:ascii="Tahoma" w:hAnsi="Tahoma" w:cs="Tahoma"/>
          <w:sz w:val="22"/>
          <w:szCs w:val="22"/>
          <w:lang w:val="en-GB"/>
        </w:rPr>
        <w:t xml:space="preserve">. </w:t>
      </w:r>
    </w:p>
    <w:p w:rsidR="00A36D80" w:rsidRPr="00625BB4" w:rsidRDefault="00A36D80" w:rsidP="00A36D80">
      <w:pPr>
        <w:rPr>
          <w:rFonts w:ascii="Tahoma" w:hAnsi="Tahoma" w:cs="Tahoma"/>
          <w:sz w:val="22"/>
          <w:szCs w:val="22"/>
          <w:lang w:val="en-GB"/>
        </w:rPr>
      </w:pPr>
      <w:r w:rsidRPr="00625BB4">
        <w:rPr>
          <w:rFonts w:ascii="Tahoma" w:hAnsi="Tahoma" w:cs="Tahoma"/>
          <w:sz w:val="22"/>
          <w:szCs w:val="22"/>
          <w:lang w:val="en-GB"/>
        </w:rPr>
        <w:t xml:space="preserve">For the Notes file, you can declare all the columns as Text except for the CONS_QTY one that is General format. </w:t>
      </w:r>
    </w:p>
    <w:p w:rsidR="00A36D80" w:rsidRPr="00625BB4" w:rsidRDefault="00A36D80" w:rsidP="00A36D80">
      <w:pPr>
        <w:numPr>
          <w:ilvl w:val="0"/>
          <w:numId w:val="17"/>
        </w:numPr>
        <w:tabs>
          <w:tab w:val="clear" w:pos="720"/>
          <w:tab w:val="num" w:pos="993"/>
        </w:tabs>
        <w:spacing w:before="60" w:after="60" w:line="280" w:lineRule="exact"/>
        <w:ind w:left="993" w:hanging="284"/>
        <w:rPr>
          <w:rFonts w:ascii="Tahoma" w:hAnsi="Tahoma" w:cs="Tahoma"/>
          <w:sz w:val="22"/>
          <w:szCs w:val="22"/>
          <w:lang w:val="en-GB"/>
        </w:rPr>
      </w:pPr>
      <w:r w:rsidRPr="00625BB4">
        <w:rPr>
          <w:rFonts w:ascii="Tahoma" w:hAnsi="Tahoma" w:cs="Tahoma"/>
          <w:b/>
          <w:sz w:val="22"/>
          <w:szCs w:val="22"/>
          <w:lang w:val="en-GB"/>
        </w:rPr>
        <w:t>See guideline Appendix 7</w:t>
      </w:r>
      <w:r w:rsidRPr="00625BB4">
        <w:rPr>
          <w:rFonts w:ascii="Tahoma" w:hAnsi="Tahoma" w:cs="Tahoma"/>
          <w:sz w:val="22"/>
          <w:szCs w:val="22"/>
          <w:lang w:val="en-GB"/>
        </w:rPr>
        <w:t xml:space="preserve"> Example_SAS_programs_GloboDiet_Export.docx to transform the 5 CSV- files in SAS databases.</w:t>
      </w:r>
    </w:p>
    <w:p w:rsidR="00A36D80" w:rsidRPr="00625BB4" w:rsidRDefault="00A36D80" w:rsidP="00A36D80">
      <w:pPr>
        <w:rPr>
          <w:rFonts w:ascii="Tahoma" w:hAnsi="Tahoma" w:cs="Tahoma"/>
          <w:sz w:val="22"/>
          <w:szCs w:val="22"/>
          <w:lang w:val="en-GB"/>
        </w:rPr>
      </w:pPr>
    </w:p>
    <w:p w:rsidR="00A36D80" w:rsidRPr="00625BB4" w:rsidRDefault="00A36D80" w:rsidP="00A36D80">
      <w:pPr>
        <w:numPr>
          <w:ilvl w:val="0"/>
          <w:numId w:val="17"/>
        </w:numPr>
        <w:tabs>
          <w:tab w:val="clear" w:pos="720"/>
          <w:tab w:val="num" w:pos="993"/>
        </w:tabs>
        <w:spacing w:before="60" w:after="60" w:line="280" w:lineRule="exact"/>
        <w:ind w:left="993" w:hanging="284"/>
        <w:rPr>
          <w:rFonts w:ascii="Tahoma" w:hAnsi="Tahoma" w:cs="Tahoma"/>
          <w:sz w:val="22"/>
          <w:szCs w:val="22"/>
          <w:lang w:val="en-GB"/>
        </w:rPr>
      </w:pPr>
      <w:r w:rsidRPr="00625BB4">
        <w:rPr>
          <w:rFonts w:ascii="Tahoma" w:hAnsi="Tahoma" w:cs="Tahoma"/>
          <w:b/>
          <w:sz w:val="22"/>
          <w:szCs w:val="22"/>
          <w:lang w:val="en-GB"/>
        </w:rPr>
        <w:t xml:space="preserve">See the document Appendix 6 </w:t>
      </w:r>
      <w:r w:rsidRPr="00625BB4">
        <w:rPr>
          <w:rFonts w:ascii="Tahoma" w:hAnsi="Tahoma" w:cs="Tahoma"/>
          <w:sz w:val="22"/>
          <w:szCs w:val="22"/>
          <w:lang w:val="en-GB"/>
        </w:rPr>
        <w:t>– Formats of exported data.doc to have the detailed formats of all the GloboDiet Export CSV-files as the possible values (and labels) for each column.</w:t>
      </w:r>
    </w:p>
    <w:p w:rsidR="00A36D80" w:rsidRPr="00625BB4" w:rsidRDefault="00A36D80" w:rsidP="00A36D80">
      <w:pPr>
        <w:spacing w:before="60" w:after="60" w:line="280" w:lineRule="exact"/>
        <w:rPr>
          <w:rFonts w:ascii="Tahoma" w:hAnsi="Tahoma" w:cs="Tahoma"/>
          <w:sz w:val="22"/>
          <w:szCs w:val="22"/>
          <w:lang w:val="en-GB"/>
        </w:rPr>
      </w:pPr>
    </w:p>
    <w:p w:rsidR="00A36D80" w:rsidRPr="00625BB4" w:rsidRDefault="00A36D80" w:rsidP="00A36D80">
      <w:pPr>
        <w:spacing w:before="60" w:after="60" w:line="280" w:lineRule="exact"/>
        <w:rPr>
          <w:rFonts w:ascii="Tahoma" w:hAnsi="Tahoma" w:cs="Tahoma"/>
          <w:sz w:val="22"/>
          <w:szCs w:val="22"/>
          <w:lang w:val="en-GB"/>
        </w:rPr>
      </w:pPr>
      <w:r w:rsidRPr="00625BB4">
        <w:rPr>
          <w:rFonts w:ascii="Tahoma" w:hAnsi="Tahoma" w:cs="Tahoma"/>
          <w:sz w:val="22"/>
          <w:szCs w:val="22"/>
          <w:lang w:val="en-GB"/>
        </w:rPr>
        <w:t xml:space="preserve">Then, you can select the </w:t>
      </w:r>
      <w:r>
        <w:rPr>
          <w:rFonts w:ascii="Tahoma" w:hAnsi="Tahoma" w:cs="Tahoma"/>
          <w:sz w:val="22"/>
          <w:szCs w:val="22"/>
          <w:lang w:val="en-GB"/>
        </w:rPr>
        <w:t>“</w:t>
      </w:r>
      <w:r w:rsidRPr="00625BB4">
        <w:rPr>
          <w:rFonts w:ascii="Tahoma" w:hAnsi="Tahoma" w:cs="Tahoma"/>
          <w:sz w:val="22"/>
          <w:szCs w:val="22"/>
          <w:lang w:val="en-GB"/>
        </w:rPr>
        <w:t>Finish</w:t>
      </w:r>
      <w:r>
        <w:rPr>
          <w:rFonts w:ascii="Tahoma" w:hAnsi="Tahoma" w:cs="Tahoma"/>
          <w:sz w:val="22"/>
          <w:szCs w:val="22"/>
          <w:lang w:val="en-GB"/>
        </w:rPr>
        <w:t>”</w:t>
      </w:r>
      <w:r w:rsidRPr="00625BB4">
        <w:rPr>
          <w:rFonts w:ascii="Tahoma" w:hAnsi="Tahoma" w:cs="Tahoma"/>
          <w:sz w:val="22"/>
          <w:szCs w:val="22"/>
          <w:lang w:val="en-GB"/>
        </w:rPr>
        <w:t xml:space="preserve"> button.</w:t>
      </w:r>
    </w:p>
    <w:p w:rsidR="00A36D80" w:rsidRPr="00625BB4" w:rsidRDefault="00A36D80" w:rsidP="00A36D80">
      <w:pPr>
        <w:jc w:val="center"/>
        <w:rPr>
          <w:rFonts w:ascii="Tahoma" w:hAnsi="Tahoma" w:cs="Tahoma"/>
          <w:sz w:val="22"/>
          <w:szCs w:val="22"/>
          <w:lang w:val="en-GB"/>
        </w:rPr>
      </w:pPr>
      <w:r>
        <w:rPr>
          <w:rFonts w:ascii="Tahoma" w:hAnsi="Tahoma" w:cs="Tahoma"/>
          <w:noProof/>
          <w:sz w:val="22"/>
          <w:szCs w:val="22"/>
          <w:lang w:val="en-US" w:eastAsia="en-US"/>
        </w:rPr>
        <w:drawing>
          <wp:inline distT="0" distB="0" distL="0" distR="0">
            <wp:extent cx="3625850" cy="26003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25850" cy="2600325"/>
                    </a:xfrm>
                    <a:prstGeom prst="rect">
                      <a:avLst/>
                    </a:prstGeom>
                    <a:noFill/>
                    <a:ln>
                      <a:noFill/>
                    </a:ln>
                  </pic:spPr>
                </pic:pic>
              </a:graphicData>
            </a:graphic>
          </wp:inline>
        </w:drawing>
      </w:r>
    </w:p>
    <w:p w:rsidR="00A36D80" w:rsidRPr="00625BB4" w:rsidRDefault="00A36D80" w:rsidP="00A36D80">
      <w:pPr>
        <w:jc w:val="center"/>
        <w:rPr>
          <w:rFonts w:ascii="Tahoma" w:hAnsi="Tahoma" w:cs="Tahoma"/>
          <w:sz w:val="22"/>
          <w:szCs w:val="22"/>
          <w:lang w:val="en-GB"/>
        </w:rPr>
      </w:pPr>
      <w:r>
        <w:rPr>
          <w:rFonts w:ascii="Tahoma" w:hAnsi="Tahoma" w:cs="Tahoma"/>
          <w:noProof/>
          <w:sz w:val="22"/>
          <w:szCs w:val="22"/>
          <w:lang w:val="en-US" w:eastAsia="en-US"/>
        </w:rPr>
        <w:drawing>
          <wp:inline distT="0" distB="0" distL="0" distR="0">
            <wp:extent cx="3625850" cy="26003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25850" cy="2600325"/>
                    </a:xfrm>
                    <a:prstGeom prst="rect">
                      <a:avLst/>
                    </a:prstGeom>
                    <a:noFill/>
                    <a:ln>
                      <a:noFill/>
                    </a:ln>
                  </pic:spPr>
                </pic:pic>
              </a:graphicData>
            </a:graphic>
          </wp:inline>
        </w:drawing>
      </w:r>
    </w:p>
    <w:p w:rsidR="00A36D80" w:rsidRPr="00625BB4" w:rsidRDefault="00A36D80" w:rsidP="00A36D80">
      <w:pPr>
        <w:jc w:val="center"/>
        <w:rPr>
          <w:rFonts w:ascii="Tahoma" w:hAnsi="Tahoma" w:cs="Tahoma"/>
          <w:sz w:val="22"/>
          <w:szCs w:val="22"/>
          <w:lang w:val="en-GB"/>
        </w:rPr>
      </w:pPr>
    </w:p>
    <w:p w:rsidR="00A36D80" w:rsidRPr="00625BB4" w:rsidRDefault="00A36D80" w:rsidP="00A36D80">
      <w:pPr>
        <w:rPr>
          <w:rFonts w:ascii="Tahoma" w:hAnsi="Tahoma" w:cs="Tahoma"/>
          <w:sz w:val="22"/>
          <w:szCs w:val="22"/>
          <w:lang w:val="en-GB"/>
        </w:rPr>
      </w:pPr>
    </w:p>
    <w:p w:rsidR="00A36D80" w:rsidRPr="00625BB4" w:rsidRDefault="00A36D80" w:rsidP="00A36D80">
      <w:pPr>
        <w:rPr>
          <w:rFonts w:ascii="Tahoma" w:hAnsi="Tahoma" w:cs="Tahoma"/>
          <w:sz w:val="22"/>
          <w:szCs w:val="22"/>
          <w:lang w:val="en-GB"/>
        </w:rPr>
      </w:pPr>
      <w:r w:rsidRPr="00625BB4">
        <w:rPr>
          <w:rFonts w:ascii="Tahoma" w:hAnsi="Tahoma" w:cs="Tahoma"/>
          <w:sz w:val="22"/>
          <w:szCs w:val="22"/>
          <w:lang w:val="en-GB"/>
        </w:rPr>
        <w:t xml:space="preserve">The last question is related to </w:t>
      </w:r>
      <w:r>
        <w:rPr>
          <w:rFonts w:ascii="Tahoma" w:hAnsi="Tahoma" w:cs="Tahoma"/>
          <w:sz w:val="22"/>
          <w:szCs w:val="22"/>
          <w:lang w:val="en-GB"/>
        </w:rPr>
        <w:t xml:space="preserve">where </w:t>
      </w:r>
      <w:r w:rsidRPr="00625BB4">
        <w:rPr>
          <w:rFonts w:ascii="Tahoma" w:hAnsi="Tahoma" w:cs="Tahoma"/>
          <w:sz w:val="22"/>
          <w:szCs w:val="22"/>
          <w:lang w:val="en-GB"/>
        </w:rPr>
        <w:t>the data</w:t>
      </w:r>
      <w:r>
        <w:rPr>
          <w:rFonts w:ascii="Tahoma" w:hAnsi="Tahoma" w:cs="Tahoma"/>
          <w:sz w:val="22"/>
          <w:szCs w:val="22"/>
          <w:lang w:val="en-GB"/>
        </w:rPr>
        <w:t xml:space="preserve"> will be placed in the worksheet</w:t>
      </w:r>
      <w:r w:rsidRPr="00625BB4">
        <w:rPr>
          <w:rFonts w:ascii="Tahoma" w:hAnsi="Tahoma" w:cs="Tahoma"/>
          <w:sz w:val="22"/>
          <w:szCs w:val="22"/>
          <w:lang w:val="en-GB"/>
        </w:rPr>
        <w:t xml:space="preserve"> and usually the cell A1 (top – left) is </w:t>
      </w:r>
      <w:r>
        <w:rPr>
          <w:rFonts w:ascii="Tahoma" w:hAnsi="Tahoma" w:cs="Tahoma"/>
          <w:sz w:val="22"/>
          <w:szCs w:val="22"/>
          <w:lang w:val="en-GB"/>
        </w:rPr>
        <w:t>pre-</w:t>
      </w:r>
      <w:r w:rsidRPr="00625BB4">
        <w:rPr>
          <w:rFonts w:ascii="Tahoma" w:hAnsi="Tahoma" w:cs="Tahoma"/>
          <w:sz w:val="22"/>
          <w:szCs w:val="22"/>
          <w:lang w:val="en-GB"/>
        </w:rPr>
        <w:t>selected. By clicking on OK button, the data are displayed in the Excel sheet.</w:t>
      </w:r>
    </w:p>
    <w:p w:rsidR="00A36D80" w:rsidRPr="00625BB4" w:rsidRDefault="00A36D80" w:rsidP="00A36D80">
      <w:pPr>
        <w:rPr>
          <w:rFonts w:ascii="Tahoma" w:hAnsi="Tahoma" w:cs="Tahoma"/>
          <w:sz w:val="22"/>
          <w:szCs w:val="22"/>
          <w:lang w:val="en-GB"/>
        </w:rPr>
      </w:pPr>
    </w:p>
    <w:p w:rsidR="00A36D80" w:rsidRPr="00625BB4" w:rsidRDefault="00A36D80" w:rsidP="00A36D80">
      <w:pPr>
        <w:jc w:val="center"/>
        <w:rPr>
          <w:rFonts w:ascii="Tahoma" w:hAnsi="Tahoma" w:cs="Tahoma"/>
          <w:sz w:val="22"/>
          <w:szCs w:val="22"/>
          <w:lang w:val="en-GB"/>
        </w:rPr>
      </w:pPr>
      <w:r>
        <w:rPr>
          <w:rFonts w:ascii="Tahoma" w:hAnsi="Tahoma" w:cs="Tahoma"/>
          <w:noProof/>
          <w:sz w:val="22"/>
          <w:szCs w:val="22"/>
          <w:lang w:val="en-US" w:eastAsia="en-US"/>
        </w:rPr>
        <w:drawing>
          <wp:inline distT="0" distB="0" distL="0" distR="0">
            <wp:extent cx="2616200" cy="15265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16200" cy="1526540"/>
                    </a:xfrm>
                    <a:prstGeom prst="rect">
                      <a:avLst/>
                    </a:prstGeom>
                    <a:noFill/>
                    <a:ln>
                      <a:noFill/>
                    </a:ln>
                  </pic:spPr>
                </pic:pic>
              </a:graphicData>
            </a:graphic>
          </wp:inline>
        </w:drawing>
      </w:r>
    </w:p>
    <w:p w:rsidR="00A36D80" w:rsidRPr="00625BB4" w:rsidRDefault="00A36D80" w:rsidP="00A36D80">
      <w:pPr>
        <w:rPr>
          <w:rFonts w:ascii="Tahoma" w:hAnsi="Tahoma" w:cs="Tahoma"/>
          <w:sz w:val="22"/>
          <w:szCs w:val="22"/>
          <w:lang w:val="en-GB"/>
        </w:rPr>
      </w:pPr>
    </w:p>
    <w:p w:rsidR="00A36D80" w:rsidRPr="00625BB4" w:rsidRDefault="00A36D80" w:rsidP="00A36D80">
      <w:pPr>
        <w:rPr>
          <w:rFonts w:ascii="Tahoma" w:hAnsi="Tahoma" w:cs="Tahoma"/>
          <w:sz w:val="22"/>
          <w:szCs w:val="22"/>
          <w:lang w:val="en-GB"/>
        </w:rPr>
      </w:pPr>
      <w:r w:rsidRPr="00625BB4">
        <w:rPr>
          <w:rFonts w:ascii="Tahoma" w:hAnsi="Tahoma" w:cs="Tahoma"/>
          <w:sz w:val="22"/>
          <w:szCs w:val="22"/>
          <w:lang w:val="en-GB"/>
        </w:rPr>
        <w:t xml:space="preserve">Example with the Notes file: </w:t>
      </w:r>
    </w:p>
    <w:p w:rsidR="00A36D80" w:rsidRPr="00625BB4" w:rsidRDefault="00A36D80" w:rsidP="00A36D80">
      <w:pPr>
        <w:ind w:left="142"/>
        <w:rPr>
          <w:rFonts w:ascii="Tahoma" w:hAnsi="Tahoma" w:cs="Tahoma"/>
          <w:sz w:val="22"/>
          <w:szCs w:val="22"/>
          <w:lang w:val="en-GB"/>
        </w:rPr>
      </w:pPr>
      <w:r w:rsidRPr="00625BB4">
        <w:rPr>
          <w:rFonts w:ascii="Tahoma" w:hAnsi="Tahoma" w:cs="Tahoma"/>
          <w:sz w:val="22"/>
          <w:szCs w:val="22"/>
          <w:lang w:val="en-GB"/>
        </w:rPr>
        <w:lastRenderedPageBreak/>
        <w:t xml:space="preserve">The first </w:t>
      </w:r>
      <w:r>
        <w:rPr>
          <w:rFonts w:ascii="Tahoma" w:hAnsi="Tahoma" w:cs="Tahoma"/>
          <w:sz w:val="22"/>
          <w:szCs w:val="22"/>
          <w:lang w:val="en-GB"/>
        </w:rPr>
        <w:t xml:space="preserve">few </w:t>
      </w:r>
      <w:r w:rsidRPr="00625BB4">
        <w:rPr>
          <w:rFonts w:ascii="Tahoma" w:hAnsi="Tahoma" w:cs="Tahoma"/>
          <w:sz w:val="22"/>
          <w:szCs w:val="22"/>
          <w:lang w:val="en-GB"/>
        </w:rPr>
        <w:t xml:space="preserve">columns of the Notes file </w:t>
      </w:r>
      <w:r>
        <w:rPr>
          <w:rFonts w:ascii="Tahoma" w:hAnsi="Tahoma" w:cs="Tahoma"/>
          <w:sz w:val="22"/>
          <w:szCs w:val="22"/>
          <w:lang w:val="en-GB"/>
        </w:rPr>
        <w:t xml:space="preserve">worksheet </w:t>
      </w:r>
      <w:r w:rsidRPr="00625BB4">
        <w:rPr>
          <w:rFonts w:ascii="Tahoma" w:hAnsi="Tahoma" w:cs="Tahoma"/>
          <w:sz w:val="22"/>
          <w:szCs w:val="22"/>
          <w:lang w:val="en-GB"/>
        </w:rPr>
        <w:t xml:space="preserve">are </w:t>
      </w:r>
      <w:r>
        <w:rPr>
          <w:rFonts w:ascii="Tahoma" w:hAnsi="Tahoma" w:cs="Tahoma"/>
          <w:sz w:val="22"/>
          <w:szCs w:val="22"/>
          <w:lang w:val="en-GB"/>
        </w:rPr>
        <w:t>specify</w:t>
      </w:r>
      <w:r w:rsidRPr="00625BB4">
        <w:rPr>
          <w:rFonts w:ascii="Tahoma" w:hAnsi="Tahoma" w:cs="Tahoma"/>
          <w:sz w:val="22"/>
          <w:szCs w:val="22"/>
          <w:lang w:val="en-GB"/>
        </w:rPr>
        <w:t xml:space="preserve"> the subject</w:t>
      </w:r>
      <w:r>
        <w:rPr>
          <w:rFonts w:ascii="Tahoma" w:hAnsi="Tahoma" w:cs="Tahoma"/>
          <w:sz w:val="22"/>
          <w:szCs w:val="22"/>
          <w:lang w:val="en-GB"/>
        </w:rPr>
        <w:t xml:space="preserve"> codes (column A in blue below)</w:t>
      </w:r>
      <w:r w:rsidRPr="00625BB4">
        <w:rPr>
          <w:rFonts w:ascii="Tahoma" w:hAnsi="Tahoma" w:cs="Tahoma"/>
          <w:sz w:val="22"/>
          <w:szCs w:val="22"/>
          <w:lang w:val="en-GB"/>
        </w:rPr>
        <w:t xml:space="preserve"> &amp; interview date</w:t>
      </w:r>
      <w:r>
        <w:rPr>
          <w:rFonts w:ascii="Tahoma" w:hAnsi="Tahoma" w:cs="Tahoma"/>
          <w:sz w:val="22"/>
          <w:szCs w:val="22"/>
          <w:lang w:val="en-GB"/>
        </w:rPr>
        <w:t>s (column B below)</w:t>
      </w:r>
      <w:r w:rsidRPr="00625BB4">
        <w:rPr>
          <w:rFonts w:ascii="Tahoma" w:hAnsi="Tahoma" w:cs="Tahoma"/>
          <w:sz w:val="22"/>
          <w:szCs w:val="22"/>
          <w:lang w:val="en-GB"/>
        </w:rPr>
        <w:t>, followed by information on the reported item</w:t>
      </w:r>
      <w:r>
        <w:rPr>
          <w:rFonts w:ascii="Tahoma" w:hAnsi="Tahoma" w:cs="Tahoma"/>
          <w:sz w:val="22"/>
          <w:szCs w:val="22"/>
          <w:lang w:val="en-GB"/>
        </w:rPr>
        <w:t>s such</w:t>
      </w:r>
      <w:r w:rsidRPr="00625BB4">
        <w:rPr>
          <w:rFonts w:ascii="Tahoma" w:hAnsi="Tahoma" w:cs="Tahoma"/>
          <w:sz w:val="22"/>
          <w:szCs w:val="22"/>
          <w:lang w:val="en-GB"/>
        </w:rPr>
        <w:t xml:space="preserve"> as </w:t>
      </w:r>
      <w:r>
        <w:rPr>
          <w:rFonts w:ascii="Tahoma" w:hAnsi="Tahoma" w:cs="Tahoma"/>
          <w:sz w:val="22"/>
          <w:szCs w:val="22"/>
          <w:lang w:val="en-GB"/>
        </w:rPr>
        <w:t xml:space="preserve">the </w:t>
      </w:r>
      <w:r w:rsidRPr="00625BB4">
        <w:rPr>
          <w:rFonts w:ascii="Tahoma" w:hAnsi="Tahoma" w:cs="Tahoma"/>
          <w:sz w:val="22"/>
          <w:szCs w:val="22"/>
          <w:lang w:val="en-GB"/>
        </w:rPr>
        <w:t>FCO</w:t>
      </w:r>
      <w:r>
        <w:rPr>
          <w:rFonts w:ascii="Tahoma" w:hAnsi="Tahoma" w:cs="Tahoma"/>
          <w:sz w:val="22"/>
          <w:szCs w:val="22"/>
          <w:lang w:val="en-GB"/>
        </w:rPr>
        <w:t xml:space="preserve"> (column C below)</w:t>
      </w:r>
      <w:r w:rsidRPr="00625BB4">
        <w:rPr>
          <w:rFonts w:ascii="Tahoma" w:hAnsi="Tahoma" w:cs="Tahoma"/>
          <w:sz w:val="22"/>
          <w:szCs w:val="22"/>
          <w:lang w:val="en-GB"/>
        </w:rPr>
        <w:t xml:space="preserve">, Type </w:t>
      </w:r>
      <w:r>
        <w:rPr>
          <w:rFonts w:ascii="Tahoma" w:hAnsi="Tahoma" w:cs="Tahoma"/>
          <w:sz w:val="22"/>
          <w:szCs w:val="22"/>
          <w:lang w:val="en-GB"/>
        </w:rPr>
        <w:t xml:space="preserve">(column I below) </w:t>
      </w:r>
      <w:r w:rsidRPr="00625BB4">
        <w:rPr>
          <w:rFonts w:ascii="Tahoma" w:hAnsi="Tahoma" w:cs="Tahoma"/>
          <w:sz w:val="22"/>
          <w:szCs w:val="22"/>
          <w:lang w:val="en-GB"/>
        </w:rPr>
        <w:t>and item label</w:t>
      </w:r>
      <w:r>
        <w:rPr>
          <w:rFonts w:ascii="Tahoma" w:hAnsi="Tahoma" w:cs="Tahoma"/>
          <w:sz w:val="22"/>
          <w:szCs w:val="22"/>
          <w:lang w:val="en-GB"/>
        </w:rPr>
        <w:t xml:space="preserve"> (column P in blue below)</w:t>
      </w:r>
      <w:r w:rsidRPr="00625BB4">
        <w:rPr>
          <w:rFonts w:ascii="Tahoma" w:hAnsi="Tahoma" w:cs="Tahoma"/>
          <w:sz w:val="22"/>
          <w:szCs w:val="22"/>
          <w:lang w:val="en-GB"/>
        </w:rPr>
        <w:t xml:space="preserve">. </w:t>
      </w:r>
    </w:p>
    <w:p w:rsidR="00A36D80" w:rsidRPr="00625BB4" w:rsidRDefault="00A36D80" w:rsidP="00A36D80">
      <w:pPr>
        <w:rPr>
          <w:rFonts w:ascii="Tahoma" w:hAnsi="Tahoma" w:cs="Tahoma"/>
          <w:sz w:val="22"/>
          <w:szCs w:val="22"/>
          <w:lang w:val="en-GB"/>
        </w:rPr>
      </w:pPr>
    </w:p>
    <w:p w:rsidR="00A36D80" w:rsidRPr="00625BB4" w:rsidRDefault="00A36D80" w:rsidP="00A36D80">
      <w:pPr>
        <w:jc w:val="center"/>
        <w:rPr>
          <w:rFonts w:ascii="Tahoma" w:hAnsi="Tahoma" w:cs="Tahoma"/>
          <w:sz w:val="22"/>
          <w:szCs w:val="22"/>
          <w:lang w:val="en-GB"/>
        </w:rPr>
      </w:pPr>
      <w:r>
        <w:rPr>
          <w:rFonts w:ascii="Tahoma" w:hAnsi="Tahoma" w:cs="Tahoma"/>
          <w:noProof/>
          <w:sz w:val="22"/>
          <w:szCs w:val="22"/>
          <w:lang w:val="en-US" w:eastAsia="en-US"/>
        </w:rPr>
        <w:drawing>
          <wp:inline distT="0" distB="0" distL="0" distR="0">
            <wp:extent cx="5693410" cy="17335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93410" cy="1733550"/>
                    </a:xfrm>
                    <a:prstGeom prst="rect">
                      <a:avLst/>
                    </a:prstGeom>
                    <a:noFill/>
                    <a:ln>
                      <a:noFill/>
                    </a:ln>
                  </pic:spPr>
                </pic:pic>
              </a:graphicData>
            </a:graphic>
          </wp:inline>
        </w:drawing>
      </w:r>
    </w:p>
    <w:p w:rsidR="00A36D80" w:rsidRPr="00625BB4" w:rsidRDefault="00A36D80" w:rsidP="00A36D80">
      <w:pPr>
        <w:rPr>
          <w:rFonts w:ascii="Tahoma" w:hAnsi="Tahoma" w:cs="Tahoma"/>
          <w:sz w:val="22"/>
          <w:szCs w:val="22"/>
          <w:lang w:val="en-GB"/>
        </w:rPr>
      </w:pPr>
    </w:p>
    <w:p w:rsidR="00A36D80" w:rsidRPr="00625BB4" w:rsidRDefault="00A36D80" w:rsidP="00A36D80">
      <w:pPr>
        <w:ind w:left="142"/>
        <w:rPr>
          <w:rFonts w:ascii="Tahoma" w:hAnsi="Tahoma" w:cs="Tahoma"/>
          <w:sz w:val="22"/>
          <w:szCs w:val="22"/>
          <w:lang w:val="en-GB"/>
        </w:rPr>
      </w:pPr>
      <w:r>
        <w:rPr>
          <w:rFonts w:ascii="Tahoma" w:hAnsi="Tahoma" w:cs="Tahoma"/>
          <w:sz w:val="22"/>
          <w:szCs w:val="22"/>
          <w:lang w:val="en-GB"/>
        </w:rPr>
        <w:t>To the</w:t>
      </w:r>
      <w:r w:rsidRPr="00625BB4">
        <w:rPr>
          <w:rFonts w:ascii="Tahoma" w:hAnsi="Tahoma" w:cs="Tahoma"/>
          <w:sz w:val="22"/>
          <w:szCs w:val="22"/>
          <w:lang w:val="en-GB"/>
        </w:rPr>
        <w:t xml:space="preserve"> right of the </w:t>
      </w:r>
      <w:r>
        <w:rPr>
          <w:rFonts w:ascii="Tahoma" w:hAnsi="Tahoma" w:cs="Tahoma"/>
          <w:sz w:val="22"/>
          <w:szCs w:val="22"/>
          <w:lang w:val="en-GB"/>
        </w:rPr>
        <w:t>worksheet</w:t>
      </w:r>
      <w:r w:rsidRPr="00625BB4">
        <w:rPr>
          <w:rFonts w:ascii="Tahoma" w:hAnsi="Tahoma" w:cs="Tahoma"/>
          <w:sz w:val="22"/>
          <w:szCs w:val="22"/>
          <w:lang w:val="en-GB"/>
        </w:rPr>
        <w:t xml:space="preserve">, you can see the information related to the reported Notes </w:t>
      </w:r>
      <w:r>
        <w:rPr>
          <w:rFonts w:ascii="Tahoma" w:hAnsi="Tahoma" w:cs="Tahoma"/>
          <w:sz w:val="22"/>
          <w:szCs w:val="22"/>
          <w:lang w:val="en-GB"/>
        </w:rPr>
        <w:t xml:space="preserve">such </w:t>
      </w:r>
      <w:r w:rsidRPr="00625BB4">
        <w:rPr>
          <w:rFonts w:ascii="Tahoma" w:hAnsi="Tahoma" w:cs="Tahoma"/>
          <w:sz w:val="22"/>
          <w:szCs w:val="22"/>
          <w:lang w:val="en-GB"/>
        </w:rPr>
        <w:t>as the</w:t>
      </w:r>
      <w:r>
        <w:rPr>
          <w:rFonts w:ascii="Tahoma" w:hAnsi="Tahoma" w:cs="Tahoma"/>
          <w:sz w:val="22"/>
          <w:szCs w:val="22"/>
          <w:lang w:val="en-GB"/>
        </w:rPr>
        <w:t xml:space="preserve"> code for the note</w:t>
      </w:r>
      <w:r w:rsidRPr="00625BB4">
        <w:rPr>
          <w:rFonts w:ascii="Tahoma" w:hAnsi="Tahoma" w:cs="Tahoma"/>
          <w:sz w:val="22"/>
          <w:szCs w:val="22"/>
          <w:lang w:val="en-GB"/>
        </w:rPr>
        <w:t xml:space="preserve"> type, status, </w:t>
      </w:r>
      <w:r>
        <w:rPr>
          <w:rFonts w:ascii="Tahoma" w:hAnsi="Tahoma" w:cs="Tahoma"/>
          <w:sz w:val="22"/>
          <w:szCs w:val="22"/>
          <w:lang w:val="en-GB"/>
        </w:rPr>
        <w:t xml:space="preserve">the </w:t>
      </w:r>
      <w:r w:rsidRPr="00625BB4">
        <w:rPr>
          <w:rFonts w:ascii="Tahoma" w:hAnsi="Tahoma" w:cs="Tahoma"/>
          <w:sz w:val="22"/>
          <w:szCs w:val="22"/>
          <w:lang w:val="en-GB"/>
        </w:rPr>
        <w:t>reported comments</w:t>
      </w:r>
      <w:r>
        <w:rPr>
          <w:rFonts w:ascii="Tahoma" w:hAnsi="Tahoma" w:cs="Tahoma"/>
          <w:sz w:val="22"/>
          <w:szCs w:val="22"/>
          <w:lang w:val="en-GB"/>
        </w:rPr>
        <w:t xml:space="preserve"> (column W below)</w:t>
      </w:r>
      <w:r w:rsidRPr="00625BB4">
        <w:rPr>
          <w:rFonts w:ascii="Tahoma" w:hAnsi="Tahoma" w:cs="Tahoma"/>
          <w:sz w:val="22"/>
          <w:szCs w:val="22"/>
          <w:lang w:val="en-GB"/>
        </w:rPr>
        <w:t xml:space="preserve"> and the date of the last comments entered</w:t>
      </w:r>
      <w:r>
        <w:rPr>
          <w:rFonts w:ascii="Tahoma" w:hAnsi="Tahoma" w:cs="Tahoma"/>
          <w:sz w:val="22"/>
          <w:szCs w:val="22"/>
          <w:lang w:val="en-GB"/>
        </w:rPr>
        <w:t xml:space="preserve"> (column X below)</w:t>
      </w:r>
      <w:r w:rsidRPr="00625BB4">
        <w:rPr>
          <w:rFonts w:ascii="Tahoma" w:hAnsi="Tahoma" w:cs="Tahoma"/>
          <w:sz w:val="22"/>
          <w:szCs w:val="22"/>
          <w:lang w:val="en-GB"/>
        </w:rPr>
        <w:t>.</w:t>
      </w:r>
    </w:p>
    <w:p w:rsidR="00A36D80" w:rsidRPr="00625BB4" w:rsidRDefault="00A36D80" w:rsidP="00A36D80">
      <w:pPr>
        <w:rPr>
          <w:rFonts w:ascii="Tahoma" w:hAnsi="Tahoma" w:cs="Tahoma"/>
          <w:sz w:val="22"/>
          <w:szCs w:val="22"/>
          <w:lang w:val="en-GB"/>
        </w:rPr>
      </w:pPr>
    </w:p>
    <w:p w:rsidR="00A36D80" w:rsidRPr="00625BB4" w:rsidRDefault="00A36D80" w:rsidP="00A36D80">
      <w:pPr>
        <w:jc w:val="center"/>
        <w:rPr>
          <w:rFonts w:ascii="Tahoma" w:hAnsi="Tahoma" w:cs="Tahoma"/>
          <w:sz w:val="22"/>
          <w:szCs w:val="22"/>
          <w:lang w:val="en-GB"/>
        </w:rPr>
      </w:pPr>
      <w:r>
        <w:rPr>
          <w:rFonts w:ascii="Tahoma" w:hAnsi="Tahoma" w:cs="Tahoma"/>
          <w:noProof/>
          <w:sz w:val="22"/>
          <w:szCs w:val="22"/>
          <w:lang w:val="en-US" w:eastAsia="en-US"/>
        </w:rPr>
        <w:drawing>
          <wp:inline distT="0" distB="0" distL="0" distR="0">
            <wp:extent cx="5971540" cy="17176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71540" cy="1717675"/>
                    </a:xfrm>
                    <a:prstGeom prst="rect">
                      <a:avLst/>
                    </a:prstGeom>
                    <a:noFill/>
                    <a:ln>
                      <a:noFill/>
                    </a:ln>
                  </pic:spPr>
                </pic:pic>
              </a:graphicData>
            </a:graphic>
          </wp:inline>
        </w:drawing>
      </w:r>
    </w:p>
    <w:p w:rsidR="00A36D80" w:rsidRPr="00625BB4" w:rsidRDefault="00A36D80" w:rsidP="00A36D80">
      <w:pPr>
        <w:rPr>
          <w:rFonts w:ascii="Tahoma" w:hAnsi="Tahoma" w:cs="Tahoma"/>
          <w:sz w:val="22"/>
          <w:szCs w:val="22"/>
          <w:lang w:val="en-GB"/>
        </w:rPr>
      </w:pPr>
    </w:p>
    <w:p w:rsidR="00A36D80" w:rsidRPr="00625BB4" w:rsidRDefault="00A36D80" w:rsidP="00A36D80">
      <w:pPr>
        <w:ind w:left="142"/>
        <w:rPr>
          <w:rFonts w:ascii="Tahoma" w:hAnsi="Tahoma" w:cs="Tahoma"/>
          <w:sz w:val="22"/>
          <w:szCs w:val="22"/>
          <w:lang w:val="en-GB"/>
        </w:rPr>
      </w:pPr>
      <w:r w:rsidRPr="00625BB4">
        <w:rPr>
          <w:rFonts w:ascii="Tahoma" w:hAnsi="Tahoma" w:cs="Tahoma"/>
          <w:sz w:val="22"/>
          <w:szCs w:val="22"/>
          <w:lang w:val="en-GB"/>
        </w:rPr>
        <w:t>Note: the characters “</w:t>
      </w:r>
      <w:proofErr w:type="gramStart"/>
      <w:r w:rsidRPr="00625BB4">
        <w:rPr>
          <w:rFonts w:ascii="Tahoma" w:hAnsi="Tahoma" w:cs="Tahoma"/>
          <w:sz w:val="22"/>
          <w:szCs w:val="22"/>
          <w:lang w:val="en-GB"/>
        </w:rPr>
        <w:t>¤[</w:t>
      </w:r>
      <w:proofErr w:type="gramEnd"/>
      <w:r w:rsidRPr="00625BB4">
        <w:rPr>
          <w:rFonts w:ascii="Tahoma" w:hAnsi="Tahoma" w:cs="Tahoma"/>
          <w:sz w:val="22"/>
          <w:szCs w:val="22"/>
          <w:lang w:val="en-GB"/>
        </w:rPr>
        <w:t>LF]¤” in the Notes column, is the paragraph mark used by GloboDiet application.</w:t>
      </w:r>
    </w:p>
    <w:p w:rsidR="00A36D80" w:rsidRPr="00625BB4" w:rsidRDefault="00A36D80" w:rsidP="00A36D80">
      <w:pPr>
        <w:rPr>
          <w:rFonts w:ascii="Tahoma" w:hAnsi="Tahoma" w:cs="Tahoma"/>
          <w:sz w:val="22"/>
          <w:szCs w:val="22"/>
          <w:lang w:val="en-GB"/>
        </w:rPr>
      </w:pPr>
    </w:p>
    <w:p w:rsidR="00A36D80" w:rsidRPr="00625BB4" w:rsidRDefault="00A36D80" w:rsidP="00A36D80">
      <w:pPr>
        <w:tabs>
          <w:tab w:val="left" w:pos="567"/>
        </w:tabs>
        <w:spacing w:line="360" w:lineRule="auto"/>
        <w:jc w:val="both"/>
        <w:rPr>
          <w:rFonts w:ascii="Tahoma" w:hAnsi="Tahoma" w:cs="Tahoma"/>
          <w:sz w:val="22"/>
          <w:szCs w:val="22"/>
          <w:lang w:val="en-GB"/>
        </w:rPr>
      </w:pPr>
    </w:p>
    <w:p w:rsidR="00A36D80" w:rsidRPr="00625BB4" w:rsidRDefault="00A36D80" w:rsidP="00A36D80">
      <w:pPr>
        <w:tabs>
          <w:tab w:val="left" w:pos="567"/>
        </w:tabs>
        <w:spacing w:line="360" w:lineRule="auto"/>
        <w:jc w:val="both"/>
        <w:rPr>
          <w:rFonts w:ascii="Tahoma" w:hAnsi="Tahoma" w:cs="Tahoma"/>
          <w:b/>
          <w:sz w:val="22"/>
          <w:szCs w:val="22"/>
          <w:u w:val="single"/>
          <w:lang w:val="en-GB"/>
        </w:rPr>
      </w:pPr>
      <w:r w:rsidRPr="00625BB4">
        <w:rPr>
          <w:rFonts w:ascii="Tahoma" w:hAnsi="Tahoma" w:cs="Tahoma"/>
          <w:b/>
          <w:sz w:val="22"/>
          <w:szCs w:val="22"/>
          <w:u w:val="single"/>
          <w:lang w:val="en-GB"/>
        </w:rPr>
        <w:t>4.3</w:t>
      </w:r>
      <w:r w:rsidRPr="00625BB4">
        <w:rPr>
          <w:rFonts w:ascii="Tahoma" w:hAnsi="Tahoma" w:cs="Tahoma"/>
          <w:b/>
          <w:sz w:val="22"/>
          <w:szCs w:val="22"/>
          <w:u w:val="single"/>
          <w:lang w:val="en-GB"/>
        </w:rPr>
        <w:tab/>
        <w:t>Formats of the GloboDiet exported CSV-files</w:t>
      </w:r>
    </w:p>
    <w:p w:rsidR="00A36D80" w:rsidRPr="00625BB4" w:rsidRDefault="00A36D80" w:rsidP="00A36D80">
      <w:pPr>
        <w:numPr>
          <w:ilvl w:val="0"/>
          <w:numId w:val="17"/>
        </w:numPr>
        <w:tabs>
          <w:tab w:val="clear" w:pos="720"/>
          <w:tab w:val="num" w:pos="993"/>
        </w:tabs>
        <w:spacing w:before="60" w:after="60" w:line="280" w:lineRule="exact"/>
        <w:ind w:left="993" w:hanging="284"/>
        <w:rPr>
          <w:rFonts w:ascii="Tahoma" w:hAnsi="Tahoma" w:cs="Tahoma"/>
          <w:sz w:val="22"/>
          <w:szCs w:val="22"/>
          <w:lang w:val="en-GB"/>
        </w:rPr>
      </w:pPr>
      <w:r w:rsidRPr="00625BB4">
        <w:rPr>
          <w:rFonts w:ascii="Tahoma" w:hAnsi="Tahoma" w:cs="Tahoma"/>
          <w:b/>
          <w:sz w:val="22"/>
          <w:szCs w:val="22"/>
          <w:lang w:val="en-GB"/>
        </w:rPr>
        <w:t>See guideline Appendix 6</w:t>
      </w:r>
      <w:r w:rsidRPr="00625BB4">
        <w:rPr>
          <w:rFonts w:ascii="Tahoma" w:hAnsi="Tahoma" w:cs="Tahoma"/>
          <w:sz w:val="22"/>
          <w:szCs w:val="22"/>
          <w:lang w:val="en-GB"/>
        </w:rPr>
        <w:t xml:space="preserve"> Export_guideline_v4.docx to have the format of the 5 generated CSV-files</w:t>
      </w:r>
    </w:p>
    <w:p w:rsidR="00A36D80" w:rsidRPr="00625BB4" w:rsidRDefault="00A36D80" w:rsidP="00A36D80">
      <w:pPr>
        <w:spacing w:before="60" w:after="60" w:line="280" w:lineRule="exact"/>
        <w:rPr>
          <w:rFonts w:ascii="Tahoma" w:hAnsi="Tahoma" w:cs="Tahoma"/>
          <w:sz w:val="22"/>
          <w:szCs w:val="22"/>
          <w:lang w:val="en-GB"/>
        </w:rPr>
      </w:pPr>
    </w:p>
    <w:p w:rsidR="00A36D80" w:rsidRPr="00625BB4" w:rsidRDefault="00A36D80" w:rsidP="00A36D80">
      <w:pPr>
        <w:tabs>
          <w:tab w:val="left" w:pos="567"/>
        </w:tabs>
        <w:spacing w:line="360" w:lineRule="auto"/>
        <w:jc w:val="both"/>
        <w:rPr>
          <w:rFonts w:ascii="Tahoma" w:hAnsi="Tahoma" w:cs="Tahoma"/>
          <w:b/>
          <w:sz w:val="22"/>
          <w:szCs w:val="22"/>
          <w:u w:val="single"/>
          <w:lang w:val="en-GB"/>
        </w:rPr>
      </w:pPr>
      <w:r w:rsidRPr="00625BB4">
        <w:rPr>
          <w:rFonts w:ascii="Tahoma" w:hAnsi="Tahoma" w:cs="Tahoma"/>
          <w:b/>
          <w:sz w:val="22"/>
          <w:szCs w:val="22"/>
          <w:u w:val="single"/>
          <w:lang w:val="en-GB"/>
        </w:rPr>
        <w:t>4.4</w:t>
      </w:r>
      <w:r w:rsidRPr="00625BB4">
        <w:rPr>
          <w:rFonts w:ascii="Tahoma" w:hAnsi="Tahoma" w:cs="Tahoma"/>
          <w:b/>
          <w:sz w:val="22"/>
          <w:szCs w:val="22"/>
          <w:u w:val="single"/>
          <w:lang w:val="en-GB"/>
        </w:rPr>
        <w:tab/>
        <w:t>Example on how to import the GloboDiet CSV-files using SAS program</w:t>
      </w:r>
    </w:p>
    <w:p w:rsidR="00A36D80" w:rsidRPr="00625BB4" w:rsidRDefault="00A36D80" w:rsidP="00A36D80">
      <w:pPr>
        <w:numPr>
          <w:ilvl w:val="0"/>
          <w:numId w:val="17"/>
        </w:numPr>
        <w:tabs>
          <w:tab w:val="clear" w:pos="720"/>
          <w:tab w:val="num" w:pos="993"/>
        </w:tabs>
        <w:spacing w:before="60" w:after="60" w:line="280" w:lineRule="exact"/>
        <w:ind w:left="993" w:hanging="284"/>
        <w:rPr>
          <w:rFonts w:ascii="Tahoma" w:hAnsi="Tahoma" w:cs="Tahoma"/>
          <w:sz w:val="22"/>
          <w:szCs w:val="22"/>
          <w:lang w:val="en-GB"/>
        </w:rPr>
      </w:pPr>
      <w:r w:rsidRPr="00625BB4">
        <w:rPr>
          <w:rFonts w:ascii="Tahoma" w:hAnsi="Tahoma" w:cs="Tahoma"/>
          <w:b/>
          <w:sz w:val="22"/>
          <w:szCs w:val="22"/>
          <w:lang w:val="en-GB"/>
        </w:rPr>
        <w:t>See guideline Appendix 7</w:t>
      </w:r>
      <w:r w:rsidRPr="00625BB4">
        <w:rPr>
          <w:rFonts w:ascii="Tahoma" w:hAnsi="Tahoma" w:cs="Tahoma"/>
          <w:sz w:val="22"/>
          <w:szCs w:val="22"/>
          <w:lang w:val="en-GB"/>
        </w:rPr>
        <w:t xml:space="preserve"> Example_SAS_programs_GloboDiet_Export.docx to transform the 5 CSV- files in SAS databases.</w:t>
      </w:r>
    </w:p>
    <w:p w:rsidR="00A36D80" w:rsidRPr="00625BB4" w:rsidRDefault="00A36D80" w:rsidP="00A36D80">
      <w:pPr>
        <w:spacing w:line="360" w:lineRule="auto"/>
        <w:jc w:val="both"/>
        <w:rPr>
          <w:rFonts w:ascii="Tahoma" w:hAnsi="Tahoma" w:cs="Tahoma"/>
          <w:lang w:val="en-GB"/>
        </w:rPr>
      </w:pPr>
    </w:p>
    <w:p w:rsidR="003A5379" w:rsidRDefault="003A5379" w:rsidP="00B34BDA">
      <w:pPr>
        <w:rPr>
          <w:szCs w:val="22"/>
          <w:lang w:val="en-GB"/>
        </w:rPr>
      </w:pPr>
    </w:p>
    <w:p w:rsidR="002C2396" w:rsidRDefault="002C2396">
      <w:pPr>
        <w:rPr>
          <w:szCs w:val="22"/>
          <w:lang w:val="en-GB"/>
        </w:rPr>
      </w:pPr>
      <w:r>
        <w:rPr>
          <w:szCs w:val="22"/>
          <w:lang w:val="en-GB"/>
        </w:rPr>
        <w:br w:type="page"/>
      </w:r>
    </w:p>
    <w:p w:rsidR="007E29FD" w:rsidRPr="008A694D" w:rsidRDefault="007E29FD" w:rsidP="007E29FD">
      <w:pPr>
        <w:jc w:val="center"/>
        <w:rPr>
          <w:b/>
          <w:sz w:val="28"/>
          <w:szCs w:val="28"/>
          <w:lang w:val="en-GB"/>
        </w:rPr>
      </w:pPr>
      <w:r w:rsidRPr="003A5379">
        <w:rPr>
          <w:b/>
          <w:sz w:val="28"/>
          <w:szCs w:val="28"/>
          <w:highlight w:val="yellow"/>
          <w:lang w:val="en-GB"/>
        </w:rPr>
        <w:lastRenderedPageBreak/>
        <w:t xml:space="preserve">Annex </w:t>
      </w:r>
      <w:r>
        <w:rPr>
          <w:b/>
          <w:sz w:val="28"/>
          <w:szCs w:val="28"/>
          <w:highlight w:val="yellow"/>
          <w:lang w:val="en-GB"/>
        </w:rPr>
        <w:t>2</w:t>
      </w:r>
      <w:r w:rsidRPr="003A5379">
        <w:rPr>
          <w:b/>
          <w:sz w:val="28"/>
          <w:szCs w:val="28"/>
          <w:highlight w:val="yellow"/>
          <w:lang w:val="en-GB"/>
        </w:rPr>
        <w:t xml:space="preserve">: How to </w:t>
      </w:r>
      <w:r>
        <w:rPr>
          <w:b/>
          <w:sz w:val="28"/>
          <w:szCs w:val="28"/>
          <w:highlight w:val="yellow"/>
          <w:lang w:val="en-GB"/>
        </w:rPr>
        <w:t>merge</w:t>
      </w:r>
      <w:r w:rsidRPr="003A5379">
        <w:rPr>
          <w:b/>
          <w:sz w:val="28"/>
          <w:szCs w:val="28"/>
          <w:highlight w:val="yellow"/>
          <w:lang w:val="en-GB"/>
        </w:rPr>
        <w:t xml:space="preserve"> </w:t>
      </w:r>
      <w:r>
        <w:rPr>
          <w:b/>
          <w:sz w:val="28"/>
          <w:szCs w:val="28"/>
          <w:highlight w:val="yellow"/>
          <w:lang w:val="en-GB"/>
        </w:rPr>
        <w:t>the</w:t>
      </w:r>
      <w:r w:rsidRPr="003A5379">
        <w:rPr>
          <w:b/>
          <w:sz w:val="28"/>
          <w:szCs w:val="28"/>
          <w:highlight w:val="yellow"/>
          <w:lang w:val="en-GB"/>
        </w:rPr>
        <w:t xml:space="preserve"> </w:t>
      </w:r>
      <w:r>
        <w:rPr>
          <w:b/>
          <w:sz w:val="28"/>
          <w:szCs w:val="28"/>
          <w:highlight w:val="yellow"/>
          <w:lang w:val="en-GB"/>
        </w:rPr>
        <w:t xml:space="preserve">exported </w:t>
      </w:r>
      <w:r w:rsidRPr="003A5379">
        <w:rPr>
          <w:b/>
          <w:sz w:val="28"/>
          <w:szCs w:val="28"/>
          <w:highlight w:val="yellow"/>
          <w:lang w:val="en-GB"/>
        </w:rPr>
        <w:t>csv-file</w:t>
      </w:r>
      <w:r>
        <w:rPr>
          <w:b/>
          <w:sz w:val="28"/>
          <w:szCs w:val="28"/>
          <w:highlight w:val="yellow"/>
          <w:lang w:val="en-GB"/>
        </w:rPr>
        <w:t>s</w:t>
      </w:r>
    </w:p>
    <w:p w:rsidR="007E29FD" w:rsidRDefault="007E29FD" w:rsidP="007E29FD">
      <w:pPr>
        <w:jc w:val="center"/>
        <w:rPr>
          <w:b/>
          <w:sz w:val="28"/>
          <w:szCs w:val="28"/>
          <w:lang w:val="en-GB"/>
        </w:rPr>
      </w:pPr>
    </w:p>
    <w:p w:rsidR="00573843" w:rsidRDefault="00573843" w:rsidP="007E29FD">
      <w:pPr>
        <w:rPr>
          <w:szCs w:val="22"/>
          <w:lang w:val="en-GB"/>
        </w:rPr>
      </w:pPr>
    </w:p>
    <w:p w:rsidR="007E29FD" w:rsidRDefault="007E29FD" w:rsidP="007E29FD">
      <w:pPr>
        <w:rPr>
          <w:szCs w:val="22"/>
          <w:lang w:val="en-GB"/>
        </w:rPr>
      </w:pPr>
      <w:r>
        <w:rPr>
          <w:szCs w:val="22"/>
          <w:lang w:val="en-GB"/>
        </w:rPr>
        <w:t>The GloboDiet export generates the 5 following csv-files:</w:t>
      </w:r>
    </w:p>
    <w:p w:rsidR="007E29FD" w:rsidRPr="008A694D" w:rsidRDefault="007E29FD" w:rsidP="00A36D80">
      <w:pPr>
        <w:pStyle w:val="ListParagraph"/>
        <w:numPr>
          <w:ilvl w:val="0"/>
          <w:numId w:val="3"/>
        </w:numPr>
        <w:tabs>
          <w:tab w:val="left" w:pos="4962"/>
        </w:tabs>
        <w:ind w:left="4962" w:hanging="4602"/>
        <w:jc w:val="both"/>
        <w:rPr>
          <w:lang w:val="en-GB"/>
        </w:rPr>
      </w:pPr>
      <w:r w:rsidRPr="008A694D">
        <w:rPr>
          <w:i/>
          <w:lang w:val="en-GB"/>
        </w:rPr>
        <w:t>InterviewSetName</w:t>
      </w:r>
      <w:r w:rsidRPr="008A694D">
        <w:rPr>
          <w:lang w:val="en-GB"/>
        </w:rPr>
        <w:t>_INTGI</w:t>
      </w:r>
      <w:r>
        <w:rPr>
          <w:lang w:val="en-GB"/>
        </w:rPr>
        <w:t>_</w:t>
      </w:r>
      <w:r w:rsidRPr="007E29FD">
        <w:rPr>
          <w:i/>
          <w:lang w:val="en-GB"/>
        </w:rPr>
        <w:t>date</w:t>
      </w:r>
      <w:r w:rsidRPr="008A694D">
        <w:rPr>
          <w:lang w:val="en-GB"/>
        </w:rPr>
        <w:t xml:space="preserve">.CSV: </w:t>
      </w:r>
      <w:r>
        <w:rPr>
          <w:lang w:val="en-GB"/>
        </w:rPr>
        <w:tab/>
      </w:r>
      <w:r w:rsidRPr="00596E54">
        <w:rPr>
          <w:lang w:val="en-GB"/>
        </w:rPr>
        <w:t>general information on subject and on recall/record</w:t>
      </w:r>
    </w:p>
    <w:p w:rsidR="007E29FD" w:rsidRPr="008A694D" w:rsidRDefault="007E29FD" w:rsidP="00A36D80">
      <w:pPr>
        <w:pStyle w:val="ListParagraph"/>
        <w:numPr>
          <w:ilvl w:val="0"/>
          <w:numId w:val="3"/>
        </w:numPr>
        <w:tabs>
          <w:tab w:val="left" w:pos="4962"/>
        </w:tabs>
        <w:ind w:left="4962" w:hanging="4602"/>
        <w:jc w:val="both"/>
        <w:rPr>
          <w:lang w:val="en-GB"/>
        </w:rPr>
      </w:pPr>
      <w:r w:rsidRPr="008A694D">
        <w:rPr>
          <w:i/>
          <w:lang w:val="en-GB"/>
        </w:rPr>
        <w:t>InterviewSetName</w:t>
      </w:r>
      <w:r w:rsidR="003C3359">
        <w:rPr>
          <w:i/>
          <w:lang w:val="en-GB"/>
        </w:rPr>
        <w:t>_</w:t>
      </w:r>
      <w:r w:rsidRPr="008A694D">
        <w:rPr>
          <w:lang w:val="en-GB"/>
        </w:rPr>
        <w:t>INTERV</w:t>
      </w:r>
      <w:r>
        <w:rPr>
          <w:lang w:val="en-GB"/>
        </w:rPr>
        <w:t>_</w:t>
      </w:r>
      <w:r w:rsidRPr="007E29FD">
        <w:rPr>
          <w:i/>
          <w:lang w:val="en-GB"/>
        </w:rPr>
        <w:t>date</w:t>
      </w:r>
      <w:r w:rsidRPr="008A694D">
        <w:rPr>
          <w:lang w:val="en-GB"/>
        </w:rPr>
        <w:t xml:space="preserve">.CSV: </w:t>
      </w:r>
      <w:r>
        <w:rPr>
          <w:lang w:val="en-GB"/>
        </w:rPr>
        <w:tab/>
      </w:r>
      <w:r w:rsidRPr="00596E54">
        <w:rPr>
          <w:lang w:val="en-GB"/>
        </w:rPr>
        <w:t>reported foods/recipes/ingredients/supplements with detailed consumption descriptions</w:t>
      </w:r>
    </w:p>
    <w:p w:rsidR="007E29FD" w:rsidRPr="008A694D" w:rsidRDefault="007E29FD" w:rsidP="00A36D80">
      <w:pPr>
        <w:pStyle w:val="ListParagraph"/>
        <w:numPr>
          <w:ilvl w:val="0"/>
          <w:numId w:val="3"/>
        </w:numPr>
        <w:tabs>
          <w:tab w:val="left" w:pos="4962"/>
        </w:tabs>
        <w:ind w:left="4962" w:hanging="4602"/>
        <w:jc w:val="both"/>
        <w:rPr>
          <w:lang w:val="en-GB"/>
        </w:rPr>
      </w:pPr>
      <w:r w:rsidRPr="008A694D">
        <w:rPr>
          <w:i/>
          <w:lang w:val="en-GB"/>
        </w:rPr>
        <w:t>InterviewSetName</w:t>
      </w:r>
      <w:r w:rsidR="003C3359">
        <w:rPr>
          <w:lang w:val="en-GB"/>
        </w:rPr>
        <w:t>_</w:t>
      </w:r>
      <w:r w:rsidRPr="008A694D">
        <w:rPr>
          <w:lang w:val="en-GB"/>
        </w:rPr>
        <w:t>INTER_QT</w:t>
      </w:r>
      <w:r>
        <w:rPr>
          <w:lang w:val="en-GB"/>
        </w:rPr>
        <w:t>_</w:t>
      </w:r>
      <w:r w:rsidRPr="007E29FD">
        <w:rPr>
          <w:i/>
          <w:lang w:val="en-GB"/>
        </w:rPr>
        <w:t>date</w:t>
      </w:r>
      <w:r w:rsidRPr="008A694D">
        <w:rPr>
          <w:lang w:val="en-GB"/>
        </w:rPr>
        <w:t xml:space="preserve">.CSV: </w:t>
      </w:r>
      <w:r>
        <w:rPr>
          <w:lang w:val="en-GB"/>
        </w:rPr>
        <w:tab/>
      </w:r>
      <w:r w:rsidRPr="00596E54">
        <w:rPr>
          <w:lang w:val="en-GB"/>
        </w:rPr>
        <w:t>two specific quantification methods</w:t>
      </w:r>
      <w:r>
        <w:rPr>
          <w:lang w:val="en-GB"/>
        </w:rPr>
        <w:t>, namely</w:t>
      </w:r>
      <w:r w:rsidRPr="00596E54">
        <w:rPr>
          <w:lang w:val="en-GB"/>
        </w:rPr>
        <w:t xml:space="preserve"> photo and shape methods</w:t>
      </w:r>
    </w:p>
    <w:p w:rsidR="007E29FD" w:rsidRPr="008A694D" w:rsidRDefault="007E29FD" w:rsidP="00A36D80">
      <w:pPr>
        <w:pStyle w:val="ListParagraph"/>
        <w:numPr>
          <w:ilvl w:val="0"/>
          <w:numId w:val="3"/>
        </w:numPr>
        <w:tabs>
          <w:tab w:val="left" w:pos="4962"/>
        </w:tabs>
        <w:ind w:left="4962" w:hanging="4602"/>
        <w:jc w:val="both"/>
        <w:rPr>
          <w:lang w:val="en-GB"/>
        </w:rPr>
      </w:pPr>
      <w:r w:rsidRPr="008A694D">
        <w:rPr>
          <w:i/>
          <w:lang w:val="en-GB"/>
        </w:rPr>
        <w:t>InterviewSetName</w:t>
      </w:r>
      <w:r w:rsidR="003C3359">
        <w:rPr>
          <w:lang w:val="en-GB"/>
        </w:rPr>
        <w:t>_</w:t>
      </w:r>
      <w:r w:rsidRPr="008A694D">
        <w:rPr>
          <w:lang w:val="en-GB"/>
        </w:rPr>
        <w:t>INTNUT</w:t>
      </w:r>
      <w:r>
        <w:rPr>
          <w:lang w:val="en-GB"/>
        </w:rPr>
        <w:t>_</w:t>
      </w:r>
      <w:r w:rsidRPr="007E29FD">
        <w:rPr>
          <w:i/>
          <w:lang w:val="en-GB"/>
        </w:rPr>
        <w:t>date</w:t>
      </w:r>
      <w:r w:rsidRPr="008A694D">
        <w:rPr>
          <w:lang w:val="en-GB"/>
        </w:rPr>
        <w:t xml:space="preserve">.CSV: </w:t>
      </w:r>
      <w:r>
        <w:rPr>
          <w:lang w:val="en-GB"/>
        </w:rPr>
        <w:tab/>
      </w:r>
      <w:r w:rsidRPr="00596E54">
        <w:rPr>
          <w:lang w:val="en-GB"/>
        </w:rPr>
        <w:t>energy and macronutrient intakes per reported food (the one used for checks in the system after the recall)</w:t>
      </w:r>
    </w:p>
    <w:p w:rsidR="007E29FD" w:rsidRPr="008A694D" w:rsidRDefault="007E29FD" w:rsidP="00A36D80">
      <w:pPr>
        <w:pStyle w:val="ListParagraph"/>
        <w:numPr>
          <w:ilvl w:val="0"/>
          <w:numId w:val="3"/>
        </w:numPr>
        <w:tabs>
          <w:tab w:val="left" w:pos="4962"/>
        </w:tabs>
        <w:ind w:left="4962" w:hanging="4602"/>
        <w:jc w:val="both"/>
        <w:rPr>
          <w:lang w:val="en-GB"/>
        </w:rPr>
      </w:pPr>
      <w:r w:rsidRPr="008A694D">
        <w:rPr>
          <w:i/>
          <w:lang w:val="en-GB"/>
        </w:rPr>
        <w:t>InterviewSetName</w:t>
      </w:r>
      <w:r w:rsidR="003C3359">
        <w:rPr>
          <w:lang w:val="en-GB"/>
        </w:rPr>
        <w:t>_</w:t>
      </w:r>
      <w:r w:rsidRPr="008A694D">
        <w:rPr>
          <w:lang w:val="en-GB"/>
        </w:rPr>
        <w:t>NOTES</w:t>
      </w:r>
      <w:r>
        <w:rPr>
          <w:lang w:val="en-GB"/>
        </w:rPr>
        <w:t>_</w:t>
      </w:r>
      <w:r w:rsidRPr="007E29FD">
        <w:rPr>
          <w:i/>
          <w:lang w:val="en-GB"/>
        </w:rPr>
        <w:t>date</w:t>
      </w:r>
      <w:r w:rsidRPr="008A694D">
        <w:rPr>
          <w:lang w:val="en-GB"/>
        </w:rPr>
        <w:t xml:space="preserve">.CSV: </w:t>
      </w:r>
      <w:r>
        <w:rPr>
          <w:lang w:val="en-GB"/>
        </w:rPr>
        <w:tab/>
      </w:r>
      <w:r w:rsidRPr="00596E54">
        <w:rPr>
          <w:lang w:val="en-GB"/>
        </w:rPr>
        <w:t>reported notes generated during the interview/data entry</w:t>
      </w:r>
    </w:p>
    <w:p w:rsidR="007E29FD" w:rsidRDefault="00DC02DB">
      <w:pPr>
        <w:rPr>
          <w:szCs w:val="22"/>
          <w:lang w:val="en-GB"/>
        </w:rPr>
      </w:pPr>
      <w:r>
        <w:rPr>
          <w:szCs w:val="22"/>
          <w:lang w:val="en-GB"/>
        </w:rPr>
        <w:t xml:space="preserve">Each interviewer has to export and send the collected data </w:t>
      </w:r>
      <w:r w:rsidR="00CB27F6">
        <w:rPr>
          <w:szCs w:val="22"/>
          <w:lang w:val="en-GB"/>
        </w:rPr>
        <w:t xml:space="preserve">to </w:t>
      </w:r>
      <w:r>
        <w:rPr>
          <w:szCs w:val="22"/>
          <w:lang w:val="en-GB"/>
        </w:rPr>
        <w:t xml:space="preserve">the coordinator(s) </w:t>
      </w:r>
      <w:r w:rsidR="00CB27F6">
        <w:rPr>
          <w:szCs w:val="22"/>
          <w:lang w:val="en-GB"/>
        </w:rPr>
        <w:t>.The</w:t>
      </w:r>
      <w:r>
        <w:rPr>
          <w:szCs w:val="22"/>
          <w:lang w:val="en-GB"/>
        </w:rPr>
        <w:t xml:space="preserve"> coordinator can need to merge them before manag</w:t>
      </w:r>
      <w:r w:rsidR="00CB27F6">
        <w:rPr>
          <w:szCs w:val="22"/>
          <w:lang w:val="en-GB"/>
        </w:rPr>
        <w:t>ing</w:t>
      </w:r>
      <w:r>
        <w:rPr>
          <w:szCs w:val="22"/>
          <w:lang w:val="en-GB"/>
        </w:rPr>
        <w:t xml:space="preserve"> them (e.g. for the received Notes.csv files).</w:t>
      </w:r>
    </w:p>
    <w:p w:rsidR="00400166" w:rsidRDefault="00DC02DB">
      <w:pPr>
        <w:rPr>
          <w:szCs w:val="22"/>
          <w:lang w:val="en-GB"/>
        </w:rPr>
      </w:pPr>
      <w:r>
        <w:rPr>
          <w:szCs w:val="22"/>
          <w:lang w:val="en-GB"/>
        </w:rPr>
        <w:t xml:space="preserve">A way to </w:t>
      </w:r>
      <w:r w:rsidR="00557855">
        <w:rPr>
          <w:szCs w:val="22"/>
          <w:lang w:val="en-GB"/>
        </w:rPr>
        <w:t>do</w:t>
      </w:r>
      <w:r>
        <w:rPr>
          <w:szCs w:val="22"/>
          <w:lang w:val="en-GB"/>
        </w:rPr>
        <w:t xml:space="preserve"> is to use a bat-file where specific commands </w:t>
      </w:r>
      <w:r w:rsidR="00A747A8">
        <w:rPr>
          <w:szCs w:val="22"/>
          <w:lang w:val="en-GB"/>
        </w:rPr>
        <w:t xml:space="preserve">are </w:t>
      </w:r>
      <w:r>
        <w:rPr>
          <w:szCs w:val="22"/>
          <w:lang w:val="en-GB"/>
        </w:rPr>
        <w:t>used</w:t>
      </w:r>
      <w:r w:rsidR="00A747A8">
        <w:rPr>
          <w:szCs w:val="22"/>
          <w:lang w:val="en-GB"/>
        </w:rPr>
        <w:t>.</w:t>
      </w:r>
      <w:r w:rsidR="00557855">
        <w:rPr>
          <w:szCs w:val="22"/>
          <w:lang w:val="en-GB"/>
        </w:rPr>
        <w:t xml:space="preserve"> </w:t>
      </w:r>
      <w:r w:rsidR="00A747A8">
        <w:rPr>
          <w:szCs w:val="22"/>
          <w:lang w:val="en-GB"/>
        </w:rPr>
        <w:t>Y</w:t>
      </w:r>
      <w:r>
        <w:rPr>
          <w:szCs w:val="22"/>
          <w:lang w:val="en-GB"/>
        </w:rPr>
        <w:t xml:space="preserve">ou can find here </w:t>
      </w:r>
      <w:r w:rsidR="00400166">
        <w:rPr>
          <w:szCs w:val="22"/>
          <w:lang w:val="en-GB"/>
        </w:rPr>
        <w:t>2</w:t>
      </w:r>
      <w:r>
        <w:rPr>
          <w:szCs w:val="22"/>
          <w:lang w:val="en-GB"/>
        </w:rPr>
        <w:t xml:space="preserve"> example</w:t>
      </w:r>
      <w:r w:rsidR="00400166">
        <w:rPr>
          <w:szCs w:val="22"/>
          <w:lang w:val="en-GB"/>
        </w:rPr>
        <w:t>s</w:t>
      </w:r>
      <w:r>
        <w:rPr>
          <w:szCs w:val="22"/>
          <w:lang w:val="en-GB"/>
        </w:rPr>
        <w:t xml:space="preserve"> on how to prepare </w:t>
      </w:r>
      <w:r w:rsidR="00AA0875">
        <w:rPr>
          <w:szCs w:val="22"/>
          <w:lang w:val="en-GB"/>
        </w:rPr>
        <w:t>this Merge_csv_file.bat</w:t>
      </w:r>
      <w:r w:rsidR="00400166">
        <w:rPr>
          <w:szCs w:val="22"/>
          <w:lang w:val="en-GB"/>
        </w:rPr>
        <w:t xml:space="preserve">. </w:t>
      </w:r>
    </w:p>
    <w:p w:rsidR="00DC02DB" w:rsidRPr="00573843" w:rsidRDefault="00DC02DB" w:rsidP="00A36D80">
      <w:pPr>
        <w:pStyle w:val="Heading1"/>
        <w:numPr>
          <w:ilvl w:val="0"/>
          <w:numId w:val="16"/>
        </w:numPr>
        <w:ind w:left="426" w:hanging="426"/>
        <w:rPr>
          <w:sz w:val="22"/>
          <w:szCs w:val="22"/>
          <w:lang w:val="en-GB"/>
        </w:rPr>
      </w:pPr>
      <w:r w:rsidRPr="00573843">
        <w:rPr>
          <w:sz w:val="22"/>
          <w:szCs w:val="22"/>
          <w:lang w:val="en-GB"/>
        </w:rPr>
        <w:t>Some explanations</w:t>
      </w:r>
      <w:r w:rsidR="00573843" w:rsidRPr="00573843">
        <w:rPr>
          <w:sz w:val="22"/>
          <w:szCs w:val="22"/>
          <w:lang w:val="en-GB"/>
        </w:rPr>
        <w:t xml:space="preserve"> </w:t>
      </w:r>
      <w:r w:rsidR="0021595C">
        <w:rPr>
          <w:sz w:val="22"/>
          <w:szCs w:val="22"/>
          <w:lang w:val="en-GB"/>
        </w:rPr>
        <w:t xml:space="preserve">on the content </w:t>
      </w:r>
      <w:r w:rsidR="00573843" w:rsidRPr="00573843">
        <w:rPr>
          <w:sz w:val="22"/>
          <w:szCs w:val="22"/>
          <w:lang w:val="en-GB"/>
        </w:rPr>
        <w:t>of the bat-file</w:t>
      </w:r>
      <w:r w:rsidRPr="00573843">
        <w:rPr>
          <w:sz w:val="22"/>
          <w:szCs w:val="22"/>
          <w:lang w:val="en-GB"/>
        </w:rPr>
        <w:t>:</w:t>
      </w:r>
    </w:p>
    <w:p w:rsidR="00DC02DB" w:rsidRDefault="00DC02DB" w:rsidP="00A36D80">
      <w:pPr>
        <w:pStyle w:val="ListParagraph"/>
        <w:numPr>
          <w:ilvl w:val="0"/>
          <w:numId w:val="3"/>
        </w:numPr>
        <w:rPr>
          <w:szCs w:val="22"/>
          <w:lang w:val="en-GB"/>
        </w:rPr>
      </w:pPr>
      <w:r>
        <w:rPr>
          <w:szCs w:val="22"/>
          <w:lang w:val="en-GB"/>
        </w:rPr>
        <w:t>A line starting with REM is a comment line</w:t>
      </w:r>
    </w:p>
    <w:p w:rsidR="00DC02DB" w:rsidRDefault="00DC02DB" w:rsidP="00A36D80">
      <w:pPr>
        <w:pStyle w:val="ListParagraph"/>
        <w:numPr>
          <w:ilvl w:val="0"/>
          <w:numId w:val="3"/>
        </w:numPr>
        <w:rPr>
          <w:szCs w:val="22"/>
          <w:lang w:val="en-GB"/>
        </w:rPr>
      </w:pPr>
      <w:r>
        <w:rPr>
          <w:szCs w:val="22"/>
          <w:lang w:val="en-GB"/>
        </w:rPr>
        <w:t xml:space="preserve">The first commands are to </w:t>
      </w:r>
      <w:r w:rsidR="00C95CFC">
        <w:rPr>
          <w:szCs w:val="22"/>
          <w:lang w:val="en-GB"/>
        </w:rPr>
        <w:t xml:space="preserve">define </w:t>
      </w:r>
      <w:r>
        <w:rPr>
          <w:szCs w:val="22"/>
          <w:lang w:val="en-GB"/>
        </w:rPr>
        <w:t>the folder where the csv-files are</w:t>
      </w:r>
      <w:r w:rsidR="000D6A1F">
        <w:rPr>
          <w:szCs w:val="22"/>
          <w:lang w:val="en-GB"/>
        </w:rPr>
        <w:t xml:space="preserve"> and have to be revised according to your needs (highlighted in blue)</w:t>
      </w:r>
      <w:r>
        <w:rPr>
          <w:szCs w:val="22"/>
          <w:lang w:val="en-GB"/>
        </w:rPr>
        <w:t>.</w:t>
      </w:r>
      <w:r w:rsidR="00C95CFC">
        <w:rPr>
          <w:szCs w:val="22"/>
          <w:lang w:val="en-GB"/>
        </w:rPr>
        <w:t xml:space="preserve"> </w:t>
      </w:r>
    </w:p>
    <w:p w:rsidR="00DC02DB" w:rsidRDefault="00453B77" w:rsidP="00A36D80">
      <w:pPr>
        <w:pStyle w:val="ListParagraph"/>
        <w:numPr>
          <w:ilvl w:val="0"/>
          <w:numId w:val="3"/>
        </w:numPr>
        <w:rPr>
          <w:szCs w:val="22"/>
          <w:lang w:val="en-GB"/>
        </w:rPr>
      </w:pPr>
      <w:r>
        <w:rPr>
          <w:szCs w:val="22"/>
          <w:lang w:val="en-GB"/>
        </w:rPr>
        <w:t>The last commands are to merge the csv-files in one</w:t>
      </w:r>
      <w:r w:rsidR="00AA0875">
        <w:rPr>
          <w:szCs w:val="22"/>
          <w:lang w:val="en-GB"/>
        </w:rPr>
        <w:t xml:space="preserve"> </w:t>
      </w:r>
    </w:p>
    <w:p w:rsidR="00AA0875" w:rsidRDefault="00AA0875" w:rsidP="00A36D80">
      <w:pPr>
        <w:pStyle w:val="ListParagraph"/>
        <w:numPr>
          <w:ilvl w:val="0"/>
          <w:numId w:val="3"/>
        </w:numPr>
        <w:rPr>
          <w:sz w:val="22"/>
          <w:szCs w:val="22"/>
          <w:lang w:val="en-GB"/>
        </w:rPr>
      </w:pPr>
      <w:r>
        <w:rPr>
          <w:sz w:val="22"/>
          <w:szCs w:val="22"/>
          <w:lang w:val="en-GB"/>
        </w:rPr>
        <w:t>T</w:t>
      </w:r>
      <w:r w:rsidRPr="00AA0875">
        <w:rPr>
          <w:sz w:val="22"/>
          <w:szCs w:val="22"/>
          <w:lang w:val="en-GB"/>
        </w:rPr>
        <w:t xml:space="preserve">he merged file should be </w:t>
      </w:r>
      <w:r>
        <w:rPr>
          <w:sz w:val="22"/>
          <w:szCs w:val="22"/>
          <w:lang w:val="en-GB"/>
        </w:rPr>
        <w:t xml:space="preserve">a </w:t>
      </w:r>
      <w:r w:rsidRPr="00AA0875">
        <w:rPr>
          <w:sz w:val="22"/>
          <w:szCs w:val="22"/>
          <w:lang w:val="en-GB"/>
        </w:rPr>
        <w:t>csv-file too</w:t>
      </w:r>
    </w:p>
    <w:p w:rsidR="000D6A1F" w:rsidRPr="00AA0875" w:rsidRDefault="000D6A1F" w:rsidP="00A36D80">
      <w:pPr>
        <w:pStyle w:val="ListParagraph"/>
        <w:numPr>
          <w:ilvl w:val="0"/>
          <w:numId w:val="3"/>
        </w:numPr>
        <w:rPr>
          <w:sz w:val="22"/>
          <w:szCs w:val="22"/>
          <w:lang w:val="en-GB"/>
        </w:rPr>
      </w:pPr>
      <w:r>
        <w:rPr>
          <w:sz w:val="22"/>
          <w:szCs w:val="22"/>
          <w:lang w:val="en-GB"/>
        </w:rPr>
        <w:t xml:space="preserve">The string </w:t>
      </w:r>
      <w:r w:rsidRPr="00445908">
        <w:rPr>
          <w:szCs w:val="22"/>
          <w:highlight w:val="cyan"/>
          <w:lang w:val="en-GB"/>
        </w:rPr>
        <w:t>highlighted in blue</w:t>
      </w:r>
      <w:r>
        <w:rPr>
          <w:szCs w:val="22"/>
          <w:lang w:val="en-GB"/>
        </w:rPr>
        <w:t xml:space="preserve"> can be adapted to you need</w:t>
      </w:r>
      <w:r w:rsidR="00A747A8">
        <w:rPr>
          <w:szCs w:val="22"/>
          <w:lang w:val="en-GB"/>
        </w:rPr>
        <w:t>s</w:t>
      </w:r>
      <w:r>
        <w:rPr>
          <w:szCs w:val="22"/>
          <w:lang w:val="en-GB"/>
        </w:rPr>
        <w:t xml:space="preserve"> (e.g. folder name, merged file name)</w:t>
      </w:r>
    </w:p>
    <w:p w:rsidR="00573843" w:rsidRPr="00573843" w:rsidRDefault="00573843" w:rsidP="00A36D80">
      <w:pPr>
        <w:pStyle w:val="Heading1"/>
        <w:numPr>
          <w:ilvl w:val="0"/>
          <w:numId w:val="16"/>
        </w:numPr>
        <w:ind w:left="426" w:hanging="426"/>
        <w:rPr>
          <w:sz w:val="22"/>
          <w:szCs w:val="22"/>
          <w:lang w:val="en-GB"/>
        </w:rPr>
      </w:pPr>
      <w:r>
        <w:rPr>
          <w:sz w:val="22"/>
          <w:szCs w:val="22"/>
          <w:lang w:val="en-GB"/>
        </w:rPr>
        <w:t>P</w:t>
      </w:r>
      <w:r w:rsidRPr="00573843">
        <w:rPr>
          <w:sz w:val="22"/>
          <w:szCs w:val="22"/>
          <w:lang w:val="en-GB"/>
        </w:rPr>
        <w:t>repar</w:t>
      </w:r>
      <w:r>
        <w:rPr>
          <w:sz w:val="22"/>
          <w:szCs w:val="22"/>
          <w:lang w:val="en-GB"/>
        </w:rPr>
        <w:t xml:space="preserve">ation of </w:t>
      </w:r>
      <w:r w:rsidRPr="00573843">
        <w:rPr>
          <w:sz w:val="22"/>
          <w:szCs w:val="22"/>
          <w:lang w:val="en-GB"/>
        </w:rPr>
        <w:t>the bat-file</w:t>
      </w:r>
      <w:r>
        <w:rPr>
          <w:sz w:val="22"/>
          <w:szCs w:val="22"/>
          <w:lang w:val="en-GB"/>
        </w:rPr>
        <w:t>:</w:t>
      </w:r>
    </w:p>
    <w:p w:rsidR="00573843" w:rsidRDefault="00573843" w:rsidP="00A36D80">
      <w:pPr>
        <w:pStyle w:val="ListParagraph"/>
        <w:numPr>
          <w:ilvl w:val="0"/>
          <w:numId w:val="3"/>
        </w:numPr>
        <w:rPr>
          <w:szCs w:val="22"/>
          <w:lang w:val="en-GB"/>
        </w:rPr>
      </w:pPr>
      <w:r>
        <w:rPr>
          <w:szCs w:val="22"/>
          <w:lang w:val="en-GB"/>
        </w:rPr>
        <w:t>Open Notepad application</w:t>
      </w:r>
    </w:p>
    <w:p w:rsidR="00573843" w:rsidRDefault="00573843" w:rsidP="00A36D80">
      <w:pPr>
        <w:pStyle w:val="ListParagraph"/>
        <w:numPr>
          <w:ilvl w:val="0"/>
          <w:numId w:val="3"/>
        </w:numPr>
        <w:rPr>
          <w:szCs w:val="22"/>
          <w:lang w:val="en-GB"/>
        </w:rPr>
      </w:pPr>
      <w:r>
        <w:rPr>
          <w:szCs w:val="22"/>
          <w:lang w:val="en-GB"/>
        </w:rPr>
        <w:t>Select the commands of the first or second example from Start to the End lines, copy and paste them in Notepad</w:t>
      </w:r>
    </w:p>
    <w:p w:rsidR="00573843" w:rsidRDefault="00573843" w:rsidP="00A36D80">
      <w:pPr>
        <w:pStyle w:val="ListParagraph"/>
        <w:numPr>
          <w:ilvl w:val="0"/>
          <w:numId w:val="3"/>
        </w:numPr>
        <w:rPr>
          <w:szCs w:val="22"/>
          <w:lang w:val="en-GB"/>
        </w:rPr>
      </w:pPr>
      <w:r>
        <w:rPr>
          <w:szCs w:val="22"/>
          <w:lang w:val="en-GB"/>
        </w:rPr>
        <w:t xml:space="preserve">Adapt the commands to your needs </w:t>
      </w:r>
    </w:p>
    <w:p w:rsidR="00573843" w:rsidRDefault="00573843" w:rsidP="00A36D80">
      <w:pPr>
        <w:pStyle w:val="ListParagraph"/>
        <w:numPr>
          <w:ilvl w:val="0"/>
          <w:numId w:val="3"/>
        </w:numPr>
        <w:rPr>
          <w:szCs w:val="22"/>
          <w:lang w:val="en-GB"/>
        </w:rPr>
      </w:pPr>
      <w:r>
        <w:rPr>
          <w:szCs w:val="22"/>
          <w:lang w:val="en-GB"/>
        </w:rPr>
        <w:t xml:space="preserve">Save the notepad file </w:t>
      </w:r>
      <w:r w:rsidR="00CB27F6">
        <w:rPr>
          <w:szCs w:val="22"/>
          <w:lang w:val="en-GB"/>
        </w:rPr>
        <w:t xml:space="preserve">choosing </w:t>
      </w:r>
      <w:r>
        <w:rPr>
          <w:szCs w:val="22"/>
          <w:lang w:val="en-GB"/>
        </w:rPr>
        <w:t>.bat as extension (e.g. merge_csv.bat)</w:t>
      </w:r>
    </w:p>
    <w:p w:rsidR="00573843" w:rsidRPr="00573843" w:rsidRDefault="00573843" w:rsidP="00A36D80">
      <w:pPr>
        <w:pStyle w:val="Heading1"/>
        <w:numPr>
          <w:ilvl w:val="0"/>
          <w:numId w:val="16"/>
        </w:numPr>
        <w:ind w:left="426" w:hanging="426"/>
        <w:rPr>
          <w:sz w:val="22"/>
          <w:szCs w:val="22"/>
          <w:lang w:val="en-GB"/>
        </w:rPr>
      </w:pPr>
      <w:r>
        <w:rPr>
          <w:sz w:val="22"/>
          <w:szCs w:val="22"/>
          <w:lang w:val="en-GB"/>
        </w:rPr>
        <w:t>Run of the bat-file</w:t>
      </w:r>
    </w:p>
    <w:p w:rsidR="00573843" w:rsidRPr="00C172DD" w:rsidRDefault="00573843" w:rsidP="00A36D80">
      <w:pPr>
        <w:pStyle w:val="ListParagraph"/>
        <w:numPr>
          <w:ilvl w:val="0"/>
          <w:numId w:val="3"/>
        </w:numPr>
        <w:rPr>
          <w:szCs w:val="22"/>
          <w:lang w:val="en-GB"/>
        </w:rPr>
      </w:pPr>
      <w:r w:rsidRPr="00C172DD">
        <w:rPr>
          <w:szCs w:val="22"/>
          <w:lang w:val="en-GB"/>
        </w:rPr>
        <w:t xml:space="preserve">To run the bat-file, you just have to double click on it. </w:t>
      </w:r>
    </w:p>
    <w:p w:rsidR="00573843" w:rsidRPr="00C172DD" w:rsidRDefault="00573843" w:rsidP="00A36D80">
      <w:pPr>
        <w:pStyle w:val="ListParagraph"/>
        <w:numPr>
          <w:ilvl w:val="0"/>
          <w:numId w:val="3"/>
        </w:numPr>
        <w:rPr>
          <w:szCs w:val="22"/>
          <w:lang w:val="en-GB"/>
        </w:rPr>
      </w:pPr>
      <w:r w:rsidRPr="00C172DD">
        <w:rPr>
          <w:szCs w:val="22"/>
          <w:lang w:val="en-GB"/>
        </w:rPr>
        <w:t>A black pop-up is opened where the merged files are listed after each Copy command.</w:t>
      </w:r>
    </w:p>
    <w:p w:rsidR="00573843" w:rsidRDefault="00573843" w:rsidP="00A36D80">
      <w:pPr>
        <w:pStyle w:val="ListParagraph"/>
        <w:numPr>
          <w:ilvl w:val="0"/>
          <w:numId w:val="3"/>
        </w:numPr>
        <w:rPr>
          <w:szCs w:val="22"/>
          <w:lang w:val="en-GB"/>
        </w:rPr>
      </w:pPr>
      <w:r w:rsidRPr="00C172DD">
        <w:rPr>
          <w:szCs w:val="22"/>
          <w:lang w:val="en-GB"/>
        </w:rPr>
        <w:t>To close this pop-up, you can type exit or use the cross at the top right of the window.</w:t>
      </w:r>
    </w:p>
    <w:p w:rsidR="00573843" w:rsidRPr="00C172DD" w:rsidRDefault="00573843" w:rsidP="00A36D80">
      <w:pPr>
        <w:pStyle w:val="ListParagraph"/>
        <w:numPr>
          <w:ilvl w:val="0"/>
          <w:numId w:val="3"/>
        </w:numPr>
        <w:rPr>
          <w:szCs w:val="22"/>
          <w:lang w:val="en-GB"/>
        </w:rPr>
      </w:pPr>
      <w:r w:rsidRPr="00C172DD">
        <w:rPr>
          <w:szCs w:val="22"/>
          <w:lang w:val="en-GB"/>
        </w:rPr>
        <w:t>If the merged file already exi</w:t>
      </w:r>
      <w:r w:rsidR="00121535">
        <w:rPr>
          <w:szCs w:val="22"/>
          <w:lang w:val="en-GB"/>
        </w:rPr>
        <w:t>s</w:t>
      </w:r>
      <w:r w:rsidRPr="00C172DD">
        <w:rPr>
          <w:szCs w:val="22"/>
          <w:lang w:val="en-GB"/>
        </w:rPr>
        <w:t>t</w:t>
      </w:r>
      <w:r w:rsidR="00121535">
        <w:rPr>
          <w:szCs w:val="22"/>
          <w:lang w:val="en-GB"/>
        </w:rPr>
        <w:t>s</w:t>
      </w:r>
      <w:r w:rsidRPr="00C172DD">
        <w:rPr>
          <w:szCs w:val="22"/>
          <w:lang w:val="en-GB"/>
        </w:rPr>
        <w:t xml:space="preserve"> and you run again the bat-file, the merged file will be replaced </w:t>
      </w:r>
      <w:r w:rsidR="00121535">
        <w:rPr>
          <w:szCs w:val="22"/>
          <w:lang w:val="en-GB"/>
        </w:rPr>
        <w:t>by the new one</w:t>
      </w:r>
      <w:r w:rsidRPr="00C172DD">
        <w:rPr>
          <w:szCs w:val="22"/>
          <w:lang w:val="en-GB"/>
        </w:rPr>
        <w:t xml:space="preserve"> so do not forget to save </w:t>
      </w:r>
      <w:r w:rsidR="00121535">
        <w:rPr>
          <w:szCs w:val="22"/>
          <w:lang w:val="en-GB"/>
        </w:rPr>
        <w:t>it</w:t>
      </w:r>
      <w:r w:rsidRPr="00C172DD">
        <w:rPr>
          <w:szCs w:val="22"/>
          <w:lang w:val="en-GB"/>
        </w:rPr>
        <w:t xml:space="preserve"> in another folder.</w:t>
      </w:r>
    </w:p>
    <w:p w:rsidR="00573843" w:rsidRDefault="00573843">
      <w:pPr>
        <w:rPr>
          <w:szCs w:val="22"/>
          <w:lang w:val="en-GB"/>
        </w:rPr>
      </w:pPr>
    </w:p>
    <w:p w:rsidR="004F4D4C" w:rsidRDefault="004F4D4C">
      <w:pPr>
        <w:rPr>
          <w:rFonts w:ascii="Arial" w:hAnsi="Arial" w:cs="Arial"/>
          <w:b/>
          <w:bCs/>
          <w:kern w:val="32"/>
          <w:sz w:val="22"/>
          <w:szCs w:val="22"/>
          <w:lang w:val="en-GB"/>
        </w:rPr>
      </w:pPr>
      <w:r>
        <w:rPr>
          <w:sz w:val="22"/>
          <w:szCs w:val="22"/>
          <w:lang w:val="en-GB"/>
        </w:rPr>
        <w:br w:type="page"/>
      </w:r>
    </w:p>
    <w:p w:rsidR="00573843" w:rsidRDefault="00573843" w:rsidP="00A36D80">
      <w:pPr>
        <w:pStyle w:val="Heading1"/>
        <w:numPr>
          <w:ilvl w:val="0"/>
          <w:numId w:val="16"/>
        </w:numPr>
        <w:ind w:left="426" w:hanging="426"/>
        <w:rPr>
          <w:sz w:val="22"/>
          <w:szCs w:val="22"/>
          <w:lang w:val="en-GB"/>
        </w:rPr>
      </w:pPr>
      <w:r>
        <w:rPr>
          <w:sz w:val="22"/>
          <w:szCs w:val="22"/>
          <w:lang w:val="en-GB"/>
        </w:rPr>
        <w:lastRenderedPageBreak/>
        <w:t>Example 1</w:t>
      </w:r>
      <w:r w:rsidRPr="00573843">
        <w:rPr>
          <w:sz w:val="22"/>
          <w:szCs w:val="22"/>
          <w:lang w:val="en-GB"/>
        </w:rPr>
        <w:t>:</w:t>
      </w:r>
      <w:r>
        <w:rPr>
          <w:sz w:val="22"/>
          <w:szCs w:val="22"/>
          <w:lang w:val="en-GB"/>
        </w:rPr>
        <w:t xml:space="preserve"> </w:t>
      </w:r>
      <w:r w:rsidRPr="00573843">
        <w:rPr>
          <w:sz w:val="22"/>
          <w:szCs w:val="22"/>
          <w:lang w:val="en-GB"/>
        </w:rPr>
        <w:t>the merged</w:t>
      </w:r>
      <w:r>
        <w:rPr>
          <w:sz w:val="22"/>
          <w:szCs w:val="22"/>
          <w:lang w:val="en-GB"/>
        </w:rPr>
        <w:t xml:space="preserve"> </w:t>
      </w:r>
      <w:r w:rsidRPr="00573843">
        <w:rPr>
          <w:sz w:val="22"/>
          <w:szCs w:val="22"/>
          <w:lang w:val="en-GB"/>
        </w:rPr>
        <w:t xml:space="preserve">csv-files are </w:t>
      </w:r>
      <w:r>
        <w:rPr>
          <w:sz w:val="22"/>
          <w:szCs w:val="22"/>
          <w:lang w:val="en-GB"/>
        </w:rPr>
        <w:t xml:space="preserve">put </w:t>
      </w:r>
      <w:r w:rsidRPr="00573843">
        <w:rPr>
          <w:sz w:val="22"/>
          <w:szCs w:val="22"/>
          <w:lang w:val="en-GB"/>
        </w:rPr>
        <w:t>in the same folder as the other csv-files</w:t>
      </w:r>
    </w:p>
    <w:p w:rsidR="00453B77" w:rsidRDefault="00453B77" w:rsidP="000D6A1F">
      <w:pPr>
        <w:ind w:left="851"/>
        <w:rPr>
          <w:sz w:val="22"/>
          <w:szCs w:val="22"/>
          <w:lang w:val="en-GB"/>
        </w:rPr>
      </w:pPr>
    </w:p>
    <w:p w:rsidR="004F4D4C" w:rsidRDefault="004F4D4C" w:rsidP="000D6A1F">
      <w:pPr>
        <w:ind w:left="851"/>
        <w:rPr>
          <w:sz w:val="22"/>
          <w:szCs w:val="22"/>
          <w:lang w:val="en-GB"/>
        </w:rPr>
      </w:pPr>
    </w:p>
    <w:p w:rsidR="00A747A8" w:rsidRDefault="00400166" w:rsidP="000D6A1F">
      <w:pPr>
        <w:ind w:left="851"/>
        <w:rPr>
          <w:sz w:val="22"/>
          <w:szCs w:val="22"/>
          <w:lang w:val="en-GB"/>
        </w:rPr>
      </w:pPr>
      <w:r w:rsidRPr="00400166">
        <w:rPr>
          <w:sz w:val="22"/>
          <w:szCs w:val="22"/>
          <w:lang w:val="en-GB"/>
        </w:rPr>
        <w:t xml:space="preserve">REM    </w:t>
      </w:r>
      <w:r>
        <w:rPr>
          <w:sz w:val="22"/>
          <w:szCs w:val="22"/>
          <w:lang w:val="en-GB"/>
        </w:rPr>
        <w:t>Start</w:t>
      </w:r>
      <w:r w:rsidR="00B01738">
        <w:rPr>
          <w:sz w:val="22"/>
          <w:szCs w:val="22"/>
          <w:lang w:val="en-GB"/>
        </w:rPr>
        <w:t xml:space="preserve">:  </w:t>
      </w:r>
    </w:p>
    <w:p w:rsidR="00453B77" w:rsidRPr="00C95CFC" w:rsidRDefault="00A747A8" w:rsidP="000D6A1F">
      <w:pPr>
        <w:ind w:left="851"/>
        <w:rPr>
          <w:sz w:val="22"/>
          <w:szCs w:val="22"/>
          <w:lang w:val="en-GB"/>
        </w:rPr>
      </w:pPr>
      <w:r>
        <w:rPr>
          <w:sz w:val="22"/>
          <w:szCs w:val="22"/>
          <w:lang w:val="en-GB"/>
        </w:rPr>
        <w:t xml:space="preserve">REM    </w:t>
      </w:r>
      <w:r w:rsidR="00453B77" w:rsidRPr="00C95CFC">
        <w:rPr>
          <w:sz w:val="22"/>
          <w:szCs w:val="22"/>
          <w:lang w:val="en-GB"/>
        </w:rPr>
        <w:t>Merge of CSV-FILES</w:t>
      </w:r>
      <w:r w:rsidR="00B01738">
        <w:rPr>
          <w:sz w:val="22"/>
          <w:szCs w:val="22"/>
          <w:lang w:val="en-GB"/>
        </w:rPr>
        <w:t xml:space="preserve"> </w:t>
      </w:r>
      <w:r w:rsidR="00043DEB" w:rsidRPr="00043DEB">
        <w:rPr>
          <w:sz w:val="22"/>
          <w:szCs w:val="22"/>
          <w:lang w:val="en-GB"/>
        </w:rPr>
        <w:t xml:space="preserve">– Generated files available </w:t>
      </w:r>
      <w:r w:rsidR="00043DEB">
        <w:rPr>
          <w:sz w:val="22"/>
          <w:szCs w:val="22"/>
          <w:lang w:val="en-GB"/>
        </w:rPr>
        <w:t xml:space="preserve">in </w:t>
      </w:r>
      <w:r w:rsidR="00043DEB" w:rsidRPr="00043DEB">
        <w:rPr>
          <w:sz w:val="22"/>
          <w:szCs w:val="22"/>
          <w:lang w:val="en-GB"/>
        </w:rPr>
        <w:t>the same folder</w:t>
      </w:r>
    </w:p>
    <w:p w:rsidR="00AA0875" w:rsidRDefault="00AA0875" w:rsidP="000D6A1F">
      <w:pPr>
        <w:ind w:left="851"/>
        <w:rPr>
          <w:sz w:val="22"/>
          <w:szCs w:val="22"/>
          <w:lang w:val="en-GB"/>
        </w:rPr>
      </w:pPr>
    </w:p>
    <w:p w:rsidR="00453B77" w:rsidRDefault="00453B77" w:rsidP="000D6A1F">
      <w:pPr>
        <w:ind w:left="851"/>
        <w:rPr>
          <w:sz w:val="22"/>
          <w:szCs w:val="22"/>
          <w:lang w:val="en-GB"/>
        </w:rPr>
      </w:pPr>
      <w:r w:rsidRPr="00C95CFC">
        <w:rPr>
          <w:sz w:val="22"/>
          <w:szCs w:val="22"/>
          <w:lang w:val="en-GB"/>
        </w:rPr>
        <w:t xml:space="preserve">REM    Move to the folder </w:t>
      </w:r>
    </w:p>
    <w:p w:rsidR="004F4D4C" w:rsidRPr="00C95CFC" w:rsidRDefault="004F4D4C" w:rsidP="000D6A1F">
      <w:pPr>
        <w:ind w:left="851"/>
        <w:rPr>
          <w:sz w:val="22"/>
          <w:szCs w:val="22"/>
          <w:lang w:val="en-GB"/>
        </w:rPr>
      </w:pPr>
    </w:p>
    <w:p w:rsidR="00453B77" w:rsidRPr="000D6A1F" w:rsidRDefault="00453B77" w:rsidP="000D6A1F">
      <w:pPr>
        <w:ind w:left="284"/>
        <w:rPr>
          <w:rFonts w:ascii="Courier New" w:hAnsi="Courier New" w:cs="Courier New"/>
          <w:szCs w:val="22"/>
          <w:highlight w:val="cyan"/>
          <w:lang w:val="en-GB"/>
        </w:rPr>
      </w:pPr>
      <w:r w:rsidRPr="000D6A1F">
        <w:rPr>
          <w:rFonts w:ascii="Courier New" w:hAnsi="Courier New" w:cs="Courier New"/>
          <w:szCs w:val="22"/>
          <w:highlight w:val="cyan"/>
          <w:lang w:val="en-GB"/>
        </w:rPr>
        <w:t>D:</w:t>
      </w:r>
    </w:p>
    <w:p w:rsidR="00453B77" w:rsidRPr="00453B77" w:rsidRDefault="00453B77" w:rsidP="000D6A1F">
      <w:pPr>
        <w:ind w:left="284"/>
        <w:rPr>
          <w:rFonts w:ascii="Courier New" w:hAnsi="Courier New" w:cs="Courier New"/>
          <w:szCs w:val="22"/>
          <w:lang w:val="en-GB"/>
        </w:rPr>
      </w:pPr>
      <w:proofErr w:type="gramStart"/>
      <w:r w:rsidRPr="000D6A1F">
        <w:rPr>
          <w:rFonts w:ascii="Courier New" w:hAnsi="Courier New" w:cs="Courier New"/>
          <w:szCs w:val="22"/>
          <w:highlight w:val="cyan"/>
          <w:lang w:val="en-GB"/>
        </w:rPr>
        <w:t>cd</w:t>
      </w:r>
      <w:proofErr w:type="gramEnd"/>
      <w:r w:rsidRPr="000D6A1F">
        <w:rPr>
          <w:rFonts w:ascii="Courier New" w:hAnsi="Courier New" w:cs="Courier New"/>
          <w:szCs w:val="22"/>
          <w:highlight w:val="cyan"/>
          <w:lang w:val="en-GB"/>
        </w:rPr>
        <w:t xml:space="preserve"> d:\GD_</w:t>
      </w:r>
      <w:r w:rsidR="000D6A1F" w:rsidRPr="000D6A1F">
        <w:rPr>
          <w:rFonts w:ascii="Courier New" w:hAnsi="Courier New" w:cs="Courier New"/>
          <w:szCs w:val="22"/>
          <w:highlight w:val="cyan"/>
          <w:lang w:val="en-GB"/>
        </w:rPr>
        <w:t>data</w:t>
      </w:r>
      <w:r w:rsidRPr="000D6A1F">
        <w:rPr>
          <w:rFonts w:ascii="Courier New" w:hAnsi="Courier New" w:cs="Courier New"/>
          <w:szCs w:val="22"/>
          <w:highlight w:val="cyan"/>
          <w:lang w:val="en-GB"/>
        </w:rPr>
        <w:t>\Marina\</w:t>
      </w:r>
    </w:p>
    <w:p w:rsidR="00453B77" w:rsidRPr="000D6A1F" w:rsidRDefault="00453B77" w:rsidP="000D6A1F">
      <w:pPr>
        <w:ind w:left="851"/>
        <w:rPr>
          <w:sz w:val="22"/>
          <w:szCs w:val="22"/>
          <w:lang w:val="en-GB"/>
        </w:rPr>
      </w:pPr>
    </w:p>
    <w:p w:rsidR="00453B77" w:rsidRPr="00C95CFC" w:rsidRDefault="00453B77" w:rsidP="000D6A1F">
      <w:pPr>
        <w:ind w:left="851"/>
        <w:rPr>
          <w:sz w:val="22"/>
          <w:szCs w:val="22"/>
          <w:lang w:val="en-GB"/>
        </w:rPr>
      </w:pPr>
      <w:r w:rsidRPr="00C95CFC">
        <w:rPr>
          <w:sz w:val="22"/>
          <w:szCs w:val="22"/>
          <w:lang w:val="en-GB"/>
        </w:rPr>
        <w:t xml:space="preserve">REM    Merge </w:t>
      </w:r>
      <w:r w:rsidR="00C95CFC">
        <w:rPr>
          <w:sz w:val="22"/>
          <w:szCs w:val="22"/>
          <w:lang w:val="en-GB"/>
        </w:rPr>
        <w:t xml:space="preserve">of </w:t>
      </w:r>
      <w:r w:rsidRPr="00C95CFC">
        <w:rPr>
          <w:sz w:val="22"/>
          <w:szCs w:val="22"/>
          <w:lang w:val="en-GB"/>
        </w:rPr>
        <w:t>the csv-files in 5 main ones</w:t>
      </w:r>
    </w:p>
    <w:p w:rsidR="00453B77" w:rsidRPr="00C95CFC" w:rsidRDefault="00453B77" w:rsidP="000D6A1F">
      <w:pPr>
        <w:ind w:left="851"/>
        <w:rPr>
          <w:sz w:val="22"/>
          <w:szCs w:val="22"/>
          <w:lang w:val="en-GB"/>
        </w:rPr>
      </w:pPr>
    </w:p>
    <w:p w:rsidR="00453B77" w:rsidRPr="00C95CFC" w:rsidRDefault="00453B77" w:rsidP="000D6A1F">
      <w:pPr>
        <w:ind w:left="851"/>
        <w:rPr>
          <w:sz w:val="22"/>
          <w:szCs w:val="22"/>
          <w:lang w:val="en-GB"/>
        </w:rPr>
      </w:pPr>
      <w:r w:rsidRPr="00C95CFC">
        <w:rPr>
          <w:sz w:val="22"/>
          <w:szCs w:val="22"/>
          <w:lang w:val="en-GB"/>
        </w:rPr>
        <w:t xml:space="preserve">REM    </w:t>
      </w:r>
      <w:r w:rsidR="00C95CFC">
        <w:rPr>
          <w:sz w:val="22"/>
          <w:szCs w:val="22"/>
          <w:lang w:val="en-GB"/>
        </w:rPr>
        <w:t>U</w:t>
      </w:r>
      <w:r w:rsidRPr="00C95CFC">
        <w:rPr>
          <w:sz w:val="22"/>
          <w:szCs w:val="22"/>
          <w:lang w:val="en-GB"/>
        </w:rPr>
        <w:t xml:space="preserve">se </w:t>
      </w:r>
      <w:r w:rsidR="00C95CFC">
        <w:rPr>
          <w:sz w:val="22"/>
          <w:szCs w:val="22"/>
          <w:lang w:val="en-GB"/>
        </w:rPr>
        <w:t xml:space="preserve">of </w:t>
      </w:r>
      <w:r w:rsidRPr="00C95CFC">
        <w:rPr>
          <w:sz w:val="22"/>
          <w:szCs w:val="22"/>
          <w:lang w:val="en-GB"/>
        </w:rPr>
        <w:t>'COPY' command</w:t>
      </w:r>
    </w:p>
    <w:p w:rsidR="00C95CFC" w:rsidRDefault="00C95CFC" w:rsidP="000D6A1F">
      <w:pPr>
        <w:ind w:left="851"/>
        <w:rPr>
          <w:sz w:val="22"/>
          <w:szCs w:val="22"/>
          <w:lang w:val="en-GB"/>
        </w:rPr>
      </w:pPr>
      <w:r>
        <w:rPr>
          <w:sz w:val="22"/>
          <w:szCs w:val="22"/>
          <w:lang w:val="en-GB"/>
        </w:rPr>
        <w:t>REM    - the star is used to select all the csv-files containing the string “</w:t>
      </w:r>
      <w:r w:rsidR="00121535">
        <w:rPr>
          <w:sz w:val="22"/>
          <w:szCs w:val="22"/>
          <w:lang w:val="en-GB"/>
        </w:rPr>
        <w:t>INTGI__201</w:t>
      </w:r>
      <w:r>
        <w:rPr>
          <w:sz w:val="22"/>
          <w:szCs w:val="22"/>
          <w:lang w:val="en-GB"/>
        </w:rPr>
        <w:t>”</w:t>
      </w:r>
    </w:p>
    <w:p w:rsidR="00C95CFC" w:rsidRDefault="00C95CFC" w:rsidP="000D6A1F">
      <w:pPr>
        <w:ind w:left="851"/>
        <w:rPr>
          <w:sz w:val="22"/>
          <w:szCs w:val="22"/>
          <w:lang w:val="en-GB"/>
        </w:rPr>
      </w:pPr>
      <w:r>
        <w:rPr>
          <w:sz w:val="22"/>
          <w:szCs w:val="22"/>
          <w:lang w:val="en-GB"/>
        </w:rPr>
        <w:t>REM    - the merged file names are defined in the right of the command (e.g. INTGI_2014.csv)</w:t>
      </w:r>
    </w:p>
    <w:p w:rsidR="00AA0875" w:rsidRDefault="00C95CFC" w:rsidP="000D6A1F">
      <w:pPr>
        <w:ind w:left="851"/>
        <w:rPr>
          <w:sz w:val="22"/>
          <w:szCs w:val="22"/>
          <w:lang w:val="en-GB"/>
        </w:rPr>
      </w:pPr>
      <w:r w:rsidRPr="00C95CFC">
        <w:rPr>
          <w:sz w:val="22"/>
          <w:szCs w:val="22"/>
          <w:lang w:val="en-GB"/>
        </w:rPr>
        <w:t xml:space="preserve">REM    </w:t>
      </w:r>
      <w:r>
        <w:rPr>
          <w:sz w:val="22"/>
          <w:szCs w:val="22"/>
          <w:lang w:val="en-GB"/>
        </w:rPr>
        <w:t xml:space="preserve">- </w:t>
      </w:r>
      <w:r w:rsidR="00AA0875">
        <w:rPr>
          <w:sz w:val="22"/>
          <w:szCs w:val="22"/>
          <w:lang w:val="en-GB"/>
        </w:rPr>
        <w:t>in</w:t>
      </w:r>
      <w:r w:rsidRPr="00C95CFC">
        <w:rPr>
          <w:sz w:val="22"/>
          <w:szCs w:val="22"/>
          <w:lang w:val="en-GB"/>
        </w:rPr>
        <w:t xml:space="preserve"> this example, the 5 </w:t>
      </w:r>
      <w:r w:rsidR="00CB27F6" w:rsidRPr="00C95CFC">
        <w:rPr>
          <w:sz w:val="22"/>
          <w:szCs w:val="22"/>
          <w:lang w:val="en-GB"/>
        </w:rPr>
        <w:t xml:space="preserve">new </w:t>
      </w:r>
      <w:r w:rsidRPr="00C95CFC">
        <w:rPr>
          <w:sz w:val="22"/>
          <w:szCs w:val="22"/>
          <w:lang w:val="en-GB"/>
        </w:rPr>
        <w:t xml:space="preserve">created files will be stored in the same folder </w:t>
      </w:r>
    </w:p>
    <w:p w:rsidR="00C95CFC" w:rsidRDefault="00AA0875" w:rsidP="000D6A1F">
      <w:pPr>
        <w:ind w:left="851"/>
        <w:rPr>
          <w:sz w:val="22"/>
          <w:szCs w:val="22"/>
          <w:lang w:val="en-GB"/>
        </w:rPr>
      </w:pPr>
      <w:r>
        <w:rPr>
          <w:sz w:val="22"/>
          <w:szCs w:val="22"/>
          <w:lang w:val="en-GB"/>
        </w:rPr>
        <w:t xml:space="preserve">REM       </w:t>
      </w:r>
      <w:r w:rsidR="00C95CFC" w:rsidRPr="00C95CFC">
        <w:rPr>
          <w:sz w:val="22"/>
          <w:szCs w:val="22"/>
          <w:lang w:val="en-GB"/>
        </w:rPr>
        <w:t xml:space="preserve">as all the csv-ones </w:t>
      </w:r>
      <w:r>
        <w:rPr>
          <w:sz w:val="22"/>
          <w:szCs w:val="22"/>
          <w:lang w:val="en-GB"/>
        </w:rPr>
        <w:t xml:space="preserve">and </w:t>
      </w:r>
      <w:r w:rsidR="00C95CFC">
        <w:rPr>
          <w:sz w:val="22"/>
          <w:szCs w:val="22"/>
          <w:lang w:val="en-GB"/>
        </w:rPr>
        <w:t>h</w:t>
      </w:r>
      <w:r w:rsidR="00C95CFC" w:rsidRPr="00C95CFC">
        <w:rPr>
          <w:sz w:val="22"/>
          <w:szCs w:val="22"/>
          <w:lang w:val="en-GB"/>
        </w:rPr>
        <w:t>ere in d:</w:t>
      </w:r>
      <w:r w:rsidR="00C95CFC">
        <w:rPr>
          <w:sz w:val="22"/>
          <w:szCs w:val="22"/>
          <w:lang w:val="en-GB"/>
        </w:rPr>
        <w:t>\GD_</w:t>
      </w:r>
      <w:r w:rsidR="000D6A1F">
        <w:rPr>
          <w:sz w:val="22"/>
          <w:szCs w:val="22"/>
          <w:lang w:val="en-GB"/>
        </w:rPr>
        <w:t>data</w:t>
      </w:r>
      <w:r w:rsidR="00C95CFC">
        <w:rPr>
          <w:sz w:val="22"/>
          <w:szCs w:val="22"/>
          <w:lang w:val="en-GB"/>
        </w:rPr>
        <w:t>\Marina</w:t>
      </w:r>
    </w:p>
    <w:p w:rsidR="004F4D4C" w:rsidRDefault="004F4D4C" w:rsidP="000D6A1F">
      <w:pPr>
        <w:ind w:left="851"/>
        <w:rPr>
          <w:sz w:val="22"/>
          <w:szCs w:val="22"/>
          <w:lang w:val="en-GB"/>
        </w:rPr>
      </w:pPr>
    </w:p>
    <w:p w:rsidR="00453B77" w:rsidRPr="000D6A1F" w:rsidRDefault="00453B77" w:rsidP="000D6A1F">
      <w:pPr>
        <w:ind w:left="284"/>
        <w:rPr>
          <w:rFonts w:ascii="Courier New" w:hAnsi="Courier New" w:cs="Courier New"/>
          <w:szCs w:val="22"/>
          <w:lang w:val="en-GB"/>
        </w:rPr>
      </w:pPr>
      <w:proofErr w:type="gramStart"/>
      <w:r w:rsidRPr="000D6A1F">
        <w:rPr>
          <w:rFonts w:ascii="Courier New" w:hAnsi="Courier New" w:cs="Courier New"/>
          <w:szCs w:val="22"/>
          <w:lang w:val="en-GB"/>
        </w:rPr>
        <w:t>COPY  *</w:t>
      </w:r>
      <w:proofErr w:type="gramEnd"/>
      <w:r w:rsidRPr="000D6A1F">
        <w:rPr>
          <w:rFonts w:ascii="Courier New" w:hAnsi="Courier New" w:cs="Courier New"/>
          <w:szCs w:val="22"/>
          <w:lang w:val="en-GB"/>
        </w:rPr>
        <w:t>INTGI__201*.csv      INTGI</w:t>
      </w:r>
      <w:r w:rsidRPr="000D6A1F">
        <w:rPr>
          <w:rFonts w:ascii="Courier New" w:hAnsi="Courier New" w:cs="Courier New"/>
          <w:szCs w:val="22"/>
          <w:highlight w:val="cyan"/>
          <w:lang w:val="en-GB"/>
        </w:rPr>
        <w:t>_2014</w:t>
      </w:r>
      <w:r w:rsidRPr="000D6A1F">
        <w:rPr>
          <w:rFonts w:ascii="Courier New" w:hAnsi="Courier New" w:cs="Courier New"/>
          <w:szCs w:val="22"/>
          <w:lang w:val="en-GB"/>
        </w:rPr>
        <w:t>.csv</w:t>
      </w:r>
    </w:p>
    <w:p w:rsidR="00453B77" w:rsidRPr="000D6A1F" w:rsidRDefault="00453B77" w:rsidP="000D6A1F">
      <w:pPr>
        <w:ind w:left="284"/>
        <w:rPr>
          <w:rFonts w:ascii="Courier New" w:hAnsi="Courier New" w:cs="Courier New"/>
          <w:szCs w:val="22"/>
          <w:lang w:val="en-GB"/>
        </w:rPr>
      </w:pPr>
      <w:proofErr w:type="gramStart"/>
      <w:r w:rsidRPr="000D6A1F">
        <w:rPr>
          <w:rFonts w:ascii="Courier New" w:hAnsi="Courier New" w:cs="Courier New"/>
          <w:szCs w:val="22"/>
          <w:lang w:val="en-GB"/>
        </w:rPr>
        <w:t>COPY  *</w:t>
      </w:r>
      <w:proofErr w:type="gramEnd"/>
      <w:r w:rsidRPr="000D6A1F">
        <w:rPr>
          <w:rFonts w:ascii="Courier New" w:hAnsi="Courier New" w:cs="Courier New"/>
          <w:szCs w:val="22"/>
          <w:lang w:val="en-GB"/>
        </w:rPr>
        <w:t>INTERV__201*.csv     INTERV</w:t>
      </w:r>
      <w:r w:rsidRPr="000D6A1F">
        <w:rPr>
          <w:rFonts w:ascii="Courier New" w:hAnsi="Courier New" w:cs="Courier New"/>
          <w:szCs w:val="22"/>
          <w:highlight w:val="cyan"/>
          <w:lang w:val="en-GB"/>
        </w:rPr>
        <w:t>_2014</w:t>
      </w:r>
      <w:r w:rsidRPr="000D6A1F">
        <w:rPr>
          <w:rFonts w:ascii="Courier New" w:hAnsi="Courier New" w:cs="Courier New"/>
          <w:szCs w:val="22"/>
          <w:lang w:val="en-GB"/>
        </w:rPr>
        <w:t>.csv</w:t>
      </w:r>
    </w:p>
    <w:p w:rsidR="00453B77" w:rsidRPr="000D6A1F" w:rsidRDefault="00453B77" w:rsidP="000D6A1F">
      <w:pPr>
        <w:ind w:left="284"/>
        <w:rPr>
          <w:rFonts w:ascii="Courier New" w:hAnsi="Courier New" w:cs="Courier New"/>
          <w:szCs w:val="22"/>
          <w:lang w:val="en-GB"/>
        </w:rPr>
      </w:pPr>
      <w:proofErr w:type="gramStart"/>
      <w:r w:rsidRPr="000D6A1F">
        <w:rPr>
          <w:rFonts w:ascii="Courier New" w:hAnsi="Courier New" w:cs="Courier New"/>
          <w:szCs w:val="22"/>
          <w:lang w:val="en-GB"/>
        </w:rPr>
        <w:t>COPY  *</w:t>
      </w:r>
      <w:proofErr w:type="gramEnd"/>
      <w:r w:rsidRPr="000D6A1F">
        <w:rPr>
          <w:rFonts w:ascii="Courier New" w:hAnsi="Courier New" w:cs="Courier New"/>
          <w:szCs w:val="22"/>
          <w:lang w:val="en-GB"/>
        </w:rPr>
        <w:t>INTERV_QT__201*.csv  INTERV_QT</w:t>
      </w:r>
      <w:r w:rsidRPr="000D6A1F">
        <w:rPr>
          <w:rFonts w:ascii="Courier New" w:hAnsi="Courier New" w:cs="Courier New"/>
          <w:szCs w:val="22"/>
          <w:highlight w:val="cyan"/>
          <w:lang w:val="en-GB"/>
        </w:rPr>
        <w:t>_2014</w:t>
      </w:r>
      <w:r w:rsidRPr="000D6A1F">
        <w:rPr>
          <w:rFonts w:ascii="Courier New" w:hAnsi="Courier New" w:cs="Courier New"/>
          <w:szCs w:val="22"/>
          <w:lang w:val="en-GB"/>
        </w:rPr>
        <w:t>.csv</w:t>
      </w:r>
    </w:p>
    <w:p w:rsidR="00453B77" w:rsidRPr="000D6A1F" w:rsidRDefault="00453B77" w:rsidP="000D6A1F">
      <w:pPr>
        <w:ind w:left="284"/>
        <w:rPr>
          <w:rFonts w:ascii="Courier New" w:hAnsi="Courier New" w:cs="Courier New"/>
          <w:szCs w:val="22"/>
          <w:lang w:val="en-GB"/>
        </w:rPr>
      </w:pPr>
      <w:proofErr w:type="gramStart"/>
      <w:r w:rsidRPr="000D6A1F">
        <w:rPr>
          <w:rFonts w:ascii="Courier New" w:hAnsi="Courier New" w:cs="Courier New"/>
          <w:szCs w:val="22"/>
          <w:lang w:val="en-GB"/>
        </w:rPr>
        <w:t>COPY  *</w:t>
      </w:r>
      <w:proofErr w:type="gramEnd"/>
      <w:r w:rsidRPr="000D6A1F">
        <w:rPr>
          <w:rFonts w:ascii="Courier New" w:hAnsi="Courier New" w:cs="Courier New"/>
          <w:szCs w:val="22"/>
          <w:lang w:val="en-GB"/>
        </w:rPr>
        <w:t>INTNUT__201*.csv     INTNUT</w:t>
      </w:r>
      <w:r w:rsidRPr="000D6A1F">
        <w:rPr>
          <w:rFonts w:ascii="Courier New" w:hAnsi="Courier New" w:cs="Courier New"/>
          <w:szCs w:val="22"/>
          <w:highlight w:val="cyan"/>
          <w:lang w:val="en-GB"/>
        </w:rPr>
        <w:t>_2014</w:t>
      </w:r>
      <w:r w:rsidRPr="000D6A1F">
        <w:rPr>
          <w:rFonts w:ascii="Courier New" w:hAnsi="Courier New" w:cs="Courier New"/>
          <w:szCs w:val="22"/>
          <w:lang w:val="en-GB"/>
        </w:rPr>
        <w:t>.csv</w:t>
      </w:r>
    </w:p>
    <w:p w:rsidR="00453B77" w:rsidRPr="00453B77" w:rsidRDefault="00453B77" w:rsidP="000D6A1F">
      <w:pPr>
        <w:ind w:left="284"/>
        <w:rPr>
          <w:rFonts w:ascii="Courier New" w:hAnsi="Courier New" w:cs="Courier New"/>
          <w:szCs w:val="22"/>
          <w:lang w:val="en-GB"/>
        </w:rPr>
      </w:pPr>
      <w:proofErr w:type="gramStart"/>
      <w:r w:rsidRPr="000D6A1F">
        <w:rPr>
          <w:rFonts w:ascii="Courier New" w:hAnsi="Courier New" w:cs="Courier New"/>
          <w:szCs w:val="22"/>
          <w:lang w:val="en-GB"/>
        </w:rPr>
        <w:t>COPY  *</w:t>
      </w:r>
      <w:proofErr w:type="gramEnd"/>
      <w:r w:rsidRPr="000D6A1F">
        <w:rPr>
          <w:rFonts w:ascii="Courier New" w:hAnsi="Courier New" w:cs="Courier New"/>
          <w:szCs w:val="22"/>
          <w:lang w:val="en-GB"/>
        </w:rPr>
        <w:t>NOTES__201*.csv      NOTES</w:t>
      </w:r>
      <w:r w:rsidRPr="000D6A1F">
        <w:rPr>
          <w:rFonts w:ascii="Courier New" w:hAnsi="Courier New" w:cs="Courier New"/>
          <w:szCs w:val="22"/>
          <w:highlight w:val="cyan"/>
          <w:lang w:val="en-GB"/>
        </w:rPr>
        <w:t>_2014</w:t>
      </w:r>
      <w:r w:rsidRPr="000D6A1F">
        <w:rPr>
          <w:rFonts w:ascii="Courier New" w:hAnsi="Courier New" w:cs="Courier New"/>
          <w:szCs w:val="22"/>
          <w:lang w:val="en-GB"/>
        </w:rPr>
        <w:t>.csv</w:t>
      </w:r>
    </w:p>
    <w:p w:rsidR="00AA0875" w:rsidRDefault="00AA0875" w:rsidP="000D6A1F">
      <w:pPr>
        <w:ind w:left="851"/>
        <w:rPr>
          <w:szCs w:val="22"/>
          <w:lang w:val="en-GB"/>
        </w:rPr>
      </w:pPr>
    </w:p>
    <w:p w:rsidR="00445908" w:rsidRPr="00400166" w:rsidRDefault="00445908" w:rsidP="00445908">
      <w:pPr>
        <w:ind w:left="284"/>
        <w:rPr>
          <w:rFonts w:ascii="Courier New" w:hAnsi="Courier New" w:cs="Courier New"/>
          <w:szCs w:val="22"/>
          <w:lang w:val="en-GB"/>
        </w:rPr>
      </w:pPr>
      <w:proofErr w:type="spellStart"/>
      <w:proofErr w:type="gramStart"/>
      <w:r w:rsidRPr="00400166">
        <w:rPr>
          <w:rFonts w:ascii="Courier New" w:hAnsi="Courier New" w:cs="Courier New"/>
          <w:szCs w:val="22"/>
          <w:lang w:val="en-GB"/>
        </w:rPr>
        <w:t>cmd</w:t>
      </w:r>
      <w:proofErr w:type="spellEnd"/>
      <w:proofErr w:type="gramEnd"/>
    </w:p>
    <w:p w:rsidR="00445908" w:rsidRDefault="00400166" w:rsidP="000D6A1F">
      <w:pPr>
        <w:ind w:left="851"/>
        <w:rPr>
          <w:sz w:val="22"/>
          <w:szCs w:val="22"/>
          <w:lang w:val="en-GB"/>
        </w:rPr>
      </w:pPr>
      <w:r w:rsidRPr="00400166">
        <w:rPr>
          <w:sz w:val="22"/>
          <w:szCs w:val="22"/>
          <w:lang w:val="en-GB"/>
        </w:rPr>
        <w:t xml:space="preserve">REM    </w:t>
      </w:r>
      <w:r>
        <w:rPr>
          <w:sz w:val="22"/>
          <w:szCs w:val="22"/>
          <w:lang w:val="en-GB"/>
        </w:rPr>
        <w:t xml:space="preserve">The </w:t>
      </w:r>
      <w:r w:rsidRPr="00400166">
        <w:rPr>
          <w:sz w:val="22"/>
          <w:szCs w:val="22"/>
          <w:lang w:val="en-GB"/>
        </w:rPr>
        <w:t>end</w:t>
      </w:r>
      <w:r>
        <w:rPr>
          <w:sz w:val="22"/>
          <w:szCs w:val="22"/>
          <w:lang w:val="en-GB"/>
        </w:rPr>
        <w:t xml:space="preserve"> </w:t>
      </w:r>
    </w:p>
    <w:p w:rsidR="004F4D4C" w:rsidRDefault="004F4D4C" w:rsidP="000D6A1F">
      <w:pPr>
        <w:ind w:left="851"/>
        <w:rPr>
          <w:sz w:val="22"/>
          <w:szCs w:val="22"/>
          <w:lang w:val="en-GB"/>
        </w:rPr>
      </w:pPr>
    </w:p>
    <w:p w:rsidR="004F4D4C" w:rsidRDefault="004F4D4C" w:rsidP="000D6A1F">
      <w:pPr>
        <w:ind w:left="851"/>
        <w:rPr>
          <w:szCs w:val="22"/>
          <w:lang w:val="en-GB"/>
        </w:rPr>
      </w:pPr>
    </w:p>
    <w:p w:rsidR="004F4D4C" w:rsidRDefault="004F4D4C" w:rsidP="00A36D80">
      <w:pPr>
        <w:pStyle w:val="Heading1"/>
        <w:numPr>
          <w:ilvl w:val="0"/>
          <w:numId w:val="16"/>
        </w:numPr>
        <w:tabs>
          <w:tab w:val="left" w:pos="426"/>
        </w:tabs>
        <w:ind w:left="1701" w:hanging="1701"/>
        <w:rPr>
          <w:sz w:val="22"/>
          <w:szCs w:val="22"/>
          <w:lang w:val="en-GB"/>
        </w:rPr>
      </w:pPr>
      <w:r>
        <w:rPr>
          <w:sz w:val="22"/>
          <w:szCs w:val="22"/>
          <w:lang w:val="en-GB"/>
        </w:rPr>
        <w:t>Example 2</w:t>
      </w:r>
      <w:r w:rsidRPr="00573843">
        <w:rPr>
          <w:sz w:val="22"/>
          <w:szCs w:val="22"/>
          <w:lang w:val="en-GB"/>
        </w:rPr>
        <w:t>:</w:t>
      </w:r>
      <w:r>
        <w:rPr>
          <w:sz w:val="22"/>
          <w:szCs w:val="22"/>
          <w:lang w:val="en-GB"/>
        </w:rPr>
        <w:t xml:space="preserve"> </w:t>
      </w:r>
      <w:r w:rsidRPr="004F4D4C">
        <w:rPr>
          <w:sz w:val="22"/>
          <w:szCs w:val="22"/>
          <w:lang w:val="en-GB"/>
        </w:rPr>
        <w:t>the merged csv-files are</w:t>
      </w:r>
      <w:r w:rsidR="00121535">
        <w:rPr>
          <w:sz w:val="22"/>
          <w:szCs w:val="22"/>
          <w:lang w:val="en-GB"/>
        </w:rPr>
        <w:t xml:space="preserve"> put</w:t>
      </w:r>
      <w:r w:rsidRPr="004F4D4C">
        <w:rPr>
          <w:sz w:val="22"/>
          <w:szCs w:val="22"/>
          <w:lang w:val="en-GB"/>
        </w:rPr>
        <w:t xml:space="preserve"> in a sub-folder called Merge that is created during the process</w:t>
      </w:r>
    </w:p>
    <w:p w:rsidR="004F4D4C" w:rsidRDefault="004F4D4C" w:rsidP="00A747A8">
      <w:pPr>
        <w:ind w:left="709"/>
        <w:rPr>
          <w:sz w:val="22"/>
          <w:szCs w:val="22"/>
          <w:lang w:val="en-GB"/>
        </w:rPr>
      </w:pPr>
    </w:p>
    <w:p w:rsidR="00A747A8" w:rsidRDefault="00400166" w:rsidP="00A747A8">
      <w:pPr>
        <w:ind w:left="709"/>
        <w:rPr>
          <w:sz w:val="22"/>
          <w:szCs w:val="22"/>
          <w:lang w:val="en-GB"/>
        </w:rPr>
      </w:pPr>
      <w:r w:rsidRPr="00400166">
        <w:rPr>
          <w:sz w:val="22"/>
          <w:szCs w:val="22"/>
          <w:lang w:val="en-GB"/>
        </w:rPr>
        <w:t xml:space="preserve">REM    </w:t>
      </w:r>
      <w:r>
        <w:rPr>
          <w:sz w:val="22"/>
          <w:szCs w:val="22"/>
          <w:lang w:val="en-GB"/>
        </w:rPr>
        <w:t>Start</w:t>
      </w:r>
    </w:p>
    <w:p w:rsidR="00400166" w:rsidRPr="00400166" w:rsidRDefault="00A747A8" w:rsidP="00A747A8">
      <w:pPr>
        <w:ind w:left="709"/>
        <w:rPr>
          <w:sz w:val="22"/>
          <w:szCs w:val="22"/>
          <w:lang w:val="en-GB"/>
        </w:rPr>
      </w:pPr>
      <w:r>
        <w:rPr>
          <w:sz w:val="22"/>
          <w:szCs w:val="22"/>
          <w:lang w:val="en-GB"/>
        </w:rPr>
        <w:t xml:space="preserve">REM    </w:t>
      </w:r>
      <w:r w:rsidR="00B01738" w:rsidRPr="00C95CFC">
        <w:rPr>
          <w:sz w:val="22"/>
          <w:szCs w:val="22"/>
          <w:lang w:val="en-GB"/>
        </w:rPr>
        <w:t>Merge of CSV-FILES</w:t>
      </w:r>
      <w:r w:rsidR="00B01738">
        <w:rPr>
          <w:sz w:val="22"/>
          <w:szCs w:val="22"/>
          <w:lang w:val="en-GB"/>
        </w:rPr>
        <w:t xml:space="preserve"> </w:t>
      </w:r>
      <w:r>
        <w:rPr>
          <w:sz w:val="22"/>
          <w:szCs w:val="22"/>
          <w:lang w:val="en-GB"/>
        </w:rPr>
        <w:t xml:space="preserve">put </w:t>
      </w:r>
      <w:r w:rsidR="00B01738">
        <w:rPr>
          <w:sz w:val="22"/>
          <w:szCs w:val="22"/>
          <w:lang w:val="en-GB"/>
        </w:rPr>
        <w:t>in Merge sub-folder</w:t>
      </w:r>
    </w:p>
    <w:p w:rsidR="00400166" w:rsidRDefault="00400166" w:rsidP="00A747A8">
      <w:pPr>
        <w:ind w:left="709"/>
        <w:rPr>
          <w:sz w:val="22"/>
          <w:szCs w:val="22"/>
          <w:lang w:val="en-GB"/>
        </w:rPr>
      </w:pPr>
    </w:p>
    <w:p w:rsidR="00AA0875" w:rsidRPr="000D6A1F" w:rsidRDefault="00AA0875" w:rsidP="000D6A1F">
      <w:pPr>
        <w:ind w:left="284"/>
        <w:rPr>
          <w:rFonts w:ascii="Courier New" w:hAnsi="Courier New" w:cs="Courier New"/>
          <w:szCs w:val="22"/>
          <w:highlight w:val="cyan"/>
          <w:lang w:val="en-GB"/>
        </w:rPr>
      </w:pPr>
      <w:r w:rsidRPr="000D6A1F">
        <w:rPr>
          <w:rFonts w:ascii="Courier New" w:hAnsi="Courier New" w:cs="Courier New"/>
          <w:szCs w:val="22"/>
          <w:highlight w:val="cyan"/>
          <w:lang w:val="en-GB"/>
        </w:rPr>
        <w:t>D:</w:t>
      </w:r>
    </w:p>
    <w:p w:rsidR="00AA0875" w:rsidRPr="00453B77" w:rsidRDefault="00AA0875" w:rsidP="000D6A1F">
      <w:pPr>
        <w:ind w:left="284"/>
        <w:rPr>
          <w:rFonts w:ascii="Courier New" w:hAnsi="Courier New" w:cs="Courier New"/>
          <w:szCs w:val="22"/>
          <w:lang w:val="en-GB"/>
        </w:rPr>
      </w:pPr>
      <w:proofErr w:type="gramStart"/>
      <w:r w:rsidRPr="00445908">
        <w:rPr>
          <w:rFonts w:ascii="Courier New" w:hAnsi="Courier New" w:cs="Courier New"/>
          <w:szCs w:val="22"/>
          <w:lang w:val="en-GB"/>
        </w:rPr>
        <w:t>cd</w:t>
      </w:r>
      <w:proofErr w:type="gramEnd"/>
      <w:r w:rsidRPr="00445908">
        <w:rPr>
          <w:rFonts w:ascii="Courier New" w:hAnsi="Courier New" w:cs="Courier New"/>
          <w:szCs w:val="22"/>
          <w:lang w:val="en-GB"/>
        </w:rPr>
        <w:t xml:space="preserve"> </w:t>
      </w:r>
      <w:r w:rsidRPr="000D6A1F">
        <w:rPr>
          <w:rFonts w:ascii="Courier New" w:hAnsi="Courier New" w:cs="Courier New"/>
          <w:szCs w:val="22"/>
          <w:highlight w:val="cyan"/>
          <w:lang w:val="en-GB"/>
        </w:rPr>
        <w:t>d:\GD_data\Marina\</w:t>
      </w:r>
    </w:p>
    <w:p w:rsidR="00445908" w:rsidRPr="00DC02DB" w:rsidRDefault="00445908" w:rsidP="00A747A8">
      <w:pPr>
        <w:ind w:left="709"/>
        <w:rPr>
          <w:szCs w:val="22"/>
          <w:lang w:val="en-GB"/>
        </w:rPr>
      </w:pPr>
    </w:p>
    <w:p w:rsidR="00445908" w:rsidRPr="000D6A1F" w:rsidRDefault="00445908" w:rsidP="00A747A8">
      <w:pPr>
        <w:ind w:left="709"/>
        <w:rPr>
          <w:szCs w:val="22"/>
          <w:lang w:val="en-GB"/>
        </w:rPr>
      </w:pPr>
      <w:r w:rsidRPr="000D6A1F">
        <w:rPr>
          <w:szCs w:val="22"/>
          <w:lang w:val="en-GB"/>
        </w:rPr>
        <w:t xml:space="preserve">REM    </w:t>
      </w:r>
      <w:r>
        <w:rPr>
          <w:szCs w:val="22"/>
          <w:lang w:val="en-GB"/>
        </w:rPr>
        <w:t xml:space="preserve">Creation of a sub-folder called </w:t>
      </w:r>
      <w:r w:rsidRPr="000D6A1F">
        <w:rPr>
          <w:szCs w:val="22"/>
          <w:lang w:val="en-GB"/>
        </w:rPr>
        <w:t>Merge</w:t>
      </w:r>
      <w:r>
        <w:rPr>
          <w:szCs w:val="22"/>
          <w:lang w:val="en-GB"/>
        </w:rPr>
        <w:t xml:space="preserve"> </w:t>
      </w:r>
      <w:r w:rsidR="00557855">
        <w:rPr>
          <w:szCs w:val="22"/>
          <w:lang w:val="en-GB"/>
        </w:rPr>
        <w:t xml:space="preserve">(e.g. </w:t>
      </w:r>
      <w:r w:rsidRPr="00445908">
        <w:rPr>
          <w:szCs w:val="22"/>
          <w:lang w:val="en-GB"/>
        </w:rPr>
        <w:t>d:\GD_data\Marina\</w:t>
      </w:r>
      <w:r>
        <w:rPr>
          <w:szCs w:val="22"/>
          <w:lang w:val="en-GB"/>
        </w:rPr>
        <w:t>Merge</w:t>
      </w:r>
      <w:r w:rsidR="00557855">
        <w:rPr>
          <w:szCs w:val="22"/>
          <w:lang w:val="en-GB"/>
        </w:rPr>
        <w:t>)</w:t>
      </w:r>
    </w:p>
    <w:p w:rsidR="00445908" w:rsidRPr="000D6A1F" w:rsidRDefault="00445908" w:rsidP="00A747A8">
      <w:pPr>
        <w:ind w:left="709"/>
        <w:rPr>
          <w:szCs w:val="22"/>
          <w:lang w:val="en-GB"/>
        </w:rPr>
      </w:pPr>
    </w:p>
    <w:p w:rsidR="00445908" w:rsidRPr="00453B77" w:rsidRDefault="00445908" w:rsidP="00445908">
      <w:pPr>
        <w:ind w:left="284"/>
        <w:rPr>
          <w:rFonts w:ascii="Courier New" w:hAnsi="Courier New" w:cs="Courier New"/>
          <w:szCs w:val="22"/>
          <w:lang w:val="en-GB"/>
        </w:rPr>
      </w:pPr>
      <w:proofErr w:type="gramStart"/>
      <w:r w:rsidRPr="00445908">
        <w:rPr>
          <w:rFonts w:ascii="Courier New" w:hAnsi="Courier New" w:cs="Courier New"/>
          <w:szCs w:val="22"/>
          <w:lang w:val="en-GB"/>
        </w:rPr>
        <w:t>md</w:t>
      </w:r>
      <w:proofErr w:type="gramEnd"/>
      <w:r w:rsidRPr="00445908">
        <w:rPr>
          <w:rFonts w:ascii="Courier New" w:hAnsi="Courier New" w:cs="Courier New"/>
          <w:szCs w:val="22"/>
          <w:lang w:val="en-GB"/>
        </w:rPr>
        <w:t xml:space="preserve"> </w:t>
      </w:r>
      <w:r>
        <w:rPr>
          <w:rFonts w:ascii="Courier New" w:hAnsi="Courier New" w:cs="Courier New"/>
          <w:szCs w:val="22"/>
          <w:highlight w:val="cyan"/>
          <w:lang w:val="en-GB"/>
        </w:rPr>
        <w:t>M</w:t>
      </w:r>
      <w:r w:rsidRPr="00445908">
        <w:rPr>
          <w:rFonts w:ascii="Courier New" w:hAnsi="Courier New" w:cs="Courier New"/>
          <w:szCs w:val="22"/>
          <w:highlight w:val="cyan"/>
          <w:lang w:val="en-GB"/>
        </w:rPr>
        <w:t>erge</w:t>
      </w:r>
    </w:p>
    <w:p w:rsidR="00AA0875" w:rsidRPr="00DC02DB" w:rsidRDefault="00AA0875" w:rsidP="00A747A8">
      <w:pPr>
        <w:ind w:left="709"/>
        <w:rPr>
          <w:szCs w:val="22"/>
          <w:lang w:val="en-GB"/>
        </w:rPr>
      </w:pPr>
    </w:p>
    <w:p w:rsidR="00AA0875" w:rsidRPr="000D6A1F" w:rsidRDefault="00AA0875" w:rsidP="00A747A8">
      <w:pPr>
        <w:ind w:left="709"/>
        <w:rPr>
          <w:szCs w:val="22"/>
          <w:lang w:val="en-GB"/>
        </w:rPr>
      </w:pPr>
      <w:r w:rsidRPr="000D6A1F">
        <w:rPr>
          <w:szCs w:val="22"/>
          <w:lang w:val="en-GB"/>
        </w:rPr>
        <w:t>REM    Merge of the csv-files in 5 main ones</w:t>
      </w:r>
    </w:p>
    <w:p w:rsidR="00AA0875" w:rsidRPr="000D6A1F" w:rsidRDefault="00AA0875" w:rsidP="00A747A8">
      <w:pPr>
        <w:ind w:left="709"/>
        <w:rPr>
          <w:szCs w:val="22"/>
          <w:lang w:val="en-GB"/>
        </w:rPr>
      </w:pPr>
    </w:p>
    <w:p w:rsidR="00AA0875" w:rsidRPr="000D6A1F" w:rsidRDefault="00AA0875" w:rsidP="00A747A8">
      <w:pPr>
        <w:ind w:left="709"/>
        <w:rPr>
          <w:szCs w:val="22"/>
          <w:lang w:val="en-GB"/>
        </w:rPr>
      </w:pPr>
      <w:r w:rsidRPr="000D6A1F">
        <w:rPr>
          <w:szCs w:val="22"/>
          <w:lang w:val="en-GB"/>
        </w:rPr>
        <w:t>REM    Use of 'COPY' command</w:t>
      </w:r>
    </w:p>
    <w:p w:rsidR="00AA0875" w:rsidRPr="000D6A1F" w:rsidRDefault="00AA0875" w:rsidP="00A747A8">
      <w:pPr>
        <w:ind w:left="709"/>
        <w:rPr>
          <w:szCs w:val="22"/>
          <w:lang w:val="en-GB"/>
        </w:rPr>
      </w:pPr>
      <w:r w:rsidRPr="000D6A1F">
        <w:rPr>
          <w:szCs w:val="22"/>
          <w:lang w:val="en-GB"/>
        </w:rPr>
        <w:t>REM    - the star * is used to select all the csv-files co</w:t>
      </w:r>
      <w:r w:rsidR="00121535">
        <w:rPr>
          <w:szCs w:val="22"/>
          <w:lang w:val="en-GB"/>
        </w:rPr>
        <w:t>ntaining the string “INTGI__201</w:t>
      </w:r>
      <w:r w:rsidRPr="000D6A1F">
        <w:rPr>
          <w:szCs w:val="22"/>
          <w:lang w:val="en-GB"/>
        </w:rPr>
        <w:t>”</w:t>
      </w:r>
    </w:p>
    <w:p w:rsidR="00AA0875" w:rsidRPr="000D6A1F" w:rsidRDefault="00AA0875" w:rsidP="00A747A8">
      <w:pPr>
        <w:ind w:left="709"/>
        <w:rPr>
          <w:szCs w:val="22"/>
          <w:lang w:val="en-GB"/>
        </w:rPr>
      </w:pPr>
      <w:r w:rsidRPr="000D6A1F">
        <w:rPr>
          <w:szCs w:val="22"/>
          <w:lang w:val="en-GB"/>
        </w:rPr>
        <w:t>REM    - the merged file names are defined in the right of the command (e.g. INTGI_2014.csv)</w:t>
      </w:r>
    </w:p>
    <w:p w:rsidR="00AA0875" w:rsidRPr="000D6A1F" w:rsidRDefault="00AA0875" w:rsidP="00A747A8">
      <w:pPr>
        <w:ind w:left="709"/>
        <w:rPr>
          <w:szCs w:val="22"/>
          <w:lang w:val="en-GB"/>
        </w:rPr>
      </w:pPr>
      <w:r w:rsidRPr="000D6A1F">
        <w:rPr>
          <w:szCs w:val="22"/>
          <w:lang w:val="en-GB"/>
        </w:rPr>
        <w:t xml:space="preserve">REM    - in this example, the new 5 created files will be stored in the already created folder </w:t>
      </w:r>
    </w:p>
    <w:p w:rsidR="00AA0875" w:rsidRPr="000D6A1F" w:rsidRDefault="00AA0875" w:rsidP="00A747A8">
      <w:pPr>
        <w:ind w:left="709"/>
        <w:rPr>
          <w:szCs w:val="22"/>
          <w:lang w:val="en-GB"/>
        </w:rPr>
      </w:pPr>
      <w:r w:rsidRPr="000D6A1F">
        <w:rPr>
          <w:szCs w:val="22"/>
          <w:lang w:val="en-GB"/>
        </w:rPr>
        <w:t xml:space="preserve">REM      </w:t>
      </w:r>
      <w:r w:rsidR="00400166">
        <w:rPr>
          <w:szCs w:val="22"/>
          <w:lang w:val="en-GB"/>
        </w:rPr>
        <w:t>d</w:t>
      </w:r>
      <w:r w:rsidRPr="000D6A1F">
        <w:rPr>
          <w:szCs w:val="22"/>
          <w:lang w:val="en-GB"/>
        </w:rPr>
        <w:t>:\GD_databases\Marina</w:t>
      </w:r>
      <w:r w:rsidR="00400166">
        <w:rPr>
          <w:szCs w:val="22"/>
          <w:lang w:val="en-GB"/>
        </w:rPr>
        <w:t>\M</w:t>
      </w:r>
      <w:r w:rsidRPr="000D6A1F">
        <w:rPr>
          <w:szCs w:val="22"/>
          <w:lang w:val="en-GB"/>
        </w:rPr>
        <w:t>erge</w:t>
      </w:r>
    </w:p>
    <w:p w:rsidR="00453B77" w:rsidRPr="00DC02DB" w:rsidRDefault="00453B77" w:rsidP="00A747A8">
      <w:pPr>
        <w:ind w:left="709"/>
        <w:rPr>
          <w:szCs w:val="22"/>
          <w:lang w:val="en-GB"/>
        </w:rPr>
      </w:pPr>
    </w:p>
    <w:p w:rsidR="00453B77" w:rsidRPr="00AA0875" w:rsidRDefault="000D6A1F" w:rsidP="000D6A1F">
      <w:pPr>
        <w:ind w:left="284"/>
        <w:rPr>
          <w:rFonts w:ascii="Courier New" w:hAnsi="Courier New" w:cs="Courier New"/>
          <w:szCs w:val="22"/>
          <w:lang w:val="en-GB"/>
        </w:rPr>
      </w:pPr>
      <w:r w:rsidRPr="00453B77">
        <w:rPr>
          <w:rFonts w:ascii="Courier New" w:hAnsi="Courier New" w:cs="Courier New"/>
          <w:szCs w:val="22"/>
          <w:lang w:val="en-GB"/>
        </w:rPr>
        <w:t xml:space="preserve">COPY </w:t>
      </w:r>
      <w:r w:rsidR="00453B77" w:rsidRPr="00AA0875">
        <w:rPr>
          <w:rFonts w:ascii="Courier New" w:hAnsi="Courier New" w:cs="Courier New"/>
          <w:szCs w:val="22"/>
          <w:lang w:val="en-GB"/>
        </w:rPr>
        <w:t xml:space="preserve">*INTGI__201*.csv     </w:t>
      </w:r>
      <w:r w:rsidR="00400166">
        <w:rPr>
          <w:rFonts w:ascii="Courier New" w:hAnsi="Courier New" w:cs="Courier New"/>
          <w:szCs w:val="22"/>
          <w:highlight w:val="cyan"/>
          <w:lang w:val="en-GB"/>
        </w:rPr>
        <w:t>M</w:t>
      </w:r>
      <w:r w:rsidR="00453B77" w:rsidRPr="000D6A1F">
        <w:rPr>
          <w:rFonts w:ascii="Courier New" w:hAnsi="Courier New" w:cs="Courier New"/>
          <w:szCs w:val="22"/>
          <w:highlight w:val="cyan"/>
          <w:lang w:val="en-GB"/>
        </w:rPr>
        <w:t>erge</w:t>
      </w:r>
      <w:r w:rsidR="00453B77" w:rsidRPr="00A747A8">
        <w:rPr>
          <w:rFonts w:ascii="Courier New" w:hAnsi="Courier New" w:cs="Courier New"/>
          <w:szCs w:val="22"/>
          <w:lang w:val="en-GB"/>
        </w:rPr>
        <w:t>\</w:t>
      </w:r>
      <w:r w:rsidR="00453B77" w:rsidRPr="00AA0875">
        <w:rPr>
          <w:rFonts w:ascii="Courier New" w:hAnsi="Courier New" w:cs="Courier New"/>
          <w:szCs w:val="22"/>
          <w:lang w:val="en-GB"/>
        </w:rPr>
        <w:t>INTGI</w:t>
      </w:r>
      <w:r w:rsidR="00453B77" w:rsidRPr="001600B2">
        <w:rPr>
          <w:rFonts w:ascii="Courier New" w:hAnsi="Courier New" w:cs="Courier New"/>
          <w:szCs w:val="22"/>
          <w:highlight w:val="cyan"/>
          <w:lang w:val="en-GB"/>
        </w:rPr>
        <w:t>_2014</w:t>
      </w:r>
      <w:r w:rsidR="00453B77" w:rsidRPr="00AA0875">
        <w:rPr>
          <w:rFonts w:ascii="Courier New" w:hAnsi="Courier New" w:cs="Courier New"/>
          <w:szCs w:val="22"/>
          <w:lang w:val="en-GB"/>
        </w:rPr>
        <w:t>.csv</w:t>
      </w:r>
    </w:p>
    <w:p w:rsidR="00453B77" w:rsidRPr="00AA0875" w:rsidRDefault="000D6A1F" w:rsidP="000D6A1F">
      <w:pPr>
        <w:ind w:left="284"/>
        <w:rPr>
          <w:rFonts w:ascii="Courier New" w:hAnsi="Courier New" w:cs="Courier New"/>
          <w:szCs w:val="22"/>
          <w:lang w:val="en-GB"/>
        </w:rPr>
      </w:pPr>
      <w:r w:rsidRPr="00453B77">
        <w:rPr>
          <w:rFonts w:ascii="Courier New" w:hAnsi="Courier New" w:cs="Courier New"/>
          <w:szCs w:val="22"/>
          <w:lang w:val="en-GB"/>
        </w:rPr>
        <w:t xml:space="preserve">COPY </w:t>
      </w:r>
      <w:r w:rsidR="00453B77" w:rsidRPr="00AA0875">
        <w:rPr>
          <w:rFonts w:ascii="Courier New" w:hAnsi="Courier New" w:cs="Courier New"/>
          <w:szCs w:val="22"/>
          <w:lang w:val="en-GB"/>
        </w:rPr>
        <w:t xml:space="preserve">*INTERV__201*.csv    </w:t>
      </w:r>
      <w:r w:rsidR="00400166">
        <w:rPr>
          <w:rFonts w:ascii="Courier New" w:hAnsi="Courier New" w:cs="Courier New"/>
          <w:szCs w:val="22"/>
          <w:highlight w:val="cyan"/>
          <w:lang w:val="en-GB"/>
        </w:rPr>
        <w:t>M</w:t>
      </w:r>
      <w:r w:rsidR="00453B77" w:rsidRPr="000D6A1F">
        <w:rPr>
          <w:rFonts w:ascii="Courier New" w:hAnsi="Courier New" w:cs="Courier New"/>
          <w:szCs w:val="22"/>
          <w:highlight w:val="cyan"/>
          <w:lang w:val="en-GB"/>
        </w:rPr>
        <w:t>erge</w:t>
      </w:r>
      <w:r w:rsidR="00453B77" w:rsidRPr="00A747A8">
        <w:rPr>
          <w:rFonts w:ascii="Courier New" w:hAnsi="Courier New" w:cs="Courier New"/>
          <w:szCs w:val="22"/>
          <w:lang w:val="en-GB"/>
        </w:rPr>
        <w:t>\</w:t>
      </w:r>
      <w:r w:rsidR="00453B77" w:rsidRPr="00AA0875">
        <w:rPr>
          <w:rFonts w:ascii="Courier New" w:hAnsi="Courier New" w:cs="Courier New"/>
          <w:szCs w:val="22"/>
          <w:lang w:val="en-GB"/>
        </w:rPr>
        <w:t>INTERV</w:t>
      </w:r>
      <w:r w:rsidR="00453B77" w:rsidRPr="001600B2">
        <w:rPr>
          <w:rFonts w:ascii="Courier New" w:hAnsi="Courier New" w:cs="Courier New"/>
          <w:szCs w:val="22"/>
          <w:highlight w:val="cyan"/>
          <w:lang w:val="en-GB"/>
        </w:rPr>
        <w:t>_2014</w:t>
      </w:r>
      <w:r w:rsidR="00453B77" w:rsidRPr="00AA0875">
        <w:rPr>
          <w:rFonts w:ascii="Courier New" w:hAnsi="Courier New" w:cs="Courier New"/>
          <w:szCs w:val="22"/>
          <w:lang w:val="en-GB"/>
        </w:rPr>
        <w:t>.csv</w:t>
      </w:r>
    </w:p>
    <w:p w:rsidR="00453B77" w:rsidRPr="00AA0875" w:rsidRDefault="000D6A1F" w:rsidP="000D6A1F">
      <w:pPr>
        <w:ind w:left="284"/>
        <w:rPr>
          <w:rFonts w:ascii="Courier New" w:hAnsi="Courier New" w:cs="Courier New"/>
          <w:szCs w:val="22"/>
          <w:lang w:val="en-GB"/>
        </w:rPr>
      </w:pPr>
      <w:r w:rsidRPr="00453B77">
        <w:rPr>
          <w:rFonts w:ascii="Courier New" w:hAnsi="Courier New" w:cs="Courier New"/>
          <w:szCs w:val="22"/>
          <w:lang w:val="en-GB"/>
        </w:rPr>
        <w:t xml:space="preserve">COPY </w:t>
      </w:r>
      <w:r w:rsidR="00453B77" w:rsidRPr="00AA0875">
        <w:rPr>
          <w:rFonts w:ascii="Courier New" w:hAnsi="Courier New" w:cs="Courier New"/>
          <w:szCs w:val="22"/>
          <w:lang w:val="en-GB"/>
        </w:rPr>
        <w:t xml:space="preserve">*INTERV_QT__201*.csv </w:t>
      </w:r>
      <w:r w:rsidR="00400166">
        <w:rPr>
          <w:rFonts w:ascii="Courier New" w:hAnsi="Courier New" w:cs="Courier New"/>
          <w:szCs w:val="22"/>
          <w:highlight w:val="cyan"/>
          <w:lang w:val="en-GB"/>
        </w:rPr>
        <w:t>M</w:t>
      </w:r>
      <w:r w:rsidR="00453B77" w:rsidRPr="000D6A1F">
        <w:rPr>
          <w:rFonts w:ascii="Courier New" w:hAnsi="Courier New" w:cs="Courier New"/>
          <w:szCs w:val="22"/>
          <w:highlight w:val="cyan"/>
          <w:lang w:val="en-GB"/>
        </w:rPr>
        <w:t>erge</w:t>
      </w:r>
      <w:r w:rsidR="00453B77" w:rsidRPr="00A747A8">
        <w:rPr>
          <w:rFonts w:ascii="Courier New" w:hAnsi="Courier New" w:cs="Courier New"/>
          <w:szCs w:val="22"/>
          <w:lang w:val="en-GB"/>
        </w:rPr>
        <w:t>\</w:t>
      </w:r>
      <w:r w:rsidR="00453B77" w:rsidRPr="00AA0875">
        <w:rPr>
          <w:rFonts w:ascii="Courier New" w:hAnsi="Courier New" w:cs="Courier New"/>
          <w:szCs w:val="22"/>
          <w:lang w:val="en-GB"/>
        </w:rPr>
        <w:t>INTERV_QT</w:t>
      </w:r>
      <w:r w:rsidR="00453B77" w:rsidRPr="001600B2">
        <w:rPr>
          <w:rFonts w:ascii="Courier New" w:hAnsi="Courier New" w:cs="Courier New"/>
          <w:szCs w:val="22"/>
          <w:highlight w:val="cyan"/>
          <w:lang w:val="en-GB"/>
        </w:rPr>
        <w:t>_2014</w:t>
      </w:r>
      <w:r w:rsidR="00453B77" w:rsidRPr="00AA0875">
        <w:rPr>
          <w:rFonts w:ascii="Courier New" w:hAnsi="Courier New" w:cs="Courier New"/>
          <w:szCs w:val="22"/>
          <w:lang w:val="en-GB"/>
        </w:rPr>
        <w:t>.csv</w:t>
      </w:r>
    </w:p>
    <w:p w:rsidR="00453B77" w:rsidRPr="00AA0875" w:rsidRDefault="000D6A1F" w:rsidP="000D6A1F">
      <w:pPr>
        <w:ind w:left="284"/>
        <w:rPr>
          <w:rFonts w:ascii="Courier New" w:hAnsi="Courier New" w:cs="Courier New"/>
          <w:szCs w:val="22"/>
          <w:lang w:val="en-GB"/>
        </w:rPr>
      </w:pPr>
      <w:r w:rsidRPr="00453B77">
        <w:rPr>
          <w:rFonts w:ascii="Courier New" w:hAnsi="Courier New" w:cs="Courier New"/>
          <w:szCs w:val="22"/>
          <w:lang w:val="en-GB"/>
        </w:rPr>
        <w:t xml:space="preserve">COPY </w:t>
      </w:r>
      <w:r w:rsidR="00453B77" w:rsidRPr="00AA0875">
        <w:rPr>
          <w:rFonts w:ascii="Courier New" w:hAnsi="Courier New" w:cs="Courier New"/>
          <w:szCs w:val="22"/>
          <w:lang w:val="en-GB"/>
        </w:rPr>
        <w:t xml:space="preserve">*INTNUT__201*.csv    </w:t>
      </w:r>
      <w:r w:rsidR="00400166">
        <w:rPr>
          <w:rFonts w:ascii="Courier New" w:hAnsi="Courier New" w:cs="Courier New"/>
          <w:szCs w:val="22"/>
          <w:highlight w:val="cyan"/>
          <w:lang w:val="en-GB"/>
        </w:rPr>
        <w:t>M</w:t>
      </w:r>
      <w:r w:rsidR="00453B77" w:rsidRPr="000D6A1F">
        <w:rPr>
          <w:rFonts w:ascii="Courier New" w:hAnsi="Courier New" w:cs="Courier New"/>
          <w:szCs w:val="22"/>
          <w:highlight w:val="cyan"/>
          <w:lang w:val="en-GB"/>
        </w:rPr>
        <w:t>erge</w:t>
      </w:r>
      <w:r w:rsidR="00453B77" w:rsidRPr="00A747A8">
        <w:rPr>
          <w:rFonts w:ascii="Courier New" w:hAnsi="Courier New" w:cs="Courier New"/>
          <w:szCs w:val="22"/>
          <w:lang w:val="en-GB"/>
        </w:rPr>
        <w:t>\</w:t>
      </w:r>
      <w:r w:rsidR="00453B77" w:rsidRPr="00AA0875">
        <w:rPr>
          <w:rFonts w:ascii="Courier New" w:hAnsi="Courier New" w:cs="Courier New"/>
          <w:szCs w:val="22"/>
          <w:lang w:val="en-GB"/>
        </w:rPr>
        <w:t>INTNUT</w:t>
      </w:r>
      <w:r w:rsidR="00453B77" w:rsidRPr="001600B2">
        <w:rPr>
          <w:rFonts w:ascii="Courier New" w:hAnsi="Courier New" w:cs="Courier New"/>
          <w:szCs w:val="22"/>
          <w:highlight w:val="cyan"/>
          <w:lang w:val="en-GB"/>
        </w:rPr>
        <w:t>_2014</w:t>
      </w:r>
      <w:r w:rsidR="00453B77" w:rsidRPr="00AA0875">
        <w:rPr>
          <w:rFonts w:ascii="Courier New" w:hAnsi="Courier New" w:cs="Courier New"/>
          <w:szCs w:val="22"/>
          <w:lang w:val="en-GB"/>
        </w:rPr>
        <w:t>.csv</w:t>
      </w:r>
    </w:p>
    <w:p w:rsidR="00453B77" w:rsidRPr="00AA0875" w:rsidRDefault="000D6A1F" w:rsidP="000D6A1F">
      <w:pPr>
        <w:ind w:left="284"/>
        <w:rPr>
          <w:rFonts w:ascii="Courier New" w:hAnsi="Courier New" w:cs="Courier New"/>
          <w:szCs w:val="22"/>
          <w:lang w:val="en-GB"/>
        </w:rPr>
      </w:pPr>
      <w:r w:rsidRPr="00453B77">
        <w:rPr>
          <w:rFonts w:ascii="Courier New" w:hAnsi="Courier New" w:cs="Courier New"/>
          <w:szCs w:val="22"/>
          <w:lang w:val="en-GB"/>
        </w:rPr>
        <w:t xml:space="preserve">COPY </w:t>
      </w:r>
      <w:r w:rsidR="00453B77" w:rsidRPr="00AA0875">
        <w:rPr>
          <w:rFonts w:ascii="Courier New" w:hAnsi="Courier New" w:cs="Courier New"/>
          <w:szCs w:val="22"/>
          <w:lang w:val="en-GB"/>
        </w:rPr>
        <w:t xml:space="preserve">*NOTES__201*.csv     </w:t>
      </w:r>
      <w:r w:rsidR="00400166">
        <w:rPr>
          <w:rFonts w:ascii="Courier New" w:hAnsi="Courier New" w:cs="Courier New"/>
          <w:szCs w:val="22"/>
          <w:highlight w:val="cyan"/>
          <w:lang w:val="en-GB"/>
        </w:rPr>
        <w:t>M</w:t>
      </w:r>
      <w:r w:rsidR="00453B77" w:rsidRPr="000D6A1F">
        <w:rPr>
          <w:rFonts w:ascii="Courier New" w:hAnsi="Courier New" w:cs="Courier New"/>
          <w:szCs w:val="22"/>
          <w:highlight w:val="cyan"/>
          <w:lang w:val="en-GB"/>
        </w:rPr>
        <w:t>erge</w:t>
      </w:r>
      <w:r w:rsidR="00453B77" w:rsidRPr="00A747A8">
        <w:rPr>
          <w:rFonts w:ascii="Courier New" w:hAnsi="Courier New" w:cs="Courier New"/>
          <w:szCs w:val="22"/>
          <w:lang w:val="en-GB"/>
        </w:rPr>
        <w:t>\</w:t>
      </w:r>
      <w:r w:rsidR="00453B77" w:rsidRPr="00AA0875">
        <w:rPr>
          <w:rFonts w:ascii="Courier New" w:hAnsi="Courier New" w:cs="Courier New"/>
          <w:szCs w:val="22"/>
          <w:lang w:val="en-GB"/>
        </w:rPr>
        <w:t>NOTES</w:t>
      </w:r>
      <w:r w:rsidR="00453B77" w:rsidRPr="001600B2">
        <w:rPr>
          <w:rFonts w:ascii="Courier New" w:hAnsi="Courier New" w:cs="Courier New"/>
          <w:szCs w:val="22"/>
          <w:highlight w:val="cyan"/>
          <w:lang w:val="en-GB"/>
        </w:rPr>
        <w:t>_2014</w:t>
      </w:r>
      <w:r w:rsidR="00453B77" w:rsidRPr="00AA0875">
        <w:rPr>
          <w:rFonts w:ascii="Courier New" w:hAnsi="Courier New" w:cs="Courier New"/>
          <w:szCs w:val="22"/>
          <w:lang w:val="en-GB"/>
        </w:rPr>
        <w:t>.csv</w:t>
      </w:r>
    </w:p>
    <w:p w:rsidR="00400166" w:rsidRDefault="00400166" w:rsidP="00A747A8">
      <w:pPr>
        <w:ind w:left="709"/>
        <w:rPr>
          <w:sz w:val="22"/>
          <w:szCs w:val="22"/>
          <w:lang w:val="en-GB"/>
        </w:rPr>
      </w:pPr>
    </w:p>
    <w:p w:rsidR="00400166" w:rsidRDefault="00400166" w:rsidP="00A747A8">
      <w:pPr>
        <w:ind w:left="709"/>
        <w:rPr>
          <w:sz w:val="22"/>
          <w:szCs w:val="22"/>
          <w:lang w:val="en-GB"/>
        </w:rPr>
      </w:pPr>
      <w:r>
        <w:rPr>
          <w:sz w:val="22"/>
          <w:szCs w:val="22"/>
          <w:lang w:val="en-GB"/>
        </w:rPr>
        <w:t>REM Remark: in place of the ‘Merge\’ folder, you can also specify the entire folder name as</w:t>
      </w:r>
    </w:p>
    <w:p w:rsidR="00400166" w:rsidRDefault="00400166" w:rsidP="00A747A8">
      <w:pPr>
        <w:ind w:left="709"/>
        <w:rPr>
          <w:rFonts w:ascii="Courier New" w:hAnsi="Courier New" w:cs="Courier New"/>
          <w:szCs w:val="22"/>
          <w:lang w:val="en-GB"/>
        </w:rPr>
      </w:pPr>
      <w:r>
        <w:rPr>
          <w:sz w:val="22"/>
          <w:szCs w:val="22"/>
          <w:lang w:val="en-GB"/>
        </w:rPr>
        <w:t xml:space="preserve">REM </w:t>
      </w:r>
      <w:r w:rsidRPr="00453B77">
        <w:rPr>
          <w:rFonts w:ascii="Courier New" w:hAnsi="Courier New" w:cs="Courier New"/>
          <w:szCs w:val="22"/>
          <w:lang w:val="en-GB"/>
        </w:rPr>
        <w:t xml:space="preserve">COPY </w:t>
      </w:r>
      <w:r w:rsidRPr="00AA0875">
        <w:rPr>
          <w:rFonts w:ascii="Courier New" w:hAnsi="Courier New" w:cs="Courier New"/>
          <w:szCs w:val="22"/>
          <w:lang w:val="en-GB"/>
        </w:rPr>
        <w:t>*INTGI__201</w:t>
      </w:r>
      <w:r>
        <w:rPr>
          <w:rFonts w:ascii="Courier New" w:hAnsi="Courier New" w:cs="Courier New"/>
          <w:szCs w:val="22"/>
          <w:lang w:val="en-GB"/>
        </w:rPr>
        <w:t xml:space="preserve">*.csv </w:t>
      </w:r>
      <w:r w:rsidRPr="000D6A1F">
        <w:rPr>
          <w:rFonts w:ascii="Courier New" w:hAnsi="Courier New" w:cs="Courier New"/>
          <w:szCs w:val="22"/>
          <w:highlight w:val="cyan"/>
          <w:lang w:val="en-GB"/>
        </w:rPr>
        <w:t>\</w:t>
      </w:r>
      <w:proofErr w:type="spellStart"/>
      <w:r w:rsidRPr="000D6A1F">
        <w:rPr>
          <w:rFonts w:ascii="Courier New" w:hAnsi="Courier New" w:cs="Courier New"/>
          <w:szCs w:val="22"/>
          <w:highlight w:val="cyan"/>
          <w:lang w:val="en-GB"/>
        </w:rPr>
        <w:t>GD_data</w:t>
      </w:r>
      <w:proofErr w:type="spellEnd"/>
      <w:r w:rsidRPr="000D6A1F">
        <w:rPr>
          <w:rFonts w:ascii="Courier New" w:hAnsi="Courier New" w:cs="Courier New"/>
          <w:szCs w:val="22"/>
          <w:highlight w:val="cyan"/>
          <w:lang w:val="en-GB"/>
        </w:rPr>
        <w:t>\Marina\</w:t>
      </w:r>
      <w:r>
        <w:rPr>
          <w:rFonts w:ascii="Courier New" w:hAnsi="Courier New" w:cs="Courier New"/>
          <w:szCs w:val="22"/>
          <w:highlight w:val="cyan"/>
          <w:lang w:val="en-GB"/>
        </w:rPr>
        <w:t>M</w:t>
      </w:r>
      <w:r w:rsidRPr="000D6A1F">
        <w:rPr>
          <w:rFonts w:ascii="Courier New" w:hAnsi="Courier New" w:cs="Courier New"/>
          <w:szCs w:val="22"/>
          <w:highlight w:val="cyan"/>
          <w:lang w:val="en-GB"/>
        </w:rPr>
        <w:t>erge</w:t>
      </w:r>
      <w:r w:rsidRPr="00A747A8">
        <w:rPr>
          <w:rFonts w:ascii="Courier New" w:hAnsi="Courier New" w:cs="Courier New"/>
          <w:szCs w:val="22"/>
          <w:lang w:val="en-GB"/>
        </w:rPr>
        <w:t>\</w:t>
      </w:r>
      <w:r w:rsidRPr="00AA0875">
        <w:rPr>
          <w:rFonts w:ascii="Courier New" w:hAnsi="Courier New" w:cs="Courier New"/>
          <w:szCs w:val="22"/>
          <w:lang w:val="en-GB"/>
        </w:rPr>
        <w:t>INTGI</w:t>
      </w:r>
      <w:r w:rsidRPr="001600B2">
        <w:rPr>
          <w:rFonts w:ascii="Courier New" w:hAnsi="Courier New" w:cs="Courier New"/>
          <w:szCs w:val="22"/>
          <w:highlight w:val="cyan"/>
          <w:lang w:val="en-GB"/>
        </w:rPr>
        <w:t>_2014</w:t>
      </w:r>
      <w:r w:rsidRPr="00AA0875">
        <w:rPr>
          <w:rFonts w:ascii="Courier New" w:hAnsi="Courier New" w:cs="Courier New"/>
          <w:szCs w:val="22"/>
          <w:lang w:val="en-GB"/>
        </w:rPr>
        <w:t>.csv</w:t>
      </w:r>
    </w:p>
    <w:p w:rsidR="00A747A8" w:rsidRDefault="00A747A8" w:rsidP="00A747A8">
      <w:pPr>
        <w:ind w:left="709"/>
        <w:rPr>
          <w:sz w:val="22"/>
          <w:szCs w:val="22"/>
          <w:lang w:val="en-GB"/>
        </w:rPr>
      </w:pPr>
    </w:p>
    <w:p w:rsidR="00445908" w:rsidRPr="00400166" w:rsidRDefault="00445908" w:rsidP="00445908">
      <w:pPr>
        <w:ind w:left="284"/>
        <w:rPr>
          <w:rFonts w:ascii="Courier New" w:hAnsi="Courier New" w:cs="Courier New"/>
          <w:szCs w:val="22"/>
          <w:lang w:val="en-GB"/>
        </w:rPr>
      </w:pPr>
      <w:proofErr w:type="spellStart"/>
      <w:proofErr w:type="gramStart"/>
      <w:r w:rsidRPr="00400166">
        <w:rPr>
          <w:rFonts w:ascii="Courier New" w:hAnsi="Courier New" w:cs="Courier New"/>
          <w:szCs w:val="22"/>
          <w:lang w:val="en-GB"/>
        </w:rPr>
        <w:t>cmd</w:t>
      </w:r>
      <w:proofErr w:type="spellEnd"/>
      <w:proofErr w:type="gramEnd"/>
    </w:p>
    <w:p w:rsidR="00400166" w:rsidRPr="00400166" w:rsidRDefault="00400166" w:rsidP="00A747A8">
      <w:pPr>
        <w:ind w:left="709"/>
        <w:rPr>
          <w:sz w:val="22"/>
          <w:szCs w:val="22"/>
          <w:lang w:val="en-GB"/>
        </w:rPr>
      </w:pPr>
      <w:r w:rsidRPr="00400166">
        <w:rPr>
          <w:sz w:val="22"/>
          <w:szCs w:val="22"/>
          <w:lang w:val="en-GB"/>
        </w:rPr>
        <w:t xml:space="preserve">REM    </w:t>
      </w:r>
      <w:r>
        <w:rPr>
          <w:sz w:val="22"/>
          <w:szCs w:val="22"/>
          <w:lang w:val="en-GB"/>
        </w:rPr>
        <w:t xml:space="preserve">The </w:t>
      </w:r>
      <w:r w:rsidRPr="00400166">
        <w:rPr>
          <w:sz w:val="22"/>
          <w:szCs w:val="22"/>
          <w:lang w:val="en-GB"/>
        </w:rPr>
        <w:t>end</w:t>
      </w:r>
      <w:r>
        <w:rPr>
          <w:sz w:val="22"/>
          <w:szCs w:val="22"/>
          <w:lang w:val="en-GB"/>
        </w:rPr>
        <w:t xml:space="preserve"> </w:t>
      </w:r>
    </w:p>
    <w:p w:rsidR="00445908" w:rsidRPr="00DC02DB" w:rsidRDefault="00445908" w:rsidP="00AA0875">
      <w:pPr>
        <w:rPr>
          <w:szCs w:val="22"/>
          <w:lang w:val="en-GB"/>
        </w:rPr>
      </w:pPr>
    </w:p>
    <w:p w:rsidR="007E29FD" w:rsidRDefault="007E29FD">
      <w:pPr>
        <w:rPr>
          <w:b/>
          <w:sz w:val="28"/>
          <w:szCs w:val="28"/>
          <w:lang w:val="en-GB"/>
        </w:rPr>
      </w:pPr>
      <w:r>
        <w:rPr>
          <w:b/>
          <w:sz w:val="28"/>
          <w:szCs w:val="28"/>
          <w:lang w:val="en-GB"/>
        </w:rPr>
        <w:br w:type="page"/>
      </w:r>
    </w:p>
    <w:p w:rsidR="00EB4646" w:rsidRPr="008A694D" w:rsidRDefault="00F22E72" w:rsidP="008A694D">
      <w:pPr>
        <w:jc w:val="center"/>
        <w:rPr>
          <w:b/>
          <w:sz w:val="28"/>
          <w:szCs w:val="28"/>
          <w:lang w:val="en-GB"/>
        </w:rPr>
      </w:pPr>
      <w:r w:rsidRPr="008A694D">
        <w:rPr>
          <w:b/>
          <w:sz w:val="28"/>
          <w:szCs w:val="28"/>
          <w:lang w:val="en-GB"/>
        </w:rPr>
        <w:lastRenderedPageBreak/>
        <w:t xml:space="preserve">Annex </w:t>
      </w:r>
      <w:r w:rsidR="007E29FD">
        <w:rPr>
          <w:b/>
          <w:sz w:val="28"/>
          <w:szCs w:val="28"/>
          <w:lang w:val="en-GB"/>
        </w:rPr>
        <w:t>3</w:t>
      </w:r>
      <w:r w:rsidRPr="008A694D">
        <w:rPr>
          <w:b/>
          <w:sz w:val="28"/>
          <w:szCs w:val="28"/>
          <w:lang w:val="en-GB"/>
        </w:rPr>
        <w:t>: Energy requirement, Goldberg cut-off and Macro-nutrient checks</w:t>
      </w:r>
    </w:p>
    <w:p w:rsidR="00F22E72" w:rsidRDefault="00F22E72" w:rsidP="008756CD">
      <w:pPr>
        <w:rPr>
          <w:lang w:val="en-GB"/>
        </w:rPr>
      </w:pPr>
    </w:p>
    <w:p w:rsidR="00F22E72" w:rsidRDefault="00F22E72" w:rsidP="008756CD">
      <w:pPr>
        <w:rPr>
          <w:lang w:val="en-GB"/>
        </w:rPr>
      </w:pPr>
    </w:p>
    <w:p w:rsidR="00F22E72" w:rsidRDefault="00F22E72" w:rsidP="00F22E72">
      <w:pPr>
        <w:jc w:val="center"/>
        <w:rPr>
          <w:b/>
          <w:u w:val="single"/>
          <w:lang w:val="en-US"/>
        </w:rPr>
      </w:pPr>
      <w:r>
        <w:rPr>
          <w:b/>
          <w:u w:val="single"/>
          <w:lang w:val="en-US"/>
        </w:rPr>
        <w:t>ENERGY REQUIREMENT ALGORITHMS</w:t>
      </w:r>
    </w:p>
    <w:p w:rsidR="00F22E72" w:rsidRPr="002C62B4" w:rsidRDefault="00F22E72" w:rsidP="00F22E72">
      <w:pPr>
        <w:rPr>
          <w:b/>
          <w:szCs w:val="22"/>
          <w:u w:val="single"/>
          <w:lang w:val="en-US"/>
        </w:rPr>
      </w:pPr>
    </w:p>
    <w:p w:rsidR="00F22E72" w:rsidRPr="002C62B4" w:rsidRDefault="00F22E72" w:rsidP="00F22E72">
      <w:pPr>
        <w:rPr>
          <w:b/>
          <w:szCs w:val="22"/>
          <w:u w:val="single"/>
          <w:lang w:val="en-US"/>
        </w:rPr>
      </w:pPr>
    </w:p>
    <w:p w:rsidR="00F22E72" w:rsidRPr="008A694D" w:rsidRDefault="00F22E72" w:rsidP="00F22E72">
      <w:pPr>
        <w:rPr>
          <w:szCs w:val="22"/>
          <w:lang w:val="en-GB"/>
        </w:rPr>
      </w:pPr>
      <w:r w:rsidRPr="008A694D">
        <w:rPr>
          <w:szCs w:val="22"/>
          <w:lang w:val="en-GB"/>
        </w:rPr>
        <w:t xml:space="preserve">The energy requirements </w:t>
      </w:r>
      <w:r w:rsidR="001669B0">
        <w:rPr>
          <w:szCs w:val="22"/>
          <w:lang w:val="en-GB"/>
        </w:rPr>
        <w:t>are calculated</w:t>
      </w:r>
      <w:r w:rsidRPr="008A694D">
        <w:rPr>
          <w:szCs w:val="22"/>
          <w:lang w:val="en-GB"/>
        </w:rPr>
        <w:t xml:space="preserve"> using the following </w:t>
      </w:r>
      <w:r w:rsidR="00B34BDA" w:rsidRPr="008A694D">
        <w:rPr>
          <w:szCs w:val="22"/>
          <w:lang w:val="en-GB"/>
        </w:rPr>
        <w:t>equation:</w:t>
      </w:r>
    </w:p>
    <w:p w:rsidR="00F22E72" w:rsidRPr="008A694D" w:rsidRDefault="00F22E72" w:rsidP="00F22E72">
      <w:pPr>
        <w:rPr>
          <w:szCs w:val="22"/>
          <w:lang w:val="en-GB"/>
        </w:rPr>
      </w:pPr>
    </w:p>
    <w:p w:rsidR="00F22E72" w:rsidRPr="008A694D" w:rsidRDefault="00F22E72" w:rsidP="00F22E72">
      <w:pPr>
        <w:ind w:left="855"/>
        <w:rPr>
          <w:b/>
          <w:szCs w:val="22"/>
          <w:lang w:val="en-GB"/>
        </w:rPr>
      </w:pPr>
      <w:r w:rsidRPr="008A694D">
        <w:rPr>
          <w:b/>
          <w:szCs w:val="22"/>
          <w:lang w:val="en-GB"/>
        </w:rPr>
        <w:t>ENERGY REQUIREMENT = BMR * PAL</w:t>
      </w:r>
    </w:p>
    <w:p w:rsidR="00F22E72" w:rsidRPr="002C62B4" w:rsidRDefault="00F22E72" w:rsidP="00F22E72">
      <w:pPr>
        <w:rPr>
          <w:b/>
          <w:szCs w:val="22"/>
          <w:u w:val="single"/>
          <w:lang w:val="en-US"/>
        </w:rPr>
      </w:pPr>
    </w:p>
    <w:p w:rsidR="00F22E72" w:rsidRPr="002C62B4" w:rsidRDefault="00F22E72" w:rsidP="00F22E72">
      <w:pPr>
        <w:rPr>
          <w:szCs w:val="22"/>
          <w:lang w:val="en-US"/>
        </w:rPr>
      </w:pPr>
      <w:r w:rsidRPr="002C62B4">
        <w:rPr>
          <w:szCs w:val="22"/>
          <w:lang w:val="en-US"/>
        </w:rPr>
        <w:t xml:space="preserve">To compute the BMR values, the 2 following </w:t>
      </w:r>
      <w:r w:rsidR="001669B0">
        <w:rPr>
          <w:szCs w:val="22"/>
          <w:lang w:val="en-US"/>
        </w:rPr>
        <w:t>approache</w:t>
      </w:r>
      <w:r w:rsidR="001669B0" w:rsidRPr="002C62B4">
        <w:rPr>
          <w:szCs w:val="22"/>
          <w:lang w:val="en-US"/>
        </w:rPr>
        <w:t xml:space="preserve">s </w:t>
      </w:r>
      <w:r w:rsidRPr="002C62B4">
        <w:rPr>
          <w:szCs w:val="22"/>
          <w:lang w:val="en-US"/>
        </w:rPr>
        <w:t xml:space="preserve">are available in </w:t>
      </w:r>
      <w:r w:rsidR="00C42188">
        <w:rPr>
          <w:szCs w:val="22"/>
          <w:lang w:val="en-US"/>
        </w:rPr>
        <w:t>GloboDiet</w:t>
      </w:r>
      <w:r w:rsidRPr="002C62B4">
        <w:rPr>
          <w:szCs w:val="22"/>
          <w:lang w:val="en-US"/>
        </w:rPr>
        <w:t>:</w:t>
      </w:r>
    </w:p>
    <w:p w:rsidR="00F22E72" w:rsidRPr="002C62B4" w:rsidRDefault="00F22E72" w:rsidP="00F22E72">
      <w:pPr>
        <w:rPr>
          <w:szCs w:val="22"/>
          <w:lang w:val="en-US"/>
        </w:rPr>
      </w:pPr>
    </w:p>
    <w:p w:rsidR="00F22E72" w:rsidRPr="008A694D" w:rsidRDefault="00F22E72" w:rsidP="00F22E72">
      <w:pPr>
        <w:pStyle w:val="Heading1"/>
        <w:rPr>
          <w:sz w:val="22"/>
          <w:szCs w:val="22"/>
          <w:lang w:val="en-GB"/>
        </w:rPr>
      </w:pPr>
      <w:bookmarkStart w:id="28" w:name="_Toc391974551"/>
      <w:r w:rsidRPr="008A694D">
        <w:rPr>
          <w:sz w:val="22"/>
          <w:szCs w:val="22"/>
          <w:lang w:val="en-GB"/>
        </w:rPr>
        <w:t xml:space="preserve">a) The Schofield (1985) equations for BMR </w:t>
      </w:r>
      <w:r w:rsidR="00506A24" w:rsidRPr="008A694D">
        <w:rPr>
          <w:sz w:val="22"/>
          <w:szCs w:val="22"/>
          <w:lang w:val="en-GB"/>
        </w:rPr>
        <w:t>(in MJ/d)</w:t>
      </w:r>
      <w:r w:rsidR="00506A24">
        <w:rPr>
          <w:sz w:val="22"/>
          <w:szCs w:val="22"/>
          <w:lang w:val="en-GB"/>
        </w:rPr>
        <w:t xml:space="preserve"> </w:t>
      </w:r>
      <w:r w:rsidRPr="008A694D">
        <w:rPr>
          <w:sz w:val="22"/>
          <w:szCs w:val="22"/>
          <w:lang w:val="en-GB"/>
        </w:rPr>
        <w:t>are:</w:t>
      </w:r>
      <w:bookmarkEnd w:id="28"/>
    </w:p>
    <w:p w:rsidR="00F22E72" w:rsidRPr="008A694D" w:rsidRDefault="00F22E72" w:rsidP="00F22E72">
      <w:pPr>
        <w:rPr>
          <w:szCs w:val="22"/>
          <w:lang w:val="en-GB"/>
        </w:rPr>
      </w:pPr>
    </w:p>
    <w:p w:rsidR="00F22E72" w:rsidRPr="008A694D" w:rsidRDefault="00F22E72" w:rsidP="00F22E72">
      <w:pPr>
        <w:ind w:left="513"/>
        <w:rPr>
          <w:lang w:val="en-GB"/>
        </w:rPr>
      </w:pPr>
      <w:r w:rsidRPr="008A694D">
        <w:rPr>
          <w:lang w:val="en-GB"/>
        </w:rPr>
        <w:t>Height is expressed in metres</w:t>
      </w:r>
    </w:p>
    <w:p w:rsidR="00F22E72" w:rsidRPr="008A694D" w:rsidRDefault="00F22E72" w:rsidP="00F22E72">
      <w:pPr>
        <w:ind w:left="513"/>
        <w:rPr>
          <w:lang w:val="en-GB"/>
        </w:rPr>
      </w:pPr>
      <w:r w:rsidRPr="008A694D">
        <w:rPr>
          <w:lang w:val="en-GB"/>
        </w:rPr>
        <w:t>Weight is expressed in kg</w:t>
      </w:r>
    </w:p>
    <w:p w:rsidR="00F22E72" w:rsidRPr="008A694D" w:rsidRDefault="00F22E72" w:rsidP="00F22E72">
      <w:pPr>
        <w:pStyle w:val="Heading3"/>
        <w:ind w:left="513"/>
        <w:rPr>
          <w:sz w:val="22"/>
          <w:szCs w:val="22"/>
          <w:lang w:val="en-GB"/>
        </w:rPr>
      </w:pPr>
      <w:bookmarkStart w:id="29" w:name="_Toc391974552"/>
      <w:r w:rsidRPr="008A694D">
        <w:rPr>
          <w:sz w:val="22"/>
          <w:szCs w:val="22"/>
          <w:lang w:val="en-GB"/>
        </w:rPr>
        <w:t>Children under 3 years</w:t>
      </w:r>
      <w:bookmarkEnd w:id="29"/>
    </w:p>
    <w:p w:rsidR="00F22E72" w:rsidRPr="008A694D" w:rsidRDefault="00F22E72" w:rsidP="00F22E72">
      <w:pPr>
        <w:ind w:left="513"/>
        <w:rPr>
          <w:lang w:val="en-GB"/>
        </w:rPr>
      </w:pPr>
      <w:r w:rsidRPr="008A694D">
        <w:rPr>
          <w:lang w:val="en-GB"/>
        </w:rPr>
        <w:t xml:space="preserve">Boys BMR: 0.0007 </w:t>
      </w:r>
      <w:proofErr w:type="gramStart"/>
      <w:r w:rsidRPr="008A694D">
        <w:rPr>
          <w:lang w:val="en-GB"/>
        </w:rPr>
        <w:t>weight</w:t>
      </w:r>
      <w:proofErr w:type="gramEnd"/>
      <w:r w:rsidRPr="008A694D">
        <w:rPr>
          <w:lang w:val="en-GB"/>
        </w:rPr>
        <w:t xml:space="preserve"> + 6.349 height – 2.584</w:t>
      </w:r>
    </w:p>
    <w:p w:rsidR="00F22E72" w:rsidRPr="008A694D" w:rsidRDefault="00F22E72" w:rsidP="00F22E72">
      <w:pPr>
        <w:ind w:left="513"/>
        <w:rPr>
          <w:lang w:val="en-GB"/>
        </w:rPr>
      </w:pPr>
      <w:r w:rsidRPr="008A694D">
        <w:rPr>
          <w:lang w:val="en-GB"/>
        </w:rPr>
        <w:t xml:space="preserve">Girls BMR: 0.068 </w:t>
      </w:r>
      <w:proofErr w:type="gramStart"/>
      <w:r w:rsidRPr="008A694D">
        <w:rPr>
          <w:lang w:val="en-GB"/>
        </w:rPr>
        <w:t>weight</w:t>
      </w:r>
      <w:proofErr w:type="gramEnd"/>
      <w:r w:rsidRPr="008A694D">
        <w:rPr>
          <w:lang w:val="en-GB"/>
        </w:rPr>
        <w:t xml:space="preserve"> + 4.281 height – 1.730</w:t>
      </w:r>
    </w:p>
    <w:p w:rsidR="00F22E72" w:rsidRPr="008A694D" w:rsidRDefault="00F22E72" w:rsidP="00F22E72">
      <w:pPr>
        <w:pStyle w:val="Heading3"/>
        <w:ind w:left="513"/>
        <w:rPr>
          <w:sz w:val="22"/>
          <w:szCs w:val="22"/>
          <w:lang w:val="en-GB"/>
        </w:rPr>
      </w:pPr>
      <w:bookmarkStart w:id="30" w:name="_Toc391974553"/>
      <w:r w:rsidRPr="008A694D">
        <w:rPr>
          <w:sz w:val="22"/>
          <w:szCs w:val="22"/>
          <w:lang w:val="en-GB"/>
        </w:rPr>
        <w:t>3 to 10 years</w:t>
      </w:r>
      <w:bookmarkEnd w:id="30"/>
    </w:p>
    <w:p w:rsidR="00F22E72" w:rsidRPr="008A694D" w:rsidRDefault="00F22E72" w:rsidP="00F22E72">
      <w:pPr>
        <w:ind w:left="513"/>
        <w:rPr>
          <w:lang w:val="en-GB"/>
        </w:rPr>
      </w:pPr>
      <w:r w:rsidRPr="008A694D">
        <w:rPr>
          <w:lang w:val="en-GB"/>
        </w:rPr>
        <w:t xml:space="preserve">Boys BMR: 0.082 </w:t>
      </w:r>
      <w:proofErr w:type="gramStart"/>
      <w:r w:rsidRPr="008A694D">
        <w:rPr>
          <w:lang w:val="en-GB"/>
        </w:rPr>
        <w:t>weight</w:t>
      </w:r>
      <w:proofErr w:type="gramEnd"/>
      <w:r w:rsidRPr="008A694D">
        <w:rPr>
          <w:lang w:val="en-GB"/>
        </w:rPr>
        <w:t xml:space="preserve"> + 0.545 height – 1.736</w:t>
      </w:r>
    </w:p>
    <w:p w:rsidR="00F22E72" w:rsidRPr="008A694D" w:rsidRDefault="00F22E72" w:rsidP="00F22E72">
      <w:pPr>
        <w:ind w:left="513"/>
        <w:rPr>
          <w:lang w:val="en-GB"/>
        </w:rPr>
      </w:pPr>
      <w:proofErr w:type="gramStart"/>
      <w:r w:rsidRPr="008A694D">
        <w:rPr>
          <w:lang w:val="en-GB"/>
        </w:rPr>
        <w:t>Girls  BMR</w:t>
      </w:r>
      <w:proofErr w:type="gramEnd"/>
      <w:r w:rsidRPr="008A694D">
        <w:rPr>
          <w:lang w:val="en-GB"/>
        </w:rPr>
        <w:t>: 0.071 weight + 0.677 height – 1.553</w:t>
      </w:r>
    </w:p>
    <w:p w:rsidR="00F22E72" w:rsidRPr="008A694D" w:rsidRDefault="00F22E72" w:rsidP="00F22E72">
      <w:pPr>
        <w:pStyle w:val="Heading3"/>
        <w:ind w:left="513"/>
        <w:rPr>
          <w:sz w:val="22"/>
          <w:szCs w:val="22"/>
          <w:lang w:val="en-GB"/>
        </w:rPr>
      </w:pPr>
      <w:bookmarkStart w:id="31" w:name="_Toc391974554"/>
      <w:r w:rsidRPr="008A694D">
        <w:rPr>
          <w:sz w:val="22"/>
          <w:szCs w:val="22"/>
          <w:lang w:val="en-GB"/>
        </w:rPr>
        <w:t>10 to 18 years</w:t>
      </w:r>
      <w:bookmarkEnd w:id="31"/>
    </w:p>
    <w:p w:rsidR="00F22E72" w:rsidRPr="008A694D" w:rsidRDefault="00F22E72" w:rsidP="00F22E72">
      <w:pPr>
        <w:ind w:left="513"/>
        <w:rPr>
          <w:lang w:val="en-GB"/>
        </w:rPr>
      </w:pPr>
      <w:r w:rsidRPr="008A694D">
        <w:rPr>
          <w:lang w:val="en-GB"/>
        </w:rPr>
        <w:t>Boys BMR: 0.068 weight + 0.574 height + 2.157</w:t>
      </w:r>
    </w:p>
    <w:p w:rsidR="00F22E72" w:rsidRPr="008A694D" w:rsidRDefault="00F22E72" w:rsidP="00F22E72">
      <w:pPr>
        <w:ind w:left="513"/>
        <w:rPr>
          <w:lang w:val="en-GB"/>
        </w:rPr>
      </w:pPr>
      <w:r w:rsidRPr="008A694D">
        <w:rPr>
          <w:lang w:val="en-GB"/>
        </w:rPr>
        <w:t xml:space="preserve">Girls BMR: 0.035 </w:t>
      </w:r>
      <w:proofErr w:type="gramStart"/>
      <w:r w:rsidRPr="008A694D">
        <w:rPr>
          <w:lang w:val="en-GB"/>
        </w:rPr>
        <w:t>weight</w:t>
      </w:r>
      <w:proofErr w:type="gramEnd"/>
      <w:r w:rsidRPr="008A694D">
        <w:rPr>
          <w:lang w:val="en-GB"/>
        </w:rPr>
        <w:t xml:space="preserve"> + 1.948 height + 0.837</w:t>
      </w:r>
    </w:p>
    <w:p w:rsidR="00F22E72" w:rsidRPr="008A694D" w:rsidRDefault="00F22E72" w:rsidP="00F22E72">
      <w:pPr>
        <w:pStyle w:val="Heading3"/>
        <w:ind w:left="513"/>
        <w:rPr>
          <w:sz w:val="22"/>
          <w:szCs w:val="22"/>
          <w:lang w:val="en-GB"/>
        </w:rPr>
      </w:pPr>
      <w:bookmarkStart w:id="32" w:name="_Toc391974555"/>
      <w:r w:rsidRPr="008A694D">
        <w:rPr>
          <w:sz w:val="22"/>
          <w:szCs w:val="22"/>
          <w:lang w:val="en-GB"/>
        </w:rPr>
        <w:t>Adults: 18 to 30 years</w:t>
      </w:r>
      <w:bookmarkEnd w:id="32"/>
    </w:p>
    <w:p w:rsidR="00F22E72" w:rsidRPr="008A694D" w:rsidRDefault="00F22E72" w:rsidP="00F22E72">
      <w:pPr>
        <w:ind w:left="513"/>
        <w:rPr>
          <w:lang w:val="en-GB"/>
        </w:rPr>
      </w:pPr>
      <w:r w:rsidRPr="008A694D">
        <w:rPr>
          <w:lang w:val="en-GB"/>
        </w:rPr>
        <w:t>Boys BMR: 0.063 weight – 0.042 height + 2.953</w:t>
      </w:r>
    </w:p>
    <w:p w:rsidR="00F22E72" w:rsidRPr="008A694D" w:rsidRDefault="00F22E72" w:rsidP="00F22E72">
      <w:pPr>
        <w:ind w:left="513"/>
        <w:rPr>
          <w:lang w:val="en-GB"/>
        </w:rPr>
      </w:pPr>
      <w:r w:rsidRPr="008A694D">
        <w:rPr>
          <w:lang w:val="en-GB"/>
        </w:rPr>
        <w:t xml:space="preserve">Girls BMR: 0.057 </w:t>
      </w:r>
      <w:proofErr w:type="gramStart"/>
      <w:r w:rsidRPr="008A694D">
        <w:rPr>
          <w:lang w:val="en-GB"/>
        </w:rPr>
        <w:t>weight</w:t>
      </w:r>
      <w:proofErr w:type="gramEnd"/>
      <w:r w:rsidRPr="008A694D">
        <w:rPr>
          <w:lang w:val="en-GB"/>
        </w:rPr>
        <w:t xml:space="preserve"> + 1.184 height + 0.411</w:t>
      </w:r>
    </w:p>
    <w:p w:rsidR="00F22E72" w:rsidRPr="008A694D" w:rsidRDefault="00F22E72" w:rsidP="00F22E72">
      <w:pPr>
        <w:pStyle w:val="Heading3"/>
        <w:ind w:left="513"/>
        <w:rPr>
          <w:sz w:val="22"/>
          <w:szCs w:val="22"/>
          <w:lang w:val="en-GB"/>
        </w:rPr>
      </w:pPr>
      <w:bookmarkStart w:id="33" w:name="_Toc391974556"/>
      <w:r w:rsidRPr="008A694D">
        <w:rPr>
          <w:sz w:val="22"/>
          <w:szCs w:val="22"/>
          <w:lang w:val="en-GB"/>
        </w:rPr>
        <w:t>30 to 60 years</w:t>
      </w:r>
      <w:bookmarkEnd w:id="33"/>
    </w:p>
    <w:p w:rsidR="00F22E72" w:rsidRPr="008A694D" w:rsidRDefault="00F22E72" w:rsidP="00F22E72">
      <w:pPr>
        <w:ind w:left="513"/>
        <w:rPr>
          <w:lang w:val="en-GB"/>
        </w:rPr>
      </w:pPr>
      <w:r w:rsidRPr="008A694D">
        <w:rPr>
          <w:lang w:val="en-GB"/>
        </w:rPr>
        <w:t>Boys BMR: 0.048 weight – 0.011 height + 3.670</w:t>
      </w:r>
    </w:p>
    <w:p w:rsidR="00F22E72" w:rsidRPr="008A694D" w:rsidRDefault="00F22E72" w:rsidP="00F22E72">
      <w:pPr>
        <w:ind w:left="513"/>
        <w:rPr>
          <w:lang w:val="en-GB"/>
        </w:rPr>
      </w:pPr>
      <w:r w:rsidRPr="008A694D">
        <w:rPr>
          <w:lang w:val="en-GB"/>
        </w:rPr>
        <w:t>Girls BMR: 0.034 weight + 0.006 height + 3.530</w:t>
      </w:r>
    </w:p>
    <w:p w:rsidR="00F22E72" w:rsidRPr="008A694D" w:rsidRDefault="00F22E72" w:rsidP="00F22E72">
      <w:pPr>
        <w:pStyle w:val="Heading3"/>
        <w:ind w:left="513"/>
        <w:rPr>
          <w:sz w:val="22"/>
          <w:szCs w:val="22"/>
          <w:lang w:val="en-GB"/>
        </w:rPr>
      </w:pPr>
      <w:bookmarkStart w:id="34" w:name="_Toc391974557"/>
      <w:r w:rsidRPr="008A694D">
        <w:rPr>
          <w:sz w:val="22"/>
          <w:szCs w:val="22"/>
          <w:lang w:val="en-GB"/>
        </w:rPr>
        <w:t>Over 60 years</w:t>
      </w:r>
      <w:bookmarkEnd w:id="34"/>
    </w:p>
    <w:p w:rsidR="00F22E72" w:rsidRPr="008A694D" w:rsidRDefault="00F22E72" w:rsidP="00F22E72">
      <w:pPr>
        <w:ind w:left="513"/>
        <w:rPr>
          <w:lang w:val="en-GB"/>
        </w:rPr>
      </w:pPr>
      <w:r w:rsidRPr="008A694D">
        <w:rPr>
          <w:lang w:val="en-GB"/>
        </w:rPr>
        <w:t xml:space="preserve">Boys BMR: 0.038 </w:t>
      </w:r>
      <w:proofErr w:type="gramStart"/>
      <w:r w:rsidRPr="008A694D">
        <w:rPr>
          <w:lang w:val="en-GB"/>
        </w:rPr>
        <w:t>weight</w:t>
      </w:r>
      <w:proofErr w:type="gramEnd"/>
      <w:r w:rsidRPr="008A694D">
        <w:rPr>
          <w:lang w:val="en-GB"/>
        </w:rPr>
        <w:t xml:space="preserve"> + 4.068 height – 3.491</w:t>
      </w:r>
    </w:p>
    <w:p w:rsidR="00F22E72" w:rsidRPr="008A694D" w:rsidRDefault="00F22E72" w:rsidP="00F22E72">
      <w:pPr>
        <w:ind w:left="513"/>
        <w:rPr>
          <w:lang w:val="en-GB"/>
        </w:rPr>
      </w:pPr>
      <w:r w:rsidRPr="008A694D">
        <w:rPr>
          <w:lang w:val="en-GB"/>
        </w:rPr>
        <w:t xml:space="preserve">Girls BMR: 0.033 </w:t>
      </w:r>
      <w:proofErr w:type="gramStart"/>
      <w:r w:rsidRPr="008A694D">
        <w:rPr>
          <w:lang w:val="en-GB"/>
        </w:rPr>
        <w:t>weight</w:t>
      </w:r>
      <w:proofErr w:type="gramEnd"/>
      <w:r w:rsidRPr="008A694D">
        <w:rPr>
          <w:lang w:val="en-GB"/>
        </w:rPr>
        <w:t xml:space="preserve"> + 1.917 height + 0.074</w:t>
      </w:r>
    </w:p>
    <w:p w:rsidR="00F22E72" w:rsidRPr="008A694D" w:rsidRDefault="00F22E72" w:rsidP="00F22E72">
      <w:pPr>
        <w:rPr>
          <w:lang w:val="en-GB"/>
        </w:rPr>
      </w:pPr>
    </w:p>
    <w:p w:rsidR="00F22E72" w:rsidRPr="008A694D" w:rsidRDefault="00F22E72" w:rsidP="00F22E72">
      <w:pPr>
        <w:pStyle w:val="Heading1"/>
        <w:rPr>
          <w:sz w:val="24"/>
          <w:szCs w:val="24"/>
          <w:lang w:val="en-GB"/>
        </w:rPr>
      </w:pPr>
      <w:r w:rsidRPr="008A694D">
        <w:rPr>
          <w:sz w:val="24"/>
          <w:szCs w:val="24"/>
          <w:lang w:val="en-GB"/>
        </w:rPr>
        <w:br w:type="page"/>
      </w:r>
      <w:bookmarkStart w:id="35" w:name="_Toc391974558"/>
      <w:r w:rsidRPr="008A694D">
        <w:rPr>
          <w:sz w:val="24"/>
          <w:szCs w:val="24"/>
          <w:lang w:val="en-GB"/>
        </w:rPr>
        <w:lastRenderedPageBreak/>
        <w:t>b) The FAO/WHO/UNU (1986) equations for BMR are:</w:t>
      </w:r>
      <w:bookmarkEnd w:id="35"/>
    </w:p>
    <w:p w:rsidR="00F22E72" w:rsidRPr="008A694D" w:rsidRDefault="00F22E72" w:rsidP="00F22E72">
      <w:pPr>
        <w:rPr>
          <w:lang w:val="en-GB"/>
        </w:rPr>
      </w:pPr>
    </w:p>
    <w:p w:rsidR="00F22E72" w:rsidRPr="008A694D" w:rsidRDefault="00F22E72" w:rsidP="00F22E72">
      <w:pPr>
        <w:ind w:left="513"/>
        <w:rPr>
          <w:lang w:val="en-GB"/>
        </w:rPr>
      </w:pPr>
      <w:r w:rsidRPr="008A694D">
        <w:rPr>
          <w:lang w:val="en-GB"/>
        </w:rPr>
        <w:t>Height is expressed in metres</w:t>
      </w:r>
    </w:p>
    <w:p w:rsidR="00F22E72" w:rsidRPr="008A694D" w:rsidRDefault="00F22E72" w:rsidP="00F22E72">
      <w:pPr>
        <w:ind w:left="513"/>
        <w:rPr>
          <w:lang w:val="en-GB"/>
        </w:rPr>
      </w:pPr>
      <w:r w:rsidRPr="008A694D">
        <w:rPr>
          <w:lang w:val="en-GB"/>
        </w:rPr>
        <w:t>Weight is expressed in kg</w:t>
      </w:r>
    </w:p>
    <w:p w:rsidR="00F22E72" w:rsidRPr="008A694D" w:rsidRDefault="00F22E72" w:rsidP="00F22E72">
      <w:pPr>
        <w:pStyle w:val="Heading3"/>
        <w:ind w:left="513"/>
        <w:rPr>
          <w:sz w:val="22"/>
          <w:szCs w:val="22"/>
          <w:lang w:val="en-GB"/>
        </w:rPr>
      </w:pPr>
      <w:bookmarkStart w:id="36" w:name="_Toc391974559"/>
      <w:r w:rsidRPr="008A694D">
        <w:rPr>
          <w:sz w:val="22"/>
          <w:szCs w:val="22"/>
          <w:lang w:val="en-GB"/>
        </w:rPr>
        <w:t>Children under 10 years</w:t>
      </w:r>
      <w:bookmarkEnd w:id="36"/>
    </w:p>
    <w:p w:rsidR="00F22E72" w:rsidRPr="008A694D" w:rsidRDefault="00F22E72" w:rsidP="00F22E72">
      <w:pPr>
        <w:ind w:left="513"/>
        <w:rPr>
          <w:lang w:val="en-GB"/>
        </w:rPr>
      </w:pPr>
      <w:r w:rsidRPr="008A694D">
        <w:rPr>
          <w:lang w:val="en-GB"/>
        </w:rPr>
        <w:t>Not available</w:t>
      </w:r>
    </w:p>
    <w:p w:rsidR="00F22E72" w:rsidRPr="008A694D" w:rsidRDefault="00F22E72" w:rsidP="00F22E72">
      <w:pPr>
        <w:pStyle w:val="Heading3"/>
        <w:ind w:left="513"/>
        <w:rPr>
          <w:sz w:val="22"/>
          <w:szCs w:val="22"/>
          <w:lang w:val="en-GB"/>
        </w:rPr>
      </w:pPr>
      <w:bookmarkStart w:id="37" w:name="_Toc391974560"/>
      <w:r w:rsidRPr="008A694D">
        <w:rPr>
          <w:sz w:val="22"/>
          <w:szCs w:val="22"/>
          <w:lang w:val="en-GB"/>
        </w:rPr>
        <w:t>10 to 18 years</w:t>
      </w:r>
      <w:bookmarkEnd w:id="37"/>
    </w:p>
    <w:p w:rsidR="00F22E72" w:rsidRPr="008A694D" w:rsidRDefault="00F22E72" w:rsidP="00F22E72">
      <w:pPr>
        <w:ind w:left="513"/>
        <w:rPr>
          <w:lang w:val="en-GB"/>
        </w:rPr>
      </w:pPr>
      <w:r w:rsidRPr="008A694D">
        <w:rPr>
          <w:lang w:val="en-GB"/>
        </w:rPr>
        <w:t>Boys BMR (kJ): 69.4 weight + 322.2 height + 2392</w:t>
      </w:r>
    </w:p>
    <w:p w:rsidR="00F22E72" w:rsidRPr="008A694D" w:rsidRDefault="00F22E72" w:rsidP="00F22E72">
      <w:pPr>
        <w:ind w:left="513"/>
        <w:rPr>
          <w:lang w:val="en-GB"/>
        </w:rPr>
      </w:pPr>
      <w:r w:rsidRPr="008A694D">
        <w:rPr>
          <w:lang w:val="en-GB"/>
        </w:rPr>
        <w:t>Boys BMR (kcal): 16.6 weight + 77 height + 572</w:t>
      </w:r>
    </w:p>
    <w:p w:rsidR="00F22E72" w:rsidRPr="008A694D" w:rsidRDefault="00F22E72" w:rsidP="00F22E72">
      <w:pPr>
        <w:ind w:left="513"/>
        <w:rPr>
          <w:lang w:val="en-GB"/>
        </w:rPr>
      </w:pPr>
    </w:p>
    <w:p w:rsidR="00F22E72" w:rsidRPr="008A694D" w:rsidRDefault="00F22E72" w:rsidP="00F22E72">
      <w:pPr>
        <w:ind w:left="513"/>
        <w:rPr>
          <w:lang w:val="en-GB"/>
        </w:rPr>
      </w:pPr>
      <w:r w:rsidRPr="008A694D">
        <w:rPr>
          <w:lang w:val="en-GB"/>
        </w:rPr>
        <w:t>Girls BMR (kJ): 30.9 weight + 2016.6 height + 907</w:t>
      </w:r>
    </w:p>
    <w:p w:rsidR="00F22E72" w:rsidRPr="008A694D" w:rsidRDefault="00F22E72" w:rsidP="00F22E72">
      <w:pPr>
        <w:ind w:left="513"/>
        <w:rPr>
          <w:lang w:val="en-GB"/>
        </w:rPr>
      </w:pPr>
      <w:r w:rsidRPr="008A694D">
        <w:rPr>
          <w:lang w:val="en-GB"/>
        </w:rPr>
        <w:t>Girls BMR (kcal): 7.4 weight + 482 height + 217</w:t>
      </w:r>
    </w:p>
    <w:p w:rsidR="00F22E72" w:rsidRPr="008A694D" w:rsidRDefault="00F22E72" w:rsidP="00F22E72">
      <w:pPr>
        <w:pStyle w:val="Heading3"/>
        <w:ind w:left="513"/>
        <w:rPr>
          <w:sz w:val="22"/>
          <w:szCs w:val="22"/>
          <w:lang w:val="en-GB"/>
        </w:rPr>
      </w:pPr>
      <w:bookmarkStart w:id="38" w:name="_Toc391974561"/>
      <w:r w:rsidRPr="008A694D">
        <w:rPr>
          <w:sz w:val="22"/>
          <w:szCs w:val="22"/>
          <w:lang w:val="en-GB"/>
        </w:rPr>
        <w:t>Adults: 18 to 30 years</w:t>
      </w:r>
      <w:bookmarkEnd w:id="38"/>
    </w:p>
    <w:p w:rsidR="00F22E72" w:rsidRPr="008A694D" w:rsidRDefault="00F22E72" w:rsidP="00F22E72">
      <w:pPr>
        <w:ind w:left="513"/>
        <w:rPr>
          <w:lang w:val="en-GB"/>
        </w:rPr>
      </w:pPr>
      <w:r w:rsidRPr="008A694D">
        <w:rPr>
          <w:lang w:val="en-GB"/>
        </w:rPr>
        <w:t>Boys BMR (kJ): 64.4 weight – 113.0 height + 3000</w:t>
      </w:r>
    </w:p>
    <w:p w:rsidR="00F22E72" w:rsidRPr="008A694D" w:rsidRDefault="00F22E72" w:rsidP="00F22E72">
      <w:pPr>
        <w:ind w:left="513"/>
        <w:rPr>
          <w:lang w:val="en-GB"/>
        </w:rPr>
      </w:pPr>
      <w:r w:rsidRPr="008A694D">
        <w:rPr>
          <w:lang w:val="en-GB"/>
        </w:rPr>
        <w:t>Boys BMR (kcal): 15.4 weight - 27 height + 717</w:t>
      </w:r>
    </w:p>
    <w:p w:rsidR="00F22E72" w:rsidRPr="008A694D" w:rsidRDefault="00F22E72" w:rsidP="00F22E72">
      <w:pPr>
        <w:ind w:left="513"/>
        <w:rPr>
          <w:lang w:val="en-GB"/>
        </w:rPr>
      </w:pPr>
    </w:p>
    <w:p w:rsidR="00F22E72" w:rsidRPr="008A694D" w:rsidRDefault="00F22E72" w:rsidP="00F22E72">
      <w:pPr>
        <w:ind w:left="513"/>
        <w:rPr>
          <w:lang w:val="en-GB"/>
        </w:rPr>
      </w:pPr>
      <w:r w:rsidRPr="008A694D">
        <w:rPr>
          <w:lang w:val="en-GB"/>
        </w:rPr>
        <w:t>Girls BMR (kJ): 55.6 weight + 1397.4 height + 146</w:t>
      </w:r>
    </w:p>
    <w:p w:rsidR="00F22E72" w:rsidRPr="008A694D" w:rsidRDefault="00F22E72" w:rsidP="00F22E72">
      <w:pPr>
        <w:ind w:left="513"/>
        <w:rPr>
          <w:lang w:val="en-GB"/>
        </w:rPr>
      </w:pPr>
      <w:r w:rsidRPr="008A694D">
        <w:rPr>
          <w:lang w:val="en-GB"/>
        </w:rPr>
        <w:t>Girls BMR (kcal): 13.3 weight + 334 height + 35</w:t>
      </w:r>
    </w:p>
    <w:p w:rsidR="00F22E72" w:rsidRPr="008A694D" w:rsidRDefault="00F22E72" w:rsidP="00F22E72">
      <w:pPr>
        <w:pStyle w:val="Heading3"/>
        <w:ind w:left="513"/>
        <w:rPr>
          <w:sz w:val="22"/>
          <w:szCs w:val="22"/>
          <w:lang w:val="en-GB"/>
        </w:rPr>
      </w:pPr>
      <w:bookmarkStart w:id="39" w:name="_Toc391974562"/>
      <w:r w:rsidRPr="008A694D">
        <w:rPr>
          <w:sz w:val="22"/>
          <w:szCs w:val="22"/>
          <w:lang w:val="en-GB"/>
        </w:rPr>
        <w:t>30 to 60 years</w:t>
      </w:r>
      <w:bookmarkEnd w:id="39"/>
    </w:p>
    <w:p w:rsidR="00F22E72" w:rsidRPr="008A694D" w:rsidRDefault="00F22E72" w:rsidP="00F22E72">
      <w:pPr>
        <w:ind w:left="513"/>
        <w:rPr>
          <w:lang w:val="en-GB"/>
        </w:rPr>
      </w:pPr>
      <w:r w:rsidRPr="008A694D">
        <w:rPr>
          <w:lang w:val="en-GB"/>
        </w:rPr>
        <w:t>Boys BMR (kJ): 47.2 weight + 66.9 height + 3769</w:t>
      </w:r>
    </w:p>
    <w:p w:rsidR="00F22E72" w:rsidRPr="008A694D" w:rsidRDefault="00F22E72" w:rsidP="00F22E72">
      <w:pPr>
        <w:ind w:left="513"/>
        <w:rPr>
          <w:lang w:val="en-GB"/>
        </w:rPr>
      </w:pPr>
      <w:r w:rsidRPr="008A694D">
        <w:rPr>
          <w:lang w:val="en-GB"/>
        </w:rPr>
        <w:t>Boys BMR (kcal): 11.3 weight + 16 height + 901</w:t>
      </w:r>
    </w:p>
    <w:p w:rsidR="00F22E72" w:rsidRPr="008A694D" w:rsidRDefault="00F22E72" w:rsidP="00F22E72">
      <w:pPr>
        <w:ind w:left="513"/>
        <w:rPr>
          <w:lang w:val="en-GB"/>
        </w:rPr>
      </w:pPr>
    </w:p>
    <w:p w:rsidR="00F22E72" w:rsidRPr="008A694D" w:rsidRDefault="00F22E72" w:rsidP="00F22E72">
      <w:pPr>
        <w:ind w:left="513"/>
        <w:rPr>
          <w:lang w:val="en-GB"/>
        </w:rPr>
      </w:pPr>
      <w:r w:rsidRPr="008A694D">
        <w:rPr>
          <w:lang w:val="en-GB"/>
        </w:rPr>
        <w:t>Girls BMR (kJ): 36.4 weight - 104.6 height + 3619</w:t>
      </w:r>
    </w:p>
    <w:p w:rsidR="00F22E72" w:rsidRPr="008A694D" w:rsidRDefault="00F22E72" w:rsidP="00F22E72">
      <w:pPr>
        <w:ind w:left="513"/>
        <w:rPr>
          <w:lang w:val="en-GB"/>
        </w:rPr>
      </w:pPr>
      <w:r w:rsidRPr="008A694D">
        <w:rPr>
          <w:lang w:val="en-GB"/>
        </w:rPr>
        <w:t>Girls BMR (kcal): 8.7 weight - 25 height + 865</w:t>
      </w:r>
    </w:p>
    <w:p w:rsidR="00F22E72" w:rsidRPr="008A694D" w:rsidRDefault="00F22E72" w:rsidP="00F22E72">
      <w:pPr>
        <w:pStyle w:val="Heading3"/>
        <w:ind w:left="513"/>
        <w:rPr>
          <w:sz w:val="22"/>
          <w:szCs w:val="22"/>
          <w:lang w:val="en-GB"/>
        </w:rPr>
      </w:pPr>
      <w:bookmarkStart w:id="40" w:name="_Toc391974563"/>
      <w:r w:rsidRPr="008A694D">
        <w:rPr>
          <w:sz w:val="22"/>
          <w:szCs w:val="22"/>
          <w:lang w:val="en-GB"/>
        </w:rPr>
        <w:t>Over 60 years</w:t>
      </w:r>
      <w:bookmarkEnd w:id="40"/>
    </w:p>
    <w:p w:rsidR="00F22E72" w:rsidRPr="008A694D" w:rsidRDefault="00F22E72" w:rsidP="00F22E72">
      <w:pPr>
        <w:ind w:left="513"/>
        <w:rPr>
          <w:lang w:val="en-GB"/>
        </w:rPr>
      </w:pPr>
      <w:r w:rsidRPr="008A694D">
        <w:rPr>
          <w:lang w:val="en-GB"/>
        </w:rPr>
        <w:t xml:space="preserve">Boys BMR (kJ): 36.8 </w:t>
      </w:r>
      <w:proofErr w:type="gramStart"/>
      <w:r w:rsidRPr="008A694D">
        <w:rPr>
          <w:lang w:val="en-GB"/>
        </w:rPr>
        <w:t>weight</w:t>
      </w:r>
      <w:proofErr w:type="gramEnd"/>
      <w:r w:rsidRPr="008A694D">
        <w:rPr>
          <w:lang w:val="en-GB"/>
        </w:rPr>
        <w:t xml:space="preserve"> + 4719.5 height - 4481</w:t>
      </w:r>
    </w:p>
    <w:p w:rsidR="00F22E72" w:rsidRPr="008A694D" w:rsidRDefault="00F22E72" w:rsidP="00F22E72">
      <w:pPr>
        <w:ind w:left="513"/>
        <w:rPr>
          <w:lang w:val="en-GB"/>
        </w:rPr>
      </w:pPr>
      <w:r w:rsidRPr="008A694D">
        <w:rPr>
          <w:lang w:val="en-GB"/>
        </w:rPr>
        <w:t xml:space="preserve">Boys BMR (kcal): 8.8 </w:t>
      </w:r>
      <w:proofErr w:type="gramStart"/>
      <w:r w:rsidRPr="008A694D">
        <w:rPr>
          <w:lang w:val="en-GB"/>
        </w:rPr>
        <w:t>weight</w:t>
      </w:r>
      <w:proofErr w:type="gramEnd"/>
      <w:r w:rsidRPr="008A694D">
        <w:rPr>
          <w:lang w:val="en-GB"/>
        </w:rPr>
        <w:t xml:space="preserve"> + 1128 height - 1071</w:t>
      </w:r>
    </w:p>
    <w:p w:rsidR="00F22E72" w:rsidRPr="008A694D" w:rsidRDefault="00F22E72" w:rsidP="00F22E72">
      <w:pPr>
        <w:ind w:left="513"/>
        <w:rPr>
          <w:lang w:val="en-GB"/>
        </w:rPr>
      </w:pPr>
    </w:p>
    <w:p w:rsidR="00F22E72" w:rsidRPr="008A694D" w:rsidRDefault="00F22E72" w:rsidP="00F22E72">
      <w:pPr>
        <w:ind w:left="513"/>
        <w:rPr>
          <w:lang w:val="en-GB"/>
        </w:rPr>
      </w:pPr>
      <w:r w:rsidRPr="008A694D">
        <w:rPr>
          <w:lang w:val="en-GB"/>
        </w:rPr>
        <w:t xml:space="preserve">Girls BMR (kJ): 38.5 </w:t>
      </w:r>
      <w:proofErr w:type="gramStart"/>
      <w:r w:rsidRPr="008A694D">
        <w:rPr>
          <w:lang w:val="en-GB"/>
        </w:rPr>
        <w:t>weight</w:t>
      </w:r>
      <w:proofErr w:type="gramEnd"/>
      <w:r w:rsidRPr="008A694D">
        <w:rPr>
          <w:lang w:val="en-GB"/>
        </w:rPr>
        <w:t xml:space="preserve"> + 2665.2 height - 1264</w:t>
      </w:r>
    </w:p>
    <w:p w:rsidR="00F22E72" w:rsidRPr="008A694D" w:rsidRDefault="00F22E72" w:rsidP="00F22E72">
      <w:pPr>
        <w:ind w:left="513"/>
        <w:rPr>
          <w:lang w:val="en-GB"/>
        </w:rPr>
      </w:pPr>
      <w:r w:rsidRPr="008A694D">
        <w:rPr>
          <w:lang w:val="en-GB"/>
        </w:rPr>
        <w:t xml:space="preserve">Girls BMR (kcal): 9.2 </w:t>
      </w:r>
      <w:proofErr w:type="gramStart"/>
      <w:r w:rsidRPr="008A694D">
        <w:rPr>
          <w:lang w:val="en-GB"/>
        </w:rPr>
        <w:t>weight</w:t>
      </w:r>
      <w:proofErr w:type="gramEnd"/>
      <w:r w:rsidRPr="008A694D">
        <w:rPr>
          <w:lang w:val="en-GB"/>
        </w:rPr>
        <w:t xml:space="preserve"> + 637 height - 302</w:t>
      </w:r>
    </w:p>
    <w:p w:rsidR="00F22E72" w:rsidRPr="008A694D" w:rsidRDefault="00F22E72" w:rsidP="00F22E72">
      <w:pPr>
        <w:ind w:left="513"/>
        <w:rPr>
          <w:lang w:val="en-GB"/>
        </w:rPr>
      </w:pPr>
    </w:p>
    <w:p w:rsidR="00F22E72" w:rsidRPr="008A694D" w:rsidRDefault="00F22E72" w:rsidP="00F22E72">
      <w:pPr>
        <w:rPr>
          <w:lang w:val="en-GB"/>
        </w:rPr>
      </w:pPr>
    </w:p>
    <w:p w:rsidR="00F22E72" w:rsidRPr="008A694D" w:rsidRDefault="00F22E72" w:rsidP="00F22E72">
      <w:pPr>
        <w:rPr>
          <w:lang w:val="en-GB"/>
        </w:rPr>
      </w:pPr>
    </w:p>
    <w:p w:rsidR="00F22E72" w:rsidRPr="008A694D" w:rsidRDefault="00F22E72" w:rsidP="00F22E72">
      <w:pPr>
        <w:jc w:val="center"/>
        <w:rPr>
          <w:b/>
          <w:u w:val="single"/>
          <w:lang w:val="en-GB"/>
        </w:rPr>
      </w:pPr>
      <w:r w:rsidRPr="008A694D">
        <w:rPr>
          <w:lang w:val="en-GB"/>
        </w:rPr>
        <w:br w:type="page"/>
      </w:r>
      <w:r w:rsidRPr="008A694D">
        <w:rPr>
          <w:b/>
          <w:u w:val="single"/>
          <w:lang w:val="en-GB"/>
        </w:rPr>
        <w:lastRenderedPageBreak/>
        <w:t>GOLDBERG CUT-OFFS</w:t>
      </w:r>
    </w:p>
    <w:p w:rsidR="00F22E72" w:rsidRPr="008A694D" w:rsidRDefault="00F22E72" w:rsidP="00F22E72">
      <w:pPr>
        <w:rPr>
          <w:lang w:val="en-GB"/>
        </w:rPr>
      </w:pPr>
    </w:p>
    <w:p w:rsidR="00F22E72" w:rsidRPr="008A694D" w:rsidRDefault="00F22E72" w:rsidP="00F22E72">
      <w:pPr>
        <w:rPr>
          <w:lang w:val="en-GB"/>
        </w:rPr>
      </w:pPr>
      <w:r w:rsidRPr="008A694D">
        <w:rPr>
          <w:lang w:val="en-GB"/>
        </w:rPr>
        <w:t>(</w:t>
      </w:r>
      <w:r w:rsidRPr="008A694D">
        <w:rPr>
          <w:color w:val="FF0000"/>
          <w:u w:val="single"/>
          <w:lang w:val="en-GB"/>
        </w:rPr>
        <w:t>Black 2000</w:t>
      </w:r>
      <w:r w:rsidRPr="008A694D">
        <w:rPr>
          <w:lang w:val="en-GB"/>
        </w:rPr>
        <w:t>)</w:t>
      </w:r>
    </w:p>
    <w:p w:rsidR="00F22E72" w:rsidRPr="008A694D" w:rsidRDefault="00F22E72" w:rsidP="00F22E72">
      <w:pPr>
        <w:rPr>
          <w:lang w:val="en-GB"/>
        </w:rPr>
      </w:pPr>
    </w:p>
    <w:p w:rsidR="00F22E72" w:rsidRPr="008A694D" w:rsidRDefault="00F22E72" w:rsidP="00F22E72">
      <w:pPr>
        <w:rPr>
          <w:lang w:val="en-GB"/>
        </w:rPr>
      </w:pPr>
      <w:r w:rsidRPr="008A694D">
        <w:rPr>
          <w:lang w:val="en-GB"/>
        </w:rPr>
        <w:t xml:space="preserve">To determine whether a given mean value of </w:t>
      </w:r>
      <w:proofErr w:type="spellStart"/>
      <w:r w:rsidRPr="008A694D">
        <w:rPr>
          <w:lang w:val="en-GB"/>
        </w:rPr>
        <w:t>EI</w:t>
      </w:r>
      <w:r w:rsidRPr="008A694D">
        <w:rPr>
          <w:vertAlign w:val="subscript"/>
          <w:lang w:val="en-GB"/>
        </w:rPr>
        <w:t>rep</w:t>
      </w:r>
      <w:proofErr w:type="gramStart"/>
      <w:r w:rsidRPr="008A694D">
        <w:rPr>
          <w:lang w:val="en-GB"/>
        </w:rPr>
        <w:t>:BMR</w:t>
      </w:r>
      <w:proofErr w:type="spellEnd"/>
      <w:proofErr w:type="gramEnd"/>
      <w:r w:rsidRPr="008A694D">
        <w:rPr>
          <w:lang w:val="en-GB"/>
        </w:rPr>
        <w:t xml:space="preserve"> </w:t>
      </w:r>
      <w:proofErr w:type="spellStart"/>
      <w:r w:rsidRPr="008A694D">
        <w:rPr>
          <w:lang w:val="en-GB"/>
        </w:rPr>
        <w:t>in n</w:t>
      </w:r>
      <w:proofErr w:type="spellEnd"/>
      <w:r w:rsidRPr="008A694D">
        <w:rPr>
          <w:lang w:val="en-GB"/>
        </w:rPr>
        <w:t xml:space="preserve"> subjects is acceptable, the following must be satisfied:</w:t>
      </w:r>
    </w:p>
    <w:p w:rsidR="00F22E72" w:rsidRPr="008A694D" w:rsidRDefault="00F22E72" w:rsidP="008A694D">
      <w:pPr>
        <w:ind w:left="284"/>
        <w:rPr>
          <w:lang w:val="en-GB"/>
        </w:rPr>
      </w:pPr>
      <w:r w:rsidRPr="008A694D">
        <w:rPr>
          <w:noProof/>
          <w:sz w:val="20"/>
          <w:lang w:val="en-US" w:eastAsia="en-US"/>
        </w:rPr>
        <mc:AlternateContent>
          <mc:Choice Requires="wps">
            <w:drawing>
              <wp:anchor distT="0" distB="0" distL="114300" distR="114300" simplePos="0" relativeHeight="251661312" behindDoc="0" locked="0" layoutInCell="1" allowOverlap="1" wp14:anchorId="307FC2F8" wp14:editId="3067752B">
                <wp:simplePos x="0" y="0"/>
                <wp:positionH relativeFrom="column">
                  <wp:posOffset>4666615</wp:posOffset>
                </wp:positionH>
                <wp:positionV relativeFrom="paragraph">
                  <wp:posOffset>92710</wp:posOffset>
                </wp:positionV>
                <wp:extent cx="76200" cy="342900"/>
                <wp:effectExtent l="0" t="0" r="19050" b="19050"/>
                <wp:wrapNone/>
                <wp:docPr id="10" name="Right Bracket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42900"/>
                        </a:xfrm>
                        <a:prstGeom prst="rightBracket">
                          <a:avLst>
                            <a:gd name="adj" fmla="val 375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0" o:spid="_x0000_s1026" type="#_x0000_t86" style="position:absolute;margin-left:367.45pt;margin-top:7.3pt;width:6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"/>
            </w:pict>
          </mc:Fallback>
        </mc:AlternateContent>
      </w:r>
      <w:r w:rsidRPr="008A694D">
        <w:rPr>
          <w:noProof/>
          <w:sz w:val="20"/>
          <w:lang w:val="en-US" w:eastAsia="en-US"/>
        </w:rPr>
        <mc:AlternateContent>
          <mc:Choice Requires="wps">
            <w:drawing>
              <wp:anchor distT="0" distB="0" distL="114300" distR="114300" simplePos="0" relativeHeight="251660288" behindDoc="0" locked="0" layoutInCell="1" allowOverlap="1" wp14:anchorId="0C06BAA1" wp14:editId="79327B51">
                <wp:simplePos x="0" y="0"/>
                <wp:positionH relativeFrom="column">
                  <wp:posOffset>3371215</wp:posOffset>
                </wp:positionH>
                <wp:positionV relativeFrom="paragraph">
                  <wp:posOffset>92710</wp:posOffset>
                </wp:positionV>
                <wp:extent cx="76200" cy="342900"/>
                <wp:effectExtent l="0" t="0" r="19050" b="19050"/>
                <wp:wrapNone/>
                <wp:docPr id="9" name="Left Bracket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42900"/>
                        </a:xfrm>
                        <a:prstGeom prst="leftBracket">
                          <a:avLst>
                            <a:gd name="adj" fmla="val 375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9" o:spid="_x0000_s1026" type="#_x0000_t85" style="position:absolute;margin-left:265.45pt;margin-top:7.3pt;width:6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"/>
            </w:pict>
          </mc:Fallback>
        </mc:AlternateContent>
      </w:r>
      <w:r w:rsidRPr="008A694D">
        <w:rPr>
          <w:noProof/>
          <w:sz w:val="20"/>
          <w:lang w:val="en-US" w:eastAsia="en-US"/>
        </w:rPr>
        <mc:AlternateContent>
          <mc:Choice Requires="wps">
            <w:drawing>
              <wp:anchor distT="0" distB="0" distL="114300" distR="114300" simplePos="0" relativeHeight="251662336" behindDoc="0" locked="0" layoutInCell="1" allowOverlap="1" wp14:anchorId="20B1C18C" wp14:editId="5E5AD9B8">
                <wp:simplePos x="0" y="0"/>
                <wp:positionH relativeFrom="column">
                  <wp:posOffset>3371215</wp:posOffset>
                </wp:positionH>
                <wp:positionV relativeFrom="paragraph">
                  <wp:posOffset>448310</wp:posOffset>
                </wp:positionV>
                <wp:extent cx="76200" cy="342900"/>
                <wp:effectExtent l="0" t="0" r="19050" b="19050"/>
                <wp:wrapNone/>
                <wp:docPr id="7" name="Left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42900"/>
                        </a:xfrm>
                        <a:prstGeom prst="leftBracket">
                          <a:avLst>
                            <a:gd name="adj" fmla="val 375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Left Bracket 7" o:spid="_x0000_s1026" type="#_x0000_t85" style="position:absolute;margin-left:265.45pt;margin-top:35.3pt;width:6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"/>
            </w:pict>
          </mc:Fallback>
        </mc:AlternateContent>
      </w:r>
    </w:p>
    <w:p w:rsidR="00F22E72" w:rsidRPr="008A694D" w:rsidRDefault="00F22E72" w:rsidP="00F22E72">
      <w:pPr>
        <w:ind w:left="284"/>
        <w:rPr>
          <w:lang w:val="en-GB"/>
        </w:rPr>
      </w:pPr>
      <w:r w:rsidRPr="008A694D">
        <w:rPr>
          <w:u w:val="single"/>
          <w:lang w:val="en-GB"/>
        </w:rPr>
        <w:t>Under-reporting</w:t>
      </w:r>
      <w:r w:rsidRPr="008A694D">
        <w:rPr>
          <w:lang w:val="en-GB"/>
        </w:rPr>
        <w:t xml:space="preserve"> (1): </w:t>
      </w:r>
      <w:r w:rsidRPr="008A694D">
        <w:rPr>
          <w:lang w:val="en-GB"/>
        </w:rPr>
        <w:tab/>
      </w:r>
      <w:proofErr w:type="spellStart"/>
      <w:r w:rsidRPr="008A694D">
        <w:rPr>
          <w:lang w:val="en-GB"/>
        </w:rPr>
        <w:t>EI</w:t>
      </w:r>
      <w:r w:rsidRPr="008A694D">
        <w:rPr>
          <w:vertAlign w:val="subscript"/>
          <w:lang w:val="en-GB"/>
        </w:rPr>
        <w:t>rep</w:t>
      </w:r>
      <w:proofErr w:type="gramStart"/>
      <w:r w:rsidRPr="008A694D">
        <w:rPr>
          <w:lang w:val="en-GB"/>
        </w:rPr>
        <w:t>:BMR</w:t>
      </w:r>
      <w:proofErr w:type="spellEnd"/>
      <w:proofErr w:type="gramEnd"/>
      <w:r w:rsidRPr="008A694D">
        <w:rPr>
          <w:lang w:val="en-GB"/>
        </w:rPr>
        <w:t xml:space="preserve"> &gt; PAL x </w:t>
      </w:r>
      <w:proofErr w:type="spellStart"/>
      <w:r w:rsidRPr="008A694D">
        <w:rPr>
          <w:lang w:val="en-GB"/>
        </w:rPr>
        <w:t>exp</w:t>
      </w:r>
      <w:proofErr w:type="spellEnd"/>
      <w:r w:rsidRPr="008A694D">
        <w:rPr>
          <w:lang w:val="en-GB"/>
        </w:rPr>
        <w:t xml:space="preserve">   </w:t>
      </w:r>
      <w:proofErr w:type="spellStart"/>
      <w:r w:rsidRPr="008A694D">
        <w:rPr>
          <w:lang w:val="en-GB"/>
        </w:rPr>
        <w:t>s.d.</w:t>
      </w:r>
      <w:r w:rsidRPr="008A694D">
        <w:rPr>
          <w:vertAlign w:val="subscript"/>
          <w:lang w:val="en-GB"/>
        </w:rPr>
        <w:t>min</w:t>
      </w:r>
      <w:proofErr w:type="spellEnd"/>
      <w:r w:rsidRPr="008A694D">
        <w:rPr>
          <w:rFonts w:hint="eastAsia"/>
          <w:lang w:val="en-GB"/>
        </w:rPr>
        <w:t xml:space="preserve"> x (S/100) / </w:t>
      </w:r>
      <w:r w:rsidRPr="008A694D">
        <w:rPr>
          <w:rFonts w:hint="eastAsia"/>
          <w:lang w:val="en-GB"/>
        </w:rPr>
        <w:t>√</w:t>
      </w:r>
      <w:r w:rsidRPr="008A694D">
        <w:rPr>
          <w:rFonts w:hint="eastAsia"/>
          <w:lang w:val="en-GB"/>
        </w:rPr>
        <w:t xml:space="preserve">n  </w:t>
      </w:r>
    </w:p>
    <w:p w:rsidR="00F22E72" w:rsidRPr="008A694D" w:rsidRDefault="00F22E72" w:rsidP="008A694D">
      <w:pPr>
        <w:ind w:left="284"/>
        <w:rPr>
          <w:lang w:val="en-GB"/>
        </w:rPr>
      </w:pPr>
      <w:r w:rsidRPr="008A694D">
        <w:rPr>
          <w:noProof/>
          <w:sz w:val="20"/>
          <w:lang w:val="en-US" w:eastAsia="en-US"/>
        </w:rPr>
        <mc:AlternateContent>
          <mc:Choice Requires="wps">
            <w:drawing>
              <wp:anchor distT="0" distB="0" distL="114300" distR="114300" simplePos="0" relativeHeight="251663360" behindDoc="0" locked="0" layoutInCell="1" allowOverlap="1" wp14:anchorId="5E5F5B15" wp14:editId="0B361C68">
                <wp:simplePos x="0" y="0"/>
                <wp:positionH relativeFrom="column">
                  <wp:posOffset>4666879</wp:posOffset>
                </wp:positionH>
                <wp:positionV relativeFrom="paragraph">
                  <wp:posOffset>97790</wp:posOffset>
                </wp:positionV>
                <wp:extent cx="76200" cy="342900"/>
                <wp:effectExtent l="0" t="0" r="19050" b="19050"/>
                <wp:wrapNone/>
                <wp:docPr id="8" name="Right Bracket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42900"/>
                        </a:xfrm>
                        <a:prstGeom prst="rightBracket">
                          <a:avLst>
                            <a:gd name="adj" fmla="val 375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Right Bracket 8" o:spid="_x0000_s1026" type="#_x0000_t86" style="position:absolute;margin-left:367.45pt;margin-top:7.7pt;width:6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"/>
            </w:pict>
          </mc:Fallback>
        </mc:AlternateContent>
      </w:r>
    </w:p>
    <w:p w:rsidR="00F22E72" w:rsidRPr="008A694D" w:rsidRDefault="00F22E72" w:rsidP="00F22E72">
      <w:pPr>
        <w:ind w:left="284"/>
        <w:rPr>
          <w:lang w:val="en-GB"/>
        </w:rPr>
      </w:pPr>
      <w:r w:rsidRPr="008A694D">
        <w:rPr>
          <w:u w:val="single"/>
          <w:lang w:val="en-GB"/>
        </w:rPr>
        <w:t>Over-reporting</w:t>
      </w:r>
      <w:r w:rsidRPr="008A694D">
        <w:rPr>
          <w:lang w:val="en-GB"/>
        </w:rPr>
        <w:t xml:space="preserve"> (2):</w:t>
      </w:r>
      <w:r w:rsidRPr="008A694D">
        <w:rPr>
          <w:lang w:val="en-GB"/>
        </w:rPr>
        <w:tab/>
      </w:r>
      <w:r w:rsidRPr="008A694D">
        <w:rPr>
          <w:lang w:val="en-GB"/>
        </w:rPr>
        <w:tab/>
      </w:r>
      <w:proofErr w:type="spellStart"/>
      <w:r w:rsidRPr="008A694D">
        <w:rPr>
          <w:lang w:val="en-GB"/>
        </w:rPr>
        <w:t>EI</w:t>
      </w:r>
      <w:r w:rsidRPr="008A694D">
        <w:rPr>
          <w:vertAlign w:val="subscript"/>
          <w:lang w:val="en-GB"/>
        </w:rPr>
        <w:t>rep</w:t>
      </w:r>
      <w:proofErr w:type="gramStart"/>
      <w:r w:rsidRPr="008A694D">
        <w:rPr>
          <w:lang w:val="en-GB"/>
        </w:rPr>
        <w:t>:BMR</w:t>
      </w:r>
      <w:proofErr w:type="spellEnd"/>
      <w:proofErr w:type="gramEnd"/>
      <w:r w:rsidRPr="008A694D">
        <w:rPr>
          <w:lang w:val="en-GB"/>
        </w:rPr>
        <w:t xml:space="preserve"> &lt; PAL x </w:t>
      </w:r>
      <w:proofErr w:type="spellStart"/>
      <w:r w:rsidRPr="008A694D">
        <w:rPr>
          <w:lang w:val="en-GB"/>
        </w:rPr>
        <w:t>exp</w:t>
      </w:r>
      <w:proofErr w:type="spellEnd"/>
      <w:r w:rsidRPr="008A694D">
        <w:rPr>
          <w:lang w:val="en-GB"/>
        </w:rPr>
        <w:t xml:space="preserve">   </w:t>
      </w:r>
      <w:proofErr w:type="spellStart"/>
      <w:r w:rsidRPr="008A694D">
        <w:rPr>
          <w:lang w:val="en-GB"/>
        </w:rPr>
        <w:t>s.d.</w:t>
      </w:r>
      <w:r w:rsidRPr="008A694D">
        <w:rPr>
          <w:vertAlign w:val="subscript"/>
          <w:lang w:val="en-GB"/>
        </w:rPr>
        <w:t>max</w:t>
      </w:r>
      <w:proofErr w:type="spellEnd"/>
      <w:r w:rsidRPr="008A694D">
        <w:rPr>
          <w:rFonts w:hint="eastAsia"/>
          <w:lang w:val="en-GB"/>
        </w:rPr>
        <w:t xml:space="preserve"> x (S/100) / </w:t>
      </w:r>
      <w:r w:rsidRPr="008A694D">
        <w:rPr>
          <w:rFonts w:hint="eastAsia"/>
          <w:lang w:val="en-GB"/>
        </w:rPr>
        <w:t>√</w:t>
      </w:r>
      <w:r w:rsidRPr="008A694D">
        <w:rPr>
          <w:rFonts w:hint="eastAsia"/>
          <w:lang w:val="en-GB"/>
        </w:rPr>
        <w:t xml:space="preserve">n  </w:t>
      </w:r>
    </w:p>
    <w:p w:rsidR="00F22E72" w:rsidRPr="008A694D" w:rsidRDefault="00F22E72" w:rsidP="008A694D">
      <w:pPr>
        <w:ind w:left="284"/>
        <w:rPr>
          <w:lang w:val="en-GB"/>
        </w:rPr>
      </w:pPr>
      <w:r w:rsidRPr="008A694D">
        <w:rPr>
          <w:lang w:val="en-GB"/>
        </w:rPr>
        <w:t xml:space="preserve"> </w:t>
      </w:r>
    </w:p>
    <w:p w:rsidR="00F22E72" w:rsidRPr="008A694D" w:rsidRDefault="00F22E72" w:rsidP="00F22E72">
      <w:pPr>
        <w:rPr>
          <w:lang w:val="en-GB"/>
        </w:rPr>
      </w:pPr>
      <w:r w:rsidRPr="008A694D">
        <w:rPr>
          <w:lang w:val="en-GB"/>
        </w:rPr>
        <w:t xml:space="preserve">With </w:t>
      </w:r>
      <w:r w:rsidRPr="008A694D">
        <w:rPr>
          <w:lang w:val="en-GB"/>
        </w:rPr>
        <w:tab/>
        <w:t>PAL = mean PAL for population under study</w:t>
      </w:r>
    </w:p>
    <w:p w:rsidR="00F22E72" w:rsidRPr="008A694D" w:rsidRDefault="00F22E72" w:rsidP="00F22E72">
      <w:pPr>
        <w:rPr>
          <w:lang w:val="en-GB"/>
        </w:rPr>
      </w:pPr>
      <w:r w:rsidRPr="008A694D">
        <w:rPr>
          <w:lang w:val="en-GB"/>
        </w:rPr>
        <w:tab/>
      </w:r>
      <w:proofErr w:type="spellStart"/>
      <w:r w:rsidRPr="008A694D">
        <w:rPr>
          <w:lang w:val="en-GB"/>
        </w:rPr>
        <w:t>s.d.</w:t>
      </w:r>
      <w:r w:rsidRPr="008A694D">
        <w:rPr>
          <w:vertAlign w:val="subscript"/>
          <w:lang w:val="en-GB"/>
        </w:rPr>
        <w:t>min</w:t>
      </w:r>
      <w:proofErr w:type="spellEnd"/>
      <w:r w:rsidRPr="008A694D">
        <w:rPr>
          <w:lang w:val="en-GB"/>
        </w:rPr>
        <w:t xml:space="preserve"> = -2 for the 95% (-3 for 99%) lower confidence limit</w:t>
      </w:r>
    </w:p>
    <w:p w:rsidR="00F22E72" w:rsidRPr="008A694D" w:rsidRDefault="00F22E72" w:rsidP="00F22E72">
      <w:pPr>
        <w:rPr>
          <w:lang w:val="en-GB"/>
        </w:rPr>
      </w:pPr>
      <w:r w:rsidRPr="008A694D">
        <w:rPr>
          <w:lang w:val="en-GB"/>
        </w:rPr>
        <w:tab/>
      </w:r>
      <w:proofErr w:type="spellStart"/>
      <w:r w:rsidRPr="008A694D">
        <w:rPr>
          <w:lang w:val="en-GB"/>
        </w:rPr>
        <w:t>s.d.</w:t>
      </w:r>
      <w:r w:rsidRPr="008A694D">
        <w:rPr>
          <w:vertAlign w:val="subscript"/>
          <w:lang w:val="en-GB"/>
        </w:rPr>
        <w:t>max</w:t>
      </w:r>
      <w:proofErr w:type="spellEnd"/>
      <w:r w:rsidRPr="008A694D">
        <w:rPr>
          <w:lang w:val="en-GB"/>
        </w:rPr>
        <w:t xml:space="preserve"> = +2 for the 95% (+3 for 99%) upper confidence limit</w:t>
      </w:r>
    </w:p>
    <w:p w:rsidR="00F22E72" w:rsidRPr="008A694D" w:rsidRDefault="00F22E72" w:rsidP="00F22E72">
      <w:pPr>
        <w:rPr>
          <w:lang w:val="en-GB"/>
        </w:rPr>
      </w:pPr>
      <w:r w:rsidRPr="008A694D">
        <w:rPr>
          <w:lang w:val="en-GB"/>
        </w:rPr>
        <w:tab/>
        <w:t>n = number of subjects in the study</w:t>
      </w:r>
    </w:p>
    <w:p w:rsidR="00F22E72" w:rsidRPr="008A694D" w:rsidRDefault="00F22E72" w:rsidP="00F22E72">
      <w:pPr>
        <w:ind w:left="720" w:hanging="720"/>
        <w:rPr>
          <w:lang w:val="en-GB"/>
        </w:rPr>
      </w:pPr>
      <w:r w:rsidRPr="008A694D">
        <w:rPr>
          <w:lang w:val="en-GB"/>
        </w:rPr>
        <w:tab/>
        <w:t>S = factor that takes account of the variation in intake, BMR and energy requirements, and is given by S = ((CV</w:t>
      </w:r>
      <w:r w:rsidRPr="008A694D">
        <w:rPr>
          <w:vertAlign w:val="superscript"/>
          <w:lang w:val="en-GB"/>
        </w:rPr>
        <w:t>2</w:t>
      </w:r>
      <w:r w:rsidRPr="008A694D">
        <w:rPr>
          <w:vertAlign w:val="subscript"/>
          <w:lang w:val="en-GB"/>
        </w:rPr>
        <w:t>wEI</w:t>
      </w:r>
      <w:r w:rsidRPr="008A694D">
        <w:rPr>
          <w:lang w:val="en-GB"/>
        </w:rPr>
        <w:t xml:space="preserve"> / d) + CV</w:t>
      </w:r>
      <w:r w:rsidRPr="008A694D">
        <w:rPr>
          <w:vertAlign w:val="superscript"/>
          <w:lang w:val="en-GB"/>
        </w:rPr>
        <w:t>2</w:t>
      </w:r>
      <w:r w:rsidRPr="008A694D">
        <w:rPr>
          <w:vertAlign w:val="subscript"/>
          <w:lang w:val="en-GB"/>
        </w:rPr>
        <w:t>wB</w:t>
      </w:r>
      <w:r w:rsidRPr="008A694D">
        <w:rPr>
          <w:lang w:val="en-GB"/>
        </w:rPr>
        <w:t xml:space="preserve"> + CV</w:t>
      </w:r>
      <w:r w:rsidRPr="008A694D">
        <w:rPr>
          <w:vertAlign w:val="superscript"/>
          <w:lang w:val="en-GB"/>
        </w:rPr>
        <w:t>2</w:t>
      </w:r>
      <w:r w:rsidRPr="008A694D">
        <w:rPr>
          <w:vertAlign w:val="subscript"/>
          <w:lang w:val="en-GB"/>
        </w:rPr>
        <w:t>tP</w:t>
      </w:r>
      <w:proofErr w:type="gramStart"/>
      <w:r w:rsidRPr="008A694D">
        <w:rPr>
          <w:lang w:val="en-GB"/>
        </w:rPr>
        <w:t>)</w:t>
      </w:r>
      <w:r w:rsidRPr="008A694D">
        <w:rPr>
          <w:vertAlign w:val="superscript"/>
          <w:lang w:val="en-GB"/>
        </w:rPr>
        <w:t>1</w:t>
      </w:r>
      <w:proofErr w:type="gramEnd"/>
      <w:r w:rsidRPr="008A694D">
        <w:rPr>
          <w:vertAlign w:val="superscript"/>
          <w:lang w:val="en-GB"/>
        </w:rPr>
        <w:t>/2</w:t>
      </w:r>
    </w:p>
    <w:p w:rsidR="00F22E72" w:rsidRPr="008A694D" w:rsidRDefault="00F22E72" w:rsidP="00F22E72">
      <w:pPr>
        <w:ind w:left="720" w:hanging="720"/>
        <w:rPr>
          <w:lang w:val="en-GB"/>
        </w:rPr>
      </w:pPr>
      <w:r w:rsidRPr="008A694D">
        <w:rPr>
          <w:lang w:val="en-GB"/>
        </w:rPr>
        <w:tab/>
        <w:t xml:space="preserve">Where </w:t>
      </w:r>
      <w:proofErr w:type="spellStart"/>
      <w:r w:rsidRPr="008A694D">
        <w:rPr>
          <w:lang w:val="en-GB"/>
        </w:rPr>
        <w:t>CV</w:t>
      </w:r>
      <w:r w:rsidRPr="008A694D">
        <w:rPr>
          <w:vertAlign w:val="subscript"/>
          <w:lang w:val="en-GB"/>
        </w:rPr>
        <w:t>wEI</w:t>
      </w:r>
      <w:proofErr w:type="spellEnd"/>
      <w:r w:rsidRPr="008A694D">
        <w:rPr>
          <w:lang w:val="en-GB"/>
        </w:rPr>
        <w:t xml:space="preserve"> = within-subject coefficient of variation in energy intake, </w:t>
      </w:r>
    </w:p>
    <w:p w:rsidR="00F22E72" w:rsidRPr="008A694D" w:rsidRDefault="00F22E72" w:rsidP="00F22E72">
      <w:pPr>
        <w:ind w:left="720"/>
        <w:rPr>
          <w:lang w:val="en-GB"/>
        </w:rPr>
      </w:pPr>
      <w:r w:rsidRPr="008A694D">
        <w:rPr>
          <w:lang w:val="en-GB"/>
        </w:rPr>
        <w:t xml:space="preserve">d = number of days assessed, </w:t>
      </w:r>
    </w:p>
    <w:p w:rsidR="00F22E72" w:rsidRPr="008A694D" w:rsidRDefault="00F22E72" w:rsidP="00F22E72">
      <w:pPr>
        <w:ind w:left="720"/>
        <w:rPr>
          <w:lang w:val="en-GB"/>
        </w:rPr>
      </w:pPr>
      <w:proofErr w:type="spellStart"/>
      <w:r w:rsidRPr="008A694D">
        <w:rPr>
          <w:lang w:val="en-GB"/>
        </w:rPr>
        <w:t>CV</w:t>
      </w:r>
      <w:r w:rsidRPr="008A694D">
        <w:rPr>
          <w:vertAlign w:val="subscript"/>
          <w:lang w:val="en-GB"/>
        </w:rPr>
        <w:t>wB</w:t>
      </w:r>
      <w:proofErr w:type="spellEnd"/>
      <w:r w:rsidRPr="008A694D">
        <w:rPr>
          <w:lang w:val="en-GB"/>
        </w:rPr>
        <w:t xml:space="preserve"> = coefficient of variation of repeated BMR measurements or the precision of estimated compared with measured BMR, </w:t>
      </w:r>
    </w:p>
    <w:p w:rsidR="00F22E72" w:rsidRPr="008A694D" w:rsidRDefault="00F22E72" w:rsidP="00F22E72">
      <w:pPr>
        <w:ind w:left="720"/>
        <w:rPr>
          <w:lang w:val="en-GB"/>
        </w:rPr>
      </w:pPr>
      <w:proofErr w:type="gramStart"/>
      <w:r w:rsidRPr="008A694D">
        <w:rPr>
          <w:lang w:val="en-GB"/>
        </w:rPr>
        <w:t>and</w:t>
      </w:r>
      <w:proofErr w:type="gramEnd"/>
      <w:r w:rsidRPr="008A694D">
        <w:rPr>
          <w:lang w:val="en-GB"/>
        </w:rPr>
        <w:t xml:space="preserve"> </w:t>
      </w:r>
      <w:proofErr w:type="spellStart"/>
      <w:r w:rsidRPr="008A694D">
        <w:rPr>
          <w:lang w:val="en-GB"/>
        </w:rPr>
        <w:t>CV</w:t>
      </w:r>
      <w:r w:rsidRPr="008A694D">
        <w:rPr>
          <w:vertAlign w:val="subscript"/>
          <w:lang w:val="en-GB"/>
        </w:rPr>
        <w:t>tP</w:t>
      </w:r>
      <w:proofErr w:type="spellEnd"/>
      <w:r w:rsidRPr="008A694D">
        <w:rPr>
          <w:lang w:val="en-GB"/>
        </w:rPr>
        <w:t xml:space="preserve"> = the total variation in PAL.</w:t>
      </w:r>
    </w:p>
    <w:p w:rsidR="00F22E72" w:rsidRPr="008A694D" w:rsidRDefault="00F22E72" w:rsidP="00F22E72">
      <w:pPr>
        <w:rPr>
          <w:lang w:val="en-GB"/>
        </w:rPr>
      </w:pPr>
    </w:p>
    <w:p w:rsidR="00F22E72" w:rsidRPr="008A694D" w:rsidRDefault="00F22E72" w:rsidP="00F22E72">
      <w:pPr>
        <w:rPr>
          <w:lang w:val="en-GB"/>
        </w:rPr>
      </w:pPr>
      <w:r w:rsidRPr="008A694D">
        <w:rPr>
          <w:lang w:val="en-GB"/>
        </w:rPr>
        <w:t xml:space="preserve">In order to maximize the sensitivity and specificity of the cut-off, each element of the equation should be substituted with values appropriate for the specific study being evaluated. </w:t>
      </w:r>
      <w:r w:rsidRPr="008A694D">
        <w:rPr>
          <w:b/>
          <w:bCs/>
          <w:i/>
          <w:iCs/>
          <w:lang w:val="en-GB"/>
        </w:rPr>
        <w:t>The evaluation of individual intake is a special case of the Goldberg cut-off in which n=1.</w:t>
      </w:r>
    </w:p>
    <w:p w:rsidR="00F22E72" w:rsidRPr="008A694D" w:rsidRDefault="00F22E72" w:rsidP="00F22E72">
      <w:pPr>
        <w:rPr>
          <w:lang w:val="en-GB"/>
        </w:rPr>
      </w:pPr>
    </w:p>
    <w:p w:rsidR="00F22E72" w:rsidRPr="008A694D" w:rsidRDefault="00F22E72" w:rsidP="00F22E72">
      <w:pPr>
        <w:rPr>
          <w:lang w:val="en-GB"/>
        </w:rPr>
      </w:pPr>
      <w:r w:rsidRPr="008A694D">
        <w:rPr>
          <w:lang w:val="en-GB"/>
        </w:rPr>
        <w:t>Although formula (2), described above can be used for calculating the upper confidence limit, this formula should only be used when the activity of the population is known, such that it is possible to assign an appropriate mean PAL. For the lower limit, the cut-off was calculated, using the PAL for sedentary lifestyle (= 1.55).</w:t>
      </w:r>
    </w:p>
    <w:p w:rsidR="00F22E72" w:rsidRPr="008A694D" w:rsidRDefault="00F22E72" w:rsidP="00F22E72">
      <w:pPr>
        <w:rPr>
          <w:lang w:val="en-GB"/>
        </w:rPr>
      </w:pPr>
    </w:p>
    <w:p w:rsidR="00F22E72" w:rsidRPr="008A694D" w:rsidRDefault="00F22E72" w:rsidP="00F22E72">
      <w:pPr>
        <w:rPr>
          <w:lang w:val="en-GB"/>
        </w:rPr>
      </w:pPr>
      <w:r w:rsidRPr="008A694D">
        <w:rPr>
          <w:lang w:val="en-GB"/>
        </w:rPr>
        <w:t xml:space="preserve">For </w:t>
      </w:r>
      <w:r w:rsidR="00C42188">
        <w:rPr>
          <w:lang w:val="en-GB"/>
        </w:rPr>
        <w:t>GloboDiet</w:t>
      </w:r>
      <w:r w:rsidRPr="008A694D">
        <w:rPr>
          <w:lang w:val="en-GB"/>
        </w:rPr>
        <w:t>, the following values need to be applied in the above formulas:</w:t>
      </w:r>
    </w:p>
    <w:p w:rsidR="00F22E72" w:rsidRPr="008A694D" w:rsidRDefault="00F22E72" w:rsidP="00AB50A6">
      <w:pPr>
        <w:tabs>
          <w:tab w:val="left" w:pos="1052"/>
        </w:tabs>
        <w:ind w:left="92"/>
        <w:rPr>
          <w:rFonts w:cs="Arial"/>
          <w:sz w:val="20"/>
          <w:szCs w:val="20"/>
          <w:lang w:val="en-GB"/>
        </w:rPr>
        <w:sectPr w:rsidR="00F22E72" w:rsidRPr="008A694D" w:rsidSect="00020B7A">
          <w:pgSz w:w="12240" w:h="15840"/>
          <w:pgMar w:top="851" w:right="1134" w:bottom="1134" w:left="1134" w:header="709" w:footer="709" w:gutter="0"/>
          <w:cols w:space="708"/>
          <w:docGrid w:linePitch="360"/>
        </w:sectPr>
      </w:pPr>
    </w:p>
    <w:p w:rsidR="00F22E72" w:rsidRPr="008A694D" w:rsidRDefault="00F22E72" w:rsidP="00AB50A6">
      <w:pPr>
        <w:tabs>
          <w:tab w:val="left" w:pos="1052"/>
        </w:tabs>
        <w:ind w:left="92"/>
        <w:rPr>
          <w:rFonts w:cs="Arial"/>
          <w:sz w:val="20"/>
          <w:szCs w:val="20"/>
          <w:lang w:val="en-GB"/>
        </w:rPr>
      </w:pPr>
      <w:proofErr w:type="spellStart"/>
      <w:r w:rsidRPr="008A694D">
        <w:rPr>
          <w:rFonts w:cs="Arial"/>
          <w:sz w:val="20"/>
          <w:szCs w:val="20"/>
          <w:lang w:val="en-GB"/>
        </w:rPr>
        <w:lastRenderedPageBreak/>
        <w:t>CvWei</w:t>
      </w:r>
      <w:proofErr w:type="spellEnd"/>
      <w:r w:rsidRPr="008A694D">
        <w:rPr>
          <w:rFonts w:cs="Arial"/>
          <w:sz w:val="20"/>
          <w:szCs w:val="20"/>
          <w:lang w:val="en-GB"/>
        </w:rPr>
        <w:tab/>
        <w:t>23</w:t>
      </w:r>
    </w:p>
    <w:p w:rsidR="00F22E72" w:rsidRPr="008A694D" w:rsidRDefault="00F22E72" w:rsidP="00AB50A6">
      <w:pPr>
        <w:tabs>
          <w:tab w:val="left" w:pos="1052"/>
        </w:tabs>
        <w:ind w:left="92"/>
        <w:rPr>
          <w:rFonts w:cs="Arial"/>
          <w:sz w:val="20"/>
          <w:szCs w:val="20"/>
          <w:lang w:val="en-GB"/>
        </w:rPr>
      </w:pPr>
      <w:proofErr w:type="spellStart"/>
      <w:r w:rsidRPr="008A694D">
        <w:rPr>
          <w:rFonts w:cs="Arial"/>
          <w:sz w:val="20"/>
          <w:szCs w:val="20"/>
          <w:lang w:val="en-GB"/>
        </w:rPr>
        <w:t>CVwb</w:t>
      </w:r>
      <w:proofErr w:type="spellEnd"/>
      <w:r w:rsidRPr="008A694D">
        <w:rPr>
          <w:rFonts w:cs="Arial"/>
          <w:sz w:val="20"/>
          <w:szCs w:val="20"/>
          <w:lang w:val="en-GB"/>
        </w:rPr>
        <w:tab/>
        <w:t>8.5</w:t>
      </w:r>
    </w:p>
    <w:p w:rsidR="00F22E72" w:rsidRPr="008A694D" w:rsidRDefault="00F22E72" w:rsidP="00AB50A6">
      <w:pPr>
        <w:tabs>
          <w:tab w:val="left" w:pos="1052"/>
        </w:tabs>
        <w:ind w:left="92"/>
        <w:rPr>
          <w:rFonts w:cs="Arial"/>
          <w:sz w:val="20"/>
          <w:szCs w:val="20"/>
          <w:lang w:val="en-GB"/>
        </w:rPr>
      </w:pPr>
      <w:proofErr w:type="spellStart"/>
      <w:r w:rsidRPr="008A694D">
        <w:rPr>
          <w:rFonts w:cs="Arial"/>
          <w:sz w:val="20"/>
          <w:szCs w:val="20"/>
          <w:lang w:val="en-GB"/>
        </w:rPr>
        <w:lastRenderedPageBreak/>
        <w:t>CVtP</w:t>
      </w:r>
      <w:proofErr w:type="spellEnd"/>
      <w:r w:rsidRPr="008A694D">
        <w:rPr>
          <w:rFonts w:cs="Arial"/>
          <w:sz w:val="20"/>
          <w:szCs w:val="20"/>
          <w:lang w:val="en-GB"/>
        </w:rPr>
        <w:tab/>
        <w:t>15</w:t>
      </w:r>
    </w:p>
    <w:p w:rsidR="00F22E72" w:rsidRPr="008A694D" w:rsidRDefault="00F22E72" w:rsidP="00AB50A6">
      <w:pPr>
        <w:tabs>
          <w:tab w:val="left" w:pos="1052"/>
        </w:tabs>
        <w:ind w:left="92"/>
        <w:rPr>
          <w:rFonts w:cs="Arial"/>
          <w:sz w:val="20"/>
          <w:szCs w:val="20"/>
          <w:lang w:val="en-GB"/>
        </w:rPr>
      </w:pPr>
      <w:proofErr w:type="gramStart"/>
      <w:r w:rsidRPr="008A694D">
        <w:rPr>
          <w:rFonts w:cs="Arial"/>
          <w:sz w:val="20"/>
          <w:szCs w:val="20"/>
          <w:lang w:val="en-GB"/>
        </w:rPr>
        <w:t>d</w:t>
      </w:r>
      <w:proofErr w:type="gramEnd"/>
      <w:r w:rsidRPr="008A694D">
        <w:rPr>
          <w:rFonts w:cs="Arial"/>
          <w:sz w:val="20"/>
          <w:szCs w:val="20"/>
          <w:lang w:val="en-GB"/>
        </w:rPr>
        <w:tab/>
        <w:t>1</w:t>
      </w:r>
    </w:p>
    <w:p w:rsidR="00F22E72" w:rsidRPr="008A694D" w:rsidRDefault="00F22E72" w:rsidP="00AB50A6">
      <w:pPr>
        <w:tabs>
          <w:tab w:val="left" w:pos="1052"/>
        </w:tabs>
        <w:ind w:left="92"/>
        <w:rPr>
          <w:rFonts w:cs="Arial"/>
          <w:sz w:val="20"/>
          <w:szCs w:val="20"/>
          <w:lang w:val="en-GB"/>
        </w:rPr>
      </w:pPr>
      <w:proofErr w:type="gramStart"/>
      <w:r w:rsidRPr="008A694D">
        <w:rPr>
          <w:rFonts w:cs="Arial"/>
          <w:sz w:val="20"/>
          <w:szCs w:val="20"/>
          <w:lang w:val="en-GB"/>
        </w:rPr>
        <w:lastRenderedPageBreak/>
        <w:t>n</w:t>
      </w:r>
      <w:proofErr w:type="gramEnd"/>
      <w:r w:rsidRPr="008A694D">
        <w:rPr>
          <w:rFonts w:cs="Arial"/>
          <w:sz w:val="20"/>
          <w:szCs w:val="20"/>
          <w:lang w:val="en-GB"/>
        </w:rPr>
        <w:tab/>
        <w:t>1</w:t>
      </w:r>
    </w:p>
    <w:p w:rsidR="00F22E72" w:rsidRPr="00884DCE" w:rsidRDefault="00F22E72" w:rsidP="00AB50A6">
      <w:pPr>
        <w:tabs>
          <w:tab w:val="left" w:pos="1052"/>
        </w:tabs>
        <w:ind w:left="92"/>
        <w:rPr>
          <w:rFonts w:cs="Arial"/>
          <w:color w:val="FF0000"/>
          <w:sz w:val="20"/>
          <w:szCs w:val="20"/>
          <w:lang w:val="en-US"/>
        </w:rPr>
      </w:pPr>
      <w:proofErr w:type="spellStart"/>
      <w:proofErr w:type="gramStart"/>
      <w:r w:rsidRPr="00884DCE">
        <w:rPr>
          <w:rFonts w:cs="Arial"/>
          <w:sz w:val="20"/>
          <w:szCs w:val="20"/>
          <w:lang w:val="en-US"/>
        </w:rPr>
        <w:t>sd</w:t>
      </w:r>
      <w:proofErr w:type="spellEnd"/>
      <w:proofErr w:type="gramEnd"/>
      <w:r w:rsidRPr="00884DCE">
        <w:rPr>
          <w:rFonts w:cs="Arial"/>
          <w:sz w:val="20"/>
          <w:szCs w:val="20"/>
          <w:lang w:val="en-US"/>
        </w:rPr>
        <w:tab/>
      </w:r>
      <w:r w:rsidRPr="00884DCE">
        <w:rPr>
          <w:rFonts w:cs="Arial"/>
          <w:color w:val="FF0000"/>
          <w:sz w:val="20"/>
          <w:szCs w:val="20"/>
          <w:lang w:val="en-US"/>
        </w:rPr>
        <w:t>-2</w:t>
      </w:r>
    </w:p>
    <w:p w:rsidR="00F22E72" w:rsidRPr="008A694D" w:rsidRDefault="00F22E72" w:rsidP="00F22E72">
      <w:pPr>
        <w:rPr>
          <w:lang w:val="en-GB"/>
        </w:rPr>
        <w:sectPr w:rsidR="00F22E72" w:rsidRPr="008A694D" w:rsidSect="008A694D">
          <w:type w:val="continuous"/>
          <w:pgSz w:w="12240" w:h="15840"/>
          <w:pgMar w:top="851" w:right="1134" w:bottom="1134" w:left="1134" w:header="709" w:footer="709" w:gutter="0"/>
          <w:cols w:num="3" w:space="708"/>
          <w:docGrid w:linePitch="360"/>
        </w:sectPr>
      </w:pPr>
    </w:p>
    <w:p w:rsidR="00F22E72" w:rsidRPr="008A694D" w:rsidRDefault="00F22E72" w:rsidP="00F22E72">
      <w:pPr>
        <w:rPr>
          <w:lang w:val="en-GB"/>
        </w:rPr>
      </w:pPr>
    </w:p>
    <w:p w:rsidR="00F22E72" w:rsidRPr="008A694D" w:rsidRDefault="00F22E72" w:rsidP="00F22E72">
      <w:pPr>
        <w:rPr>
          <w:lang w:val="en-GB"/>
        </w:rPr>
      </w:pPr>
      <w:r w:rsidRPr="008A694D">
        <w:rPr>
          <w:lang w:val="en-GB"/>
        </w:rPr>
        <w:t>As PAL factor for adults, we usually take 1.55 for adults.</w:t>
      </w:r>
    </w:p>
    <w:p w:rsidR="00F22E72" w:rsidRPr="008A694D" w:rsidRDefault="00F22E72" w:rsidP="00F22E72">
      <w:pPr>
        <w:rPr>
          <w:lang w:val="en-GB"/>
        </w:rPr>
      </w:pPr>
    </w:p>
    <w:p w:rsidR="00F22E72" w:rsidRPr="008A694D" w:rsidRDefault="00F22E72" w:rsidP="00F22E72">
      <w:pPr>
        <w:rPr>
          <w:lang w:val="en-GB"/>
        </w:rPr>
      </w:pPr>
      <w:r w:rsidRPr="008A694D">
        <w:rPr>
          <w:lang w:val="en-GB"/>
        </w:rPr>
        <w:t xml:space="preserve">For children </w:t>
      </w:r>
      <w:proofErr w:type="spellStart"/>
      <w:r w:rsidRPr="008A694D">
        <w:rPr>
          <w:lang w:val="en-GB"/>
        </w:rPr>
        <w:t>Sichert-Hellert</w:t>
      </w:r>
      <w:proofErr w:type="spellEnd"/>
      <w:r w:rsidRPr="008A694D">
        <w:rPr>
          <w:lang w:val="en-GB"/>
        </w:rPr>
        <w:t xml:space="preserve"> et al. (1998) used levels of light physical activity for children:</w:t>
      </w:r>
    </w:p>
    <w:p w:rsidR="00F22E72" w:rsidRPr="008A694D" w:rsidRDefault="00F22E72" w:rsidP="00F22E72">
      <w:pPr>
        <w:rPr>
          <w:lang w:val="en-GB"/>
        </w:rPr>
      </w:pPr>
      <w:r w:rsidRPr="008A694D">
        <w:rPr>
          <w:lang w:val="en-GB"/>
        </w:rPr>
        <w:t xml:space="preserve">PAL for children 1-5 y </w:t>
      </w:r>
      <w:r w:rsidRPr="008A694D">
        <w:rPr>
          <w:lang w:val="en-GB"/>
        </w:rPr>
        <w:tab/>
        <w:t xml:space="preserve"> = 1.45</w:t>
      </w:r>
    </w:p>
    <w:p w:rsidR="00F22E72" w:rsidRPr="008A694D" w:rsidRDefault="00F22E72" w:rsidP="00F22E72">
      <w:pPr>
        <w:rPr>
          <w:lang w:val="en-GB"/>
        </w:rPr>
      </w:pPr>
      <w:r w:rsidRPr="008A694D">
        <w:rPr>
          <w:lang w:val="en-GB"/>
        </w:rPr>
        <w:t>PAL for children 6-13 y</w:t>
      </w:r>
      <w:r w:rsidRPr="008A694D">
        <w:rPr>
          <w:lang w:val="en-GB"/>
        </w:rPr>
        <w:tab/>
        <w:t xml:space="preserve"> = 1.55</w:t>
      </w:r>
    </w:p>
    <w:p w:rsidR="00F22E72" w:rsidRPr="008A694D" w:rsidRDefault="00F22E72" w:rsidP="00F22E72">
      <w:pPr>
        <w:rPr>
          <w:lang w:val="en-GB"/>
        </w:rPr>
      </w:pPr>
      <w:r w:rsidRPr="008A694D">
        <w:rPr>
          <w:lang w:val="en-GB"/>
        </w:rPr>
        <w:t>PAL for children 14-18 y</w:t>
      </w:r>
      <w:r w:rsidRPr="008A694D">
        <w:rPr>
          <w:lang w:val="en-GB"/>
        </w:rPr>
        <w:tab/>
        <w:t xml:space="preserve"> = 1.60</w:t>
      </w:r>
    </w:p>
    <w:p w:rsidR="00F22E72" w:rsidRPr="008A694D" w:rsidRDefault="00F22E72" w:rsidP="00F22E72">
      <w:pPr>
        <w:rPr>
          <w:lang w:val="en-GB"/>
        </w:rPr>
      </w:pPr>
    </w:p>
    <w:p w:rsidR="00F22E72" w:rsidRPr="008A694D" w:rsidRDefault="00F22E72" w:rsidP="00F22E72">
      <w:pPr>
        <w:rPr>
          <w:lang w:val="en-GB"/>
        </w:rPr>
      </w:pPr>
      <w:r w:rsidRPr="008A694D">
        <w:rPr>
          <w:lang w:val="en-GB"/>
        </w:rPr>
        <w:t>On page 90 from the document “Human energy requirements: Report of a Joint FAO/WHO/UNU Expert consultation, it is recommended to calculate the ideal weight for a given height corresponding to a BMI of 22.0!</w:t>
      </w:r>
    </w:p>
    <w:p w:rsidR="00F22E72" w:rsidRPr="008A694D" w:rsidRDefault="00F22E72" w:rsidP="00F22E72">
      <w:pPr>
        <w:rPr>
          <w:lang w:val="en-GB"/>
        </w:rPr>
      </w:pPr>
    </w:p>
    <w:p w:rsidR="00F22E72" w:rsidRPr="008A694D" w:rsidRDefault="00F22E72" w:rsidP="00F22E72">
      <w:pPr>
        <w:rPr>
          <w:lang w:val="en-GB"/>
        </w:rPr>
      </w:pPr>
    </w:p>
    <w:p w:rsidR="00F22E72" w:rsidRPr="008A694D" w:rsidRDefault="00F22E72" w:rsidP="00F22E72">
      <w:pPr>
        <w:rPr>
          <w:lang w:val="en-GB"/>
        </w:rPr>
      </w:pPr>
    </w:p>
    <w:p w:rsidR="00F22E72" w:rsidRPr="008A694D" w:rsidRDefault="00F22E72" w:rsidP="00F22E72">
      <w:pPr>
        <w:jc w:val="center"/>
        <w:rPr>
          <w:b/>
          <w:u w:val="single"/>
          <w:lang w:val="en-GB"/>
        </w:rPr>
      </w:pPr>
      <w:r w:rsidRPr="008A694D">
        <w:rPr>
          <w:b/>
          <w:u w:val="single"/>
          <w:lang w:val="en-GB"/>
        </w:rPr>
        <w:t xml:space="preserve">GOLDBERG CUT-OFFS: Calculation for </w:t>
      </w:r>
      <w:r w:rsidR="00C42188" w:rsidRPr="00C42188">
        <w:rPr>
          <w:b/>
          <w:u w:val="single"/>
          <w:lang w:val="en-GB"/>
        </w:rPr>
        <w:t>GloboDiet</w:t>
      </w:r>
    </w:p>
    <w:p w:rsidR="00F22E72" w:rsidRPr="008A694D" w:rsidRDefault="00F22E72" w:rsidP="00F22E72">
      <w:pPr>
        <w:rPr>
          <w:lang w:val="en-GB"/>
        </w:rPr>
      </w:pPr>
    </w:p>
    <w:p w:rsidR="00F22E72" w:rsidRPr="008A694D" w:rsidRDefault="00F22E72" w:rsidP="00F22E72">
      <w:pPr>
        <w:rPr>
          <w:lang w:val="en-GB"/>
        </w:rPr>
      </w:pPr>
      <w:r w:rsidRPr="008A694D">
        <w:rPr>
          <w:lang w:val="en-GB"/>
        </w:rPr>
        <w:tab/>
        <w:t xml:space="preserve">S = </w:t>
      </w:r>
      <w:proofErr w:type="gramStart"/>
      <w:r w:rsidRPr="008A694D">
        <w:rPr>
          <w:lang w:val="en-GB"/>
        </w:rPr>
        <w:t>[ 23</w:t>
      </w:r>
      <w:r w:rsidRPr="008A694D">
        <w:rPr>
          <w:vertAlign w:val="superscript"/>
          <w:lang w:val="en-GB"/>
        </w:rPr>
        <w:t>2</w:t>
      </w:r>
      <w:proofErr w:type="gramEnd"/>
      <w:r w:rsidRPr="008A694D">
        <w:rPr>
          <w:vertAlign w:val="superscript"/>
          <w:lang w:val="en-GB"/>
        </w:rPr>
        <w:t xml:space="preserve"> </w:t>
      </w:r>
      <w:r w:rsidRPr="008A694D">
        <w:rPr>
          <w:lang w:val="en-GB"/>
        </w:rPr>
        <w:t>/1 + 8.5</w:t>
      </w:r>
      <w:r w:rsidRPr="008A694D">
        <w:rPr>
          <w:vertAlign w:val="superscript"/>
          <w:lang w:val="en-GB"/>
        </w:rPr>
        <w:t xml:space="preserve">2 </w:t>
      </w:r>
      <w:r w:rsidRPr="008A694D">
        <w:rPr>
          <w:lang w:val="en-GB"/>
        </w:rPr>
        <w:t>+ 15</w:t>
      </w:r>
      <w:r w:rsidRPr="008A694D">
        <w:rPr>
          <w:vertAlign w:val="superscript"/>
          <w:lang w:val="en-GB"/>
        </w:rPr>
        <w:t xml:space="preserve">2 </w:t>
      </w:r>
      <w:r w:rsidRPr="008A694D">
        <w:rPr>
          <w:lang w:val="en-GB"/>
        </w:rPr>
        <w:t>]</w:t>
      </w:r>
      <w:r w:rsidRPr="008A694D">
        <w:rPr>
          <w:vertAlign w:val="superscript"/>
          <w:lang w:val="en-GB"/>
        </w:rPr>
        <w:t xml:space="preserve">1/2 </w:t>
      </w:r>
      <w:r w:rsidRPr="008A694D">
        <w:rPr>
          <w:lang w:val="en-GB"/>
        </w:rPr>
        <w:t xml:space="preserve"> = [826.25]</w:t>
      </w:r>
      <w:r w:rsidRPr="008A694D">
        <w:rPr>
          <w:vertAlign w:val="superscript"/>
          <w:lang w:val="en-GB"/>
        </w:rPr>
        <w:t>1/2</w:t>
      </w:r>
      <w:r w:rsidRPr="008A694D">
        <w:rPr>
          <w:lang w:val="en-GB"/>
        </w:rPr>
        <w:t xml:space="preserve"> = </w:t>
      </w:r>
      <w:r w:rsidRPr="008A694D">
        <w:rPr>
          <w:rFonts w:hint="eastAsia"/>
          <w:lang w:val="en-GB"/>
        </w:rPr>
        <w:t>√</w:t>
      </w:r>
      <w:r w:rsidRPr="008A694D">
        <w:rPr>
          <w:lang w:val="en-GB"/>
        </w:rPr>
        <w:t>826.25 = 28.7445647</w:t>
      </w:r>
    </w:p>
    <w:p w:rsidR="00F22E72" w:rsidRPr="008A694D" w:rsidRDefault="00F22E72" w:rsidP="00F22E72">
      <w:pPr>
        <w:rPr>
          <w:lang w:val="en-GB"/>
        </w:rPr>
      </w:pPr>
    </w:p>
    <w:p w:rsidR="00F22E72" w:rsidRPr="008A694D" w:rsidRDefault="00F22E72" w:rsidP="00F22E72">
      <w:pPr>
        <w:rPr>
          <w:b/>
          <w:u w:val="single"/>
          <w:lang w:val="en-GB"/>
        </w:rPr>
      </w:pPr>
      <w:r w:rsidRPr="008A694D">
        <w:rPr>
          <w:b/>
          <w:u w:val="single"/>
          <w:lang w:val="en-GB"/>
        </w:rPr>
        <w:t xml:space="preserve">Under-reporting for the 95%: </w:t>
      </w:r>
    </w:p>
    <w:p w:rsidR="00F22E72" w:rsidRPr="008A694D" w:rsidRDefault="00F22E72" w:rsidP="00F22E72">
      <w:pPr>
        <w:tabs>
          <w:tab w:val="left" w:pos="2052"/>
          <w:tab w:val="left" w:pos="2223"/>
        </w:tabs>
        <w:ind w:firstLine="720"/>
        <w:rPr>
          <w:lang w:val="en-GB"/>
        </w:rPr>
      </w:pPr>
      <w:proofErr w:type="spellStart"/>
      <w:r w:rsidRPr="008A694D">
        <w:rPr>
          <w:lang w:val="en-GB"/>
        </w:rPr>
        <w:t>EI</w:t>
      </w:r>
      <w:r w:rsidRPr="008A694D">
        <w:rPr>
          <w:vertAlign w:val="subscript"/>
          <w:lang w:val="en-GB"/>
        </w:rPr>
        <w:t>rep</w:t>
      </w:r>
      <w:proofErr w:type="gramStart"/>
      <w:r w:rsidRPr="008A694D">
        <w:rPr>
          <w:lang w:val="en-GB"/>
        </w:rPr>
        <w:t>:BMR</w:t>
      </w:r>
      <w:proofErr w:type="spellEnd"/>
      <w:proofErr w:type="gramEnd"/>
      <w:r w:rsidRPr="008A694D">
        <w:rPr>
          <w:lang w:val="en-GB"/>
        </w:rPr>
        <w:t xml:space="preserve"> &gt; </w:t>
      </w:r>
      <w:r w:rsidRPr="008A694D">
        <w:rPr>
          <w:lang w:val="en-GB"/>
        </w:rPr>
        <w:tab/>
      </w:r>
      <w:r w:rsidRPr="008A694D">
        <w:rPr>
          <w:lang w:val="en-GB"/>
        </w:rPr>
        <w:tab/>
        <w:t xml:space="preserve">PAL x </w:t>
      </w:r>
      <w:proofErr w:type="spellStart"/>
      <w:r w:rsidRPr="008A694D">
        <w:rPr>
          <w:lang w:val="en-GB"/>
        </w:rPr>
        <w:t>exp</w:t>
      </w:r>
      <w:proofErr w:type="spellEnd"/>
      <w:r w:rsidRPr="008A694D">
        <w:rPr>
          <w:lang w:val="en-GB"/>
        </w:rPr>
        <w:t xml:space="preserve"> { </w:t>
      </w:r>
      <w:proofErr w:type="spellStart"/>
      <w:r w:rsidRPr="008A694D">
        <w:rPr>
          <w:lang w:val="en-GB"/>
        </w:rPr>
        <w:t>s.d.</w:t>
      </w:r>
      <w:r w:rsidRPr="008A694D">
        <w:rPr>
          <w:vertAlign w:val="subscript"/>
          <w:lang w:val="en-GB"/>
        </w:rPr>
        <w:t>min</w:t>
      </w:r>
      <w:proofErr w:type="spellEnd"/>
      <w:r w:rsidRPr="008A694D">
        <w:rPr>
          <w:lang w:val="en-GB"/>
        </w:rPr>
        <w:t xml:space="preserve"> x (S/100) / </w:t>
      </w:r>
      <w:r w:rsidRPr="008A694D">
        <w:rPr>
          <w:rFonts w:hint="eastAsia"/>
          <w:lang w:val="en-GB"/>
        </w:rPr>
        <w:t>√</w:t>
      </w:r>
      <w:r w:rsidRPr="008A694D">
        <w:rPr>
          <w:lang w:val="en-GB"/>
        </w:rPr>
        <w:t>n }</w:t>
      </w:r>
    </w:p>
    <w:p w:rsidR="00F22E72" w:rsidRPr="00C217F2" w:rsidRDefault="00F22E72" w:rsidP="00F22E72">
      <w:pPr>
        <w:tabs>
          <w:tab w:val="left" w:pos="2052"/>
          <w:tab w:val="left" w:pos="2223"/>
        </w:tabs>
        <w:ind w:firstLine="720"/>
        <w:rPr>
          <w:lang w:val="es-ES"/>
        </w:rPr>
      </w:pPr>
      <w:r w:rsidRPr="008A694D">
        <w:rPr>
          <w:lang w:val="en-GB"/>
        </w:rPr>
        <w:tab/>
      </w:r>
      <w:r w:rsidRPr="008A694D">
        <w:rPr>
          <w:lang w:val="en-GB"/>
        </w:rPr>
        <w:tab/>
      </w:r>
      <w:r w:rsidRPr="00C217F2">
        <w:rPr>
          <w:lang w:val="es-ES"/>
        </w:rPr>
        <w:t xml:space="preserve">PAL x </w:t>
      </w:r>
      <w:proofErr w:type="spellStart"/>
      <w:r w:rsidRPr="00C217F2">
        <w:rPr>
          <w:lang w:val="es-ES"/>
        </w:rPr>
        <w:t>exp</w:t>
      </w:r>
      <w:proofErr w:type="spellEnd"/>
      <w:r w:rsidRPr="00C217F2">
        <w:rPr>
          <w:lang w:val="es-ES"/>
        </w:rPr>
        <w:t xml:space="preserve"> </w:t>
      </w:r>
      <w:proofErr w:type="gramStart"/>
      <w:r w:rsidRPr="00C217F2">
        <w:rPr>
          <w:lang w:val="es-ES"/>
        </w:rPr>
        <w:t>{ -</w:t>
      </w:r>
      <w:proofErr w:type="gramEnd"/>
      <w:r w:rsidRPr="00C217F2">
        <w:rPr>
          <w:lang w:val="es-ES"/>
        </w:rPr>
        <w:t>2 x [(</w:t>
      </w:r>
      <w:r w:rsidRPr="00C217F2">
        <w:rPr>
          <w:rFonts w:hint="eastAsia"/>
          <w:lang w:val="es-ES"/>
        </w:rPr>
        <w:t>√</w:t>
      </w:r>
      <w:r w:rsidRPr="00C217F2">
        <w:rPr>
          <w:lang w:val="es-ES"/>
        </w:rPr>
        <w:t xml:space="preserve">826.25)/100] / 1 } </w:t>
      </w:r>
    </w:p>
    <w:p w:rsidR="00F22E72" w:rsidRPr="00C217F2" w:rsidRDefault="00F22E72" w:rsidP="00F22E72">
      <w:pPr>
        <w:tabs>
          <w:tab w:val="left" w:pos="2052"/>
          <w:tab w:val="left" w:pos="2223"/>
        </w:tabs>
        <w:ind w:firstLine="720"/>
        <w:rPr>
          <w:lang w:val="es-ES"/>
        </w:rPr>
      </w:pPr>
      <w:r w:rsidRPr="00C217F2">
        <w:rPr>
          <w:lang w:val="es-ES"/>
        </w:rPr>
        <w:tab/>
        <w:t xml:space="preserve">   PAL x </w:t>
      </w:r>
      <w:proofErr w:type="spellStart"/>
      <w:r w:rsidRPr="00C217F2">
        <w:rPr>
          <w:lang w:val="es-ES"/>
        </w:rPr>
        <w:t>exp</w:t>
      </w:r>
      <w:proofErr w:type="spellEnd"/>
      <w:r w:rsidRPr="00C217F2">
        <w:rPr>
          <w:lang w:val="es-ES"/>
        </w:rPr>
        <w:t xml:space="preserve"> {-0.57489129}</w:t>
      </w:r>
    </w:p>
    <w:p w:rsidR="00F22E72" w:rsidRPr="008A694D" w:rsidRDefault="00F22E72" w:rsidP="00F22E72">
      <w:pPr>
        <w:tabs>
          <w:tab w:val="left" w:pos="2052"/>
          <w:tab w:val="left" w:pos="2223"/>
        </w:tabs>
        <w:ind w:firstLine="720"/>
        <w:rPr>
          <w:lang w:val="en-GB"/>
        </w:rPr>
      </w:pPr>
      <w:r w:rsidRPr="00C217F2">
        <w:rPr>
          <w:lang w:val="es-ES"/>
        </w:rPr>
        <w:tab/>
        <w:t xml:space="preserve">   </w:t>
      </w:r>
      <w:r w:rsidRPr="008A694D">
        <w:rPr>
          <w:lang w:val="en-GB"/>
        </w:rPr>
        <w:t>PAL x 0.562766041</w:t>
      </w:r>
    </w:p>
    <w:p w:rsidR="00F22E72" w:rsidRPr="008A694D" w:rsidRDefault="00F22E72" w:rsidP="00F22E72">
      <w:pPr>
        <w:ind w:firstLine="720"/>
        <w:rPr>
          <w:lang w:val="en-GB"/>
        </w:rPr>
      </w:pPr>
    </w:p>
    <w:p w:rsidR="00F22E72" w:rsidRPr="008A694D" w:rsidRDefault="00F22E72" w:rsidP="00F22E72">
      <w:pPr>
        <w:ind w:left="171"/>
        <w:rPr>
          <w:lang w:val="en-GB"/>
        </w:rPr>
      </w:pPr>
      <w:r w:rsidRPr="008A694D">
        <w:rPr>
          <w:lang w:val="en-GB"/>
        </w:rPr>
        <w:t>For adult: PAL = 1.55</w:t>
      </w:r>
    </w:p>
    <w:p w:rsidR="00F22E72" w:rsidRPr="008A694D" w:rsidRDefault="00F22E72" w:rsidP="00F22E72">
      <w:pPr>
        <w:ind w:firstLine="720"/>
        <w:rPr>
          <w:lang w:val="en-GB"/>
        </w:rPr>
      </w:pPr>
      <w:proofErr w:type="spellStart"/>
      <w:r w:rsidRPr="008A694D">
        <w:rPr>
          <w:lang w:val="en-GB"/>
        </w:rPr>
        <w:t>EI</w:t>
      </w:r>
      <w:r w:rsidRPr="008A694D">
        <w:rPr>
          <w:vertAlign w:val="subscript"/>
          <w:lang w:val="en-GB"/>
        </w:rPr>
        <w:t>rep</w:t>
      </w:r>
      <w:proofErr w:type="gramStart"/>
      <w:r w:rsidRPr="008A694D">
        <w:rPr>
          <w:lang w:val="en-GB"/>
        </w:rPr>
        <w:t>:BMR</w:t>
      </w:r>
      <w:proofErr w:type="spellEnd"/>
      <w:proofErr w:type="gramEnd"/>
      <w:r w:rsidRPr="008A694D">
        <w:rPr>
          <w:lang w:val="en-GB"/>
        </w:rPr>
        <w:t xml:space="preserve"> &gt; 1.55 x 0.562766041</w:t>
      </w:r>
    </w:p>
    <w:p w:rsidR="00F22E72" w:rsidRPr="008A694D" w:rsidRDefault="00F22E72" w:rsidP="00F22E72">
      <w:pPr>
        <w:rPr>
          <w:lang w:val="en-GB"/>
        </w:rPr>
      </w:pPr>
    </w:p>
    <w:p w:rsidR="00F22E72" w:rsidRPr="008A694D" w:rsidRDefault="00F22E72" w:rsidP="00F22E72">
      <w:pPr>
        <w:ind w:left="171"/>
        <w:rPr>
          <w:lang w:val="en-GB"/>
        </w:rPr>
      </w:pPr>
      <w:r w:rsidRPr="008A694D">
        <w:rPr>
          <w:lang w:val="en-GB"/>
        </w:rPr>
        <w:t>For children 1-5 years: PAL = 1.45</w:t>
      </w:r>
    </w:p>
    <w:p w:rsidR="00F22E72" w:rsidRPr="008A694D" w:rsidRDefault="00F22E72" w:rsidP="00F22E72">
      <w:pPr>
        <w:ind w:firstLine="720"/>
        <w:rPr>
          <w:lang w:val="en-GB"/>
        </w:rPr>
      </w:pPr>
      <w:proofErr w:type="spellStart"/>
      <w:r w:rsidRPr="008A694D">
        <w:rPr>
          <w:lang w:val="en-GB"/>
        </w:rPr>
        <w:t>EI</w:t>
      </w:r>
      <w:r w:rsidRPr="008A694D">
        <w:rPr>
          <w:vertAlign w:val="subscript"/>
          <w:lang w:val="en-GB"/>
        </w:rPr>
        <w:t>rep</w:t>
      </w:r>
      <w:proofErr w:type="gramStart"/>
      <w:r w:rsidRPr="008A694D">
        <w:rPr>
          <w:lang w:val="en-GB"/>
        </w:rPr>
        <w:t>:BMR</w:t>
      </w:r>
      <w:proofErr w:type="spellEnd"/>
      <w:proofErr w:type="gramEnd"/>
      <w:r w:rsidRPr="008A694D">
        <w:rPr>
          <w:lang w:val="en-GB"/>
        </w:rPr>
        <w:t xml:space="preserve"> &gt; 1.45 x 0.562766041</w:t>
      </w:r>
    </w:p>
    <w:p w:rsidR="00F22E72" w:rsidRPr="008A694D" w:rsidRDefault="00F22E72" w:rsidP="00F22E72">
      <w:pPr>
        <w:rPr>
          <w:lang w:val="en-GB"/>
        </w:rPr>
      </w:pPr>
    </w:p>
    <w:p w:rsidR="00F22E72" w:rsidRPr="008A694D" w:rsidRDefault="00F22E72" w:rsidP="00F22E72">
      <w:pPr>
        <w:ind w:left="171"/>
        <w:rPr>
          <w:lang w:val="en-GB"/>
        </w:rPr>
      </w:pPr>
      <w:r w:rsidRPr="008A694D">
        <w:rPr>
          <w:lang w:val="en-GB"/>
        </w:rPr>
        <w:t>For children 6-13 years: PAL = 1.55</w:t>
      </w:r>
    </w:p>
    <w:p w:rsidR="00F22E72" w:rsidRPr="008A694D" w:rsidRDefault="00F22E72" w:rsidP="00F22E72">
      <w:pPr>
        <w:ind w:firstLine="720"/>
        <w:rPr>
          <w:lang w:val="en-GB"/>
        </w:rPr>
      </w:pPr>
      <w:proofErr w:type="spellStart"/>
      <w:r w:rsidRPr="008A694D">
        <w:rPr>
          <w:lang w:val="en-GB"/>
        </w:rPr>
        <w:t>EI</w:t>
      </w:r>
      <w:r w:rsidRPr="008A694D">
        <w:rPr>
          <w:vertAlign w:val="subscript"/>
          <w:lang w:val="en-GB"/>
        </w:rPr>
        <w:t>rep</w:t>
      </w:r>
      <w:proofErr w:type="gramStart"/>
      <w:r w:rsidRPr="008A694D">
        <w:rPr>
          <w:lang w:val="en-GB"/>
        </w:rPr>
        <w:t>:BMR</w:t>
      </w:r>
      <w:proofErr w:type="spellEnd"/>
      <w:proofErr w:type="gramEnd"/>
      <w:r w:rsidRPr="008A694D">
        <w:rPr>
          <w:lang w:val="en-GB"/>
        </w:rPr>
        <w:t xml:space="preserve"> &gt; 1.55 x 0.562766041</w:t>
      </w:r>
    </w:p>
    <w:p w:rsidR="00F22E72" w:rsidRPr="008A694D" w:rsidRDefault="00F22E72" w:rsidP="00F22E72">
      <w:pPr>
        <w:rPr>
          <w:lang w:val="en-GB"/>
        </w:rPr>
      </w:pPr>
    </w:p>
    <w:p w:rsidR="00F22E72" w:rsidRPr="008A694D" w:rsidRDefault="00F22E72" w:rsidP="00F22E72">
      <w:pPr>
        <w:ind w:left="171"/>
        <w:rPr>
          <w:lang w:val="en-GB"/>
        </w:rPr>
      </w:pPr>
      <w:r w:rsidRPr="008A694D">
        <w:rPr>
          <w:lang w:val="en-GB"/>
        </w:rPr>
        <w:t>For children 14-18 years: PAL = 1.60</w:t>
      </w:r>
    </w:p>
    <w:p w:rsidR="00F22E72" w:rsidRPr="008A694D" w:rsidRDefault="00F22E72" w:rsidP="00F22E72">
      <w:pPr>
        <w:ind w:firstLine="720"/>
        <w:rPr>
          <w:lang w:val="en-GB"/>
        </w:rPr>
      </w:pPr>
      <w:proofErr w:type="spellStart"/>
      <w:r w:rsidRPr="008A694D">
        <w:rPr>
          <w:lang w:val="en-GB"/>
        </w:rPr>
        <w:t>EI</w:t>
      </w:r>
      <w:r w:rsidRPr="008A694D">
        <w:rPr>
          <w:vertAlign w:val="subscript"/>
          <w:lang w:val="en-GB"/>
        </w:rPr>
        <w:t>rep</w:t>
      </w:r>
      <w:proofErr w:type="gramStart"/>
      <w:r w:rsidRPr="008A694D">
        <w:rPr>
          <w:lang w:val="en-GB"/>
        </w:rPr>
        <w:t>:BMR</w:t>
      </w:r>
      <w:proofErr w:type="spellEnd"/>
      <w:proofErr w:type="gramEnd"/>
      <w:r w:rsidRPr="008A694D">
        <w:rPr>
          <w:lang w:val="en-GB"/>
        </w:rPr>
        <w:t xml:space="preserve"> &gt; 1.60 x 0.562766041</w:t>
      </w:r>
    </w:p>
    <w:p w:rsidR="00F22E72" w:rsidRPr="008A694D" w:rsidRDefault="00F22E72" w:rsidP="00F22E72">
      <w:pPr>
        <w:rPr>
          <w:lang w:val="en-GB"/>
        </w:rPr>
      </w:pPr>
    </w:p>
    <w:p w:rsidR="00F22E72" w:rsidRPr="008A694D" w:rsidRDefault="00F22E72" w:rsidP="00F22E72">
      <w:pPr>
        <w:rPr>
          <w:b/>
          <w:u w:val="single"/>
          <w:lang w:val="en-GB"/>
        </w:rPr>
      </w:pPr>
      <w:r w:rsidRPr="008A694D">
        <w:rPr>
          <w:b/>
          <w:u w:val="single"/>
          <w:lang w:val="en-GB"/>
        </w:rPr>
        <w:t>Over-reporting for the 95%:</w:t>
      </w:r>
    </w:p>
    <w:p w:rsidR="00F22E72" w:rsidRPr="008A694D" w:rsidRDefault="00F22E72" w:rsidP="00F22E72">
      <w:pPr>
        <w:tabs>
          <w:tab w:val="left" w:pos="2052"/>
          <w:tab w:val="left" w:pos="2223"/>
        </w:tabs>
        <w:ind w:firstLine="720"/>
        <w:rPr>
          <w:lang w:val="en-GB"/>
        </w:rPr>
      </w:pPr>
      <w:proofErr w:type="spellStart"/>
      <w:r w:rsidRPr="008A694D">
        <w:rPr>
          <w:lang w:val="en-GB"/>
        </w:rPr>
        <w:t>EI</w:t>
      </w:r>
      <w:r w:rsidRPr="008A694D">
        <w:rPr>
          <w:vertAlign w:val="subscript"/>
          <w:lang w:val="en-GB"/>
        </w:rPr>
        <w:t>rep</w:t>
      </w:r>
      <w:proofErr w:type="gramStart"/>
      <w:r w:rsidRPr="008A694D">
        <w:rPr>
          <w:lang w:val="en-GB"/>
        </w:rPr>
        <w:t>:BMR</w:t>
      </w:r>
      <w:proofErr w:type="spellEnd"/>
      <w:proofErr w:type="gramEnd"/>
      <w:r w:rsidRPr="008A694D">
        <w:rPr>
          <w:lang w:val="en-GB"/>
        </w:rPr>
        <w:t xml:space="preserve"> &lt; </w:t>
      </w:r>
      <w:r w:rsidRPr="008A694D">
        <w:rPr>
          <w:lang w:val="en-GB"/>
        </w:rPr>
        <w:tab/>
      </w:r>
      <w:r w:rsidRPr="008A694D">
        <w:rPr>
          <w:lang w:val="en-GB"/>
        </w:rPr>
        <w:tab/>
        <w:t xml:space="preserve">PAL x </w:t>
      </w:r>
      <w:proofErr w:type="spellStart"/>
      <w:r w:rsidRPr="008A694D">
        <w:rPr>
          <w:lang w:val="en-GB"/>
        </w:rPr>
        <w:t>exp</w:t>
      </w:r>
      <w:proofErr w:type="spellEnd"/>
      <w:r w:rsidRPr="008A694D">
        <w:rPr>
          <w:lang w:val="en-GB"/>
        </w:rPr>
        <w:t xml:space="preserve"> { </w:t>
      </w:r>
      <w:proofErr w:type="spellStart"/>
      <w:r w:rsidRPr="008A694D">
        <w:rPr>
          <w:lang w:val="en-GB"/>
        </w:rPr>
        <w:t>s.d.</w:t>
      </w:r>
      <w:proofErr w:type="spellEnd"/>
      <w:r w:rsidRPr="008A694D">
        <w:rPr>
          <w:vertAlign w:val="subscript"/>
          <w:lang w:val="en-GB"/>
        </w:rPr>
        <w:t xml:space="preserve"> max</w:t>
      </w:r>
      <w:r w:rsidRPr="008A694D">
        <w:rPr>
          <w:lang w:val="en-GB"/>
        </w:rPr>
        <w:t xml:space="preserve"> x (S/100) / </w:t>
      </w:r>
      <w:r w:rsidRPr="008A694D">
        <w:rPr>
          <w:rFonts w:hint="eastAsia"/>
          <w:lang w:val="en-GB"/>
        </w:rPr>
        <w:t>√</w:t>
      </w:r>
      <w:r w:rsidRPr="008A694D">
        <w:rPr>
          <w:lang w:val="en-GB"/>
        </w:rPr>
        <w:t>n }</w:t>
      </w:r>
    </w:p>
    <w:p w:rsidR="00F22E72" w:rsidRPr="00C217F2" w:rsidRDefault="00F22E72" w:rsidP="00F22E72">
      <w:pPr>
        <w:tabs>
          <w:tab w:val="left" w:pos="2052"/>
          <w:tab w:val="left" w:pos="2223"/>
        </w:tabs>
        <w:ind w:firstLine="720"/>
        <w:rPr>
          <w:lang w:val="es-ES"/>
        </w:rPr>
      </w:pPr>
      <w:r w:rsidRPr="008A694D">
        <w:rPr>
          <w:lang w:val="en-GB"/>
        </w:rPr>
        <w:tab/>
      </w:r>
      <w:r w:rsidRPr="008A694D">
        <w:rPr>
          <w:lang w:val="en-GB"/>
        </w:rPr>
        <w:tab/>
      </w:r>
      <w:r w:rsidRPr="00C217F2">
        <w:rPr>
          <w:lang w:val="es-ES"/>
        </w:rPr>
        <w:t xml:space="preserve">PAL x </w:t>
      </w:r>
      <w:proofErr w:type="spellStart"/>
      <w:r w:rsidRPr="00C217F2">
        <w:rPr>
          <w:lang w:val="es-ES"/>
        </w:rPr>
        <w:t>exp</w:t>
      </w:r>
      <w:proofErr w:type="spellEnd"/>
      <w:r w:rsidRPr="00C217F2">
        <w:rPr>
          <w:lang w:val="es-ES"/>
        </w:rPr>
        <w:t xml:space="preserve"> </w:t>
      </w:r>
      <w:proofErr w:type="gramStart"/>
      <w:r w:rsidRPr="00C217F2">
        <w:rPr>
          <w:lang w:val="es-ES"/>
        </w:rPr>
        <w:t>{ 2</w:t>
      </w:r>
      <w:proofErr w:type="gramEnd"/>
      <w:r w:rsidRPr="00C217F2">
        <w:rPr>
          <w:lang w:val="es-ES"/>
        </w:rPr>
        <w:t xml:space="preserve"> x [(</w:t>
      </w:r>
      <w:r w:rsidRPr="00C217F2">
        <w:rPr>
          <w:rFonts w:hint="eastAsia"/>
          <w:lang w:val="es-ES"/>
        </w:rPr>
        <w:t>√</w:t>
      </w:r>
      <w:r w:rsidRPr="00C217F2">
        <w:rPr>
          <w:lang w:val="es-ES"/>
        </w:rPr>
        <w:t xml:space="preserve">826.25)/100] / 1 } </w:t>
      </w:r>
    </w:p>
    <w:p w:rsidR="00F22E72" w:rsidRPr="00C217F2" w:rsidRDefault="00F22E72" w:rsidP="00F22E72">
      <w:pPr>
        <w:tabs>
          <w:tab w:val="left" w:pos="2052"/>
          <w:tab w:val="left" w:pos="2223"/>
        </w:tabs>
        <w:ind w:firstLine="720"/>
        <w:rPr>
          <w:lang w:val="es-ES"/>
        </w:rPr>
      </w:pPr>
      <w:r w:rsidRPr="00C217F2">
        <w:rPr>
          <w:lang w:val="es-ES"/>
        </w:rPr>
        <w:tab/>
        <w:t xml:space="preserve">   PAL x </w:t>
      </w:r>
      <w:proofErr w:type="spellStart"/>
      <w:r w:rsidRPr="00C217F2">
        <w:rPr>
          <w:lang w:val="es-ES"/>
        </w:rPr>
        <w:t>exp</w:t>
      </w:r>
      <w:proofErr w:type="spellEnd"/>
      <w:r w:rsidRPr="00C217F2">
        <w:rPr>
          <w:lang w:val="es-ES"/>
        </w:rPr>
        <w:t xml:space="preserve"> {0.57489129}</w:t>
      </w:r>
    </w:p>
    <w:p w:rsidR="00F22E72" w:rsidRPr="008A694D" w:rsidRDefault="00F22E72" w:rsidP="00F22E72">
      <w:pPr>
        <w:tabs>
          <w:tab w:val="left" w:pos="2052"/>
          <w:tab w:val="left" w:pos="2223"/>
        </w:tabs>
        <w:ind w:firstLine="720"/>
        <w:rPr>
          <w:lang w:val="en-GB"/>
        </w:rPr>
      </w:pPr>
      <w:r w:rsidRPr="00C217F2">
        <w:rPr>
          <w:lang w:val="es-ES"/>
        </w:rPr>
        <w:tab/>
        <w:t xml:space="preserve">   </w:t>
      </w:r>
      <w:r w:rsidRPr="008A694D">
        <w:rPr>
          <w:lang w:val="en-GB"/>
        </w:rPr>
        <w:t>PAL x 1.776937353</w:t>
      </w:r>
    </w:p>
    <w:p w:rsidR="00F22E72" w:rsidRPr="008A694D" w:rsidRDefault="00F22E72" w:rsidP="00F22E72">
      <w:pPr>
        <w:rPr>
          <w:lang w:val="en-GB"/>
        </w:rPr>
      </w:pPr>
    </w:p>
    <w:p w:rsidR="00F22E72" w:rsidRPr="008A694D" w:rsidRDefault="00F22E72" w:rsidP="00F22E72">
      <w:pPr>
        <w:ind w:left="171"/>
        <w:rPr>
          <w:lang w:val="en-GB"/>
        </w:rPr>
      </w:pPr>
      <w:r w:rsidRPr="008A694D">
        <w:rPr>
          <w:lang w:val="en-GB"/>
        </w:rPr>
        <w:t>For adult: PAL = 1.55</w:t>
      </w:r>
    </w:p>
    <w:p w:rsidR="00F22E72" w:rsidRPr="008A694D" w:rsidRDefault="00F22E72" w:rsidP="00F22E72">
      <w:pPr>
        <w:ind w:firstLine="720"/>
        <w:rPr>
          <w:lang w:val="en-GB"/>
        </w:rPr>
      </w:pPr>
      <w:proofErr w:type="spellStart"/>
      <w:r w:rsidRPr="008A694D">
        <w:rPr>
          <w:lang w:val="en-GB"/>
        </w:rPr>
        <w:t>EI</w:t>
      </w:r>
      <w:r w:rsidRPr="008A694D">
        <w:rPr>
          <w:vertAlign w:val="subscript"/>
          <w:lang w:val="en-GB"/>
        </w:rPr>
        <w:t>rep</w:t>
      </w:r>
      <w:proofErr w:type="gramStart"/>
      <w:r w:rsidRPr="008A694D">
        <w:rPr>
          <w:lang w:val="en-GB"/>
        </w:rPr>
        <w:t>:BMR</w:t>
      </w:r>
      <w:proofErr w:type="spellEnd"/>
      <w:proofErr w:type="gramEnd"/>
      <w:r w:rsidRPr="008A694D">
        <w:rPr>
          <w:lang w:val="en-GB"/>
        </w:rPr>
        <w:t xml:space="preserve"> &lt; 1.55 x 1.776937353</w:t>
      </w:r>
    </w:p>
    <w:p w:rsidR="00F22E72" w:rsidRPr="008A694D" w:rsidRDefault="00F22E72" w:rsidP="00F22E72">
      <w:pPr>
        <w:tabs>
          <w:tab w:val="left" w:pos="1710"/>
        </w:tabs>
        <w:ind w:firstLine="720"/>
        <w:rPr>
          <w:lang w:val="en-GB"/>
        </w:rPr>
      </w:pPr>
    </w:p>
    <w:p w:rsidR="00F22E72" w:rsidRPr="008A694D" w:rsidRDefault="00F22E72" w:rsidP="00F22E72">
      <w:pPr>
        <w:ind w:left="171"/>
        <w:rPr>
          <w:lang w:val="en-GB"/>
        </w:rPr>
      </w:pPr>
      <w:r w:rsidRPr="008A694D">
        <w:rPr>
          <w:lang w:val="en-GB"/>
        </w:rPr>
        <w:t>For children 1-5 years: PAL = 1.45</w:t>
      </w:r>
    </w:p>
    <w:p w:rsidR="00F22E72" w:rsidRPr="008A694D" w:rsidRDefault="00F22E72" w:rsidP="00F22E72">
      <w:pPr>
        <w:ind w:firstLine="720"/>
        <w:rPr>
          <w:lang w:val="en-GB"/>
        </w:rPr>
      </w:pPr>
      <w:proofErr w:type="spellStart"/>
      <w:r w:rsidRPr="008A694D">
        <w:rPr>
          <w:lang w:val="en-GB"/>
        </w:rPr>
        <w:t>EI</w:t>
      </w:r>
      <w:r w:rsidRPr="008A694D">
        <w:rPr>
          <w:vertAlign w:val="subscript"/>
          <w:lang w:val="en-GB"/>
        </w:rPr>
        <w:t>rep</w:t>
      </w:r>
      <w:proofErr w:type="gramStart"/>
      <w:r w:rsidRPr="008A694D">
        <w:rPr>
          <w:lang w:val="en-GB"/>
        </w:rPr>
        <w:t>:BMR</w:t>
      </w:r>
      <w:proofErr w:type="spellEnd"/>
      <w:proofErr w:type="gramEnd"/>
      <w:r w:rsidRPr="008A694D">
        <w:rPr>
          <w:lang w:val="en-GB"/>
        </w:rPr>
        <w:t xml:space="preserve"> &lt; 1.45 x 1.776937353</w:t>
      </w:r>
    </w:p>
    <w:p w:rsidR="00F22E72" w:rsidRPr="008A694D" w:rsidRDefault="00F22E72" w:rsidP="00F22E72">
      <w:pPr>
        <w:rPr>
          <w:lang w:val="en-GB"/>
        </w:rPr>
      </w:pPr>
    </w:p>
    <w:p w:rsidR="00F22E72" w:rsidRPr="008A694D" w:rsidRDefault="00F22E72" w:rsidP="00F22E72">
      <w:pPr>
        <w:ind w:left="171"/>
        <w:rPr>
          <w:lang w:val="en-GB"/>
        </w:rPr>
      </w:pPr>
      <w:r w:rsidRPr="008A694D">
        <w:rPr>
          <w:lang w:val="en-GB"/>
        </w:rPr>
        <w:t>For children 6-13 years: PAL = 1.55</w:t>
      </w:r>
    </w:p>
    <w:p w:rsidR="00F22E72" w:rsidRPr="008A694D" w:rsidRDefault="00F22E72" w:rsidP="00F22E72">
      <w:pPr>
        <w:ind w:firstLine="720"/>
        <w:rPr>
          <w:lang w:val="en-GB"/>
        </w:rPr>
      </w:pPr>
      <w:proofErr w:type="spellStart"/>
      <w:r w:rsidRPr="008A694D">
        <w:rPr>
          <w:lang w:val="en-GB"/>
        </w:rPr>
        <w:t>EI</w:t>
      </w:r>
      <w:r w:rsidRPr="008A694D">
        <w:rPr>
          <w:vertAlign w:val="subscript"/>
          <w:lang w:val="en-GB"/>
        </w:rPr>
        <w:t>rep</w:t>
      </w:r>
      <w:proofErr w:type="gramStart"/>
      <w:r w:rsidRPr="008A694D">
        <w:rPr>
          <w:lang w:val="en-GB"/>
        </w:rPr>
        <w:t>:BMR</w:t>
      </w:r>
      <w:proofErr w:type="spellEnd"/>
      <w:proofErr w:type="gramEnd"/>
      <w:r w:rsidRPr="008A694D">
        <w:rPr>
          <w:lang w:val="en-GB"/>
        </w:rPr>
        <w:t xml:space="preserve"> &lt; 1.55 x 1.776937353</w:t>
      </w:r>
    </w:p>
    <w:p w:rsidR="00F22E72" w:rsidRPr="008A694D" w:rsidRDefault="00F22E72" w:rsidP="00F22E72">
      <w:pPr>
        <w:rPr>
          <w:lang w:val="en-GB"/>
        </w:rPr>
      </w:pPr>
    </w:p>
    <w:p w:rsidR="00F22E72" w:rsidRPr="008A694D" w:rsidRDefault="00F22E72" w:rsidP="00F22E72">
      <w:pPr>
        <w:ind w:left="171"/>
        <w:rPr>
          <w:lang w:val="en-GB"/>
        </w:rPr>
      </w:pPr>
      <w:r w:rsidRPr="008A694D">
        <w:rPr>
          <w:lang w:val="en-GB"/>
        </w:rPr>
        <w:t>For children 14-18 years: PAL = 1.60</w:t>
      </w:r>
    </w:p>
    <w:p w:rsidR="00F22E72" w:rsidRPr="008A694D" w:rsidRDefault="00F22E72" w:rsidP="00F22E72">
      <w:pPr>
        <w:ind w:firstLine="720"/>
        <w:rPr>
          <w:lang w:val="en-GB"/>
        </w:rPr>
      </w:pPr>
      <w:proofErr w:type="spellStart"/>
      <w:r w:rsidRPr="008A694D">
        <w:rPr>
          <w:lang w:val="en-GB"/>
        </w:rPr>
        <w:t>EI</w:t>
      </w:r>
      <w:r w:rsidRPr="008A694D">
        <w:rPr>
          <w:vertAlign w:val="subscript"/>
          <w:lang w:val="en-GB"/>
        </w:rPr>
        <w:t>rep</w:t>
      </w:r>
      <w:proofErr w:type="gramStart"/>
      <w:r w:rsidRPr="008A694D">
        <w:rPr>
          <w:lang w:val="en-GB"/>
        </w:rPr>
        <w:t>:BMR</w:t>
      </w:r>
      <w:proofErr w:type="spellEnd"/>
      <w:proofErr w:type="gramEnd"/>
      <w:r w:rsidRPr="008A694D">
        <w:rPr>
          <w:lang w:val="en-GB"/>
        </w:rPr>
        <w:t xml:space="preserve"> &lt; 1.60 x 1.776937353</w:t>
      </w:r>
    </w:p>
    <w:p w:rsidR="00F22E72" w:rsidRPr="008A694D" w:rsidRDefault="00F22E72" w:rsidP="00F22E72">
      <w:pPr>
        <w:rPr>
          <w:lang w:val="en-GB"/>
        </w:rPr>
      </w:pPr>
    </w:p>
    <w:p w:rsidR="00F22E72" w:rsidRPr="008A694D" w:rsidRDefault="00F22E72" w:rsidP="00F22E72">
      <w:pPr>
        <w:rPr>
          <w:lang w:val="en-GB"/>
        </w:rPr>
      </w:pPr>
      <w:r w:rsidRPr="008A694D">
        <w:rPr>
          <w:lang w:val="en-GB"/>
        </w:rPr>
        <w:t>To resume this control on reported energy, we will apply the following algorithm for both men and women:</w:t>
      </w:r>
    </w:p>
    <w:p w:rsidR="00F22E72" w:rsidRPr="008A694D" w:rsidRDefault="00F22E72" w:rsidP="00F22E72">
      <w:pPr>
        <w:tabs>
          <w:tab w:val="left" w:pos="4446"/>
        </w:tabs>
        <w:ind w:left="171"/>
        <w:rPr>
          <w:lang w:val="en-US"/>
        </w:rPr>
      </w:pPr>
      <w:r w:rsidRPr="008A694D">
        <w:rPr>
          <w:lang w:val="en-US"/>
        </w:rPr>
        <w:t xml:space="preserve">- IF reported Energy &lt;= BMR * PAL * </w:t>
      </w:r>
      <w:r w:rsidRPr="008A694D">
        <w:rPr>
          <w:szCs w:val="22"/>
          <w:lang w:val="en-GB"/>
        </w:rPr>
        <w:t>0.562766041</w:t>
      </w:r>
      <w:r w:rsidRPr="008A694D">
        <w:rPr>
          <w:sz w:val="20"/>
          <w:szCs w:val="20"/>
          <w:lang w:val="en-GB"/>
        </w:rPr>
        <w:t xml:space="preserve"> </w:t>
      </w:r>
      <w:r w:rsidRPr="008A694D">
        <w:rPr>
          <w:lang w:val="en-US"/>
        </w:rPr>
        <w:t>THEN warning too LOW</w:t>
      </w:r>
    </w:p>
    <w:p w:rsidR="00F22E72" w:rsidRPr="00F22E72" w:rsidRDefault="00F22E72" w:rsidP="00F22E72">
      <w:pPr>
        <w:tabs>
          <w:tab w:val="left" w:pos="4446"/>
        </w:tabs>
        <w:ind w:left="171"/>
        <w:rPr>
          <w:lang w:val="en-US"/>
        </w:rPr>
      </w:pPr>
      <w:r w:rsidRPr="008A694D">
        <w:rPr>
          <w:lang w:val="en-US"/>
        </w:rPr>
        <w:t xml:space="preserve">- IF reported Energy &gt;= BMR * PAL * </w:t>
      </w:r>
      <w:r w:rsidRPr="008A694D">
        <w:rPr>
          <w:szCs w:val="22"/>
          <w:lang w:val="en-GB"/>
        </w:rPr>
        <w:t>1.776937353</w:t>
      </w:r>
      <w:r w:rsidRPr="008A694D">
        <w:rPr>
          <w:lang w:val="en-US"/>
        </w:rPr>
        <w:t xml:space="preserve"> THEN warning too HIGH</w:t>
      </w:r>
    </w:p>
    <w:p w:rsidR="00F22E72" w:rsidRPr="008A694D" w:rsidRDefault="00F22E72" w:rsidP="00F22E72">
      <w:pPr>
        <w:rPr>
          <w:lang w:val="en-US"/>
        </w:rPr>
      </w:pPr>
    </w:p>
    <w:p w:rsidR="00F22E72" w:rsidRPr="008A694D" w:rsidRDefault="00F22E72" w:rsidP="00F22E72">
      <w:pPr>
        <w:rPr>
          <w:lang w:val="en-GB"/>
        </w:rPr>
      </w:pPr>
      <w:r w:rsidRPr="008A694D">
        <w:rPr>
          <w:lang w:val="en-US"/>
        </w:rPr>
        <w:t>The PAL values are subject age dependent.</w:t>
      </w:r>
      <w:r>
        <w:rPr>
          <w:lang w:val="en-US"/>
        </w:rPr>
        <w:t xml:space="preserve"> </w:t>
      </w:r>
    </w:p>
    <w:p w:rsidR="00F22E72" w:rsidRPr="002C62B4" w:rsidRDefault="00F22E72" w:rsidP="00F22E72">
      <w:pPr>
        <w:jc w:val="center"/>
        <w:rPr>
          <w:b/>
          <w:u w:val="single"/>
          <w:lang w:val="en-US"/>
        </w:rPr>
      </w:pPr>
      <w:r w:rsidRPr="00956EF6">
        <w:rPr>
          <w:b/>
          <w:u w:val="single"/>
          <w:lang w:val="en-US"/>
        </w:rPr>
        <w:br w:type="page"/>
      </w:r>
      <w:r w:rsidRPr="002C62B4">
        <w:rPr>
          <w:b/>
          <w:u w:val="single"/>
          <w:lang w:val="en-US"/>
        </w:rPr>
        <w:lastRenderedPageBreak/>
        <w:t>MACRO_NUTRIENTS</w:t>
      </w:r>
    </w:p>
    <w:p w:rsidR="00F22E72" w:rsidRDefault="00F22E72" w:rsidP="00F22E72">
      <w:pPr>
        <w:rPr>
          <w:b/>
          <w:u w:val="single"/>
          <w:lang w:val="en-US"/>
        </w:rPr>
      </w:pPr>
    </w:p>
    <w:p w:rsidR="00F22E72" w:rsidRDefault="00F22E72" w:rsidP="00F22E72">
      <w:pPr>
        <w:rPr>
          <w:b/>
          <w:u w:val="single"/>
          <w:lang w:val="en-US"/>
        </w:rPr>
      </w:pPr>
    </w:p>
    <w:p w:rsidR="00F22E72" w:rsidRDefault="00F22E72" w:rsidP="00F22E72">
      <w:pPr>
        <w:rPr>
          <w:lang w:val="en-US"/>
        </w:rPr>
      </w:pPr>
      <w:r>
        <w:rPr>
          <w:lang w:val="en-US"/>
        </w:rPr>
        <w:t xml:space="preserve">In </w:t>
      </w:r>
      <w:r w:rsidR="00C42188">
        <w:rPr>
          <w:lang w:val="en-GB"/>
        </w:rPr>
        <w:t>GloboDiet</w:t>
      </w:r>
      <w:r>
        <w:rPr>
          <w:lang w:val="en-US"/>
        </w:rPr>
        <w:t>, f</w:t>
      </w:r>
      <w:r w:rsidRPr="00E7389F">
        <w:rPr>
          <w:lang w:val="en-US"/>
        </w:rPr>
        <w:t xml:space="preserve">or each macro-nutrient, </w:t>
      </w:r>
      <w:r>
        <w:rPr>
          <w:lang w:val="en-US"/>
        </w:rPr>
        <w:t>the percentage of energy is computed. According to limit values on these percentages, checks are done to define if the reported values are acceptable, too low or too high.</w:t>
      </w:r>
    </w:p>
    <w:p w:rsidR="008A694D" w:rsidRPr="006E5CCC" w:rsidRDefault="008A694D" w:rsidP="006E5CCC">
      <w:pPr>
        <w:tabs>
          <w:tab w:val="left" w:pos="2268"/>
          <w:tab w:val="left" w:pos="3119"/>
          <w:tab w:val="left" w:pos="3969"/>
        </w:tabs>
        <w:ind w:left="567"/>
        <w:rPr>
          <w:b/>
          <w:lang w:val="en-US"/>
        </w:rPr>
      </w:pPr>
      <w:r w:rsidRPr="006E5CCC">
        <w:rPr>
          <w:b/>
          <w:lang w:val="en-US"/>
        </w:rPr>
        <w:t>NAME</w:t>
      </w:r>
      <w:r w:rsidRPr="006E5CCC">
        <w:rPr>
          <w:b/>
          <w:lang w:val="en-US"/>
        </w:rPr>
        <w:tab/>
        <w:t>MIN</w:t>
      </w:r>
      <w:r w:rsidRPr="006E5CCC">
        <w:rPr>
          <w:b/>
          <w:lang w:val="en-US"/>
        </w:rPr>
        <w:tab/>
      </w:r>
      <w:r w:rsidR="006E5CCC">
        <w:rPr>
          <w:b/>
          <w:lang w:val="en-US"/>
        </w:rPr>
        <w:t>MAX</w:t>
      </w:r>
    </w:p>
    <w:p w:rsidR="00F22E72" w:rsidRDefault="006E5CCC" w:rsidP="006E5CCC">
      <w:pPr>
        <w:tabs>
          <w:tab w:val="left" w:pos="2410"/>
          <w:tab w:val="left" w:pos="3261"/>
          <w:tab w:val="left" w:pos="4111"/>
        </w:tabs>
        <w:ind w:left="567"/>
        <w:rPr>
          <w:lang w:val="en-US"/>
        </w:rPr>
      </w:pPr>
      <w:r>
        <w:rPr>
          <w:lang w:val="en-US"/>
        </w:rPr>
        <w:t>PROTEIN</w:t>
      </w:r>
      <w:r>
        <w:rPr>
          <w:lang w:val="en-US"/>
        </w:rPr>
        <w:tab/>
        <w:t>10</w:t>
      </w:r>
      <w:r>
        <w:rPr>
          <w:lang w:val="en-US"/>
        </w:rPr>
        <w:tab/>
        <w:t>20</w:t>
      </w:r>
    </w:p>
    <w:p w:rsidR="006E5CCC" w:rsidRDefault="006E5CCC" w:rsidP="006E5CCC">
      <w:pPr>
        <w:tabs>
          <w:tab w:val="left" w:pos="2410"/>
          <w:tab w:val="left" w:pos="3261"/>
          <w:tab w:val="left" w:pos="4111"/>
        </w:tabs>
        <w:ind w:left="567"/>
        <w:rPr>
          <w:lang w:val="en-US"/>
        </w:rPr>
      </w:pPr>
      <w:r>
        <w:rPr>
          <w:lang w:val="en-US"/>
        </w:rPr>
        <w:t>CH</w:t>
      </w:r>
      <w:r>
        <w:rPr>
          <w:lang w:val="en-US"/>
        </w:rPr>
        <w:tab/>
        <w:t>35</w:t>
      </w:r>
      <w:r>
        <w:rPr>
          <w:lang w:val="en-US"/>
        </w:rPr>
        <w:tab/>
        <w:t>65</w:t>
      </w:r>
    </w:p>
    <w:p w:rsidR="006E5CCC" w:rsidRDefault="006E5CCC" w:rsidP="006E5CCC">
      <w:pPr>
        <w:tabs>
          <w:tab w:val="left" w:pos="2410"/>
          <w:tab w:val="left" w:pos="3261"/>
          <w:tab w:val="left" w:pos="4111"/>
        </w:tabs>
        <w:ind w:left="567"/>
        <w:rPr>
          <w:lang w:val="en-US"/>
        </w:rPr>
      </w:pPr>
      <w:r>
        <w:rPr>
          <w:lang w:val="en-US"/>
        </w:rPr>
        <w:t>FAT</w:t>
      </w:r>
      <w:r>
        <w:rPr>
          <w:lang w:val="en-US"/>
        </w:rPr>
        <w:tab/>
        <w:t>25</w:t>
      </w:r>
      <w:r>
        <w:rPr>
          <w:lang w:val="en-US"/>
        </w:rPr>
        <w:tab/>
        <w:t>45</w:t>
      </w:r>
    </w:p>
    <w:p w:rsidR="006E5CCC" w:rsidRDefault="006E5CCC" w:rsidP="006E5CCC">
      <w:pPr>
        <w:tabs>
          <w:tab w:val="left" w:pos="2410"/>
          <w:tab w:val="left" w:pos="3261"/>
          <w:tab w:val="left" w:pos="4111"/>
        </w:tabs>
        <w:ind w:left="567"/>
        <w:rPr>
          <w:lang w:val="en-US"/>
        </w:rPr>
      </w:pPr>
      <w:r>
        <w:rPr>
          <w:lang w:val="en-US"/>
        </w:rPr>
        <w:t>ALCOHOL</w:t>
      </w:r>
      <w:r>
        <w:rPr>
          <w:lang w:val="en-US"/>
        </w:rPr>
        <w:tab/>
        <w:t xml:space="preserve">  0</w:t>
      </w:r>
      <w:r>
        <w:rPr>
          <w:lang w:val="en-US"/>
        </w:rPr>
        <w:tab/>
        <w:t>20</w:t>
      </w:r>
    </w:p>
    <w:p w:rsidR="00F22E72" w:rsidRPr="00E7389F" w:rsidRDefault="00F22E72" w:rsidP="00F22E72">
      <w:pPr>
        <w:rPr>
          <w:lang w:val="en-US"/>
        </w:rPr>
      </w:pPr>
    </w:p>
    <w:p w:rsidR="00F22E72" w:rsidRDefault="00F22E72" w:rsidP="00F22E72">
      <w:pPr>
        <w:rPr>
          <w:lang w:val="en-US"/>
        </w:rPr>
      </w:pPr>
    </w:p>
    <w:p w:rsidR="00F22E72" w:rsidRDefault="00506A24" w:rsidP="00F22E72">
      <w:pPr>
        <w:rPr>
          <w:lang w:val="en-US"/>
        </w:rPr>
      </w:pPr>
      <w:r>
        <w:rPr>
          <w:lang w:val="en-US"/>
        </w:rPr>
        <w:t>I</w:t>
      </w:r>
      <w:r w:rsidR="00F22E72">
        <w:rPr>
          <w:lang w:val="en-US"/>
        </w:rPr>
        <w:t xml:space="preserve">n </w:t>
      </w:r>
      <w:r w:rsidR="00C42188">
        <w:rPr>
          <w:lang w:val="en-GB"/>
        </w:rPr>
        <w:t>GloboDiet</w:t>
      </w:r>
      <w:r w:rsidR="00F22E72">
        <w:rPr>
          <w:lang w:val="en-US"/>
        </w:rPr>
        <w:t>:</w:t>
      </w:r>
    </w:p>
    <w:p w:rsidR="00506A24" w:rsidRDefault="00506A24" w:rsidP="00F22E72">
      <w:pPr>
        <w:rPr>
          <w:lang w:val="en-US"/>
        </w:rPr>
      </w:pPr>
    </w:p>
    <w:p w:rsidR="00F22E72" w:rsidRDefault="00F22E72" w:rsidP="00506A24">
      <w:pPr>
        <w:tabs>
          <w:tab w:val="left" w:pos="3249"/>
        </w:tabs>
        <w:rPr>
          <w:lang w:val="en-US"/>
        </w:rPr>
      </w:pPr>
      <w:r>
        <w:rPr>
          <w:lang w:val="en-US"/>
        </w:rPr>
        <w:t xml:space="preserve">For Protein: </w:t>
      </w:r>
      <w:r>
        <w:rPr>
          <w:lang w:val="en-US"/>
        </w:rPr>
        <w:tab/>
        <w:t>If percent &lt; 10% Then warning too Low</w:t>
      </w:r>
    </w:p>
    <w:p w:rsidR="00F22E72" w:rsidRDefault="00F22E72" w:rsidP="00506A24">
      <w:pPr>
        <w:tabs>
          <w:tab w:val="left" w:pos="3249"/>
        </w:tabs>
        <w:rPr>
          <w:lang w:val="en-US"/>
        </w:rPr>
      </w:pPr>
      <w:r>
        <w:rPr>
          <w:lang w:val="en-US"/>
        </w:rPr>
        <w:tab/>
        <w:t>If percent &gt; 20% Then warning too High</w:t>
      </w:r>
    </w:p>
    <w:p w:rsidR="00F22E72" w:rsidRDefault="00F22E72" w:rsidP="00506A24">
      <w:pPr>
        <w:tabs>
          <w:tab w:val="left" w:pos="3249"/>
        </w:tabs>
        <w:rPr>
          <w:lang w:val="en-US"/>
        </w:rPr>
      </w:pPr>
    </w:p>
    <w:p w:rsidR="00F22E72" w:rsidRDefault="00F22E72" w:rsidP="00506A24">
      <w:pPr>
        <w:tabs>
          <w:tab w:val="left" w:pos="3249"/>
        </w:tabs>
        <w:rPr>
          <w:lang w:val="en-US"/>
        </w:rPr>
      </w:pPr>
      <w:r>
        <w:rPr>
          <w:lang w:val="en-US"/>
        </w:rPr>
        <w:t>For Carbohydrate:</w:t>
      </w:r>
      <w:r>
        <w:rPr>
          <w:lang w:val="en-US"/>
        </w:rPr>
        <w:tab/>
        <w:t>If percent &lt; 35% Then warning too Low</w:t>
      </w:r>
    </w:p>
    <w:p w:rsidR="00F22E72" w:rsidRDefault="00F22E72" w:rsidP="00506A24">
      <w:pPr>
        <w:tabs>
          <w:tab w:val="left" w:pos="3249"/>
        </w:tabs>
        <w:rPr>
          <w:lang w:val="en-US"/>
        </w:rPr>
      </w:pPr>
      <w:r>
        <w:rPr>
          <w:lang w:val="en-US"/>
        </w:rPr>
        <w:tab/>
        <w:t>If percent &gt; 65% Then warning too High</w:t>
      </w:r>
    </w:p>
    <w:p w:rsidR="00F22E72" w:rsidRDefault="00F22E72" w:rsidP="00506A24">
      <w:pPr>
        <w:tabs>
          <w:tab w:val="left" w:pos="3249"/>
        </w:tabs>
        <w:rPr>
          <w:lang w:val="en-US"/>
        </w:rPr>
      </w:pPr>
    </w:p>
    <w:p w:rsidR="00F22E72" w:rsidRDefault="00F22E72" w:rsidP="00506A24">
      <w:pPr>
        <w:tabs>
          <w:tab w:val="left" w:pos="3249"/>
        </w:tabs>
        <w:rPr>
          <w:lang w:val="en-US"/>
        </w:rPr>
      </w:pPr>
      <w:r>
        <w:rPr>
          <w:lang w:val="en-US"/>
        </w:rPr>
        <w:t>For Fat:</w:t>
      </w:r>
      <w:r>
        <w:rPr>
          <w:lang w:val="en-US"/>
        </w:rPr>
        <w:tab/>
        <w:t>If percent &lt; 25% Then warning too Low</w:t>
      </w:r>
    </w:p>
    <w:p w:rsidR="00F22E72" w:rsidRDefault="00F22E72" w:rsidP="00506A24">
      <w:pPr>
        <w:tabs>
          <w:tab w:val="left" w:pos="3249"/>
        </w:tabs>
        <w:rPr>
          <w:lang w:val="en-US"/>
        </w:rPr>
      </w:pPr>
      <w:r>
        <w:rPr>
          <w:lang w:val="en-US"/>
        </w:rPr>
        <w:tab/>
        <w:t>If percent &gt; 45% Then warning too High</w:t>
      </w:r>
    </w:p>
    <w:p w:rsidR="00F22E72" w:rsidRDefault="00F22E72" w:rsidP="00506A24">
      <w:pPr>
        <w:tabs>
          <w:tab w:val="left" w:pos="3249"/>
        </w:tabs>
        <w:rPr>
          <w:lang w:val="en-US"/>
        </w:rPr>
      </w:pPr>
    </w:p>
    <w:p w:rsidR="00F22E72" w:rsidRDefault="00F22E72" w:rsidP="00506A24">
      <w:pPr>
        <w:tabs>
          <w:tab w:val="left" w:pos="3249"/>
        </w:tabs>
        <w:rPr>
          <w:lang w:val="en-US"/>
        </w:rPr>
      </w:pPr>
      <w:r>
        <w:rPr>
          <w:lang w:val="en-US"/>
        </w:rPr>
        <w:t>For Alcohol:</w:t>
      </w:r>
      <w:r>
        <w:rPr>
          <w:lang w:val="en-US"/>
        </w:rPr>
        <w:tab/>
        <w:t>If percent &gt; 20% Then warning too High</w:t>
      </w:r>
    </w:p>
    <w:p w:rsidR="00F22E72" w:rsidRPr="008A694D" w:rsidRDefault="00F22E72" w:rsidP="008756CD">
      <w:pPr>
        <w:rPr>
          <w:lang w:val="en-US"/>
        </w:rPr>
      </w:pPr>
    </w:p>
    <w:sectPr w:rsidR="00F22E72" w:rsidRPr="008A694D" w:rsidSect="00F22E72">
      <w:type w:val="continuous"/>
      <w:pgSz w:w="12240" w:h="15840"/>
      <w:pgMar w:top="851"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470F" w:rsidRDefault="005A470F">
      <w:r>
        <w:separator/>
      </w:r>
    </w:p>
  </w:endnote>
  <w:endnote w:type="continuationSeparator" w:id="0">
    <w:p w:rsidR="005A470F" w:rsidRDefault="005A4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70F" w:rsidRDefault="005A470F" w:rsidP="00D6724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A470F" w:rsidRDefault="005A470F" w:rsidP="00D6724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70F" w:rsidRDefault="005A470F" w:rsidP="00D67240">
    <w:pPr>
      <w:pStyle w:val="Footer"/>
      <w:framePr w:wrap="around" w:vAnchor="text" w:hAnchor="margin" w:xAlign="right" w:y="1"/>
      <w:rPr>
        <w:rStyle w:val="PageNumber"/>
      </w:rPr>
    </w:pPr>
  </w:p>
  <w:p w:rsidR="005A470F" w:rsidRPr="004031D5" w:rsidRDefault="005A470F" w:rsidP="00D67240">
    <w:pPr>
      <w:pStyle w:val="Footer"/>
      <w:ind w:right="360"/>
      <w:rPr>
        <w:sz w:val="20"/>
        <w:szCs w:val="20"/>
        <w:lang w:val="en-GB"/>
      </w:rPr>
    </w:pPr>
    <w:r w:rsidRPr="00C139D2">
      <w:rPr>
        <w:sz w:val="20"/>
        <w:szCs w:val="20"/>
        <w:lang w:val="en-GB"/>
      </w:rPr>
      <w:t>© IARC 20</w:t>
    </w:r>
    <w:r>
      <w:rPr>
        <w:sz w:val="20"/>
        <w:szCs w:val="20"/>
        <w:lang w:val="en-GB"/>
      </w:rPr>
      <w:t>1</w:t>
    </w:r>
    <w:r w:rsidR="00721134">
      <w:rPr>
        <w:sz w:val="20"/>
        <w:szCs w:val="20"/>
        <w:lang w:val="en-GB"/>
      </w:rPr>
      <w:t>4</w:t>
    </w:r>
    <w:r w:rsidRPr="00C139D2">
      <w:rPr>
        <w:sz w:val="20"/>
        <w:szCs w:val="20"/>
        <w:lang w:val="en-GB"/>
      </w:rPr>
      <w:t xml:space="preserve"> All Rights Reserved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70F" w:rsidRPr="00C139D2" w:rsidRDefault="005A470F" w:rsidP="00701324">
    <w:pPr>
      <w:pStyle w:val="Footer"/>
      <w:ind w:right="360"/>
      <w:jc w:val="both"/>
      <w:rPr>
        <w:sz w:val="20"/>
        <w:szCs w:val="20"/>
        <w:lang w:val="en-GB"/>
      </w:rPr>
    </w:pPr>
    <w:r w:rsidRPr="00C139D2">
      <w:rPr>
        <w:sz w:val="20"/>
        <w:szCs w:val="20"/>
        <w:lang w:val="en-GB"/>
      </w:rPr>
      <w:t>© IARC 20</w:t>
    </w:r>
    <w:r>
      <w:rPr>
        <w:sz w:val="20"/>
        <w:szCs w:val="20"/>
        <w:lang w:val="en-GB"/>
      </w:rPr>
      <w:t>14</w:t>
    </w:r>
    <w:r w:rsidRPr="00C139D2">
      <w:rPr>
        <w:sz w:val="20"/>
        <w:szCs w:val="20"/>
        <w:lang w:val="en-GB"/>
      </w:rPr>
      <w:t xml:space="preserve"> All Rights Reserved</w:t>
    </w:r>
    <w:r>
      <w:rPr>
        <w:sz w:val="20"/>
        <w:szCs w:val="20"/>
        <w:lang w:val="en-GB"/>
      </w:rPr>
      <w:tab/>
    </w:r>
    <w:r>
      <w:rPr>
        <w:sz w:val="20"/>
        <w:szCs w:val="20"/>
        <w:lang w:val="en-GB"/>
      </w:rPr>
      <w:tab/>
    </w:r>
    <w:r>
      <w:rPr>
        <w:sz w:val="20"/>
        <w:szCs w:val="20"/>
        <w:lang w:val="en-GB"/>
      </w:rPr>
      <w:tab/>
    </w:r>
    <w:r>
      <w:rPr>
        <w:rStyle w:val="PageNumber"/>
      </w:rPr>
      <w:fldChar w:fldCharType="begin"/>
    </w:r>
    <w:r>
      <w:rPr>
        <w:rStyle w:val="PageNumber"/>
      </w:rPr>
      <w:instrText xml:space="preserve"> PAGE </w:instrText>
    </w:r>
    <w:r>
      <w:rPr>
        <w:rStyle w:val="PageNumber"/>
      </w:rPr>
      <w:fldChar w:fldCharType="separate"/>
    </w:r>
    <w:r w:rsidR="00721134">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470F" w:rsidRDefault="005A470F">
      <w:r>
        <w:separator/>
      </w:r>
    </w:p>
  </w:footnote>
  <w:footnote w:type="continuationSeparator" w:id="0">
    <w:p w:rsidR="005A470F" w:rsidRDefault="005A47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70F" w:rsidRDefault="005A470F">
    <w:pPr>
      <w:pStyle w:val="Header"/>
    </w:pPr>
    <w:r>
      <w:rPr>
        <w:noProof/>
        <w:lang w:val="en-US" w:eastAsia="en-US"/>
      </w:rPr>
      <w:drawing>
        <wp:inline distT="0" distB="0" distL="0" distR="0" wp14:anchorId="0C1188C5" wp14:editId="17B8AB3C">
          <wp:extent cx="3924300" cy="876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24300" cy="87630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70F" w:rsidRDefault="005A470F">
    <w:pPr>
      <w:pStyle w:val="Header"/>
      <w:rPr>
        <w:lang w:val="en-GB"/>
      </w:rPr>
    </w:pPr>
    <w:r>
      <w:rPr>
        <w:lang w:val="en-GB"/>
      </w:rPr>
      <w:t>Table of contents</w:t>
    </w:r>
  </w:p>
  <w:p w:rsidR="005A470F" w:rsidRPr="00441DD5" w:rsidRDefault="005A470F">
    <w:pPr>
      <w:pStyle w:val="Header"/>
      <w:rPr>
        <w:lang w:val="en-GB"/>
      </w:rPr>
    </w:pPr>
    <w:r>
      <w:rPr>
        <w:lang w:val="en-GB"/>
      </w:rPr>
      <w:t>________________________________________________________________________</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70F" w:rsidRDefault="005A470F">
    <w:pPr>
      <w:pStyle w:val="Header"/>
      <w:rPr>
        <w:lang w:val="en-GB"/>
      </w:rPr>
    </w:pPr>
    <w:r>
      <w:rPr>
        <w:lang w:val="en-GB"/>
      </w:rPr>
      <w:t>Procedure for editing an interview</w:t>
    </w:r>
  </w:p>
  <w:p w:rsidR="005A470F" w:rsidRPr="00441DD5" w:rsidRDefault="005A470F">
    <w:pPr>
      <w:pStyle w:val="Header"/>
      <w:rPr>
        <w:lang w:val="en-GB"/>
      </w:rPr>
    </w:pPr>
    <w:r>
      <w:rPr>
        <w:lang w:val="en-GB"/>
      </w:rPr>
      <w:t>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9pt;height:11.9pt;visibility:visible" o:bullet="t">
        <v:imagedata r:id="rId1" o:title=""/>
      </v:shape>
    </w:pict>
  </w:numPicBullet>
  <w:abstractNum w:abstractNumId="0">
    <w:nsid w:val="002368A8"/>
    <w:multiLevelType w:val="multilevel"/>
    <w:tmpl w:val="81FAE9C4"/>
    <w:numStyleLink w:val="Style2"/>
  </w:abstractNum>
  <w:abstractNum w:abstractNumId="1">
    <w:nsid w:val="06976C18"/>
    <w:multiLevelType w:val="multilevel"/>
    <w:tmpl w:val="CF44DAEC"/>
    <w:lvl w:ilvl="0">
      <w:start w:val="1"/>
      <w:numFmt w:val="decimal"/>
      <w:lvlText w:val="%1."/>
      <w:lvlJc w:val="left"/>
      <w:pPr>
        <w:ind w:left="375" w:hanging="375"/>
      </w:pPr>
      <w:rPr>
        <w:rFonts w:ascii="Times New Roman" w:eastAsia="Times New Roman" w:hAnsi="Times New Roman" w:cs="Times New Roman"/>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13BF31BF"/>
    <w:multiLevelType w:val="multilevel"/>
    <w:tmpl w:val="5950B9E6"/>
    <w:lvl w:ilvl="0">
      <w:start w:val="6"/>
      <w:numFmt w:val="bullet"/>
      <w:lvlText w:val="-"/>
      <w:lvlJc w:val="left"/>
      <w:pPr>
        <w:tabs>
          <w:tab w:val="num" w:pos="360"/>
        </w:tabs>
        <w:ind w:left="0" w:firstLine="0"/>
      </w:pPr>
      <w:rPr>
        <w:rFonts w:ascii="Tahoma" w:eastAsia="Times New Roman" w:hAnsi="Tahoma" w:hint="default"/>
      </w:rPr>
    </w:lvl>
    <w:lvl w:ilvl="1">
      <w:start w:val="1"/>
      <w:numFmt w:val="decimal"/>
      <w:lvlText w:val="%1.%2"/>
      <w:lvlJc w:val="left"/>
      <w:pPr>
        <w:tabs>
          <w:tab w:val="num" w:pos="1152"/>
        </w:tabs>
        <w:ind w:left="1152" w:hanging="576"/>
      </w:pPr>
      <w:rPr>
        <w:rFonts w:hint="default"/>
      </w:rPr>
    </w:lvl>
    <w:lvl w:ilvl="2">
      <w:start w:val="1"/>
      <w:numFmt w:val="decimal"/>
      <w:lvlText w:val="%1.%2.%3"/>
      <w:lvlJc w:val="left"/>
      <w:pPr>
        <w:tabs>
          <w:tab w:val="num" w:pos="1296"/>
        </w:tabs>
        <w:ind w:left="1296" w:hanging="720"/>
      </w:pPr>
      <w:rPr>
        <w:rFonts w:hint="default"/>
      </w:rPr>
    </w:lvl>
    <w:lvl w:ilvl="3">
      <w:start w:val="1"/>
      <w:numFmt w:val="decimal"/>
      <w:lvlText w:val="%1.%2.%3.%4"/>
      <w:lvlJc w:val="left"/>
      <w:pPr>
        <w:tabs>
          <w:tab w:val="num" w:pos="1440"/>
        </w:tabs>
        <w:ind w:left="1440" w:hanging="864"/>
      </w:pPr>
      <w:rPr>
        <w:rFonts w:hint="default"/>
      </w:rPr>
    </w:lvl>
    <w:lvl w:ilvl="4">
      <w:start w:val="1"/>
      <w:numFmt w:val="decimal"/>
      <w:suff w:val="space"/>
      <w:lvlText w:val="%1.%2.%3.%4.%5"/>
      <w:lvlJc w:val="left"/>
      <w:pPr>
        <w:ind w:left="720" w:hanging="144"/>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3">
    <w:nsid w:val="14967309"/>
    <w:multiLevelType w:val="multilevel"/>
    <w:tmpl w:val="81FAE9C4"/>
    <w:styleLink w:val="Style1"/>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nsid w:val="18F769F8"/>
    <w:multiLevelType w:val="multilevel"/>
    <w:tmpl w:val="81FAE9C4"/>
    <w:numStyleLink w:val="Style1"/>
  </w:abstractNum>
  <w:abstractNum w:abstractNumId="5">
    <w:nsid w:val="24C3180C"/>
    <w:multiLevelType w:val="hybridMultilevel"/>
    <w:tmpl w:val="FA100566"/>
    <w:lvl w:ilvl="0" w:tplc="391C3CAC">
      <w:start w:val="1"/>
      <w:numFmt w:val="bullet"/>
      <w:lvlText w:val="-"/>
      <w:lvlJc w:val="left"/>
      <w:pPr>
        <w:ind w:left="720" w:hanging="360"/>
      </w:pPr>
      <w:rPr>
        <w:rFonts w:ascii="Times New Roman" w:eastAsia="SimSu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nsid w:val="25E32516"/>
    <w:multiLevelType w:val="hybridMultilevel"/>
    <w:tmpl w:val="81B22D2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nsid w:val="349F6498"/>
    <w:multiLevelType w:val="multilevel"/>
    <w:tmpl w:val="BAFA978C"/>
    <w:lvl w:ilvl="0">
      <w:start w:val="1"/>
      <w:numFmt w:val="decimal"/>
      <w:pStyle w:val="ManualStyle2"/>
      <w:lvlText w:val="%1."/>
      <w:lvlJc w:val="left"/>
      <w:pPr>
        <w:tabs>
          <w:tab w:val="num" w:pos="360"/>
        </w:tabs>
        <w:ind w:left="360" w:hanging="360"/>
      </w:pPr>
    </w:lvl>
    <w:lvl w:ilvl="1">
      <w:start w:val="2"/>
      <w:numFmt w:val="decimal"/>
      <w:isLgl/>
      <w:lvlText w:val="%1.%2."/>
      <w:lvlJc w:val="left"/>
      <w:pPr>
        <w:tabs>
          <w:tab w:val="num" w:pos="600"/>
        </w:tabs>
        <w:ind w:left="600" w:hanging="60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8">
    <w:nsid w:val="465F6212"/>
    <w:multiLevelType w:val="multilevel"/>
    <w:tmpl w:val="0409001F"/>
    <w:styleLink w:val="111111"/>
    <w:lvl w:ilvl="0">
      <w:start w:val="1"/>
      <w:numFmt w:val="decimal"/>
      <w:lvlText w:val="%1."/>
      <w:lvlJc w:val="left"/>
      <w:pPr>
        <w:tabs>
          <w:tab w:val="num" w:pos="360"/>
        </w:tabs>
        <w:ind w:left="360" w:hanging="360"/>
      </w:pPr>
      <w:rPr>
        <w:rFonts w:ascii="Arial" w:hAnsi="Arial"/>
        <w:sz w:val="26"/>
      </w:r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nsid w:val="51085F9F"/>
    <w:multiLevelType w:val="multilevel"/>
    <w:tmpl w:val="5950B9E6"/>
    <w:lvl w:ilvl="0">
      <w:start w:val="6"/>
      <w:numFmt w:val="bullet"/>
      <w:lvlText w:val="-"/>
      <w:lvlJc w:val="left"/>
      <w:pPr>
        <w:tabs>
          <w:tab w:val="num" w:pos="360"/>
        </w:tabs>
        <w:ind w:left="0" w:firstLine="0"/>
      </w:pPr>
      <w:rPr>
        <w:rFonts w:ascii="Tahoma" w:eastAsia="Times New Roman" w:hAnsi="Tahoma" w:hint="default"/>
      </w:rPr>
    </w:lvl>
    <w:lvl w:ilvl="1">
      <w:start w:val="1"/>
      <w:numFmt w:val="decimal"/>
      <w:lvlText w:val="%1.%2"/>
      <w:lvlJc w:val="left"/>
      <w:pPr>
        <w:tabs>
          <w:tab w:val="num" w:pos="1152"/>
        </w:tabs>
        <w:ind w:left="1152" w:hanging="576"/>
      </w:pPr>
      <w:rPr>
        <w:rFonts w:hint="default"/>
      </w:rPr>
    </w:lvl>
    <w:lvl w:ilvl="2">
      <w:start w:val="1"/>
      <w:numFmt w:val="decimal"/>
      <w:lvlText w:val="%1.%2.%3"/>
      <w:lvlJc w:val="left"/>
      <w:pPr>
        <w:tabs>
          <w:tab w:val="num" w:pos="1296"/>
        </w:tabs>
        <w:ind w:left="1296" w:hanging="720"/>
      </w:pPr>
      <w:rPr>
        <w:rFonts w:hint="default"/>
      </w:rPr>
    </w:lvl>
    <w:lvl w:ilvl="3">
      <w:start w:val="1"/>
      <w:numFmt w:val="decimal"/>
      <w:lvlText w:val="%1.%2.%3.%4"/>
      <w:lvlJc w:val="left"/>
      <w:pPr>
        <w:tabs>
          <w:tab w:val="num" w:pos="1440"/>
        </w:tabs>
        <w:ind w:left="1440" w:hanging="864"/>
      </w:pPr>
      <w:rPr>
        <w:rFonts w:hint="default"/>
      </w:rPr>
    </w:lvl>
    <w:lvl w:ilvl="4">
      <w:start w:val="1"/>
      <w:numFmt w:val="decimal"/>
      <w:suff w:val="space"/>
      <w:lvlText w:val="%1.%2.%3.%4.%5"/>
      <w:lvlJc w:val="left"/>
      <w:pPr>
        <w:ind w:left="720" w:hanging="144"/>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10">
    <w:nsid w:val="53F6519A"/>
    <w:multiLevelType w:val="multilevel"/>
    <w:tmpl w:val="D292D3FE"/>
    <w:lvl w:ilvl="0">
      <w:start w:val="1"/>
      <w:numFmt w:val="bullet"/>
      <w:lvlRestart w:val="0"/>
      <w:pStyle w:val="IFSCBULLET1"/>
      <w:lvlText w:val=""/>
      <w:lvlJc w:val="left"/>
      <w:pPr>
        <w:tabs>
          <w:tab w:val="num" w:pos="360"/>
        </w:tabs>
        <w:ind w:left="0" w:firstLine="0"/>
      </w:pPr>
      <w:rPr>
        <w:rFonts w:ascii="Symbol" w:hAnsi="Symbol" w:hint="default"/>
      </w:rPr>
    </w:lvl>
    <w:lvl w:ilvl="1">
      <w:start w:val="1"/>
      <w:numFmt w:val="decimal"/>
      <w:lvlText w:val="%1.%2"/>
      <w:lvlJc w:val="left"/>
      <w:pPr>
        <w:tabs>
          <w:tab w:val="num" w:pos="1152"/>
        </w:tabs>
        <w:ind w:left="1152" w:hanging="576"/>
      </w:pPr>
      <w:rPr>
        <w:rFonts w:hint="default"/>
      </w:rPr>
    </w:lvl>
    <w:lvl w:ilvl="2">
      <w:start w:val="1"/>
      <w:numFmt w:val="decimal"/>
      <w:lvlText w:val="%1.%2.%3"/>
      <w:lvlJc w:val="left"/>
      <w:pPr>
        <w:tabs>
          <w:tab w:val="num" w:pos="1296"/>
        </w:tabs>
        <w:ind w:left="1296" w:hanging="720"/>
      </w:pPr>
      <w:rPr>
        <w:rFonts w:hint="default"/>
      </w:rPr>
    </w:lvl>
    <w:lvl w:ilvl="3">
      <w:start w:val="1"/>
      <w:numFmt w:val="decimal"/>
      <w:lvlText w:val="%1.%2.%3.%4"/>
      <w:lvlJc w:val="left"/>
      <w:pPr>
        <w:tabs>
          <w:tab w:val="num" w:pos="1440"/>
        </w:tabs>
        <w:ind w:left="1440" w:hanging="864"/>
      </w:pPr>
      <w:rPr>
        <w:rFonts w:hint="default"/>
      </w:rPr>
    </w:lvl>
    <w:lvl w:ilvl="4">
      <w:start w:val="1"/>
      <w:numFmt w:val="decimal"/>
      <w:suff w:val="space"/>
      <w:lvlText w:val="%1.%2.%3.%4.%5"/>
      <w:lvlJc w:val="left"/>
      <w:pPr>
        <w:ind w:left="720" w:hanging="144"/>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11">
    <w:nsid w:val="586868E8"/>
    <w:multiLevelType w:val="hybridMultilevel"/>
    <w:tmpl w:val="D73EF4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5A412E7B"/>
    <w:multiLevelType w:val="multilevel"/>
    <w:tmpl w:val="81FAE9C4"/>
    <w:styleLink w:val="Style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nsid w:val="69C73A73"/>
    <w:multiLevelType w:val="hybridMultilevel"/>
    <w:tmpl w:val="FBA445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6CE55CBC"/>
    <w:multiLevelType w:val="hybridMultilevel"/>
    <w:tmpl w:val="AF8407F4"/>
    <w:lvl w:ilvl="0" w:tplc="99886238">
      <w:start w:val="1"/>
      <w:numFmt w:val="bullet"/>
      <w:lvlText w:val=""/>
      <w:lvlPicBulletId w:val="0"/>
      <w:lvlJc w:val="left"/>
      <w:pPr>
        <w:tabs>
          <w:tab w:val="num" w:pos="720"/>
        </w:tabs>
        <w:ind w:left="720" w:hanging="360"/>
      </w:pPr>
      <w:rPr>
        <w:rFonts w:ascii="Symbol" w:hAnsi="Symbol" w:hint="default"/>
      </w:rPr>
    </w:lvl>
    <w:lvl w:ilvl="1" w:tplc="7FE622F2" w:tentative="1">
      <w:start w:val="1"/>
      <w:numFmt w:val="bullet"/>
      <w:lvlText w:val=""/>
      <w:lvlJc w:val="left"/>
      <w:pPr>
        <w:tabs>
          <w:tab w:val="num" w:pos="1440"/>
        </w:tabs>
        <w:ind w:left="1440" w:hanging="360"/>
      </w:pPr>
      <w:rPr>
        <w:rFonts w:ascii="Symbol" w:hAnsi="Symbol" w:hint="default"/>
      </w:rPr>
    </w:lvl>
    <w:lvl w:ilvl="2" w:tplc="01F6AD80" w:tentative="1">
      <w:start w:val="1"/>
      <w:numFmt w:val="bullet"/>
      <w:lvlText w:val=""/>
      <w:lvlJc w:val="left"/>
      <w:pPr>
        <w:tabs>
          <w:tab w:val="num" w:pos="2160"/>
        </w:tabs>
        <w:ind w:left="2160" w:hanging="360"/>
      </w:pPr>
      <w:rPr>
        <w:rFonts w:ascii="Symbol" w:hAnsi="Symbol" w:hint="default"/>
      </w:rPr>
    </w:lvl>
    <w:lvl w:ilvl="3" w:tplc="83840380" w:tentative="1">
      <w:start w:val="1"/>
      <w:numFmt w:val="bullet"/>
      <w:lvlText w:val=""/>
      <w:lvlJc w:val="left"/>
      <w:pPr>
        <w:tabs>
          <w:tab w:val="num" w:pos="2880"/>
        </w:tabs>
        <w:ind w:left="2880" w:hanging="360"/>
      </w:pPr>
      <w:rPr>
        <w:rFonts w:ascii="Symbol" w:hAnsi="Symbol" w:hint="default"/>
      </w:rPr>
    </w:lvl>
    <w:lvl w:ilvl="4" w:tplc="8E167BEA" w:tentative="1">
      <w:start w:val="1"/>
      <w:numFmt w:val="bullet"/>
      <w:lvlText w:val=""/>
      <w:lvlJc w:val="left"/>
      <w:pPr>
        <w:tabs>
          <w:tab w:val="num" w:pos="3600"/>
        </w:tabs>
        <w:ind w:left="3600" w:hanging="360"/>
      </w:pPr>
      <w:rPr>
        <w:rFonts w:ascii="Symbol" w:hAnsi="Symbol" w:hint="default"/>
      </w:rPr>
    </w:lvl>
    <w:lvl w:ilvl="5" w:tplc="32845260" w:tentative="1">
      <w:start w:val="1"/>
      <w:numFmt w:val="bullet"/>
      <w:lvlText w:val=""/>
      <w:lvlJc w:val="left"/>
      <w:pPr>
        <w:tabs>
          <w:tab w:val="num" w:pos="4320"/>
        </w:tabs>
        <w:ind w:left="4320" w:hanging="360"/>
      </w:pPr>
      <w:rPr>
        <w:rFonts w:ascii="Symbol" w:hAnsi="Symbol" w:hint="default"/>
      </w:rPr>
    </w:lvl>
    <w:lvl w:ilvl="6" w:tplc="9DAAEEA2" w:tentative="1">
      <w:start w:val="1"/>
      <w:numFmt w:val="bullet"/>
      <w:lvlText w:val=""/>
      <w:lvlJc w:val="left"/>
      <w:pPr>
        <w:tabs>
          <w:tab w:val="num" w:pos="5040"/>
        </w:tabs>
        <w:ind w:left="5040" w:hanging="360"/>
      </w:pPr>
      <w:rPr>
        <w:rFonts w:ascii="Symbol" w:hAnsi="Symbol" w:hint="default"/>
      </w:rPr>
    </w:lvl>
    <w:lvl w:ilvl="7" w:tplc="3DDA45EA" w:tentative="1">
      <w:start w:val="1"/>
      <w:numFmt w:val="bullet"/>
      <w:lvlText w:val=""/>
      <w:lvlJc w:val="left"/>
      <w:pPr>
        <w:tabs>
          <w:tab w:val="num" w:pos="5760"/>
        </w:tabs>
        <w:ind w:left="5760" w:hanging="360"/>
      </w:pPr>
      <w:rPr>
        <w:rFonts w:ascii="Symbol" w:hAnsi="Symbol" w:hint="default"/>
      </w:rPr>
    </w:lvl>
    <w:lvl w:ilvl="8" w:tplc="B0B47002" w:tentative="1">
      <w:start w:val="1"/>
      <w:numFmt w:val="bullet"/>
      <w:lvlText w:val=""/>
      <w:lvlJc w:val="left"/>
      <w:pPr>
        <w:tabs>
          <w:tab w:val="num" w:pos="6480"/>
        </w:tabs>
        <w:ind w:left="6480" w:hanging="360"/>
      </w:pPr>
      <w:rPr>
        <w:rFonts w:ascii="Symbol" w:hAnsi="Symbol" w:hint="default"/>
      </w:rPr>
    </w:lvl>
  </w:abstractNum>
  <w:abstractNum w:abstractNumId="15">
    <w:nsid w:val="71AE0378"/>
    <w:multiLevelType w:val="hybridMultilevel"/>
    <w:tmpl w:val="A218F54A"/>
    <w:lvl w:ilvl="0" w:tplc="31A02E0E">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81D3E28"/>
    <w:multiLevelType w:val="multilevel"/>
    <w:tmpl w:val="81FAE9C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8"/>
  </w:num>
  <w:num w:numId="2">
    <w:abstractNumId w:val="7"/>
  </w:num>
  <w:num w:numId="3">
    <w:abstractNumId w:val="15"/>
  </w:num>
  <w:num w:numId="4">
    <w:abstractNumId w:val="6"/>
  </w:num>
  <w:num w:numId="5">
    <w:abstractNumId w:val="5"/>
  </w:num>
  <w:num w:numId="6">
    <w:abstractNumId w:val="10"/>
  </w:num>
  <w:num w:numId="7">
    <w:abstractNumId w:val="9"/>
  </w:num>
  <w:num w:numId="8">
    <w:abstractNumId w:val="1"/>
  </w:num>
  <w:num w:numId="9">
    <w:abstractNumId w:val="2"/>
  </w:num>
  <w:num w:numId="10">
    <w:abstractNumId w:val="16"/>
  </w:num>
  <w:num w:numId="11">
    <w:abstractNumId w:val="3"/>
  </w:num>
  <w:num w:numId="12">
    <w:abstractNumId w:val="4"/>
  </w:num>
  <w:num w:numId="13">
    <w:abstractNumId w:val="0"/>
  </w:num>
  <w:num w:numId="14">
    <w:abstractNumId w:val="12"/>
  </w:num>
  <w:num w:numId="15">
    <w:abstractNumId w:val="13"/>
  </w:num>
  <w:num w:numId="16">
    <w:abstractNumId w:val="11"/>
  </w:num>
  <w:num w:numId="17">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6427"/>
    <w:rsid w:val="00000D01"/>
    <w:rsid w:val="000014AE"/>
    <w:rsid w:val="00001696"/>
    <w:rsid w:val="00002596"/>
    <w:rsid w:val="0000267F"/>
    <w:rsid w:val="00002B5D"/>
    <w:rsid w:val="0000377B"/>
    <w:rsid w:val="00003A7F"/>
    <w:rsid w:val="000051DD"/>
    <w:rsid w:val="0000545E"/>
    <w:rsid w:val="0000545F"/>
    <w:rsid w:val="00005D88"/>
    <w:rsid w:val="000064D8"/>
    <w:rsid w:val="000076A3"/>
    <w:rsid w:val="00007793"/>
    <w:rsid w:val="000106AC"/>
    <w:rsid w:val="00010EBE"/>
    <w:rsid w:val="00011A95"/>
    <w:rsid w:val="00012C32"/>
    <w:rsid w:val="00012EDB"/>
    <w:rsid w:val="00013769"/>
    <w:rsid w:val="00013A21"/>
    <w:rsid w:val="00013F17"/>
    <w:rsid w:val="00014167"/>
    <w:rsid w:val="00016808"/>
    <w:rsid w:val="00017388"/>
    <w:rsid w:val="00017626"/>
    <w:rsid w:val="00020B7A"/>
    <w:rsid w:val="00020FF0"/>
    <w:rsid w:val="00021D14"/>
    <w:rsid w:val="00022528"/>
    <w:rsid w:val="000226D0"/>
    <w:rsid w:val="00022822"/>
    <w:rsid w:val="00023070"/>
    <w:rsid w:val="00023357"/>
    <w:rsid w:val="000238AA"/>
    <w:rsid w:val="00023911"/>
    <w:rsid w:val="0002399D"/>
    <w:rsid w:val="000239C2"/>
    <w:rsid w:val="00026294"/>
    <w:rsid w:val="000266AD"/>
    <w:rsid w:val="00026F65"/>
    <w:rsid w:val="00027150"/>
    <w:rsid w:val="00027A87"/>
    <w:rsid w:val="00027E6D"/>
    <w:rsid w:val="00031BA2"/>
    <w:rsid w:val="00032D98"/>
    <w:rsid w:val="00032DED"/>
    <w:rsid w:val="00033C9B"/>
    <w:rsid w:val="000349CF"/>
    <w:rsid w:val="00034EE7"/>
    <w:rsid w:val="0003619D"/>
    <w:rsid w:val="0003701E"/>
    <w:rsid w:val="00037191"/>
    <w:rsid w:val="000378B2"/>
    <w:rsid w:val="00037D2D"/>
    <w:rsid w:val="0004033D"/>
    <w:rsid w:val="000407D9"/>
    <w:rsid w:val="000415C7"/>
    <w:rsid w:val="00041A09"/>
    <w:rsid w:val="00041E6E"/>
    <w:rsid w:val="00041EA7"/>
    <w:rsid w:val="00043638"/>
    <w:rsid w:val="0004363A"/>
    <w:rsid w:val="0004366D"/>
    <w:rsid w:val="00043DEB"/>
    <w:rsid w:val="0004484B"/>
    <w:rsid w:val="0004546B"/>
    <w:rsid w:val="000454E5"/>
    <w:rsid w:val="0004568B"/>
    <w:rsid w:val="00047336"/>
    <w:rsid w:val="00047F1E"/>
    <w:rsid w:val="000503AE"/>
    <w:rsid w:val="000513EC"/>
    <w:rsid w:val="00051B41"/>
    <w:rsid w:val="00051CAF"/>
    <w:rsid w:val="00052378"/>
    <w:rsid w:val="000524D8"/>
    <w:rsid w:val="00052B96"/>
    <w:rsid w:val="0005317E"/>
    <w:rsid w:val="000536D1"/>
    <w:rsid w:val="00053A5E"/>
    <w:rsid w:val="00055322"/>
    <w:rsid w:val="00055977"/>
    <w:rsid w:val="000560A8"/>
    <w:rsid w:val="0005643A"/>
    <w:rsid w:val="00056864"/>
    <w:rsid w:val="00056E18"/>
    <w:rsid w:val="000602EF"/>
    <w:rsid w:val="00060EEA"/>
    <w:rsid w:val="000626CF"/>
    <w:rsid w:val="000628D0"/>
    <w:rsid w:val="00063919"/>
    <w:rsid w:val="000641AB"/>
    <w:rsid w:val="0006476A"/>
    <w:rsid w:val="000658B6"/>
    <w:rsid w:val="00066427"/>
    <w:rsid w:val="00066BD9"/>
    <w:rsid w:val="00067C46"/>
    <w:rsid w:val="000705B8"/>
    <w:rsid w:val="00070887"/>
    <w:rsid w:val="000716F8"/>
    <w:rsid w:val="00071701"/>
    <w:rsid w:val="00072327"/>
    <w:rsid w:val="00072D86"/>
    <w:rsid w:val="00072EFD"/>
    <w:rsid w:val="000730CC"/>
    <w:rsid w:val="00073782"/>
    <w:rsid w:val="00075CAD"/>
    <w:rsid w:val="000766AA"/>
    <w:rsid w:val="00076838"/>
    <w:rsid w:val="00076C05"/>
    <w:rsid w:val="00077488"/>
    <w:rsid w:val="000806E8"/>
    <w:rsid w:val="00081BAB"/>
    <w:rsid w:val="000829DE"/>
    <w:rsid w:val="00082D06"/>
    <w:rsid w:val="0008357C"/>
    <w:rsid w:val="0008452A"/>
    <w:rsid w:val="000846DA"/>
    <w:rsid w:val="00084B60"/>
    <w:rsid w:val="000858AA"/>
    <w:rsid w:val="00085C71"/>
    <w:rsid w:val="00086CFF"/>
    <w:rsid w:val="00086F83"/>
    <w:rsid w:val="00087D34"/>
    <w:rsid w:val="00087FE9"/>
    <w:rsid w:val="00091C74"/>
    <w:rsid w:val="000925B7"/>
    <w:rsid w:val="00093597"/>
    <w:rsid w:val="00095A6A"/>
    <w:rsid w:val="00095C5E"/>
    <w:rsid w:val="00095C9A"/>
    <w:rsid w:val="00095FAA"/>
    <w:rsid w:val="000A1B4D"/>
    <w:rsid w:val="000A2B2C"/>
    <w:rsid w:val="000A2E91"/>
    <w:rsid w:val="000A4EA1"/>
    <w:rsid w:val="000A52A9"/>
    <w:rsid w:val="000A6020"/>
    <w:rsid w:val="000A66F0"/>
    <w:rsid w:val="000B1D85"/>
    <w:rsid w:val="000B2133"/>
    <w:rsid w:val="000B2456"/>
    <w:rsid w:val="000B2A62"/>
    <w:rsid w:val="000B2EDB"/>
    <w:rsid w:val="000B3638"/>
    <w:rsid w:val="000B49B3"/>
    <w:rsid w:val="000B56ED"/>
    <w:rsid w:val="000B6C2B"/>
    <w:rsid w:val="000B6D43"/>
    <w:rsid w:val="000B7173"/>
    <w:rsid w:val="000B73DB"/>
    <w:rsid w:val="000B754F"/>
    <w:rsid w:val="000B7D26"/>
    <w:rsid w:val="000C06DD"/>
    <w:rsid w:val="000C07A4"/>
    <w:rsid w:val="000C0A70"/>
    <w:rsid w:val="000C1768"/>
    <w:rsid w:val="000C2F2F"/>
    <w:rsid w:val="000C33FC"/>
    <w:rsid w:val="000C39E0"/>
    <w:rsid w:val="000C48DF"/>
    <w:rsid w:val="000C648D"/>
    <w:rsid w:val="000C782B"/>
    <w:rsid w:val="000C7E48"/>
    <w:rsid w:val="000D0183"/>
    <w:rsid w:val="000D0390"/>
    <w:rsid w:val="000D0D10"/>
    <w:rsid w:val="000D1946"/>
    <w:rsid w:val="000D1E90"/>
    <w:rsid w:val="000D2781"/>
    <w:rsid w:val="000D2BBC"/>
    <w:rsid w:val="000D4144"/>
    <w:rsid w:val="000D4C82"/>
    <w:rsid w:val="000D4F69"/>
    <w:rsid w:val="000D5379"/>
    <w:rsid w:val="000D6A1F"/>
    <w:rsid w:val="000D6C9E"/>
    <w:rsid w:val="000D71AE"/>
    <w:rsid w:val="000D7549"/>
    <w:rsid w:val="000D7555"/>
    <w:rsid w:val="000E042E"/>
    <w:rsid w:val="000E0820"/>
    <w:rsid w:val="000E0B01"/>
    <w:rsid w:val="000E1179"/>
    <w:rsid w:val="000E1236"/>
    <w:rsid w:val="000E1311"/>
    <w:rsid w:val="000E14B5"/>
    <w:rsid w:val="000E1611"/>
    <w:rsid w:val="000E27BA"/>
    <w:rsid w:val="000E2C4E"/>
    <w:rsid w:val="000E3359"/>
    <w:rsid w:val="000E3451"/>
    <w:rsid w:val="000E449F"/>
    <w:rsid w:val="000E4E11"/>
    <w:rsid w:val="000E61B9"/>
    <w:rsid w:val="000E6274"/>
    <w:rsid w:val="000E62B0"/>
    <w:rsid w:val="000E7142"/>
    <w:rsid w:val="000E7FFC"/>
    <w:rsid w:val="000F04D5"/>
    <w:rsid w:val="000F0F2B"/>
    <w:rsid w:val="000F1E73"/>
    <w:rsid w:val="000F2755"/>
    <w:rsid w:val="000F2827"/>
    <w:rsid w:val="000F2EC2"/>
    <w:rsid w:val="000F3366"/>
    <w:rsid w:val="000F36F9"/>
    <w:rsid w:val="000F3A48"/>
    <w:rsid w:val="000F3B76"/>
    <w:rsid w:val="000F4768"/>
    <w:rsid w:val="000F479B"/>
    <w:rsid w:val="000F4A18"/>
    <w:rsid w:val="000F4CFB"/>
    <w:rsid w:val="000F4E9B"/>
    <w:rsid w:val="000F57D0"/>
    <w:rsid w:val="000F5C3D"/>
    <w:rsid w:val="000F5C52"/>
    <w:rsid w:val="000F66DD"/>
    <w:rsid w:val="000F6747"/>
    <w:rsid w:val="000F67FD"/>
    <w:rsid w:val="000F7549"/>
    <w:rsid w:val="000F797C"/>
    <w:rsid w:val="000F7C70"/>
    <w:rsid w:val="001000CD"/>
    <w:rsid w:val="001003B4"/>
    <w:rsid w:val="00100622"/>
    <w:rsid w:val="0010063B"/>
    <w:rsid w:val="0010275D"/>
    <w:rsid w:val="0010293D"/>
    <w:rsid w:val="00103004"/>
    <w:rsid w:val="001058B5"/>
    <w:rsid w:val="00105ECC"/>
    <w:rsid w:val="00106519"/>
    <w:rsid w:val="00107FB5"/>
    <w:rsid w:val="001101B4"/>
    <w:rsid w:val="00110712"/>
    <w:rsid w:val="00112273"/>
    <w:rsid w:val="00112277"/>
    <w:rsid w:val="001123F0"/>
    <w:rsid w:val="00113582"/>
    <w:rsid w:val="0011374F"/>
    <w:rsid w:val="00114BA0"/>
    <w:rsid w:val="0011767C"/>
    <w:rsid w:val="00117923"/>
    <w:rsid w:val="00120325"/>
    <w:rsid w:val="00120A89"/>
    <w:rsid w:val="00120F8C"/>
    <w:rsid w:val="00121535"/>
    <w:rsid w:val="00121766"/>
    <w:rsid w:val="0012184B"/>
    <w:rsid w:val="00122894"/>
    <w:rsid w:val="00122930"/>
    <w:rsid w:val="00122D90"/>
    <w:rsid w:val="00123259"/>
    <w:rsid w:val="00123B97"/>
    <w:rsid w:val="001258C5"/>
    <w:rsid w:val="0012656E"/>
    <w:rsid w:val="00127E97"/>
    <w:rsid w:val="001307CF"/>
    <w:rsid w:val="00130A3B"/>
    <w:rsid w:val="00130F3A"/>
    <w:rsid w:val="0013136A"/>
    <w:rsid w:val="001316AA"/>
    <w:rsid w:val="00132EFD"/>
    <w:rsid w:val="0013337B"/>
    <w:rsid w:val="001340B6"/>
    <w:rsid w:val="00134433"/>
    <w:rsid w:val="00134AB1"/>
    <w:rsid w:val="00135378"/>
    <w:rsid w:val="00137FA9"/>
    <w:rsid w:val="00140035"/>
    <w:rsid w:val="00141661"/>
    <w:rsid w:val="001417EA"/>
    <w:rsid w:val="00141AB5"/>
    <w:rsid w:val="00142576"/>
    <w:rsid w:val="00143A13"/>
    <w:rsid w:val="0014459A"/>
    <w:rsid w:val="0014466A"/>
    <w:rsid w:val="00144C7F"/>
    <w:rsid w:val="0014525D"/>
    <w:rsid w:val="00146159"/>
    <w:rsid w:val="00147645"/>
    <w:rsid w:val="00147906"/>
    <w:rsid w:val="00147E95"/>
    <w:rsid w:val="001510E0"/>
    <w:rsid w:val="00151404"/>
    <w:rsid w:val="001544F2"/>
    <w:rsid w:val="00154C6D"/>
    <w:rsid w:val="00154DDC"/>
    <w:rsid w:val="001555F5"/>
    <w:rsid w:val="0015609B"/>
    <w:rsid w:val="001566EE"/>
    <w:rsid w:val="00157C92"/>
    <w:rsid w:val="00157F65"/>
    <w:rsid w:val="001600B2"/>
    <w:rsid w:val="0016065A"/>
    <w:rsid w:val="00160B83"/>
    <w:rsid w:val="00160E45"/>
    <w:rsid w:val="00161644"/>
    <w:rsid w:val="001616D3"/>
    <w:rsid w:val="001617E2"/>
    <w:rsid w:val="00162E91"/>
    <w:rsid w:val="001636E5"/>
    <w:rsid w:val="00163F53"/>
    <w:rsid w:val="00164711"/>
    <w:rsid w:val="001649E8"/>
    <w:rsid w:val="00165C3D"/>
    <w:rsid w:val="0016626E"/>
    <w:rsid w:val="00166294"/>
    <w:rsid w:val="00166484"/>
    <w:rsid w:val="00166970"/>
    <w:rsid w:val="001669B0"/>
    <w:rsid w:val="001670DE"/>
    <w:rsid w:val="00167180"/>
    <w:rsid w:val="0016745A"/>
    <w:rsid w:val="00167AFD"/>
    <w:rsid w:val="00170022"/>
    <w:rsid w:val="00170126"/>
    <w:rsid w:val="001703FC"/>
    <w:rsid w:val="00171A85"/>
    <w:rsid w:val="00172822"/>
    <w:rsid w:val="00172ED6"/>
    <w:rsid w:val="001732D6"/>
    <w:rsid w:val="001734CB"/>
    <w:rsid w:val="00174442"/>
    <w:rsid w:val="0017465C"/>
    <w:rsid w:val="0017588E"/>
    <w:rsid w:val="00175CB3"/>
    <w:rsid w:val="00175D2D"/>
    <w:rsid w:val="001763EA"/>
    <w:rsid w:val="00177029"/>
    <w:rsid w:val="00180769"/>
    <w:rsid w:val="00181456"/>
    <w:rsid w:val="00182015"/>
    <w:rsid w:val="001822E3"/>
    <w:rsid w:val="00182B4A"/>
    <w:rsid w:val="00183272"/>
    <w:rsid w:val="001841F6"/>
    <w:rsid w:val="00184F95"/>
    <w:rsid w:val="00185358"/>
    <w:rsid w:val="00185621"/>
    <w:rsid w:val="00185827"/>
    <w:rsid w:val="0018736A"/>
    <w:rsid w:val="001873E8"/>
    <w:rsid w:val="00187628"/>
    <w:rsid w:val="001879B3"/>
    <w:rsid w:val="00187B6D"/>
    <w:rsid w:val="00187EC0"/>
    <w:rsid w:val="0019057D"/>
    <w:rsid w:val="001909ED"/>
    <w:rsid w:val="00190BCB"/>
    <w:rsid w:val="00191185"/>
    <w:rsid w:val="00191C33"/>
    <w:rsid w:val="00192602"/>
    <w:rsid w:val="00192A9C"/>
    <w:rsid w:val="00195D01"/>
    <w:rsid w:val="00196261"/>
    <w:rsid w:val="0019659C"/>
    <w:rsid w:val="00196B90"/>
    <w:rsid w:val="001970BF"/>
    <w:rsid w:val="001971C8"/>
    <w:rsid w:val="001976AD"/>
    <w:rsid w:val="001A0213"/>
    <w:rsid w:val="001A04B5"/>
    <w:rsid w:val="001A072E"/>
    <w:rsid w:val="001A0CD5"/>
    <w:rsid w:val="001A191B"/>
    <w:rsid w:val="001A1DED"/>
    <w:rsid w:val="001A244F"/>
    <w:rsid w:val="001A282D"/>
    <w:rsid w:val="001A3C40"/>
    <w:rsid w:val="001A4724"/>
    <w:rsid w:val="001A4756"/>
    <w:rsid w:val="001A5339"/>
    <w:rsid w:val="001A644C"/>
    <w:rsid w:val="001A65A8"/>
    <w:rsid w:val="001A66B7"/>
    <w:rsid w:val="001A7205"/>
    <w:rsid w:val="001B03E2"/>
    <w:rsid w:val="001B0553"/>
    <w:rsid w:val="001B12A1"/>
    <w:rsid w:val="001B2268"/>
    <w:rsid w:val="001B30D5"/>
    <w:rsid w:val="001B3170"/>
    <w:rsid w:val="001B3276"/>
    <w:rsid w:val="001B3589"/>
    <w:rsid w:val="001B4319"/>
    <w:rsid w:val="001B44FA"/>
    <w:rsid w:val="001B4990"/>
    <w:rsid w:val="001B4BFF"/>
    <w:rsid w:val="001B4D6B"/>
    <w:rsid w:val="001B4F83"/>
    <w:rsid w:val="001B5122"/>
    <w:rsid w:val="001B5E08"/>
    <w:rsid w:val="001B717B"/>
    <w:rsid w:val="001B717F"/>
    <w:rsid w:val="001B7938"/>
    <w:rsid w:val="001C04F8"/>
    <w:rsid w:val="001C0891"/>
    <w:rsid w:val="001C1C23"/>
    <w:rsid w:val="001C1CC4"/>
    <w:rsid w:val="001C256B"/>
    <w:rsid w:val="001C2C22"/>
    <w:rsid w:val="001C315B"/>
    <w:rsid w:val="001C374C"/>
    <w:rsid w:val="001C5563"/>
    <w:rsid w:val="001C5CB5"/>
    <w:rsid w:val="001C5D01"/>
    <w:rsid w:val="001C6281"/>
    <w:rsid w:val="001C62BB"/>
    <w:rsid w:val="001C63EB"/>
    <w:rsid w:val="001C6CA7"/>
    <w:rsid w:val="001C6D93"/>
    <w:rsid w:val="001D053B"/>
    <w:rsid w:val="001D05A5"/>
    <w:rsid w:val="001D0674"/>
    <w:rsid w:val="001D2712"/>
    <w:rsid w:val="001D2858"/>
    <w:rsid w:val="001D375A"/>
    <w:rsid w:val="001D39B9"/>
    <w:rsid w:val="001D3E90"/>
    <w:rsid w:val="001D3ED3"/>
    <w:rsid w:val="001D4CEB"/>
    <w:rsid w:val="001D4D0C"/>
    <w:rsid w:val="001D52B0"/>
    <w:rsid w:val="001D531F"/>
    <w:rsid w:val="001D5DEC"/>
    <w:rsid w:val="001D68C0"/>
    <w:rsid w:val="001E0165"/>
    <w:rsid w:val="001E0EC1"/>
    <w:rsid w:val="001E1D9D"/>
    <w:rsid w:val="001E208F"/>
    <w:rsid w:val="001E23D5"/>
    <w:rsid w:val="001E28EB"/>
    <w:rsid w:val="001E2A3C"/>
    <w:rsid w:val="001E2FCF"/>
    <w:rsid w:val="001E4233"/>
    <w:rsid w:val="001E4BC1"/>
    <w:rsid w:val="001E4C56"/>
    <w:rsid w:val="001E4F95"/>
    <w:rsid w:val="001E5404"/>
    <w:rsid w:val="001E5EE7"/>
    <w:rsid w:val="001E6176"/>
    <w:rsid w:val="001E76DD"/>
    <w:rsid w:val="001E7BC1"/>
    <w:rsid w:val="001F0389"/>
    <w:rsid w:val="001F063B"/>
    <w:rsid w:val="001F07BB"/>
    <w:rsid w:val="001F09E3"/>
    <w:rsid w:val="001F0E72"/>
    <w:rsid w:val="001F0FF7"/>
    <w:rsid w:val="001F31D4"/>
    <w:rsid w:val="001F3438"/>
    <w:rsid w:val="001F3816"/>
    <w:rsid w:val="001F4015"/>
    <w:rsid w:val="001F452F"/>
    <w:rsid w:val="001F4AD6"/>
    <w:rsid w:val="001F55A1"/>
    <w:rsid w:val="001F625C"/>
    <w:rsid w:val="001F72BE"/>
    <w:rsid w:val="00200574"/>
    <w:rsid w:val="00202273"/>
    <w:rsid w:val="002025F8"/>
    <w:rsid w:val="002026EB"/>
    <w:rsid w:val="002031B6"/>
    <w:rsid w:val="002034CD"/>
    <w:rsid w:val="00203990"/>
    <w:rsid w:val="00203C63"/>
    <w:rsid w:val="00204929"/>
    <w:rsid w:val="00204DA3"/>
    <w:rsid w:val="0020542F"/>
    <w:rsid w:val="00206BA6"/>
    <w:rsid w:val="00206CEC"/>
    <w:rsid w:val="00206ECD"/>
    <w:rsid w:val="0020748F"/>
    <w:rsid w:val="00207AF3"/>
    <w:rsid w:val="002109C3"/>
    <w:rsid w:val="00211889"/>
    <w:rsid w:val="00211F4E"/>
    <w:rsid w:val="00211F9D"/>
    <w:rsid w:val="00212100"/>
    <w:rsid w:val="002122E2"/>
    <w:rsid w:val="0021260E"/>
    <w:rsid w:val="00212B66"/>
    <w:rsid w:val="0021446C"/>
    <w:rsid w:val="00214E73"/>
    <w:rsid w:val="002150AB"/>
    <w:rsid w:val="0021595C"/>
    <w:rsid w:val="00215BEB"/>
    <w:rsid w:val="00215EAA"/>
    <w:rsid w:val="00216FB4"/>
    <w:rsid w:val="002171F3"/>
    <w:rsid w:val="002174C3"/>
    <w:rsid w:val="00220BA8"/>
    <w:rsid w:val="00222466"/>
    <w:rsid w:val="00223645"/>
    <w:rsid w:val="00223CD6"/>
    <w:rsid w:val="0022428A"/>
    <w:rsid w:val="00224D4D"/>
    <w:rsid w:val="00225948"/>
    <w:rsid w:val="00225D0E"/>
    <w:rsid w:val="00227631"/>
    <w:rsid w:val="00230F85"/>
    <w:rsid w:val="00231323"/>
    <w:rsid w:val="002317AE"/>
    <w:rsid w:val="00231C1B"/>
    <w:rsid w:val="00232099"/>
    <w:rsid w:val="0023243A"/>
    <w:rsid w:val="002328CA"/>
    <w:rsid w:val="00233B70"/>
    <w:rsid w:val="002340D8"/>
    <w:rsid w:val="00235ECF"/>
    <w:rsid w:val="00236634"/>
    <w:rsid w:val="00236A17"/>
    <w:rsid w:val="00237543"/>
    <w:rsid w:val="0024129C"/>
    <w:rsid w:val="002416DF"/>
    <w:rsid w:val="00243688"/>
    <w:rsid w:val="00244D43"/>
    <w:rsid w:val="00245851"/>
    <w:rsid w:val="00246486"/>
    <w:rsid w:val="00246CB2"/>
    <w:rsid w:val="00250924"/>
    <w:rsid w:val="002509CC"/>
    <w:rsid w:val="00251593"/>
    <w:rsid w:val="00251797"/>
    <w:rsid w:val="0025264A"/>
    <w:rsid w:val="00252A7A"/>
    <w:rsid w:val="00252C37"/>
    <w:rsid w:val="00252E4F"/>
    <w:rsid w:val="00253F9E"/>
    <w:rsid w:val="00254630"/>
    <w:rsid w:val="00254892"/>
    <w:rsid w:val="0025608A"/>
    <w:rsid w:val="002565AD"/>
    <w:rsid w:val="002600E9"/>
    <w:rsid w:val="00260179"/>
    <w:rsid w:val="0026052E"/>
    <w:rsid w:val="00260A01"/>
    <w:rsid w:val="00260F01"/>
    <w:rsid w:val="0026271F"/>
    <w:rsid w:val="00263B3E"/>
    <w:rsid w:val="0026442A"/>
    <w:rsid w:val="00264462"/>
    <w:rsid w:val="00264923"/>
    <w:rsid w:val="00264AE9"/>
    <w:rsid w:val="00264BE6"/>
    <w:rsid w:val="0026524D"/>
    <w:rsid w:val="00265F76"/>
    <w:rsid w:val="0026602A"/>
    <w:rsid w:val="00267D87"/>
    <w:rsid w:val="002711D6"/>
    <w:rsid w:val="002714D6"/>
    <w:rsid w:val="00272815"/>
    <w:rsid w:val="00272A67"/>
    <w:rsid w:val="00272E50"/>
    <w:rsid w:val="00272E69"/>
    <w:rsid w:val="00273B9D"/>
    <w:rsid w:val="00274851"/>
    <w:rsid w:val="00274867"/>
    <w:rsid w:val="0027532C"/>
    <w:rsid w:val="00275550"/>
    <w:rsid w:val="0027606C"/>
    <w:rsid w:val="00276131"/>
    <w:rsid w:val="002768DC"/>
    <w:rsid w:val="00276ABE"/>
    <w:rsid w:val="0027773E"/>
    <w:rsid w:val="00277DBD"/>
    <w:rsid w:val="00280952"/>
    <w:rsid w:val="00280994"/>
    <w:rsid w:val="00280C32"/>
    <w:rsid w:val="00281819"/>
    <w:rsid w:val="00282765"/>
    <w:rsid w:val="00282A12"/>
    <w:rsid w:val="002831BF"/>
    <w:rsid w:val="002834E7"/>
    <w:rsid w:val="002846CF"/>
    <w:rsid w:val="00285131"/>
    <w:rsid w:val="00285B48"/>
    <w:rsid w:val="00285E32"/>
    <w:rsid w:val="00285EDB"/>
    <w:rsid w:val="00286B05"/>
    <w:rsid w:val="00286DA7"/>
    <w:rsid w:val="00287886"/>
    <w:rsid w:val="00287D54"/>
    <w:rsid w:val="00290AB7"/>
    <w:rsid w:val="00292548"/>
    <w:rsid w:val="00292562"/>
    <w:rsid w:val="00293B98"/>
    <w:rsid w:val="00294984"/>
    <w:rsid w:val="0029582A"/>
    <w:rsid w:val="00295EF8"/>
    <w:rsid w:val="002961D6"/>
    <w:rsid w:val="002962F1"/>
    <w:rsid w:val="00296662"/>
    <w:rsid w:val="0029688D"/>
    <w:rsid w:val="0029783D"/>
    <w:rsid w:val="002A0272"/>
    <w:rsid w:val="002A0393"/>
    <w:rsid w:val="002A14B2"/>
    <w:rsid w:val="002A1618"/>
    <w:rsid w:val="002A22ED"/>
    <w:rsid w:val="002A258D"/>
    <w:rsid w:val="002A275C"/>
    <w:rsid w:val="002A341C"/>
    <w:rsid w:val="002A3C96"/>
    <w:rsid w:val="002A3E03"/>
    <w:rsid w:val="002A478F"/>
    <w:rsid w:val="002A4961"/>
    <w:rsid w:val="002A56E5"/>
    <w:rsid w:val="002A77FF"/>
    <w:rsid w:val="002A7E61"/>
    <w:rsid w:val="002B07CA"/>
    <w:rsid w:val="002B0A50"/>
    <w:rsid w:val="002B2559"/>
    <w:rsid w:val="002B34BB"/>
    <w:rsid w:val="002B3BC0"/>
    <w:rsid w:val="002B3E2E"/>
    <w:rsid w:val="002B3F8F"/>
    <w:rsid w:val="002B4024"/>
    <w:rsid w:val="002B4DCB"/>
    <w:rsid w:val="002B59A4"/>
    <w:rsid w:val="002B660B"/>
    <w:rsid w:val="002B6B77"/>
    <w:rsid w:val="002B6E4C"/>
    <w:rsid w:val="002B70B1"/>
    <w:rsid w:val="002B7747"/>
    <w:rsid w:val="002C037B"/>
    <w:rsid w:val="002C03C1"/>
    <w:rsid w:val="002C0A58"/>
    <w:rsid w:val="002C0F52"/>
    <w:rsid w:val="002C1626"/>
    <w:rsid w:val="002C1E4B"/>
    <w:rsid w:val="002C2396"/>
    <w:rsid w:val="002C253F"/>
    <w:rsid w:val="002C3984"/>
    <w:rsid w:val="002C417E"/>
    <w:rsid w:val="002C443C"/>
    <w:rsid w:val="002C4C03"/>
    <w:rsid w:val="002C4FB6"/>
    <w:rsid w:val="002C58F0"/>
    <w:rsid w:val="002C6043"/>
    <w:rsid w:val="002C605A"/>
    <w:rsid w:val="002C60C8"/>
    <w:rsid w:val="002C657E"/>
    <w:rsid w:val="002D05AC"/>
    <w:rsid w:val="002D09DD"/>
    <w:rsid w:val="002D0E00"/>
    <w:rsid w:val="002D2607"/>
    <w:rsid w:val="002D28E8"/>
    <w:rsid w:val="002D3EE6"/>
    <w:rsid w:val="002D4337"/>
    <w:rsid w:val="002D46E7"/>
    <w:rsid w:val="002D4C06"/>
    <w:rsid w:val="002D4ED7"/>
    <w:rsid w:val="002D544D"/>
    <w:rsid w:val="002D6209"/>
    <w:rsid w:val="002D62B2"/>
    <w:rsid w:val="002D63F3"/>
    <w:rsid w:val="002D68F5"/>
    <w:rsid w:val="002E1738"/>
    <w:rsid w:val="002E1BBE"/>
    <w:rsid w:val="002E421A"/>
    <w:rsid w:val="002E437E"/>
    <w:rsid w:val="002E4AD0"/>
    <w:rsid w:val="002E66E9"/>
    <w:rsid w:val="002E694B"/>
    <w:rsid w:val="002E6A7F"/>
    <w:rsid w:val="002E7072"/>
    <w:rsid w:val="002E774C"/>
    <w:rsid w:val="002F1D72"/>
    <w:rsid w:val="002F3DA1"/>
    <w:rsid w:val="002F5253"/>
    <w:rsid w:val="002F5FF1"/>
    <w:rsid w:val="002F62A4"/>
    <w:rsid w:val="002F641D"/>
    <w:rsid w:val="002F67B4"/>
    <w:rsid w:val="002F6AA1"/>
    <w:rsid w:val="002F6C81"/>
    <w:rsid w:val="002F78C4"/>
    <w:rsid w:val="002F7C30"/>
    <w:rsid w:val="002F7CA0"/>
    <w:rsid w:val="002F7E16"/>
    <w:rsid w:val="003005E3"/>
    <w:rsid w:val="00301492"/>
    <w:rsid w:val="00301F56"/>
    <w:rsid w:val="00303507"/>
    <w:rsid w:val="003036EA"/>
    <w:rsid w:val="00303DEB"/>
    <w:rsid w:val="00306AB6"/>
    <w:rsid w:val="00306EC8"/>
    <w:rsid w:val="00307066"/>
    <w:rsid w:val="003070B1"/>
    <w:rsid w:val="0030784E"/>
    <w:rsid w:val="00310274"/>
    <w:rsid w:val="00310834"/>
    <w:rsid w:val="00310BBF"/>
    <w:rsid w:val="003121BC"/>
    <w:rsid w:val="00312423"/>
    <w:rsid w:val="00313500"/>
    <w:rsid w:val="00313B4E"/>
    <w:rsid w:val="00314393"/>
    <w:rsid w:val="00314AF5"/>
    <w:rsid w:val="00314C9A"/>
    <w:rsid w:val="00314E2B"/>
    <w:rsid w:val="00315004"/>
    <w:rsid w:val="003159FC"/>
    <w:rsid w:val="00315A1E"/>
    <w:rsid w:val="003169E9"/>
    <w:rsid w:val="00317206"/>
    <w:rsid w:val="00320ECA"/>
    <w:rsid w:val="00321333"/>
    <w:rsid w:val="00321EE9"/>
    <w:rsid w:val="0032217B"/>
    <w:rsid w:val="00323386"/>
    <w:rsid w:val="0032357B"/>
    <w:rsid w:val="00323D31"/>
    <w:rsid w:val="0032460C"/>
    <w:rsid w:val="00324FA6"/>
    <w:rsid w:val="0032583E"/>
    <w:rsid w:val="003258C6"/>
    <w:rsid w:val="003260FE"/>
    <w:rsid w:val="003300C3"/>
    <w:rsid w:val="00330367"/>
    <w:rsid w:val="0033057C"/>
    <w:rsid w:val="00330DC9"/>
    <w:rsid w:val="00331A65"/>
    <w:rsid w:val="00331B85"/>
    <w:rsid w:val="0033231C"/>
    <w:rsid w:val="00332908"/>
    <w:rsid w:val="00332BD1"/>
    <w:rsid w:val="003330DF"/>
    <w:rsid w:val="003333E1"/>
    <w:rsid w:val="003338A9"/>
    <w:rsid w:val="00333BE6"/>
    <w:rsid w:val="00333CE0"/>
    <w:rsid w:val="003342CE"/>
    <w:rsid w:val="00334823"/>
    <w:rsid w:val="0033574F"/>
    <w:rsid w:val="003378B4"/>
    <w:rsid w:val="00337CB5"/>
    <w:rsid w:val="00340425"/>
    <w:rsid w:val="003408AC"/>
    <w:rsid w:val="0034105F"/>
    <w:rsid w:val="003410B3"/>
    <w:rsid w:val="003420FC"/>
    <w:rsid w:val="0034281E"/>
    <w:rsid w:val="003430E8"/>
    <w:rsid w:val="0034325F"/>
    <w:rsid w:val="00343B7B"/>
    <w:rsid w:val="00344522"/>
    <w:rsid w:val="00344705"/>
    <w:rsid w:val="00345A1C"/>
    <w:rsid w:val="00346675"/>
    <w:rsid w:val="00347496"/>
    <w:rsid w:val="00347EC4"/>
    <w:rsid w:val="003500A6"/>
    <w:rsid w:val="00350289"/>
    <w:rsid w:val="00351060"/>
    <w:rsid w:val="00351203"/>
    <w:rsid w:val="003515BE"/>
    <w:rsid w:val="00351FBA"/>
    <w:rsid w:val="003525D7"/>
    <w:rsid w:val="003527F5"/>
    <w:rsid w:val="003530AD"/>
    <w:rsid w:val="00353417"/>
    <w:rsid w:val="00354956"/>
    <w:rsid w:val="003558AA"/>
    <w:rsid w:val="003569FD"/>
    <w:rsid w:val="00357065"/>
    <w:rsid w:val="0035742F"/>
    <w:rsid w:val="00363010"/>
    <w:rsid w:val="00363F3C"/>
    <w:rsid w:val="003643D3"/>
    <w:rsid w:val="00365339"/>
    <w:rsid w:val="00366861"/>
    <w:rsid w:val="00366884"/>
    <w:rsid w:val="00366A27"/>
    <w:rsid w:val="00366E4A"/>
    <w:rsid w:val="003701D6"/>
    <w:rsid w:val="00370A98"/>
    <w:rsid w:val="003711AF"/>
    <w:rsid w:val="0037144E"/>
    <w:rsid w:val="00371911"/>
    <w:rsid w:val="00371FD2"/>
    <w:rsid w:val="0037285A"/>
    <w:rsid w:val="003728CD"/>
    <w:rsid w:val="00372EDE"/>
    <w:rsid w:val="00373849"/>
    <w:rsid w:val="00373AFB"/>
    <w:rsid w:val="00373F9A"/>
    <w:rsid w:val="0037446F"/>
    <w:rsid w:val="003748C2"/>
    <w:rsid w:val="003751A5"/>
    <w:rsid w:val="00376E71"/>
    <w:rsid w:val="003770C4"/>
    <w:rsid w:val="00380A93"/>
    <w:rsid w:val="0038150A"/>
    <w:rsid w:val="00382187"/>
    <w:rsid w:val="00382EF5"/>
    <w:rsid w:val="00383904"/>
    <w:rsid w:val="003845C7"/>
    <w:rsid w:val="00384E92"/>
    <w:rsid w:val="003854CF"/>
    <w:rsid w:val="00386B94"/>
    <w:rsid w:val="00387F23"/>
    <w:rsid w:val="00390004"/>
    <w:rsid w:val="00390515"/>
    <w:rsid w:val="00390667"/>
    <w:rsid w:val="00391478"/>
    <w:rsid w:val="00391E06"/>
    <w:rsid w:val="003935D0"/>
    <w:rsid w:val="00393B5B"/>
    <w:rsid w:val="00393EDD"/>
    <w:rsid w:val="00397514"/>
    <w:rsid w:val="00397A8A"/>
    <w:rsid w:val="003A0705"/>
    <w:rsid w:val="003A0F3D"/>
    <w:rsid w:val="003A113C"/>
    <w:rsid w:val="003A1C43"/>
    <w:rsid w:val="003A2340"/>
    <w:rsid w:val="003A3030"/>
    <w:rsid w:val="003A308C"/>
    <w:rsid w:val="003A448F"/>
    <w:rsid w:val="003A4527"/>
    <w:rsid w:val="003A45D1"/>
    <w:rsid w:val="003A5379"/>
    <w:rsid w:val="003A54A6"/>
    <w:rsid w:val="003A69C9"/>
    <w:rsid w:val="003A6C69"/>
    <w:rsid w:val="003B02C4"/>
    <w:rsid w:val="003B086A"/>
    <w:rsid w:val="003B0EB1"/>
    <w:rsid w:val="003B14F0"/>
    <w:rsid w:val="003B196F"/>
    <w:rsid w:val="003B25E8"/>
    <w:rsid w:val="003B3277"/>
    <w:rsid w:val="003B42AB"/>
    <w:rsid w:val="003B438D"/>
    <w:rsid w:val="003B4BE7"/>
    <w:rsid w:val="003B50F2"/>
    <w:rsid w:val="003B5464"/>
    <w:rsid w:val="003B5C4A"/>
    <w:rsid w:val="003B5CB8"/>
    <w:rsid w:val="003B633D"/>
    <w:rsid w:val="003B63E7"/>
    <w:rsid w:val="003B64F3"/>
    <w:rsid w:val="003B67A0"/>
    <w:rsid w:val="003B7161"/>
    <w:rsid w:val="003B74F3"/>
    <w:rsid w:val="003B7501"/>
    <w:rsid w:val="003B7BF3"/>
    <w:rsid w:val="003C008A"/>
    <w:rsid w:val="003C021A"/>
    <w:rsid w:val="003C0990"/>
    <w:rsid w:val="003C0A4A"/>
    <w:rsid w:val="003C0A69"/>
    <w:rsid w:val="003C1B44"/>
    <w:rsid w:val="003C1C95"/>
    <w:rsid w:val="003C1EBF"/>
    <w:rsid w:val="003C3258"/>
    <w:rsid w:val="003C3359"/>
    <w:rsid w:val="003C4323"/>
    <w:rsid w:val="003C43C3"/>
    <w:rsid w:val="003C4668"/>
    <w:rsid w:val="003C4E8A"/>
    <w:rsid w:val="003C5FEF"/>
    <w:rsid w:val="003C60CE"/>
    <w:rsid w:val="003C6214"/>
    <w:rsid w:val="003C78FA"/>
    <w:rsid w:val="003D01B1"/>
    <w:rsid w:val="003D0A2B"/>
    <w:rsid w:val="003D1FE1"/>
    <w:rsid w:val="003D1FF3"/>
    <w:rsid w:val="003D2583"/>
    <w:rsid w:val="003D2E59"/>
    <w:rsid w:val="003D332E"/>
    <w:rsid w:val="003D44AF"/>
    <w:rsid w:val="003D4709"/>
    <w:rsid w:val="003D585A"/>
    <w:rsid w:val="003D5E09"/>
    <w:rsid w:val="003D6E5D"/>
    <w:rsid w:val="003D7223"/>
    <w:rsid w:val="003D723D"/>
    <w:rsid w:val="003D7A41"/>
    <w:rsid w:val="003D7BD0"/>
    <w:rsid w:val="003E0640"/>
    <w:rsid w:val="003E0F43"/>
    <w:rsid w:val="003E1ACA"/>
    <w:rsid w:val="003E309C"/>
    <w:rsid w:val="003E3182"/>
    <w:rsid w:val="003E335A"/>
    <w:rsid w:val="003E3656"/>
    <w:rsid w:val="003E43A4"/>
    <w:rsid w:val="003E4552"/>
    <w:rsid w:val="003E54C1"/>
    <w:rsid w:val="003E55E4"/>
    <w:rsid w:val="003E5C07"/>
    <w:rsid w:val="003E6C9F"/>
    <w:rsid w:val="003E7375"/>
    <w:rsid w:val="003E767B"/>
    <w:rsid w:val="003E793C"/>
    <w:rsid w:val="003E7CED"/>
    <w:rsid w:val="003F033F"/>
    <w:rsid w:val="003F0FD7"/>
    <w:rsid w:val="003F1EF3"/>
    <w:rsid w:val="003F3981"/>
    <w:rsid w:val="003F41C2"/>
    <w:rsid w:val="003F4EF5"/>
    <w:rsid w:val="003F50D2"/>
    <w:rsid w:val="003F5345"/>
    <w:rsid w:val="003F55B2"/>
    <w:rsid w:val="003F5A6C"/>
    <w:rsid w:val="003F6033"/>
    <w:rsid w:val="003F6E14"/>
    <w:rsid w:val="003F73E5"/>
    <w:rsid w:val="00400166"/>
    <w:rsid w:val="004002A0"/>
    <w:rsid w:val="00400934"/>
    <w:rsid w:val="00400AB7"/>
    <w:rsid w:val="0040100B"/>
    <w:rsid w:val="00401567"/>
    <w:rsid w:val="004017E1"/>
    <w:rsid w:val="00402313"/>
    <w:rsid w:val="00402AAA"/>
    <w:rsid w:val="00403117"/>
    <w:rsid w:val="004035C2"/>
    <w:rsid w:val="004035EC"/>
    <w:rsid w:val="00403F17"/>
    <w:rsid w:val="00405DA5"/>
    <w:rsid w:val="0040759D"/>
    <w:rsid w:val="00410D25"/>
    <w:rsid w:val="004112A4"/>
    <w:rsid w:val="004113E7"/>
    <w:rsid w:val="00412443"/>
    <w:rsid w:val="00412F3A"/>
    <w:rsid w:val="00414517"/>
    <w:rsid w:val="00414890"/>
    <w:rsid w:val="00415517"/>
    <w:rsid w:val="0041555C"/>
    <w:rsid w:val="00415E79"/>
    <w:rsid w:val="0041678E"/>
    <w:rsid w:val="004178AE"/>
    <w:rsid w:val="0042012E"/>
    <w:rsid w:val="004201D4"/>
    <w:rsid w:val="004201E6"/>
    <w:rsid w:val="0042052A"/>
    <w:rsid w:val="0042077E"/>
    <w:rsid w:val="0042174A"/>
    <w:rsid w:val="00421BA6"/>
    <w:rsid w:val="00421BF1"/>
    <w:rsid w:val="00423C65"/>
    <w:rsid w:val="004250F9"/>
    <w:rsid w:val="00425244"/>
    <w:rsid w:val="00425B38"/>
    <w:rsid w:val="00425D58"/>
    <w:rsid w:val="00426F7F"/>
    <w:rsid w:val="00426FA1"/>
    <w:rsid w:val="00427047"/>
    <w:rsid w:val="004270D1"/>
    <w:rsid w:val="004277C1"/>
    <w:rsid w:val="00427EA7"/>
    <w:rsid w:val="00427F9A"/>
    <w:rsid w:val="00430BE9"/>
    <w:rsid w:val="00430F49"/>
    <w:rsid w:val="0043101F"/>
    <w:rsid w:val="00431334"/>
    <w:rsid w:val="00431E46"/>
    <w:rsid w:val="0043297D"/>
    <w:rsid w:val="004329EC"/>
    <w:rsid w:val="00432ACD"/>
    <w:rsid w:val="0043355F"/>
    <w:rsid w:val="004335AD"/>
    <w:rsid w:val="00434A5A"/>
    <w:rsid w:val="004358C3"/>
    <w:rsid w:val="004359E0"/>
    <w:rsid w:val="004365E9"/>
    <w:rsid w:val="00436B7E"/>
    <w:rsid w:val="00437378"/>
    <w:rsid w:val="0044025F"/>
    <w:rsid w:val="004408E9"/>
    <w:rsid w:val="00440F77"/>
    <w:rsid w:val="00440FFA"/>
    <w:rsid w:val="004412A5"/>
    <w:rsid w:val="00441DD5"/>
    <w:rsid w:val="0044214F"/>
    <w:rsid w:val="00442B17"/>
    <w:rsid w:val="00442E04"/>
    <w:rsid w:val="00443548"/>
    <w:rsid w:val="004435CA"/>
    <w:rsid w:val="004445BC"/>
    <w:rsid w:val="00444D93"/>
    <w:rsid w:val="00445908"/>
    <w:rsid w:val="004459EE"/>
    <w:rsid w:val="00445EEE"/>
    <w:rsid w:val="0044654D"/>
    <w:rsid w:val="00446654"/>
    <w:rsid w:val="004466AE"/>
    <w:rsid w:val="00446CE5"/>
    <w:rsid w:val="00447355"/>
    <w:rsid w:val="00450001"/>
    <w:rsid w:val="004508AF"/>
    <w:rsid w:val="00450992"/>
    <w:rsid w:val="00450AB8"/>
    <w:rsid w:val="00451283"/>
    <w:rsid w:val="0045159B"/>
    <w:rsid w:val="0045161A"/>
    <w:rsid w:val="00451940"/>
    <w:rsid w:val="00451ED8"/>
    <w:rsid w:val="00452385"/>
    <w:rsid w:val="00452AC8"/>
    <w:rsid w:val="00452D1B"/>
    <w:rsid w:val="00452D9E"/>
    <w:rsid w:val="00452F26"/>
    <w:rsid w:val="004530B2"/>
    <w:rsid w:val="0045348A"/>
    <w:rsid w:val="00453B77"/>
    <w:rsid w:val="00453E1A"/>
    <w:rsid w:val="00453FCC"/>
    <w:rsid w:val="0045519D"/>
    <w:rsid w:val="00455514"/>
    <w:rsid w:val="00456906"/>
    <w:rsid w:val="004569C1"/>
    <w:rsid w:val="0045718A"/>
    <w:rsid w:val="00457821"/>
    <w:rsid w:val="00461047"/>
    <w:rsid w:val="00461122"/>
    <w:rsid w:val="0046120D"/>
    <w:rsid w:val="00461CC3"/>
    <w:rsid w:val="00461F8A"/>
    <w:rsid w:val="00461FA9"/>
    <w:rsid w:val="00462C3F"/>
    <w:rsid w:val="00463570"/>
    <w:rsid w:val="00463A35"/>
    <w:rsid w:val="00464649"/>
    <w:rsid w:val="004655CA"/>
    <w:rsid w:val="00466774"/>
    <w:rsid w:val="00466844"/>
    <w:rsid w:val="004673BE"/>
    <w:rsid w:val="004679ED"/>
    <w:rsid w:val="00467B6C"/>
    <w:rsid w:val="004706AA"/>
    <w:rsid w:val="004719B7"/>
    <w:rsid w:val="00472C11"/>
    <w:rsid w:val="00472E1D"/>
    <w:rsid w:val="00472F2F"/>
    <w:rsid w:val="004731CB"/>
    <w:rsid w:val="00473438"/>
    <w:rsid w:val="00473689"/>
    <w:rsid w:val="00473B9C"/>
    <w:rsid w:val="00473FCC"/>
    <w:rsid w:val="00474519"/>
    <w:rsid w:val="004749C6"/>
    <w:rsid w:val="004756B1"/>
    <w:rsid w:val="004759B7"/>
    <w:rsid w:val="00475A76"/>
    <w:rsid w:val="00475C9B"/>
    <w:rsid w:val="00475DCA"/>
    <w:rsid w:val="00475E4B"/>
    <w:rsid w:val="004776D7"/>
    <w:rsid w:val="00480212"/>
    <w:rsid w:val="00480EFB"/>
    <w:rsid w:val="00481426"/>
    <w:rsid w:val="00481AE8"/>
    <w:rsid w:val="00481C54"/>
    <w:rsid w:val="004836BF"/>
    <w:rsid w:val="004836ED"/>
    <w:rsid w:val="00483A28"/>
    <w:rsid w:val="00483CB0"/>
    <w:rsid w:val="004845A0"/>
    <w:rsid w:val="00484618"/>
    <w:rsid w:val="00484BD2"/>
    <w:rsid w:val="00485BCA"/>
    <w:rsid w:val="00485C2D"/>
    <w:rsid w:val="00486A31"/>
    <w:rsid w:val="004879BC"/>
    <w:rsid w:val="00487CC3"/>
    <w:rsid w:val="00490480"/>
    <w:rsid w:val="00491A51"/>
    <w:rsid w:val="00493187"/>
    <w:rsid w:val="004934E4"/>
    <w:rsid w:val="004935DF"/>
    <w:rsid w:val="00493B51"/>
    <w:rsid w:val="00494003"/>
    <w:rsid w:val="0049466D"/>
    <w:rsid w:val="00494738"/>
    <w:rsid w:val="00495180"/>
    <w:rsid w:val="004957F8"/>
    <w:rsid w:val="0049666A"/>
    <w:rsid w:val="00496DAD"/>
    <w:rsid w:val="00497DF0"/>
    <w:rsid w:val="00497E71"/>
    <w:rsid w:val="004A0A1F"/>
    <w:rsid w:val="004A0BFA"/>
    <w:rsid w:val="004A0FD1"/>
    <w:rsid w:val="004A2446"/>
    <w:rsid w:val="004A3D22"/>
    <w:rsid w:val="004A4801"/>
    <w:rsid w:val="004A5B1D"/>
    <w:rsid w:val="004A5E12"/>
    <w:rsid w:val="004A7A94"/>
    <w:rsid w:val="004B02D9"/>
    <w:rsid w:val="004B0F6E"/>
    <w:rsid w:val="004B1097"/>
    <w:rsid w:val="004B1DB4"/>
    <w:rsid w:val="004B1E6C"/>
    <w:rsid w:val="004B246F"/>
    <w:rsid w:val="004B2BB4"/>
    <w:rsid w:val="004B2D98"/>
    <w:rsid w:val="004B3763"/>
    <w:rsid w:val="004B43F7"/>
    <w:rsid w:val="004B44B0"/>
    <w:rsid w:val="004B4F6B"/>
    <w:rsid w:val="004B53DC"/>
    <w:rsid w:val="004B65F5"/>
    <w:rsid w:val="004B6E11"/>
    <w:rsid w:val="004B6EEF"/>
    <w:rsid w:val="004C0C5C"/>
    <w:rsid w:val="004C0F93"/>
    <w:rsid w:val="004C11FD"/>
    <w:rsid w:val="004C1283"/>
    <w:rsid w:val="004C26D6"/>
    <w:rsid w:val="004C28F9"/>
    <w:rsid w:val="004C2C50"/>
    <w:rsid w:val="004C2C5C"/>
    <w:rsid w:val="004C2C89"/>
    <w:rsid w:val="004C2F0D"/>
    <w:rsid w:val="004C444F"/>
    <w:rsid w:val="004C5BA6"/>
    <w:rsid w:val="004C6517"/>
    <w:rsid w:val="004C691A"/>
    <w:rsid w:val="004C6B20"/>
    <w:rsid w:val="004C6D0D"/>
    <w:rsid w:val="004C7248"/>
    <w:rsid w:val="004D0507"/>
    <w:rsid w:val="004D11E6"/>
    <w:rsid w:val="004D15C5"/>
    <w:rsid w:val="004D19E6"/>
    <w:rsid w:val="004D1F23"/>
    <w:rsid w:val="004D246E"/>
    <w:rsid w:val="004D260D"/>
    <w:rsid w:val="004D4198"/>
    <w:rsid w:val="004D67D3"/>
    <w:rsid w:val="004D6981"/>
    <w:rsid w:val="004D79BC"/>
    <w:rsid w:val="004E0E7F"/>
    <w:rsid w:val="004E2815"/>
    <w:rsid w:val="004E47D9"/>
    <w:rsid w:val="004E48C1"/>
    <w:rsid w:val="004E61B3"/>
    <w:rsid w:val="004E76D5"/>
    <w:rsid w:val="004E7B2E"/>
    <w:rsid w:val="004E7DA3"/>
    <w:rsid w:val="004F0254"/>
    <w:rsid w:val="004F0649"/>
    <w:rsid w:val="004F0B67"/>
    <w:rsid w:val="004F0C42"/>
    <w:rsid w:val="004F0D86"/>
    <w:rsid w:val="004F1DA1"/>
    <w:rsid w:val="004F2997"/>
    <w:rsid w:val="004F2F4E"/>
    <w:rsid w:val="004F342E"/>
    <w:rsid w:val="004F348C"/>
    <w:rsid w:val="004F39DB"/>
    <w:rsid w:val="004F440B"/>
    <w:rsid w:val="004F4959"/>
    <w:rsid w:val="004F4D4C"/>
    <w:rsid w:val="004F4E0D"/>
    <w:rsid w:val="004F5A0C"/>
    <w:rsid w:val="004F7315"/>
    <w:rsid w:val="004F788F"/>
    <w:rsid w:val="004F7D82"/>
    <w:rsid w:val="005005F8"/>
    <w:rsid w:val="005014A9"/>
    <w:rsid w:val="005015D1"/>
    <w:rsid w:val="0050168A"/>
    <w:rsid w:val="00501952"/>
    <w:rsid w:val="005019B4"/>
    <w:rsid w:val="00501B3B"/>
    <w:rsid w:val="00501EBF"/>
    <w:rsid w:val="0050246B"/>
    <w:rsid w:val="0050259E"/>
    <w:rsid w:val="0050326A"/>
    <w:rsid w:val="0050528D"/>
    <w:rsid w:val="005058AB"/>
    <w:rsid w:val="00506598"/>
    <w:rsid w:val="005069E9"/>
    <w:rsid w:val="00506A24"/>
    <w:rsid w:val="00506A63"/>
    <w:rsid w:val="00506B72"/>
    <w:rsid w:val="00507A33"/>
    <w:rsid w:val="00507FD8"/>
    <w:rsid w:val="00510621"/>
    <w:rsid w:val="005106A9"/>
    <w:rsid w:val="00511166"/>
    <w:rsid w:val="00511836"/>
    <w:rsid w:val="00514398"/>
    <w:rsid w:val="00514519"/>
    <w:rsid w:val="00514C86"/>
    <w:rsid w:val="00514F70"/>
    <w:rsid w:val="00515184"/>
    <w:rsid w:val="00516CDE"/>
    <w:rsid w:val="00516F26"/>
    <w:rsid w:val="00517262"/>
    <w:rsid w:val="00517442"/>
    <w:rsid w:val="00520010"/>
    <w:rsid w:val="00520BBE"/>
    <w:rsid w:val="00521460"/>
    <w:rsid w:val="00522FB2"/>
    <w:rsid w:val="00523CB0"/>
    <w:rsid w:val="00523E08"/>
    <w:rsid w:val="00524040"/>
    <w:rsid w:val="0052432D"/>
    <w:rsid w:val="0052471F"/>
    <w:rsid w:val="005257C8"/>
    <w:rsid w:val="0052708F"/>
    <w:rsid w:val="00527574"/>
    <w:rsid w:val="005278B2"/>
    <w:rsid w:val="00531649"/>
    <w:rsid w:val="0053171A"/>
    <w:rsid w:val="00531E93"/>
    <w:rsid w:val="00532101"/>
    <w:rsid w:val="00533E10"/>
    <w:rsid w:val="00535586"/>
    <w:rsid w:val="00535635"/>
    <w:rsid w:val="005359E6"/>
    <w:rsid w:val="00537187"/>
    <w:rsid w:val="0053770B"/>
    <w:rsid w:val="005403D5"/>
    <w:rsid w:val="005413E9"/>
    <w:rsid w:val="00541673"/>
    <w:rsid w:val="00541974"/>
    <w:rsid w:val="0054217F"/>
    <w:rsid w:val="0054272D"/>
    <w:rsid w:val="00543180"/>
    <w:rsid w:val="00544880"/>
    <w:rsid w:val="00544C40"/>
    <w:rsid w:val="0054511F"/>
    <w:rsid w:val="005453EA"/>
    <w:rsid w:val="0054541C"/>
    <w:rsid w:val="005456EC"/>
    <w:rsid w:val="00545786"/>
    <w:rsid w:val="00546598"/>
    <w:rsid w:val="00546756"/>
    <w:rsid w:val="00546CC2"/>
    <w:rsid w:val="00547599"/>
    <w:rsid w:val="005477D2"/>
    <w:rsid w:val="00550C0C"/>
    <w:rsid w:val="005511E2"/>
    <w:rsid w:val="00553948"/>
    <w:rsid w:val="0055461A"/>
    <w:rsid w:val="00554C7E"/>
    <w:rsid w:val="00554DA9"/>
    <w:rsid w:val="005565DA"/>
    <w:rsid w:val="00556DBE"/>
    <w:rsid w:val="00557557"/>
    <w:rsid w:val="00557855"/>
    <w:rsid w:val="00557BDB"/>
    <w:rsid w:val="005605C4"/>
    <w:rsid w:val="00560750"/>
    <w:rsid w:val="005610F1"/>
    <w:rsid w:val="00561538"/>
    <w:rsid w:val="00561BDC"/>
    <w:rsid w:val="005628DA"/>
    <w:rsid w:val="00563CC3"/>
    <w:rsid w:val="00563EE8"/>
    <w:rsid w:val="00563F38"/>
    <w:rsid w:val="0056408B"/>
    <w:rsid w:val="00565A1C"/>
    <w:rsid w:val="00565A9B"/>
    <w:rsid w:val="0056647C"/>
    <w:rsid w:val="005664C1"/>
    <w:rsid w:val="00566690"/>
    <w:rsid w:val="00566A26"/>
    <w:rsid w:val="00566D39"/>
    <w:rsid w:val="0056774C"/>
    <w:rsid w:val="005678E0"/>
    <w:rsid w:val="00567E46"/>
    <w:rsid w:val="00570477"/>
    <w:rsid w:val="0057174B"/>
    <w:rsid w:val="00571BA4"/>
    <w:rsid w:val="00571F85"/>
    <w:rsid w:val="00572790"/>
    <w:rsid w:val="00572EF0"/>
    <w:rsid w:val="00573843"/>
    <w:rsid w:val="005748B5"/>
    <w:rsid w:val="00574ADA"/>
    <w:rsid w:val="00575309"/>
    <w:rsid w:val="00576526"/>
    <w:rsid w:val="00576AEC"/>
    <w:rsid w:val="005808BA"/>
    <w:rsid w:val="005809D9"/>
    <w:rsid w:val="00580C2C"/>
    <w:rsid w:val="00580EFE"/>
    <w:rsid w:val="00580F3B"/>
    <w:rsid w:val="00580FDE"/>
    <w:rsid w:val="005816A3"/>
    <w:rsid w:val="00581F69"/>
    <w:rsid w:val="005829DE"/>
    <w:rsid w:val="0058347A"/>
    <w:rsid w:val="005846A8"/>
    <w:rsid w:val="005856DC"/>
    <w:rsid w:val="0058607B"/>
    <w:rsid w:val="00587061"/>
    <w:rsid w:val="00587335"/>
    <w:rsid w:val="00587E12"/>
    <w:rsid w:val="005901A6"/>
    <w:rsid w:val="00591C04"/>
    <w:rsid w:val="00592C2F"/>
    <w:rsid w:val="00592DCA"/>
    <w:rsid w:val="00593631"/>
    <w:rsid w:val="00594718"/>
    <w:rsid w:val="00595771"/>
    <w:rsid w:val="00596234"/>
    <w:rsid w:val="005966F2"/>
    <w:rsid w:val="00596E54"/>
    <w:rsid w:val="00597440"/>
    <w:rsid w:val="005976C5"/>
    <w:rsid w:val="005A0088"/>
    <w:rsid w:val="005A055D"/>
    <w:rsid w:val="005A0638"/>
    <w:rsid w:val="005A1E15"/>
    <w:rsid w:val="005A223B"/>
    <w:rsid w:val="005A2D8B"/>
    <w:rsid w:val="005A2DDA"/>
    <w:rsid w:val="005A31D2"/>
    <w:rsid w:val="005A3343"/>
    <w:rsid w:val="005A3600"/>
    <w:rsid w:val="005A3842"/>
    <w:rsid w:val="005A43F9"/>
    <w:rsid w:val="005A468A"/>
    <w:rsid w:val="005A470F"/>
    <w:rsid w:val="005A4C99"/>
    <w:rsid w:val="005A5007"/>
    <w:rsid w:val="005A5F1F"/>
    <w:rsid w:val="005A62C8"/>
    <w:rsid w:val="005A687B"/>
    <w:rsid w:val="005A7244"/>
    <w:rsid w:val="005A766C"/>
    <w:rsid w:val="005A7AD1"/>
    <w:rsid w:val="005B0014"/>
    <w:rsid w:val="005B05EF"/>
    <w:rsid w:val="005B07DD"/>
    <w:rsid w:val="005B0908"/>
    <w:rsid w:val="005B0AA3"/>
    <w:rsid w:val="005B1748"/>
    <w:rsid w:val="005B1AF7"/>
    <w:rsid w:val="005B1BC7"/>
    <w:rsid w:val="005B223F"/>
    <w:rsid w:val="005B26E4"/>
    <w:rsid w:val="005B38ED"/>
    <w:rsid w:val="005B3BC0"/>
    <w:rsid w:val="005B402A"/>
    <w:rsid w:val="005B4807"/>
    <w:rsid w:val="005B54CF"/>
    <w:rsid w:val="005B5CAD"/>
    <w:rsid w:val="005B61F7"/>
    <w:rsid w:val="005B6EB6"/>
    <w:rsid w:val="005B767D"/>
    <w:rsid w:val="005B7A95"/>
    <w:rsid w:val="005B7FBB"/>
    <w:rsid w:val="005C0D25"/>
    <w:rsid w:val="005C1085"/>
    <w:rsid w:val="005C1202"/>
    <w:rsid w:val="005C1840"/>
    <w:rsid w:val="005C1ABC"/>
    <w:rsid w:val="005C24E2"/>
    <w:rsid w:val="005C26A7"/>
    <w:rsid w:val="005C27ED"/>
    <w:rsid w:val="005C2AA0"/>
    <w:rsid w:val="005C331F"/>
    <w:rsid w:val="005C481D"/>
    <w:rsid w:val="005C605B"/>
    <w:rsid w:val="005C66A4"/>
    <w:rsid w:val="005C6834"/>
    <w:rsid w:val="005C6912"/>
    <w:rsid w:val="005C79C0"/>
    <w:rsid w:val="005C7BF1"/>
    <w:rsid w:val="005D0454"/>
    <w:rsid w:val="005D16A6"/>
    <w:rsid w:val="005D20A7"/>
    <w:rsid w:val="005D2F50"/>
    <w:rsid w:val="005D2F53"/>
    <w:rsid w:val="005D45F2"/>
    <w:rsid w:val="005D4F07"/>
    <w:rsid w:val="005D6BE7"/>
    <w:rsid w:val="005E0219"/>
    <w:rsid w:val="005E03A6"/>
    <w:rsid w:val="005E2C30"/>
    <w:rsid w:val="005E3087"/>
    <w:rsid w:val="005E3CCE"/>
    <w:rsid w:val="005E436A"/>
    <w:rsid w:val="005E4CCB"/>
    <w:rsid w:val="005E4EFA"/>
    <w:rsid w:val="005E4FFC"/>
    <w:rsid w:val="005E77B3"/>
    <w:rsid w:val="005F0E98"/>
    <w:rsid w:val="005F34F9"/>
    <w:rsid w:val="005F3E27"/>
    <w:rsid w:val="005F4978"/>
    <w:rsid w:val="005F4A3E"/>
    <w:rsid w:val="005F4E22"/>
    <w:rsid w:val="005F5EEC"/>
    <w:rsid w:val="005F629C"/>
    <w:rsid w:val="005F7767"/>
    <w:rsid w:val="005F7A0D"/>
    <w:rsid w:val="006002EE"/>
    <w:rsid w:val="006003CD"/>
    <w:rsid w:val="00601851"/>
    <w:rsid w:val="006020ED"/>
    <w:rsid w:val="006021AE"/>
    <w:rsid w:val="0060396C"/>
    <w:rsid w:val="006047A6"/>
    <w:rsid w:val="00604D90"/>
    <w:rsid w:val="00605D1F"/>
    <w:rsid w:val="0060670E"/>
    <w:rsid w:val="00606824"/>
    <w:rsid w:val="00610A3E"/>
    <w:rsid w:val="00610B15"/>
    <w:rsid w:val="00610EFA"/>
    <w:rsid w:val="00611235"/>
    <w:rsid w:val="00611509"/>
    <w:rsid w:val="0061399D"/>
    <w:rsid w:val="00613F1E"/>
    <w:rsid w:val="00614390"/>
    <w:rsid w:val="00615122"/>
    <w:rsid w:val="00615A16"/>
    <w:rsid w:val="00616A04"/>
    <w:rsid w:val="00616A7A"/>
    <w:rsid w:val="0061741D"/>
    <w:rsid w:val="006174FE"/>
    <w:rsid w:val="006178BE"/>
    <w:rsid w:val="0062075E"/>
    <w:rsid w:val="00620F56"/>
    <w:rsid w:val="006228D4"/>
    <w:rsid w:val="00622BB4"/>
    <w:rsid w:val="00622DA6"/>
    <w:rsid w:val="00622E3D"/>
    <w:rsid w:val="00623649"/>
    <w:rsid w:val="00624735"/>
    <w:rsid w:val="0062498E"/>
    <w:rsid w:val="006249E6"/>
    <w:rsid w:val="00625694"/>
    <w:rsid w:val="0062582D"/>
    <w:rsid w:val="00626C34"/>
    <w:rsid w:val="00627432"/>
    <w:rsid w:val="006274C0"/>
    <w:rsid w:val="00627861"/>
    <w:rsid w:val="0063041C"/>
    <w:rsid w:val="00630B9D"/>
    <w:rsid w:val="00630BB2"/>
    <w:rsid w:val="00630BD1"/>
    <w:rsid w:val="00630F7A"/>
    <w:rsid w:val="0063147C"/>
    <w:rsid w:val="00631905"/>
    <w:rsid w:val="006359AF"/>
    <w:rsid w:val="00635EF2"/>
    <w:rsid w:val="00636685"/>
    <w:rsid w:val="00636CEC"/>
    <w:rsid w:val="006375E7"/>
    <w:rsid w:val="006378AF"/>
    <w:rsid w:val="00637E3F"/>
    <w:rsid w:val="00637F92"/>
    <w:rsid w:val="0064026D"/>
    <w:rsid w:val="00640D23"/>
    <w:rsid w:val="00640DAE"/>
    <w:rsid w:val="00641AED"/>
    <w:rsid w:val="006425C8"/>
    <w:rsid w:val="00642A68"/>
    <w:rsid w:val="00642AB8"/>
    <w:rsid w:val="006439FF"/>
    <w:rsid w:val="00644144"/>
    <w:rsid w:val="00644C30"/>
    <w:rsid w:val="006457EB"/>
    <w:rsid w:val="006467FA"/>
    <w:rsid w:val="00646A03"/>
    <w:rsid w:val="00647304"/>
    <w:rsid w:val="00647698"/>
    <w:rsid w:val="00647B1F"/>
    <w:rsid w:val="00647BBE"/>
    <w:rsid w:val="0065040A"/>
    <w:rsid w:val="00650703"/>
    <w:rsid w:val="006507CF"/>
    <w:rsid w:val="00650B3B"/>
    <w:rsid w:val="00650F7E"/>
    <w:rsid w:val="00652D48"/>
    <w:rsid w:val="00653EA2"/>
    <w:rsid w:val="00654681"/>
    <w:rsid w:val="00654A49"/>
    <w:rsid w:val="006550E0"/>
    <w:rsid w:val="006556B3"/>
    <w:rsid w:val="00657980"/>
    <w:rsid w:val="0066001B"/>
    <w:rsid w:val="006601C1"/>
    <w:rsid w:val="006602CA"/>
    <w:rsid w:val="00660E10"/>
    <w:rsid w:val="00661380"/>
    <w:rsid w:val="006623C3"/>
    <w:rsid w:val="00662EB3"/>
    <w:rsid w:val="006633E8"/>
    <w:rsid w:val="0066358F"/>
    <w:rsid w:val="00663E3A"/>
    <w:rsid w:val="00663ED2"/>
    <w:rsid w:val="00664120"/>
    <w:rsid w:val="00664C3E"/>
    <w:rsid w:val="00664E5D"/>
    <w:rsid w:val="00665172"/>
    <w:rsid w:val="00665B10"/>
    <w:rsid w:val="00665C4F"/>
    <w:rsid w:val="006660A0"/>
    <w:rsid w:val="006676AD"/>
    <w:rsid w:val="0067023D"/>
    <w:rsid w:val="006703B3"/>
    <w:rsid w:val="006707BC"/>
    <w:rsid w:val="00672656"/>
    <w:rsid w:val="006726A9"/>
    <w:rsid w:val="00673469"/>
    <w:rsid w:val="00674C85"/>
    <w:rsid w:val="006759C8"/>
    <w:rsid w:val="006801A1"/>
    <w:rsid w:val="00680942"/>
    <w:rsid w:val="006811F2"/>
    <w:rsid w:val="0068134B"/>
    <w:rsid w:val="00681512"/>
    <w:rsid w:val="00681CFC"/>
    <w:rsid w:val="00682E8B"/>
    <w:rsid w:val="0068305C"/>
    <w:rsid w:val="00683B5E"/>
    <w:rsid w:val="00684350"/>
    <w:rsid w:val="00684551"/>
    <w:rsid w:val="006845DA"/>
    <w:rsid w:val="006851FF"/>
    <w:rsid w:val="00686B85"/>
    <w:rsid w:val="00686C12"/>
    <w:rsid w:val="00687586"/>
    <w:rsid w:val="00687D6F"/>
    <w:rsid w:val="006902A6"/>
    <w:rsid w:val="006902DA"/>
    <w:rsid w:val="006905F4"/>
    <w:rsid w:val="006908B3"/>
    <w:rsid w:val="0069128B"/>
    <w:rsid w:val="006917FF"/>
    <w:rsid w:val="0069182E"/>
    <w:rsid w:val="00691A20"/>
    <w:rsid w:val="0069383C"/>
    <w:rsid w:val="00693938"/>
    <w:rsid w:val="00693A09"/>
    <w:rsid w:val="00694358"/>
    <w:rsid w:val="00694916"/>
    <w:rsid w:val="0069495C"/>
    <w:rsid w:val="00696A11"/>
    <w:rsid w:val="00696DD6"/>
    <w:rsid w:val="006A033D"/>
    <w:rsid w:val="006A0B27"/>
    <w:rsid w:val="006A11E0"/>
    <w:rsid w:val="006A1508"/>
    <w:rsid w:val="006A15EA"/>
    <w:rsid w:val="006A181F"/>
    <w:rsid w:val="006A23BA"/>
    <w:rsid w:val="006A2BA3"/>
    <w:rsid w:val="006A4532"/>
    <w:rsid w:val="006A460A"/>
    <w:rsid w:val="006A48E3"/>
    <w:rsid w:val="006A54BF"/>
    <w:rsid w:val="006A54C8"/>
    <w:rsid w:val="006A5DDA"/>
    <w:rsid w:val="006A62D7"/>
    <w:rsid w:val="006A6B9C"/>
    <w:rsid w:val="006A6D0F"/>
    <w:rsid w:val="006A74E4"/>
    <w:rsid w:val="006A762B"/>
    <w:rsid w:val="006A77B3"/>
    <w:rsid w:val="006B124C"/>
    <w:rsid w:val="006B19A3"/>
    <w:rsid w:val="006B1ACF"/>
    <w:rsid w:val="006B3124"/>
    <w:rsid w:val="006B3218"/>
    <w:rsid w:val="006B4027"/>
    <w:rsid w:val="006B4573"/>
    <w:rsid w:val="006B4979"/>
    <w:rsid w:val="006B4DFB"/>
    <w:rsid w:val="006B50CB"/>
    <w:rsid w:val="006B5FDA"/>
    <w:rsid w:val="006C0132"/>
    <w:rsid w:val="006C0DBD"/>
    <w:rsid w:val="006C1115"/>
    <w:rsid w:val="006C1C95"/>
    <w:rsid w:val="006C1F84"/>
    <w:rsid w:val="006C23E4"/>
    <w:rsid w:val="006C2423"/>
    <w:rsid w:val="006C255E"/>
    <w:rsid w:val="006C31C4"/>
    <w:rsid w:val="006C422E"/>
    <w:rsid w:val="006C4DAC"/>
    <w:rsid w:val="006C5AE8"/>
    <w:rsid w:val="006C7AD7"/>
    <w:rsid w:val="006D0504"/>
    <w:rsid w:val="006D09B2"/>
    <w:rsid w:val="006D0C14"/>
    <w:rsid w:val="006D0F93"/>
    <w:rsid w:val="006D1F95"/>
    <w:rsid w:val="006D3670"/>
    <w:rsid w:val="006D3A5E"/>
    <w:rsid w:val="006D4A9D"/>
    <w:rsid w:val="006D5648"/>
    <w:rsid w:val="006D6C0D"/>
    <w:rsid w:val="006D6F67"/>
    <w:rsid w:val="006D72D8"/>
    <w:rsid w:val="006D7450"/>
    <w:rsid w:val="006D77AC"/>
    <w:rsid w:val="006E0ED9"/>
    <w:rsid w:val="006E2B62"/>
    <w:rsid w:val="006E3118"/>
    <w:rsid w:val="006E4C25"/>
    <w:rsid w:val="006E5CCC"/>
    <w:rsid w:val="006E67C7"/>
    <w:rsid w:val="006E6830"/>
    <w:rsid w:val="006E6A95"/>
    <w:rsid w:val="006E7878"/>
    <w:rsid w:val="006E7923"/>
    <w:rsid w:val="006F139B"/>
    <w:rsid w:val="006F3D21"/>
    <w:rsid w:val="006F4F4D"/>
    <w:rsid w:val="006F5B57"/>
    <w:rsid w:val="006F6256"/>
    <w:rsid w:val="00700615"/>
    <w:rsid w:val="0070093D"/>
    <w:rsid w:val="00701324"/>
    <w:rsid w:val="00701770"/>
    <w:rsid w:val="007020F6"/>
    <w:rsid w:val="00702A58"/>
    <w:rsid w:val="00702E2B"/>
    <w:rsid w:val="00702F58"/>
    <w:rsid w:val="0070329A"/>
    <w:rsid w:val="00703706"/>
    <w:rsid w:val="007037BF"/>
    <w:rsid w:val="0070441C"/>
    <w:rsid w:val="007044DF"/>
    <w:rsid w:val="007046FE"/>
    <w:rsid w:val="00704BAA"/>
    <w:rsid w:val="007050EF"/>
    <w:rsid w:val="007054E2"/>
    <w:rsid w:val="0070624B"/>
    <w:rsid w:val="00706525"/>
    <w:rsid w:val="00706794"/>
    <w:rsid w:val="007072CB"/>
    <w:rsid w:val="00707C93"/>
    <w:rsid w:val="00710655"/>
    <w:rsid w:val="007107BC"/>
    <w:rsid w:val="00711649"/>
    <w:rsid w:val="00712620"/>
    <w:rsid w:val="007127D8"/>
    <w:rsid w:val="00712817"/>
    <w:rsid w:val="00712EA6"/>
    <w:rsid w:val="0071313B"/>
    <w:rsid w:val="00713154"/>
    <w:rsid w:val="007131B1"/>
    <w:rsid w:val="00713722"/>
    <w:rsid w:val="00714ED4"/>
    <w:rsid w:val="00715180"/>
    <w:rsid w:val="00716202"/>
    <w:rsid w:val="007165CD"/>
    <w:rsid w:val="0071753D"/>
    <w:rsid w:val="00720FD9"/>
    <w:rsid w:val="00721134"/>
    <w:rsid w:val="007225BD"/>
    <w:rsid w:val="00722B3E"/>
    <w:rsid w:val="00722C30"/>
    <w:rsid w:val="00723280"/>
    <w:rsid w:val="00723A8C"/>
    <w:rsid w:val="00723DE8"/>
    <w:rsid w:val="0072444F"/>
    <w:rsid w:val="0072483A"/>
    <w:rsid w:val="00725571"/>
    <w:rsid w:val="0072560B"/>
    <w:rsid w:val="007256AB"/>
    <w:rsid w:val="00726A8E"/>
    <w:rsid w:val="00732A46"/>
    <w:rsid w:val="00733048"/>
    <w:rsid w:val="0073312D"/>
    <w:rsid w:val="0073343F"/>
    <w:rsid w:val="007343F0"/>
    <w:rsid w:val="007353F6"/>
    <w:rsid w:val="00735E73"/>
    <w:rsid w:val="007367CE"/>
    <w:rsid w:val="00736AD9"/>
    <w:rsid w:val="007370C7"/>
    <w:rsid w:val="00741CAC"/>
    <w:rsid w:val="00742294"/>
    <w:rsid w:val="00743BAA"/>
    <w:rsid w:val="00744270"/>
    <w:rsid w:val="00745821"/>
    <w:rsid w:val="007464DC"/>
    <w:rsid w:val="00746552"/>
    <w:rsid w:val="007468E9"/>
    <w:rsid w:val="00746C35"/>
    <w:rsid w:val="0074710B"/>
    <w:rsid w:val="00747E6F"/>
    <w:rsid w:val="007508EA"/>
    <w:rsid w:val="007511BA"/>
    <w:rsid w:val="007511C7"/>
    <w:rsid w:val="007511D3"/>
    <w:rsid w:val="00751A1E"/>
    <w:rsid w:val="00751A2E"/>
    <w:rsid w:val="00752F73"/>
    <w:rsid w:val="0075372D"/>
    <w:rsid w:val="0075390D"/>
    <w:rsid w:val="00754E77"/>
    <w:rsid w:val="00756ACD"/>
    <w:rsid w:val="00757907"/>
    <w:rsid w:val="00757E1D"/>
    <w:rsid w:val="0076017C"/>
    <w:rsid w:val="00761772"/>
    <w:rsid w:val="0076220D"/>
    <w:rsid w:val="00762270"/>
    <w:rsid w:val="007624B3"/>
    <w:rsid w:val="007625DC"/>
    <w:rsid w:val="00762834"/>
    <w:rsid w:val="00762AA5"/>
    <w:rsid w:val="00763696"/>
    <w:rsid w:val="00763D36"/>
    <w:rsid w:val="00763D8A"/>
    <w:rsid w:val="00764352"/>
    <w:rsid w:val="0076456B"/>
    <w:rsid w:val="00764BF4"/>
    <w:rsid w:val="00765AA8"/>
    <w:rsid w:val="007664FD"/>
    <w:rsid w:val="00766545"/>
    <w:rsid w:val="007666C5"/>
    <w:rsid w:val="007670BC"/>
    <w:rsid w:val="00767F4A"/>
    <w:rsid w:val="007706CB"/>
    <w:rsid w:val="007706FD"/>
    <w:rsid w:val="0077114C"/>
    <w:rsid w:val="00771871"/>
    <w:rsid w:val="00771D3E"/>
    <w:rsid w:val="007729E8"/>
    <w:rsid w:val="007730D2"/>
    <w:rsid w:val="007730F2"/>
    <w:rsid w:val="00773282"/>
    <w:rsid w:val="00773912"/>
    <w:rsid w:val="00773F38"/>
    <w:rsid w:val="00775095"/>
    <w:rsid w:val="007751BA"/>
    <w:rsid w:val="007754EC"/>
    <w:rsid w:val="0077601C"/>
    <w:rsid w:val="00776110"/>
    <w:rsid w:val="00776496"/>
    <w:rsid w:val="00776520"/>
    <w:rsid w:val="00776BEC"/>
    <w:rsid w:val="00776F9C"/>
    <w:rsid w:val="00777271"/>
    <w:rsid w:val="0077727D"/>
    <w:rsid w:val="00777D65"/>
    <w:rsid w:val="0078027E"/>
    <w:rsid w:val="0078096C"/>
    <w:rsid w:val="007809BB"/>
    <w:rsid w:val="00780A04"/>
    <w:rsid w:val="00781721"/>
    <w:rsid w:val="00781F42"/>
    <w:rsid w:val="007823A4"/>
    <w:rsid w:val="007828C7"/>
    <w:rsid w:val="00782A8E"/>
    <w:rsid w:val="00783127"/>
    <w:rsid w:val="00783134"/>
    <w:rsid w:val="0078358E"/>
    <w:rsid w:val="00783878"/>
    <w:rsid w:val="00783886"/>
    <w:rsid w:val="00783C3E"/>
    <w:rsid w:val="00785DE8"/>
    <w:rsid w:val="00786656"/>
    <w:rsid w:val="007866C0"/>
    <w:rsid w:val="00786B38"/>
    <w:rsid w:val="0078760A"/>
    <w:rsid w:val="00790F29"/>
    <w:rsid w:val="00791669"/>
    <w:rsid w:val="00792E9C"/>
    <w:rsid w:val="0079336E"/>
    <w:rsid w:val="007933F4"/>
    <w:rsid w:val="007933F9"/>
    <w:rsid w:val="0079476E"/>
    <w:rsid w:val="007953C7"/>
    <w:rsid w:val="0079671E"/>
    <w:rsid w:val="00796982"/>
    <w:rsid w:val="007972CF"/>
    <w:rsid w:val="007A01A0"/>
    <w:rsid w:val="007A01EF"/>
    <w:rsid w:val="007A0471"/>
    <w:rsid w:val="007A0643"/>
    <w:rsid w:val="007A1543"/>
    <w:rsid w:val="007A1545"/>
    <w:rsid w:val="007A2912"/>
    <w:rsid w:val="007A4A80"/>
    <w:rsid w:val="007A4E97"/>
    <w:rsid w:val="007A588E"/>
    <w:rsid w:val="007A6707"/>
    <w:rsid w:val="007A6BB4"/>
    <w:rsid w:val="007A6C9F"/>
    <w:rsid w:val="007A73C9"/>
    <w:rsid w:val="007A755B"/>
    <w:rsid w:val="007B03D2"/>
    <w:rsid w:val="007B06C6"/>
    <w:rsid w:val="007B0C9A"/>
    <w:rsid w:val="007B1E32"/>
    <w:rsid w:val="007B23BB"/>
    <w:rsid w:val="007B27ED"/>
    <w:rsid w:val="007B32E6"/>
    <w:rsid w:val="007B38AE"/>
    <w:rsid w:val="007B38C3"/>
    <w:rsid w:val="007B3CD0"/>
    <w:rsid w:val="007B6071"/>
    <w:rsid w:val="007B67B5"/>
    <w:rsid w:val="007B689D"/>
    <w:rsid w:val="007B70EC"/>
    <w:rsid w:val="007C02F4"/>
    <w:rsid w:val="007C1850"/>
    <w:rsid w:val="007C1903"/>
    <w:rsid w:val="007C1B33"/>
    <w:rsid w:val="007C21E5"/>
    <w:rsid w:val="007C22FB"/>
    <w:rsid w:val="007C2A32"/>
    <w:rsid w:val="007C2F18"/>
    <w:rsid w:val="007C35EF"/>
    <w:rsid w:val="007C3E84"/>
    <w:rsid w:val="007C4112"/>
    <w:rsid w:val="007C421F"/>
    <w:rsid w:val="007C4CB0"/>
    <w:rsid w:val="007C5FE3"/>
    <w:rsid w:val="007C6164"/>
    <w:rsid w:val="007C74FE"/>
    <w:rsid w:val="007D008A"/>
    <w:rsid w:val="007D07DB"/>
    <w:rsid w:val="007D09F5"/>
    <w:rsid w:val="007D1008"/>
    <w:rsid w:val="007D1167"/>
    <w:rsid w:val="007D185A"/>
    <w:rsid w:val="007D1FC4"/>
    <w:rsid w:val="007D2264"/>
    <w:rsid w:val="007D2C1F"/>
    <w:rsid w:val="007D2F2F"/>
    <w:rsid w:val="007D3F9B"/>
    <w:rsid w:val="007D4D6B"/>
    <w:rsid w:val="007D4EDA"/>
    <w:rsid w:val="007D6194"/>
    <w:rsid w:val="007D6492"/>
    <w:rsid w:val="007D6CE0"/>
    <w:rsid w:val="007D6D45"/>
    <w:rsid w:val="007D6F21"/>
    <w:rsid w:val="007D74A6"/>
    <w:rsid w:val="007E00E8"/>
    <w:rsid w:val="007E0364"/>
    <w:rsid w:val="007E094F"/>
    <w:rsid w:val="007E1199"/>
    <w:rsid w:val="007E1336"/>
    <w:rsid w:val="007E2822"/>
    <w:rsid w:val="007E29FD"/>
    <w:rsid w:val="007E2DD4"/>
    <w:rsid w:val="007E3057"/>
    <w:rsid w:val="007E3C7E"/>
    <w:rsid w:val="007E3E26"/>
    <w:rsid w:val="007E470E"/>
    <w:rsid w:val="007E5B61"/>
    <w:rsid w:val="007E5E72"/>
    <w:rsid w:val="007E610E"/>
    <w:rsid w:val="007E6E27"/>
    <w:rsid w:val="007E7A13"/>
    <w:rsid w:val="007E7E44"/>
    <w:rsid w:val="007F0D39"/>
    <w:rsid w:val="007F1303"/>
    <w:rsid w:val="007F1AFE"/>
    <w:rsid w:val="007F3EC0"/>
    <w:rsid w:val="007F4560"/>
    <w:rsid w:val="007F4877"/>
    <w:rsid w:val="007F4E74"/>
    <w:rsid w:val="007F568F"/>
    <w:rsid w:val="007F5BB4"/>
    <w:rsid w:val="007F68AE"/>
    <w:rsid w:val="007F6FAF"/>
    <w:rsid w:val="007F7378"/>
    <w:rsid w:val="007F7592"/>
    <w:rsid w:val="00800419"/>
    <w:rsid w:val="00800ED8"/>
    <w:rsid w:val="0080116E"/>
    <w:rsid w:val="008011F2"/>
    <w:rsid w:val="00801A38"/>
    <w:rsid w:val="00801F34"/>
    <w:rsid w:val="0080218C"/>
    <w:rsid w:val="008024A6"/>
    <w:rsid w:val="00802A93"/>
    <w:rsid w:val="00804D25"/>
    <w:rsid w:val="008057AE"/>
    <w:rsid w:val="00806EF8"/>
    <w:rsid w:val="00806FB3"/>
    <w:rsid w:val="008072F1"/>
    <w:rsid w:val="008127D8"/>
    <w:rsid w:val="00812F96"/>
    <w:rsid w:val="008133F3"/>
    <w:rsid w:val="00813A13"/>
    <w:rsid w:val="008142C0"/>
    <w:rsid w:val="00814E47"/>
    <w:rsid w:val="008153C5"/>
    <w:rsid w:val="0081558D"/>
    <w:rsid w:val="00815A43"/>
    <w:rsid w:val="00816D47"/>
    <w:rsid w:val="0081747D"/>
    <w:rsid w:val="00817A76"/>
    <w:rsid w:val="008208C4"/>
    <w:rsid w:val="00822AB1"/>
    <w:rsid w:val="008241BB"/>
    <w:rsid w:val="00824492"/>
    <w:rsid w:val="008251C8"/>
    <w:rsid w:val="008255E4"/>
    <w:rsid w:val="00825D1E"/>
    <w:rsid w:val="00826997"/>
    <w:rsid w:val="00826AFB"/>
    <w:rsid w:val="00826B2E"/>
    <w:rsid w:val="008277BB"/>
    <w:rsid w:val="008278DE"/>
    <w:rsid w:val="008279DD"/>
    <w:rsid w:val="00830178"/>
    <w:rsid w:val="00830299"/>
    <w:rsid w:val="00830887"/>
    <w:rsid w:val="00830976"/>
    <w:rsid w:val="00830C7D"/>
    <w:rsid w:val="00830DC2"/>
    <w:rsid w:val="00831071"/>
    <w:rsid w:val="00831B18"/>
    <w:rsid w:val="00831CB7"/>
    <w:rsid w:val="00832E95"/>
    <w:rsid w:val="00832FA6"/>
    <w:rsid w:val="00834CA4"/>
    <w:rsid w:val="00835A7E"/>
    <w:rsid w:val="008367A6"/>
    <w:rsid w:val="00836935"/>
    <w:rsid w:val="00836AAC"/>
    <w:rsid w:val="00837226"/>
    <w:rsid w:val="008378DB"/>
    <w:rsid w:val="008415E1"/>
    <w:rsid w:val="008417C3"/>
    <w:rsid w:val="00841B5E"/>
    <w:rsid w:val="008430C6"/>
    <w:rsid w:val="008430E1"/>
    <w:rsid w:val="00843C6E"/>
    <w:rsid w:val="00843CF1"/>
    <w:rsid w:val="00845182"/>
    <w:rsid w:val="008451A6"/>
    <w:rsid w:val="00845253"/>
    <w:rsid w:val="00845AFA"/>
    <w:rsid w:val="00845D25"/>
    <w:rsid w:val="008470B7"/>
    <w:rsid w:val="00847E98"/>
    <w:rsid w:val="008506F8"/>
    <w:rsid w:val="00850F41"/>
    <w:rsid w:val="00851419"/>
    <w:rsid w:val="00852606"/>
    <w:rsid w:val="008529A1"/>
    <w:rsid w:val="008535DE"/>
    <w:rsid w:val="00854537"/>
    <w:rsid w:val="0085453F"/>
    <w:rsid w:val="00854858"/>
    <w:rsid w:val="00855D54"/>
    <w:rsid w:val="00855F14"/>
    <w:rsid w:val="00856430"/>
    <w:rsid w:val="00856B56"/>
    <w:rsid w:val="008600A1"/>
    <w:rsid w:val="00860255"/>
    <w:rsid w:val="0086047F"/>
    <w:rsid w:val="0086101B"/>
    <w:rsid w:val="00861606"/>
    <w:rsid w:val="0086173B"/>
    <w:rsid w:val="00861EE8"/>
    <w:rsid w:val="0086213C"/>
    <w:rsid w:val="00862AD6"/>
    <w:rsid w:val="00862DFE"/>
    <w:rsid w:val="008632BF"/>
    <w:rsid w:val="00863530"/>
    <w:rsid w:val="00863C90"/>
    <w:rsid w:val="00864393"/>
    <w:rsid w:val="008649DF"/>
    <w:rsid w:val="0086555A"/>
    <w:rsid w:val="0086563D"/>
    <w:rsid w:val="008660C9"/>
    <w:rsid w:val="00866166"/>
    <w:rsid w:val="0086714F"/>
    <w:rsid w:val="0086779F"/>
    <w:rsid w:val="008678CD"/>
    <w:rsid w:val="00870018"/>
    <w:rsid w:val="00871CC5"/>
    <w:rsid w:val="0087213D"/>
    <w:rsid w:val="00872197"/>
    <w:rsid w:val="008721E7"/>
    <w:rsid w:val="008724F1"/>
    <w:rsid w:val="00872530"/>
    <w:rsid w:val="00873682"/>
    <w:rsid w:val="00873857"/>
    <w:rsid w:val="0087386D"/>
    <w:rsid w:val="00873AC2"/>
    <w:rsid w:val="0087410A"/>
    <w:rsid w:val="0087454F"/>
    <w:rsid w:val="008753EE"/>
    <w:rsid w:val="00875464"/>
    <w:rsid w:val="008756CD"/>
    <w:rsid w:val="0087586E"/>
    <w:rsid w:val="00876263"/>
    <w:rsid w:val="00880DF5"/>
    <w:rsid w:val="00881592"/>
    <w:rsid w:val="008819DA"/>
    <w:rsid w:val="00881A78"/>
    <w:rsid w:val="00881C49"/>
    <w:rsid w:val="00881F4F"/>
    <w:rsid w:val="0088397B"/>
    <w:rsid w:val="008839DE"/>
    <w:rsid w:val="00884CF0"/>
    <w:rsid w:val="00884D13"/>
    <w:rsid w:val="0088503D"/>
    <w:rsid w:val="00885AAF"/>
    <w:rsid w:val="00885D4D"/>
    <w:rsid w:val="008867C0"/>
    <w:rsid w:val="0088687C"/>
    <w:rsid w:val="008870BF"/>
    <w:rsid w:val="0088713D"/>
    <w:rsid w:val="00887C75"/>
    <w:rsid w:val="0089049C"/>
    <w:rsid w:val="00890BBA"/>
    <w:rsid w:val="00890CB5"/>
    <w:rsid w:val="00890D29"/>
    <w:rsid w:val="008918DA"/>
    <w:rsid w:val="0089192E"/>
    <w:rsid w:val="00891937"/>
    <w:rsid w:val="00891B32"/>
    <w:rsid w:val="00892131"/>
    <w:rsid w:val="0089245B"/>
    <w:rsid w:val="00892F52"/>
    <w:rsid w:val="00893427"/>
    <w:rsid w:val="00893884"/>
    <w:rsid w:val="0089410D"/>
    <w:rsid w:val="00894DA4"/>
    <w:rsid w:val="0089551D"/>
    <w:rsid w:val="008955DD"/>
    <w:rsid w:val="008960E9"/>
    <w:rsid w:val="0089615A"/>
    <w:rsid w:val="00897430"/>
    <w:rsid w:val="0089766C"/>
    <w:rsid w:val="008A08BB"/>
    <w:rsid w:val="008A1383"/>
    <w:rsid w:val="008A28F7"/>
    <w:rsid w:val="008A2DC8"/>
    <w:rsid w:val="008A46C6"/>
    <w:rsid w:val="008A55B2"/>
    <w:rsid w:val="008A57C0"/>
    <w:rsid w:val="008A5B87"/>
    <w:rsid w:val="008A6692"/>
    <w:rsid w:val="008A694D"/>
    <w:rsid w:val="008A7617"/>
    <w:rsid w:val="008A7DF9"/>
    <w:rsid w:val="008B02BC"/>
    <w:rsid w:val="008B0395"/>
    <w:rsid w:val="008B0446"/>
    <w:rsid w:val="008B0852"/>
    <w:rsid w:val="008B1A37"/>
    <w:rsid w:val="008B20AD"/>
    <w:rsid w:val="008B3109"/>
    <w:rsid w:val="008B33FD"/>
    <w:rsid w:val="008B3C9C"/>
    <w:rsid w:val="008B3FF5"/>
    <w:rsid w:val="008B4F05"/>
    <w:rsid w:val="008B5E6F"/>
    <w:rsid w:val="008B65AE"/>
    <w:rsid w:val="008B761E"/>
    <w:rsid w:val="008C0C06"/>
    <w:rsid w:val="008C1601"/>
    <w:rsid w:val="008C179C"/>
    <w:rsid w:val="008C1C32"/>
    <w:rsid w:val="008C2770"/>
    <w:rsid w:val="008C2E3D"/>
    <w:rsid w:val="008C372B"/>
    <w:rsid w:val="008C398D"/>
    <w:rsid w:val="008C4848"/>
    <w:rsid w:val="008C4D71"/>
    <w:rsid w:val="008C547F"/>
    <w:rsid w:val="008C5B47"/>
    <w:rsid w:val="008C669E"/>
    <w:rsid w:val="008D1BB2"/>
    <w:rsid w:val="008D1E4A"/>
    <w:rsid w:val="008D24AF"/>
    <w:rsid w:val="008D2F92"/>
    <w:rsid w:val="008D373B"/>
    <w:rsid w:val="008D3B1A"/>
    <w:rsid w:val="008D5079"/>
    <w:rsid w:val="008D5262"/>
    <w:rsid w:val="008D579A"/>
    <w:rsid w:val="008D57EA"/>
    <w:rsid w:val="008D6948"/>
    <w:rsid w:val="008D6A27"/>
    <w:rsid w:val="008D7476"/>
    <w:rsid w:val="008D76C4"/>
    <w:rsid w:val="008D797D"/>
    <w:rsid w:val="008E0965"/>
    <w:rsid w:val="008E0C3E"/>
    <w:rsid w:val="008E0D22"/>
    <w:rsid w:val="008E1D8C"/>
    <w:rsid w:val="008E2B14"/>
    <w:rsid w:val="008E2D20"/>
    <w:rsid w:val="008E3523"/>
    <w:rsid w:val="008E3CAF"/>
    <w:rsid w:val="008E45F3"/>
    <w:rsid w:val="008E614B"/>
    <w:rsid w:val="008E620A"/>
    <w:rsid w:val="008E6843"/>
    <w:rsid w:val="008E6A1D"/>
    <w:rsid w:val="008E6EBF"/>
    <w:rsid w:val="008E7A24"/>
    <w:rsid w:val="008F0247"/>
    <w:rsid w:val="008F1A3B"/>
    <w:rsid w:val="008F224B"/>
    <w:rsid w:val="008F25C4"/>
    <w:rsid w:val="008F2DF7"/>
    <w:rsid w:val="008F3717"/>
    <w:rsid w:val="008F5369"/>
    <w:rsid w:val="008F56BC"/>
    <w:rsid w:val="008F57AF"/>
    <w:rsid w:val="008F596E"/>
    <w:rsid w:val="008F5981"/>
    <w:rsid w:val="008F754F"/>
    <w:rsid w:val="0090031E"/>
    <w:rsid w:val="009008DC"/>
    <w:rsid w:val="009015D8"/>
    <w:rsid w:val="00902213"/>
    <w:rsid w:val="009023E7"/>
    <w:rsid w:val="0090346E"/>
    <w:rsid w:val="00903927"/>
    <w:rsid w:val="00904E93"/>
    <w:rsid w:val="009050EE"/>
    <w:rsid w:val="0090532B"/>
    <w:rsid w:val="00905760"/>
    <w:rsid w:val="009057A7"/>
    <w:rsid w:val="00910929"/>
    <w:rsid w:val="00911308"/>
    <w:rsid w:val="0091138E"/>
    <w:rsid w:val="00911556"/>
    <w:rsid w:val="00911A41"/>
    <w:rsid w:val="00911A63"/>
    <w:rsid w:val="00911D80"/>
    <w:rsid w:val="0091202E"/>
    <w:rsid w:val="009123E3"/>
    <w:rsid w:val="00912B59"/>
    <w:rsid w:val="00913D53"/>
    <w:rsid w:val="00914430"/>
    <w:rsid w:val="009148DD"/>
    <w:rsid w:val="00914F49"/>
    <w:rsid w:val="009155FB"/>
    <w:rsid w:val="009157C2"/>
    <w:rsid w:val="009161C6"/>
    <w:rsid w:val="009166E1"/>
    <w:rsid w:val="009168FB"/>
    <w:rsid w:val="00916E44"/>
    <w:rsid w:val="009176BF"/>
    <w:rsid w:val="00917F94"/>
    <w:rsid w:val="009209C3"/>
    <w:rsid w:val="00921A50"/>
    <w:rsid w:val="00921AA2"/>
    <w:rsid w:val="009220EA"/>
    <w:rsid w:val="00922BFF"/>
    <w:rsid w:val="00923101"/>
    <w:rsid w:val="00925357"/>
    <w:rsid w:val="0092682B"/>
    <w:rsid w:val="009273D8"/>
    <w:rsid w:val="009279E7"/>
    <w:rsid w:val="00927BB0"/>
    <w:rsid w:val="00930297"/>
    <w:rsid w:val="009304A2"/>
    <w:rsid w:val="009304B5"/>
    <w:rsid w:val="00930D1C"/>
    <w:rsid w:val="00931012"/>
    <w:rsid w:val="00933013"/>
    <w:rsid w:val="00933D4C"/>
    <w:rsid w:val="009357B9"/>
    <w:rsid w:val="00936049"/>
    <w:rsid w:val="0093638F"/>
    <w:rsid w:val="00936FC5"/>
    <w:rsid w:val="00940119"/>
    <w:rsid w:val="00941B16"/>
    <w:rsid w:val="00941B1E"/>
    <w:rsid w:val="00942559"/>
    <w:rsid w:val="00942CDA"/>
    <w:rsid w:val="00942F57"/>
    <w:rsid w:val="00943538"/>
    <w:rsid w:val="00943F81"/>
    <w:rsid w:val="00944108"/>
    <w:rsid w:val="00945AEF"/>
    <w:rsid w:val="00946BEC"/>
    <w:rsid w:val="00946C6E"/>
    <w:rsid w:val="0095005E"/>
    <w:rsid w:val="00950355"/>
    <w:rsid w:val="009505EC"/>
    <w:rsid w:val="00950BC4"/>
    <w:rsid w:val="009510D0"/>
    <w:rsid w:val="00951876"/>
    <w:rsid w:val="00951C71"/>
    <w:rsid w:val="0095224F"/>
    <w:rsid w:val="00952350"/>
    <w:rsid w:val="00952D5B"/>
    <w:rsid w:val="00952DFD"/>
    <w:rsid w:val="0095362D"/>
    <w:rsid w:val="00953EA5"/>
    <w:rsid w:val="00955216"/>
    <w:rsid w:val="00956E8D"/>
    <w:rsid w:val="0095756C"/>
    <w:rsid w:val="00957743"/>
    <w:rsid w:val="00957B1F"/>
    <w:rsid w:val="00957D78"/>
    <w:rsid w:val="00960ABE"/>
    <w:rsid w:val="00961430"/>
    <w:rsid w:val="00961ABE"/>
    <w:rsid w:val="00961F91"/>
    <w:rsid w:val="00962317"/>
    <w:rsid w:val="00962403"/>
    <w:rsid w:val="009629B9"/>
    <w:rsid w:val="009630F6"/>
    <w:rsid w:val="00963DBA"/>
    <w:rsid w:val="00964D55"/>
    <w:rsid w:val="00965740"/>
    <w:rsid w:val="00965C10"/>
    <w:rsid w:val="00966448"/>
    <w:rsid w:val="009675AD"/>
    <w:rsid w:val="00967D29"/>
    <w:rsid w:val="00970722"/>
    <w:rsid w:val="0097183F"/>
    <w:rsid w:val="009718EF"/>
    <w:rsid w:val="0097251C"/>
    <w:rsid w:val="00972D0C"/>
    <w:rsid w:val="009734EE"/>
    <w:rsid w:val="00973AAE"/>
    <w:rsid w:val="009742A6"/>
    <w:rsid w:val="00974AD3"/>
    <w:rsid w:val="00975075"/>
    <w:rsid w:val="0097539F"/>
    <w:rsid w:val="0097633A"/>
    <w:rsid w:val="009770EA"/>
    <w:rsid w:val="0097745D"/>
    <w:rsid w:val="00977D22"/>
    <w:rsid w:val="00980245"/>
    <w:rsid w:val="00980EA5"/>
    <w:rsid w:val="009817D7"/>
    <w:rsid w:val="0098278A"/>
    <w:rsid w:val="00984409"/>
    <w:rsid w:val="00986C4C"/>
    <w:rsid w:val="0099026D"/>
    <w:rsid w:val="00990546"/>
    <w:rsid w:val="0099087F"/>
    <w:rsid w:val="00991447"/>
    <w:rsid w:val="00991B81"/>
    <w:rsid w:val="00992B35"/>
    <w:rsid w:val="0099316A"/>
    <w:rsid w:val="009939E4"/>
    <w:rsid w:val="00994F1D"/>
    <w:rsid w:val="009958FD"/>
    <w:rsid w:val="00995974"/>
    <w:rsid w:val="00996387"/>
    <w:rsid w:val="009969DA"/>
    <w:rsid w:val="00996DFF"/>
    <w:rsid w:val="00997916"/>
    <w:rsid w:val="00997BBD"/>
    <w:rsid w:val="009A037E"/>
    <w:rsid w:val="009A0BE7"/>
    <w:rsid w:val="009A0FDA"/>
    <w:rsid w:val="009A16EA"/>
    <w:rsid w:val="009A1E0C"/>
    <w:rsid w:val="009A1FFC"/>
    <w:rsid w:val="009A2017"/>
    <w:rsid w:val="009A2299"/>
    <w:rsid w:val="009A274E"/>
    <w:rsid w:val="009A2BFC"/>
    <w:rsid w:val="009A2EA0"/>
    <w:rsid w:val="009A3FE3"/>
    <w:rsid w:val="009A53AA"/>
    <w:rsid w:val="009A5727"/>
    <w:rsid w:val="009A604B"/>
    <w:rsid w:val="009A6115"/>
    <w:rsid w:val="009A7450"/>
    <w:rsid w:val="009A7928"/>
    <w:rsid w:val="009A7979"/>
    <w:rsid w:val="009B0400"/>
    <w:rsid w:val="009B0CBA"/>
    <w:rsid w:val="009B0D9B"/>
    <w:rsid w:val="009B16C4"/>
    <w:rsid w:val="009B1FAE"/>
    <w:rsid w:val="009B2779"/>
    <w:rsid w:val="009B3B38"/>
    <w:rsid w:val="009B3C25"/>
    <w:rsid w:val="009B413F"/>
    <w:rsid w:val="009B48AE"/>
    <w:rsid w:val="009B510F"/>
    <w:rsid w:val="009B59C3"/>
    <w:rsid w:val="009B6732"/>
    <w:rsid w:val="009B72B2"/>
    <w:rsid w:val="009B7A53"/>
    <w:rsid w:val="009C0DC9"/>
    <w:rsid w:val="009C1109"/>
    <w:rsid w:val="009C20C6"/>
    <w:rsid w:val="009C2659"/>
    <w:rsid w:val="009C3F75"/>
    <w:rsid w:val="009C4102"/>
    <w:rsid w:val="009C4923"/>
    <w:rsid w:val="009C5936"/>
    <w:rsid w:val="009C5A60"/>
    <w:rsid w:val="009C5EBF"/>
    <w:rsid w:val="009C6BE8"/>
    <w:rsid w:val="009C6CB4"/>
    <w:rsid w:val="009D0091"/>
    <w:rsid w:val="009D0FCC"/>
    <w:rsid w:val="009D1DCF"/>
    <w:rsid w:val="009D37EB"/>
    <w:rsid w:val="009D424A"/>
    <w:rsid w:val="009D5402"/>
    <w:rsid w:val="009D5414"/>
    <w:rsid w:val="009D545A"/>
    <w:rsid w:val="009D64A7"/>
    <w:rsid w:val="009D67B6"/>
    <w:rsid w:val="009D77B8"/>
    <w:rsid w:val="009D7FF8"/>
    <w:rsid w:val="009E0FA0"/>
    <w:rsid w:val="009E231B"/>
    <w:rsid w:val="009E23B1"/>
    <w:rsid w:val="009E28AB"/>
    <w:rsid w:val="009E30C3"/>
    <w:rsid w:val="009E4486"/>
    <w:rsid w:val="009E5237"/>
    <w:rsid w:val="009E5666"/>
    <w:rsid w:val="009E5D88"/>
    <w:rsid w:val="009E69CE"/>
    <w:rsid w:val="009F01E1"/>
    <w:rsid w:val="009F1052"/>
    <w:rsid w:val="009F1187"/>
    <w:rsid w:val="009F15D7"/>
    <w:rsid w:val="009F1625"/>
    <w:rsid w:val="009F1E38"/>
    <w:rsid w:val="009F1F34"/>
    <w:rsid w:val="009F239D"/>
    <w:rsid w:val="009F3310"/>
    <w:rsid w:val="009F37B2"/>
    <w:rsid w:val="009F3CCA"/>
    <w:rsid w:val="009F404D"/>
    <w:rsid w:val="009F46E1"/>
    <w:rsid w:val="009F4EC8"/>
    <w:rsid w:val="009F57C6"/>
    <w:rsid w:val="009F583D"/>
    <w:rsid w:val="009F5A6E"/>
    <w:rsid w:val="009F72CD"/>
    <w:rsid w:val="009F7D14"/>
    <w:rsid w:val="00A00260"/>
    <w:rsid w:val="00A01E42"/>
    <w:rsid w:val="00A028D1"/>
    <w:rsid w:val="00A029DB"/>
    <w:rsid w:val="00A0395B"/>
    <w:rsid w:val="00A03A14"/>
    <w:rsid w:val="00A03A81"/>
    <w:rsid w:val="00A04269"/>
    <w:rsid w:val="00A047C9"/>
    <w:rsid w:val="00A0503A"/>
    <w:rsid w:val="00A050DD"/>
    <w:rsid w:val="00A052E4"/>
    <w:rsid w:val="00A05AED"/>
    <w:rsid w:val="00A05CD5"/>
    <w:rsid w:val="00A0728E"/>
    <w:rsid w:val="00A11D1D"/>
    <w:rsid w:val="00A124CA"/>
    <w:rsid w:val="00A124EE"/>
    <w:rsid w:val="00A1317D"/>
    <w:rsid w:val="00A144FB"/>
    <w:rsid w:val="00A14C4D"/>
    <w:rsid w:val="00A166C9"/>
    <w:rsid w:val="00A176BB"/>
    <w:rsid w:val="00A179C4"/>
    <w:rsid w:val="00A17B45"/>
    <w:rsid w:val="00A20702"/>
    <w:rsid w:val="00A2098D"/>
    <w:rsid w:val="00A20F8E"/>
    <w:rsid w:val="00A211CA"/>
    <w:rsid w:val="00A2155C"/>
    <w:rsid w:val="00A235C3"/>
    <w:rsid w:val="00A239C3"/>
    <w:rsid w:val="00A239C4"/>
    <w:rsid w:val="00A2560E"/>
    <w:rsid w:val="00A2566A"/>
    <w:rsid w:val="00A25758"/>
    <w:rsid w:val="00A25BE0"/>
    <w:rsid w:val="00A25F43"/>
    <w:rsid w:val="00A26919"/>
    <w:rsid w:val="00A27402"/>
    <w:rsid w:val="00A27510"/>
    <w:rsid w:val="00A279CC"/>
    <w:rsid w:val="00A27C44"/>
    <w:rsid w:val="00A27D1B"/>
    <w:rsid w:val="00A306F3"/>
    <w:rsid w:val="00A3096C"/>
    <w:rsid w:val="00A312E6"/>
    <w:rsid w:val="00A31721"/>
    <w:rsid w:val="00A31874"/>
    <w:rsid w:val="00A3352A"/>
    <w:rsid w:val="00A33D0D"/>
    <w:rsid w:val="00A33FB2"/>
    <w:rsid w:val="00A34044"/>
    <w:rsid w:val="00A36D80"/>
    <w:rsid w:val="00A371B3"/>
    <w:rsid w:val="00A37866"/>
    <w:rsid w:val="00A37BA1"/>
    <w:rsid w:val="00A4068D"/>
    <w:rsid w:val="00A4089D"/>
    <w:rsid w:val="00A40E38"/>
    <w:rsid w:val="00A41032"/>
    <w:rsid w:val="00A42860"/>
    <w:rsid w:val="00A42F65"/>
    <w:rsid w:val="00A43590"/>
    <w:rsid w:val="00A439F6"/>
    <w:rsid w:val="00A45830"/>
    <w:rsid w:val="00A4597F"/>
    <w:rsid w:val="00A46496"/>
    <w:rsid w:val="00A4700B"/>
    <w:rsid w:val="00A47D30"/>
    <w:rsid w:val="00A5069F"/>
    <w:rsid w:val="00A50B0A"/>
    <w:rsid w:val="00A50FC0"/>
    <w:rsid w:val="00A51E69"/>
    <w:rsid w:val="00A538E1"/>
    <w:rsid w:val="00A552BD"/>
    <w:rsid w:val="00A5551A"/>
    <w:rsid w:val="00A5564E"/>
    <w:rsid w:val="00A55839"/>
    <w:rsid w:val="00A565E8"/>
    <w:rsid w:val="00A57268"/>
    <w:rsid w:val="00A60242"/>
    <w:rsid w:val="00A60C2B"/>
    <w:rsid w:val="00A62632"/>
    <w:rsid w:val="00A628CA"/>
    <w:rsid w:val="00A62E68"/>
    <w:rsid w:val="00A64F04"/>
    <w:rsid w:val="00A65066"/>
    <w:rsid w:val="00A65252"/>
    <w:rsid w:val="00A65C60"/>
    <w:rsid w:val="00A65C7B"/>
    <w:rsid w:val="00A665B3"/>
    <w:rsid w:val="00A66683"/>
    <w:rsid w:val="00A66EA1"/>
    <w:rsid w:val="00A675BF"/>
    <w:rsid w:val="00A67CEC"/>
    <w:rsid w:val="00A67FB5"/>
    <w:rsid w:val="00A702D4"/>
    <w:rsid w:val="00A70AB0"/>
    <w:rsid w:val="00A70D52"/>
    <w:rsid w:val="00A7141C"/>
    <w:rsid w:val="00A7146A"/>
    <w:rsid w:val="00A714A3"/>
    <w:rsid w:val="00A71570"/>
    <w:rsid w:val="00A71D18"/>
    <w:rsid w:val="00A72D1A"/>
    <w:rsid w:val="00A732DC"/>
    <w:rsid w:val="00A7409B"/>
    <w:rsid w:val="00A7454E"/>
    <w:rsid w:val="00A747A8"/>
    <w:rsid w:val="00A74820"/>
    <w:rsid w:val="00A75312"/>
    <w:rsid w:val="00A75366"/>
    <w:rsid w:val="00A75E99"/>
    <w:rsid w:val="00A76166"/>
    <w:rsid w:val="00A76353"/>
    <w:rsid w:val="00A77064"/>
    <w:rsid w:val="00A771A2"/>
    <w:rsid w:val="00A7782B"/>
    <w:rsid w:val="00A805C5"/>
    <w:rsid w:val="00A806D6"/>
    <w:rsid w:val="00A80CAB"/>
    <w:rsid w:val="00A81359"/>
    <w:rsid w:val="00A81AA3"/>
    <w:rsid w:val="00A8252A"/>
    <w:rsid w:val="00A828B2"/>
    <w:rsid w:val="00A83248"/>
    <w:rsid w:val="00A85362"/>
    <w:rsid w:val="00A85766"/>
    <w:rsid w:val="00A857E8"/>
    <w:rsid w:val="00A864B1"/>
    <w:rsid w:val="00A86515"/>
    <w:rsid w:val="00A8773F"/>
    <w:rsid w:val="00A903A6"/>
    <w:rsid w:val="00A91163"/>
    <w:rsid w:val="00A9182C"/>
    <w:rsid w:val="00A92BF3"/>
    <w:rsid w:val="00A9413A"/>
    <w:rsid w:val="00A94468"/>
    <w:rsid w:val="00A944E5"/>
    <w:rsid w:val="00A946D4"/>
    <w:rsid w:val="00A94746"/>
    <w:rsid w:val="00A96049"/>
    <w:rsid w:val="00A960A2"/>
    <w:rsid w:val="00A96FBB"/>
    <w:rsid w:val="00A9710A"/>
    <w:rsid w:val="00AA01BC"/>
    <w:rsid w:val="00AA0875"/>
    <w:rsid w:val="00AA0F76"/>
    <w:rsid w:val="00AA27E2"/>
    <w:rsid w:val="00AA2E94"/>
    <w:rsid w:val="00AA2F8F"/>
    <w:rsid w:val="00AA3680"/>
    <w:rsid w:val="00AA3AF7"/>
    <w:rsid w:val="00AA416B"/>
    <w:rsid w:val="00AA4539"/>
    <w:rsid w:val="00AA462D"/>
    <w:rsid w:val="00AA4AE6"/>
    <w:rsid w:val="00AA5016"/>
    <w:rsid w:val="00AA540A"/>
    <w:rsid w:val="00AA54A6"/>
    <w:rsid w:val="00AA651B"/>
    <w:rsid w:val="00AA67E9"/>
    <w:rsid w:val="00AA7F22"/>
    <w:rsid w:val="00AB047A"/>
    <w:rsid w:val="00AB0A9F"/>
    <w:rsid w:val="00AB1318"/>
    <w:rsid w:val="00AB2708"/>
    <w:rsid w:val="00AB3ABA"/>
    <w:rsid w:val="00AB3F52"/>
    <w:rsid w:val="00AB408F"/>
    <w:rsid w:val="00AB424A"/>
    <w:rsid w:val="00AB431A"/>
    <w:rsid w:val="00AB477A"/>
    <w:rsid w:val="00AB4D0A"/>
    <w:rsid w:val="00AB4FBE"/>
    <w:rsid w:val="00AB50A6"/>
    <w:rsid w:val="00AB638A"/>
    <w:rsid w:val="00AB73B9"/>
    <w:rsid w:val="00AC02CF"/>
    <w:rsid w:val="00AC0693"/>
    <w:rsid w:val="00AC06FE"/>
    <w:rsid w:val="00AC0989"/>
    <w:rsid w:val="00AC109E"/>
    <w:rsid w:val="00AC11D7"/>
    <w:rsid w:val="00AC1D05"/>
    <w:rsid w:val="00AC1DF5"/>
    <w:rsid w:val="00AC2169"/>
    <w:rsid w:val="00AC2AD0"/>
    <w:rsid w:val="00AC2B92"/>
    <w:rsid w:val="00AC3961"/>
    <w:rsid w:val="00AC4750"/>
    <w:rsid w:val="00AC49D7"/>
    <w:rsid w:val="00AC6B4A"/>
    <w:rsid w:val="00AC6CDB"/>
    <w:rsid w:val="00AC74D7"/>
    <w:rsid w:val="00AC7714"/>
    <w:rsid w:val="00AC7D54"/>
    <w:rsid w:val="00AC7E41"/>
    <w:rsid w:val="00AD00C6"/>
    <w:rsid w:val="00AD010A"/>
    <w:rsid w:val="00AD017B"/>
    <w:rsid w:val="00AD0739"/>
    <w:rsid w:val="00AD0B2A"/>
    <w:rsid w:val="00AD0C6D"/>
    <w:rsid w:val="00AD0E2F"/>
    <w:rsid w:val="00AD13F5"/>
    <w:rsid w:val="00AD14DB"/>
    <w:rsid w:val="00AD27ED"/>
    <w:rsid w:val="00AD27FE"/>
    <w:rsid w:val="00AD3608"/>
    <w:rsid w:val="00AD367E"/>
    <w:rsid w:val="00AD3D15"/>
    <w:rsid w:val="00AD4F91"/>
    <w:rsid w:val="00AD57F5"/>
    <w:rsid w:val="00AD5907"/>
    <w:rsid w:val="00AD5BB4"/>
    <w:rsid w:val="00AD7701"/>
    <w:rsid w:val="00AE00EA"/>
    <w:rsid w:val="00AE0E88"/>
    <w:rsid w:val="00AE0F25"/>
    <w:rsid w:val="00AE1504"/>
    <w:rsid w:val="00AE1958"/>
    <w:rsid w:val="00AE2835"/>
    <w:rsid w:val="00AE29F5"/>
    <w:rsid w:val="00AE302A"/>
    <w:rsid w:val="00AE3430"/>
    <w:rsid w:val="00AE36B8"/>
    <w:rsid w:val="00AE38B2"/>
    <w:rsid w:val="00AE47D3"/>
    <w:rsid w:val="00AE5D8E"/>
    <w:rsid w:val="00AE61A7"/>
    <w:rsid w:val="00AE6974"/>
    <w:rsid w:val="00AE7101"/>
    <w:rsid w:val="00AE7326"/>
    <w:rsid w:val="00AE7870"/>
    <w:rsid w:val="00AE7E99"/>
    <w:rsid w:val="00AF13F8"/>
    <w:rsid w:val="00AF1A08"/>
    <w:rsid w:val="00AF2001"/>
    <w:rsid w:val="00AF3977"/>
    <w:rsid w:val="00AF3CB6"/>
    <w:rsid w:val="00AF583F"/>
    <w:rsid w:val="00B00353"/>
    <w:rsid w:val="00B008E3"/>
    <w:rsid w:val="00B00BB5"/>
    <w:rsid w:val="00B00D97"/>
    <w:rsid w:val="00B01738"/>
    <w:rsid w:val="00B0329B"/>
    <w:rsid w:val="00B0398E"/>
    <w:rsid w:val="00B03AC8"/>
    <w:rsid w:val="00B03B31"/>
    <w:rsid w:val="00B03C80"/>
    <w:rsid w:val="00B040E5"/>
    <w:rsid w:val="00B06352"/>
    <w:rsid w:val="00B07195"/>
    <w:rsid w:val="00B0755A"/>
    <w:rsid w:val="00B07773"/>
    <w:rsid w:val="00B07EC6"/>
    <w:rsid w:val="00B07EF8"/>
    <w:rsid w:val="00B1105A"/>
    <w:rsid w:val="00B1109C"/>
    <w:rsid w:val="00B11E9D"/>
    <w:rsid w:val="00B139E3"/>
    <w:rsid w:val="00B142A5"/>
    <w:rsid w:val="00B14B5A"/>
    <w:rsid w:val="00B150B6"/>
    <w:rsid w:val="00B15EC0"/>
    <w:rsid w:val="00B161A9"/>
    <w:rsid w:val="00B16B3C"/>
    <w:rsid w:val="00B16EAA"/>
    <w:rsid w:val="00B17AB6"/>
    <w:rsid w:val="00B17B18"/>
    <w:rsid w:val="00B21782"/>
    <w:rsid w:val="00B22380"/>
    <w:rsid w:val="00B22AAB"/>
    <w:rsid w:val="00B23142"/>
    <w:rsid w:val="00B231F2"/>
    <w:rsid w:val="00B24216"/>
    <w:rsid w:val="00B2437A"/>
    <w:rsid w:val="00B246F8"/>
    <w:rsid w:val="00B24BC1"/>
    <w:rsid w:val="00B24CEF"/>
    <w:rsid w:val="00B2585C"/>
    <w:rsid w:val="00B25CA4"/>
    <w:rsid w:val="00B26BF7"/>
    <w:rsid w:val="00B2798C"/>
    <w:rsid w:val="00B30408"/>
    <w:rsid w:val="00B312FA"/>
    <w:rsid w:val="00B31A22"/>
    <w:rsid w:val="00B31A5A"/>
    <w:rsid w:val="00B32CFB"/>
    <w:rsid w:val="00B33302"/>
    <w:rsid w:val="00B33DFB"/>
    <w:rsid w:val="00B34BDA"/>
    <w:rsid w:val="00B358F7"/>
    <w:rsid w:val="00B3632E"/>
    <w:rsid w:val="00B3782D"/>
    <w:rsid w:val="00B40BB1"/>
    <w:rsid w:val="00B40D76"/>
    <w:rsid w:val="00B42A43"/>
    <w:rsid w:val="00B42ECA"/>
    <w:rsid w:val="00B43085"/>
    <w:rsid w:val="00B43F84"/>
    <w:rsid w:val="00B44CE4"/>
    <w:rsid w:val="00B45295"/>
    <w:rsid w:val="00B458C1"/>
    <w:rsid w:val="00B45972"/>
    <w:rsid w:val="00B467F3"/>
    <w:rsid w:val="00B4710B"/>
    <w:rsid w:val="00B501D4"/>
    <w:rsid w:val="00B51BBB"/>
    <w:rsid w:val="00B52E88"/>
    <w:rsid w:val="00B537A7"/>
    <w:rsid w:val="00B537B0"/>
    <w:rsid w:val="00B53872"/>
    <w:rsid w:val="00B5453A"/>
    <w:rsid w:val="00B54BAC"/>
    <w:rsid w:val="00B55989"/>
    <w:rsid w:val="00B55C0F"/>
    <w:rsid w:val="00B560A5"/>
    <w:rsid w:val="00B563D0"/>
    <w:rsid w:val="00B572C0"/>
    <w:rsid w:val="00B57D5B"/>
    <w:rsid w:val="00B607EA"/>
    <w:rsid w:val="00B60C5E"/>
    <w:rsid w:val="00B60E45"/>
    <w:rsid w:val="00B60FE4"/>
    <w:rsid w:val="00B614A8"/>
    <w:rsid w:val="00B617EF"/>
    <w:rsid w:val="00B61D7C"/>
    <w:rsid w:val="00B63384"/>
    <w:rsid w:val="00B63D56"/>
    <w:rsid w:val="00B65465"/>
    <w:rsid w:val="00B666C9"/>
    <w:rsid w:val="00B6714F"/>
    <w:rsid w:val="00B67239"/>
    <w:rsid w:val="00B677AD"/>
    <w:rsid w:val="00B70080"/>
    <w:rsid w:val="00B70104"/>
    <w:rsid w:val="00B70355"/>
    <w:rsid w:val="00B70834"/>
    <w:rsid w:val="00B71916"/>
    <w:rsid w:val="00B7194D"/>
    <w:rsid w:val="00B72B43"/>
    <w:rsid w:val="00B7384F"/>
    <w:rsid w:val="00B73DB8"/>
    <w:rsid w:val="00B744BF"/>
    <w:rsid w:val="00B75118"/>
    <w:rsid w:val="00B75CBD"/>
    <w:rsid w:val="00B77042"/>
    <w:rsid w:val="00B77A14"/>
    <w:rsid w:val="00B77AEF"/>
    <w:rsid w:val="00B77D38"/>
    <w:rsid w:val="00B77FCF"/>
    <w:rsid w:val="00B803A1"/>
    <w:rsid w:val="00B8041E"/>
    <w:rsid w:val="00B80C99"/>
    <w:rsid w:val="00B81638"/>
    <w:rsid w:val="00B8325D"/>
    <w:rsid w:val="00B83A14"/>
    <w:rsid w:val="00B83E29"/>
    <w:rsid w:val="00B845EA"/>
    <w:rsid w:val="00B85A8F"/>
    <w:rsid w:val="00B87719"/>
    <w:rsid w:val="00B87960"/>
    <w:rsid w:val="00B90182"/>
    <w:rsid w:val="00B90B50"/>
    <w:rsid w:val="00B90B77"/>
    <w:rsid w:val="00B9124F"/>
    <w:rsid w:val="00B9170A"/>
    <w:rsid w:val="00B91CCE"/>
    <w:rsid w:val="00B91E25"/>
    <w:rsid w:val="00B92D09"/>
    <w:rsid w:val="00B938F2"/>
    <w:rsid w:val="00B946EC"/>
    <w:rsid w:val="00B94B98"/>
    <w:rsid w:val="00B952C4"/>
    <w:rsid w:val="00B95558"/>
    <w:rsid w:val="00B9566F"/>
    <w:rsid w:val="00B959BF"/>
    <w:rsid w:val="00B95FAF"/>
    <w:rsid w:val="00B96036"/>
    <w:rsid w:val="00B960F0"/>
    <w:rsid w:val="00B96969"/>
    <w:rsid w:val="00B97607"/>
    <w:rsid w:val="00B97A15"/>
    <w:rsid w:val="00BA07C2"/>
    <w:rsid w:val="00BA151B"/>
    <w:rsid w:val="00BA2169"/>
    <w:rsid w:val="00BA22CB"/>
    <w:rsid w:val="00BA22F7"/>
    <w:rsid w:val="00BA305A"/>
    <w:rsid w:val="00BA3660"/>
    <w:rsid w:val="00BA3ACC"/>
    <w:rsid w:val="00BA402F"/>
    <w:rsid w:val="00BA46C6"/>
    <w:rsid w:val="00BA4F1F"/>
    <w:rsid w:val="00BA549D"/>
    <w:rsid w:val="00BA5523"/>
    <w:rsid w:val="00BA5832"/>
    <w:rsid w:val="00BA59C7"/>
    <w:rsid w:val="00BA6363"/>
    <w:rsid w:val="00BA6D13"/>
    <w:rsid w:val="00BA7294"/>
    <w:rsid w:val="00BA790A"/>
    <w:rsid w:val="00BA7C0C"/>
    <w:rsid w:val="00BB0C30"/>
    <w:rsid w:val="00BB101C"/>
    <w:rsid w:val="00BB220E"/>
    <w:rsid w:val="00BB2EEE"/>
    <w:rsid w:val="00BB36CE"/>
    <w:rsid w:val="00BB3D72"/>
    <w:rsid w:val="00BB3FD9"/>
    <w:rsid w:val="00BB4038"/>
    <w:rsid w:val="00BB4646"/>
    <w:rsid w:val="00BB5156"/>
    <w:rsid w:val="00BB57BC"/>
    <w:rsid w:val="00BB582E"/>
    <w:rsid w:val="00BB652F"/>
    <w:rsid w:val="00BB6CBF"/>
    <w:rsid w:val="00BC1652"/>
    <w:rsid w:val="00BC2CE3"/>
    <w:rsid w:val="00BC3454"/>
    <w:rsid w:val="00BC4BAD"/>
    <w:rsid w:val="00BC4C41"/>
    <w:rsid w:val="00BC4F69"/>
    <w:rsid w:val="00BC5A9D"/>
    <w:rsid w:val="00BC5B9A"/>
    <w:rsid w:val="00BC7D47"/>
    <w:rsid w:val="00BD0D0C"/>
    <w:rsid w:val="00BD0E50"/>
    <w:rsid w:val="00BD11BD"/>
    <w:rsid w:val="00BD2DC8"/>
    <w:rsid w:val="00BD36BD"/>
    <w:rsid w:val="00BD39AF"/>
    <w:rsid w:val="00BD43DB"/>
    <w:rsid w:val="00BD455E"/>
    <w:rsid w:val="00BD4A4C"/>
    <w:rsid w:val="00BD4D9B"/>
    <w:rsid w:val="00BD4DA5"/>
    <w:rsid w:val="00BD5776"/>
    <w:rsid w:val="00BD5AD9"/>
    <w:rsid w:val="00BD5C98"/>
    <w:rsid w:val="00BD6DDD"/>
    <w:rsid w:val="00BD791B"/>
    <w:rsid w:val="00BE19CA"/>
    <w:rsid w:val="00BE1CDE"/>
    <w:rsid w:val="00BE1F11"/>
    <w:rsid w:val="00BE392D"/>
    <w:rsid w:val="00BE39F3"/>
    <w:rsid w:val="00BE4F61"/>
    <w:rsid w:val="00BE6446"/>
    <w:rsid w:val="00BE74A6"/>
    <w:rsid w:val="00BE77FF"/>
    <w:rsid w:val="00BE7A0B"/>
    <w:rsid w:val="00BF0285"/>
    <w:rsid w:val="00BF0CA4"/>
    <w:rsid w:val="00BF0DD0"/>
    <w:rsid w:val="00BF0FA3"/>
    <w:rsid w:val="00BF12BB"/>
    <w:rsid w:val="00BF1D0E"/>
    <w:rsid w:val="00BF2CB3"/>
    <w:rsid w:val="00BF30CC"/>
    <w:rsid w:val="00BF34C6"/>
    <w:rsid w:val="00BF3AF4"/>
    <w:rsid w:val="00BF3C88"/>
    <w:rsid w:val="00BF41DA"/>
    <w:rsid w:val="00BF5454"/>
    <w:rsid w:val="00BF5D4B"/>
    <w:rsid w:val="00BF6C91"/>
    <w:rsid w:val="00BF7A67"/>
    <w:rsid w:val="00BF7EB2"/>
    <w:rsid w:val="00C00389"/>
    <w:rsid w:val="00C008A1"/>
    <w:rsid w:val="00C00A53"/>
    <w:rsid w:val="00C00D1B"/>
    <w:rsid w:val="00C01427"/>
    <w:rsid w:val="00C017F0"/>
    <w:rsid w:val="00C01E6E"/>
    <w:rsid w:val="00C02004"/>
    <w:rsid w:val="00C0228E"/>
    <w:rsid w:val="00C02A20"/>
    <w:rsid w:val="00C03619"/>
    <w:rsid w:val="00C04047"/>
    <w:rsid w:val="00C06CCA"/>
    <w:rsid w:val="00C07D73"/>
    <w:rsid w:val="00C07D99"/>
    <w:rsid w:val="00C11534"/>
    <w:rsid w:val="00C12F3D"/>
    <w:rsid w:val="00C139D2"/>
    <w:rsid w:val="00C13A86"/>
    <w:rsid w:val="00C13EC3"/>
    <w:rsid w:val="00C147E8"/>
    <w:rsid w:val="00C14DD6"/>
    <w:rsid w:val="00C151AE"/>
    <w:rsid w:val="00C16CFC"/>
    <w:rsid w:val="00C171F7"/>
    <w:rsid w:val="00C172DD"/>
    <w:rsid w:val="00C17B39"/>
    <w:rsid w:val="00C20DBE"/>
    <w:rsid w:val="00C20F15"/>
    <w:rsid w:val="00C21197"/>
    <w:rsid w:val="00C217F2"/>
    <w:rsid w:val="00C21D6A"/>
    <w:rsid w:val="00C22ECC"/>
    <w:rsid w:val="00C22FAB"/>
    <w:rsid w:val="00C237C7"/>
    <w:rsid w:val="00C23CA8"/>
    <w:rsid w:val="00C23F3D"/>
    <w:rsid w:val="00C250D6"/>
    <w:rsid w:val="00C26F86"/>
    <w:rsid w:val="00C27595"/>
    <w:rsid w:val="00C30336"/>
    <w:rsid w:val="00C3149E"/>
    <w:rsid w:val="00C316EC"/>
    <w:rsid w:val="00C3198B"/>
    <w:rsid w:val="00C323DE"/>
    <w:rsid w:val="00C324E1"/>
    <w:rsid w:val="00C32682"/>
    <w:rsid w:val="00C3305C"/>
    <w:rsid w:val="00C339F0"/>
    <w:rsid w:val="00C343A2"/>
    <w:rsid w:val="00C35192"/>
    <w:rsid w:val="00C35292"/>
    <w:rsid w:val="00C35EDF"/>
    <w:rsid w:val="00C35F3A"/>
    <w:rsid w:val="00C3649A"/>
    <w:rsid w:val="00C37927"/>
    <w:rsid w:val="00C40145"/>
    <w:rsid w:val="00C4197A"/>
    <w:rsid w:val="00C41BC1"/>
    <w:rsid w:val="00C42188"/>
    <w:rsid w:val="00C425C8"/>
    <w:rsid w:val="00C42C6D"/>
    <w:rsid w:val="00C4317D"/>
    <w:rsid w:val="00C44800"/>
    <w:rsid w:val="00C44F83"/>
    <w:rsid w:val="00C467DA"/>
    <w:rsid w:val="00C46CF6"/>
    <w:rsid w:val="00C46F6A"/>
    <w:rsid w:val="00C509A7"/>
    <w:rsid w:val="00C50F82"/>
    <w:rsid w:val="00C5110C"/>
    <w:rsid w:val="00C51B2B"/>
    <w:rsid w:val="00C51BAA"/>
    <w:rsid w:val="00C51CC0"/>
    <w:rsid w:val="00C53259"/>
    <w:rsid w:val="00C532A8"/>
    <w:rsid w:val="00C5413B"/>
    <w:rsid w:val="00C56D68"/>
    <w:rsid w:val="00C56E47"/>
    <w:rsid w:val="00C57FFE"/>
    <w:rsid w:val="00C6074F"/>
    <w:rsid w:val="00C60AB3"/>
    <w:rsid w:val="00C614A8"/>
    <w:rsid w:val="00C62F45"/>
    <w:rsid w:val="00C63247"/>
    <w:rsid w:val="00C640F2"/>
    <w:rsid w:val="00C6452B"/>
    <w:rsid w:val="00C64658"/>
    <w:rsid w:val="00C64691"/>
    <w:rsid w:val="00C64734"/>
    <w:rsid w:val="00C64841"/>
    <w:rsid w:val="00C6494E"/>
    <w:rsid w:val="00C64C9C"/>
    <w:rsid w:val="00C6663B"/>
    <w:rsid w:val="00C6673F"/>
    <w:rsid w:val="00C673F2"/>
    <w:rsid w:val="00C67457"/>
    <w:rsid w:val="00C67662"/>
    <w:rsid w:val="00C677DA"/>
    <w:rsid w:val="00C701CA"/>
    <w:rsid w:val="00C70DAD"/>
    <w:rsid w:val="00C71579"/>
    <w:rsid w:val="00C71642"/>
    <w:rsid w:val="00C721FB"/>
    <w:rsid w:val="00C726F6"/>
    <w:rsid w:val="00C7550C"/>
    <w:rsid w:val="00C7567F"/>
    <w:rsid w:val="00C75DAA"/>
    <w:rsid w:val="00C7617B"/>
    <w:rsid w:val="00C767DE"/>
    <w:rsid w:val="00C76E38"/>
    <w:rsid w:val="00C779F0"/>
    <w:rsid w:val="00C77D1F"/>
    <w:rsid w:val="00C8096C"/>
    <w:rsid w:val="00C80B19"/>
    <w:rsid w:val="00C8139F"/>
    <w:rsid w:val="00C8177B"/>
    <w:rsid w:val="00C8258B"/>
    <w:rsid w:val="00C8260E"/>
    <w:rsid w:val="00C8267F"/>
    <w:rsid w:val="00C832A1"/>
    <w:rsid w:val="00C84DCC"/>
    <w:rsid w:val="00C857E9"/>
    <w:rsid w:val="00C85DDD"/>
    <w:rsid w:val="00C85F00"/>
    <w:rsid w:val="00C86283"/>
    <w:rsid w:val="00C870B6"/>
    <w:rsid w:val="00C873A5"/>
    <w:rsid w:val="00C87CA8"/>
    <w:rsid w:val="00C906BD"/>
    <w:rsid w:val="00C90A15"/>
    <w:rsid w:val="00C90AB0"/>
    <w:rsid w:val="00C91FCA"/>
    <w:rsid w:val="00C92389"/>
    <w:rsid w:val="00C92F6E"/>
    <w:rsid w:val="00C933D7"/>
    <w:rsid w:val="00C9362C"/>
    <w:rsid w:val="00C93959"/>
    <w:rsid w:val="00C93A2B"/>
    <w:rsid w:val="00C93B52"/>
    <w:rsid w:val="00C94326"/>
    <w:rsid w:val="00C945F6"/>
    <w:rsid w:val="00C948DE"/>
    <w:rsid w:val="00C95401"/>
    <w:rsid w:val="00C95974"/>
    <w:rsid w:val="00C95CFC"/>
    <w:rsid w:val="00C95D90"/>
    <w:rsid w:val="00C97192"/>
    <w:rsid w:val="00C97EB8"/>
    <w:rsid w:val="00CA17E4"/>
    <w:rsid w:val="00CA2876"/>
    <w:rsid w:val="00CA2EC8"/>
    <w:rsid w:val="00CA30D5"/>
    <w:rsid w:val="00CA349B"/>
    <w:rsid w:val="00CA3DC9"/>
    <w:rsid w:val="00CA4D1F"/>
    <w:rsid w:val="00CA602A"/>
    <w:rsid w:val="00CA6AC5"/>
    <w:rsid w:val="00CA72EB"/>
    <w:rsid w:val="00CA75E1"/>
    <w:rsid w:val="00CB0D57"/>
    <w:rsid w:val="00CB1A21"/>
    <w:rsid w:val="00CB274B"/>
    <w:rsid w:val="00CB27F6"/>
    <w:rsid w:val="00CB2DEE"/>
    <w:rsid w:val="00CB3DEF"/>
    <w:rsid w:val="00CB586D"/>
    <w:rsid w:val="00CB6322"/>
    <w:rsid w:val="00CB69D4"/>
    <w:rsid w:val="00CB7CFE"/>
    <w:rsid w:val="00CC0484"/>
    <w:rsid w:val="00CC0C92"/>
    <w:rsid w:val="00CC19C6"/>
    <w:rsid w:val="00CC1C8F"/>
    <w:rsid w:val="00CC1F0B"/>
    <w:rsid w:val="00CC2739"/>
    <w:rsid w:val="00CC2864"/>
    <w:rsid w:val="00CC2C02"/>
    <w:rsid w:val="00CC3636"/>
    <w:rsid w:val="00CC3CD6"/>
    <w:rsid w:val="00CC3FDF"/>
    <w:rsid w:val="00CC5BDF"/>
    <w:rsid w:val="00CC62C9"/>
    <w:rsid w:val="00CC6A53"/>
    <w:rsid w:val="00CC7314"/>
    <w:rsid w:val="00CC7437"/>
    <w:rsid w:val="00CC7EF8"/>
    <w:rsid w:val="00CD0071"/>
    <w:rsid w:val="00CD05B0"/>
    <w:rsid w:val="00CD092D"/>
    <w:rsid w:val="00CD0D30"/>
    <w:rsid w:val="00CD13B6"/>
    <w:rsid w:val="00CD42FE"/>
    <w:rsid w:val="00CD44F1"/>
    <w:rsid w:val="00CD4637"/>
    <w:rsid w:val="00CD54C0"/>
    <w:rsid w:val="00CD5E29"/>
    <w:rsid w:val="00CD5F41"/>
    <w:rsid w:val="00CD6CF1"/>
    <w:rsid w:val="00CD7AC8"/>
    <w:rsid w:val="00CD7EF4"/>
    <w:rsid w:val="00CE094E"/>
    <w:rsid w:val="00CE1138"/>
    <w:rsid w:val="00CE12EC"/>
    <w:rsid w:val="00CE15C8"/>
    <w:rsid w:val="00CE1F40"/>
    <w:rsid w:val="00CE2599"/>
    <w:rsid w:val="00CE2D2C"/>
    <w:rsid w:val="00CE3AE9"/>
    <w:rsid w:val="00CE4442"/>
    <w:rsid w:val="00CE483D"/>
    <w:rsid w:val="00CE4BD2"/>
    <w:rsid w:val="00CE53B6"/>
    <w:rsid w:val="00CE547E"/>
    <w:rsid w:val="00CE58AF"/>
    <w:rsid w:val="00CE5F65"/>
    <w:rsid w:val="00CE6047"/>
    <w:rsid w:val="00CF0100"/>
    <w:rsid w:val="00CF01E8"/>
    <w:rsid w:val="00CF0C1F"/>
    <w:rsid w:val="00CF1753"/>
    <w:rsid w:val="00CF1B96"/>
    <w:rsid w:val="00CF1E31"/>
    <w:rsid w:val="00CF1F8E"/>
    <w:rsid w:val="00CF212B"/>
    <w:rsid w:val="00CF23E4"/>
    <w:rsid w:val="00CF3439"/>
    <w:rsid w:val="00CF393A"/>
    <w:rsid w:val="00CF3EA8"/>
    <w:rsid w:val="00CF3FD1"/>
    <w:rsid w:val="00CF4378"/>
    <w:rsid w:val="00CF44A6"/>
    <w:rsid w:val="00CF4D1E"/>
    <w:rsid w:val="00CF50DA"/>
    <w:rsid w:val="00CF6110"/>
    <w:rsid w:val="00CF78E0"/>
    <w:rsid w:val="00D005F3"/>
    <w:rsid w:val="00D00E36"/>
    <w:rsid w:val="00D0119E"/>
    <w:rsid w:val="00D016CF"/>
    <w:rsid w:val="00D016FB"/>
    <w:rsid w:val="00D01809"/>
    <w:rsid w:val="00D01F2D"/>
    <w:rsid w:val="00D0206E"/>
    <w:rsid w:val="00D020AC"/>
    <w:rsid w:val="00D02507"/>
    <w:rsid w:val="00D026A8"/>
    <w:rsid w:val="00D0367C"/>
    <w:rsid w:val="00D039A2"/>
    <w:rsid w:val="00D039B7"/>
    <w:rsid w:val="00D04837"/>
    <w:rsid w:val="00D059F2"/>
    <w:rsid w:val="00D05BED"/>
    <w:rsid w:val="00D060E1"/>
    <w:rsid w:val="00D060E8"/>
    <w:rsid w:val="00D06794"/>
    <w:rsid w:val="00D06E70"/>
    <w:rsid w:val="00D10E84"/>
    <w:rsid w:val="00D11CCC"/>
    <w:rsid w:val="00D11E32"/>
    <w:rsid w:val="00D12755"/>
    <w:rsid w:val="00D13331"/>
    <w:rsid w:val="00D13C0D"/>
    <w:rsid w:val="00D146E3"/>
    <w:rsid w:val="00D1491E"/>
    <w:rsid w:val="00D15868"/>
    <w:rsid w:val="00D15BCC"/>
    <w:rsid w:val="00D16266"/>
    <w:rsid w:val="00D1702F"/>
    <w:rsid w:val="00D1750D"/>
    <w:rsid w:val="00D176A5"/>
    <w:rsid w:val="00D1782C"/>
    <w:rsid w:val="00D20A7A"/>
    <w:rsid w:val="00D21F9B"/>
    <w:rsid w:val="00D21FEA"/>
    <w:rsid w:val="00D229E8"/>
    <w:rsid w:val="00D2312A"/>
    <w:rsid w:val="00D23228"/>
    <w:rsid w:val="00D2336C"/>
    <w:rsid w:val="00D23425"/>
    <w:rsid w:val="00D2541D"/>
    <w:rsid w:val="00D25D0C"/>
    <w:rsid w:val="00D26014"/>
    <w:rsid w:val="00D305C1"/>
    <w:rsid w:val="00D311C4"/>
    <w:rsid w:val="00D31392"/>
    <w:rsid w:val="00D31541"/>
    <w:rsid w:val="00D31906"/>
    <w:rsid w:val="00D32EB6"/>
    <w:rsid w:val="00D33A13"/>
    <w:rsid w:val="00D342D1"/>
    <w:rsid w:val="00D34349"/>
    <w:rsid w:val="00D34998"/>
    <w:rsid w:val="00D34D21"/>
    <w:rsid w:val="00D34F3C"/>
    <w:rsid w:val="00D35471"/>
    <w:rsid w:val="00D364A2"/>
    <w:rsid w:val="00D37308"/>
    <w:rsid w:val="00D37395"/>
    <w:rsid w:val="00D3762A"/>
    <w:rsid w:val="00D37727"/>
    <w:rsid w:val="00D40509"/>
    <w:rsid w:val="00D4097E"/>
    <w:rsid w:val="00D40A11"/>
    <w:rsid w:val="00D40F0F"/>
    <w:rsid w:val="00D41DE8"/>
    <w:rsid w:val="00D41E9D"/>
    <w:rsid w:val="00D4211B"/>
    <w:rsid w:val="00D4238B"/>
    <w:rsid w:val="00D4324D"/>
    <w:rsid w:val="00D44ABF"/>
    <w:rsid w:val="00D44CDF"/>
    <w:rsid w:val="00D45A52"/>
    <w:rsid w:val="00D45CE6"/>
    <w:rsid w:val="00D47194"/>
    <w:rsid w:val="00D47C3A"/>
    <w:rsid w:val="00D47DB7"/>
    <w:rsid w:val="00D47E71"/>
    <w:rsid w:val="00D47F6A"/>
    <w:rsid w:val="00D5079B"/>
    <w:rsid w:val="00D508DF"/>
    <w:rsid w:val="00D51548"/>
    <w:rsid w:val="00D5261D"/>
    <w:rsid w:val="00D53D2A"/>
    <w:rsid w:val="00D54114"/>
    <w:rsid w:val="00D54CDF"/>
    <w:rsid w:val="00D55DF7"/>
    <w:rsid w:val="00D55E75"/>
    <w:rsid w:val="00D56515"/>
    <w:rsid w:val="00D56533"/>
    <w:rsid w:val="00D56784"/>
    <w:rsid w:val="00D567DE"/>
    <w:rsid w:val="00D56B19"/>
    <w:rsid w:val="00D601D0"/>
    <w:rsid w:val="00D601F2"/>
    <w:rsid w:val="00D60463"/>
    <w:rsid w:val="00D6064C"/>
    <w:rsid w:val="00D6095C"/>
    <w:rsid w:val="00D612F4"/>
    <w:rsid w:val="00D61A38"/>
    <w:rsid w:val="00D62428"/>
    <w:rsid w:val="00D641CA"/>
    <w:rsid w:val="00D64585"/>
    <w:rsid w:val="00D658AC"/>
    <w:rsid w:val="00D6598A"/>
    <w:rsid w:val="00D65BEE"/>
    <w:rsid w:val="00D6620F"/>
    <w:rsid w:val="00D66A61"/>
    <w:rsid w:val="00D671E5"/>
    <w:rsid w:val="00D67240"/>
    <w:rsid w:val="00D67A31"/>
    <w:rsid w:val="00D67CC4"/>
    <w:rsid w:val="00D70079"/>
    <w:rsid w:val="00D716A8"/>
    <w:rsid w:val="00D718D5"/>
    <w:rsid w:val="00D720D0"/>
    <w:rsid w:val="00D7249A"/>
    <w:rsid w:val="00D73049"/>
    <w:rsid w:val="00D7355C"/>
    <w:rsid w:val="00D746BA"/>
    <w:rsid w:val="00D74AB9"/>
    <w:rsid w:val="00D74AD0"/>
    <w:rsid w:val="00D74AE1"/>
    <w:rsid w:val="00D7533E"/>
    <w:rsid w:val="00D75A9E"/>
    <w:rsid w:val="00D76607"/>
    <w:rsid w:val="00D77272"/>
    <w:rsid w:val="00D77D87"/>
    <w:rsid w:val="00D801B9"/>
    <w:rsid w:val="00D80480"/>
    <w:rsid w:val="00D81B72"/>
    <w:rsid w:val="00D81EDE"/>
    <w:rsid w:val="00D821D8"/>
    <w:rsid w:val="00D826A8"/>
    <w:rsid w:val="00D8393B"/>
    <w:rsid w:val="00D84053"/>
    <w:rsid w:val="00D85B7E"/>
    <w:rsid w:val="00D85DC4"/>
    <w:rsid w:val="00D87161"/>
    <w:rsid w:val="00D873B9"/>
    <w:rsid w:val="00D87413"/>
    <w:rsid w:val="00D87B79"/>
    <w:rsid w:val="00D90460"/>
    <w:rsid w:val="00D9093F"/>
    <w:rsid w:val="00D91C30"/>
    <w:rsid w:val="00D91E1D"/>
    <w:rsid w:val="00D92053"/>
    <w:rsid w:val="00D9232E"/>
    <w:rsid w:val="00D926D7"/>
    <w:rsid w:val="00D92B90"/>
    <w:rsid w:val="00D931D3"/>
    <w:rsid w:val="00D939EE"/>
    <w:rsid w:val="00D93CEA"/>
    <w:rsid w:val="00D940C8"/>
    <w:rsid w:val="00D94C92"/>
    <w:rsid w:val="00D9545A"/>
    <w:rsid w:val="00D954C1"/>
    <w:rsid w:val="00D96306"/>
    <w:rsid w:val="00D9638E"/>
    <w:rsid w:val="00D96E1C"/>
    <w:rsid w:val="00D97385"/>
    <w:rsid w:val="00D97657"/>
    <w:rsid w:val="00D97842"/>
    <w:rsid w:val="00D97862"/>
    <w:rsid w:val="00DA0402"/>
    <w:rsid w:val="00DA045C"/>
    <w:rsid w:val="00DA0557"/>
    <w:rsid w:val="00DA182D"/>
    <w:rsid w:val="00DA1AEE"/>
    <w:rsid w:val="00DA1B3E"/>
    <w:rsid w:val="00DA2A04"/>
    <w:rsid w:val="00DA2EA1"/>
    <w:rsid w:val="00DA2EE3"/>
    <w:rsid w:val="00DA5B2A"/>
    <w:rsid w:val="00DA5D51"/>
    <w:rsid w:val="00DA6E70"/>
    <w:rsid w:val="00DB1DF2"/>
    <w:rsid w:val="00DB1FDC"/>
    <w:rsid w:val="00DB249E"/>
    <w:rsid w:val="00DB2685"/>
    <w:rsid w:val="00DB365A"/>
    <w:rsid w:val="00DB3D6F"/>
    <w:rsid w:val="00DB3DFA"/>
    <w:rsid w:val="00DB454C"/>
    <w:rsid w:val="00DB6F29"/>
    <w:rsid w:val="00DB73BD"/>
    <w:rsid w:val="00DC0112"/>
    <w:rsid w:val="00DC02DB"/>
    <w:rsid w:val="00DC03A7"/>
    <w:rsid w:val="00DC314A"/>
    <w:rsid w:val="00DC431C"/>
    <w:rsid w:val="00DC47D0"/>
    <w:rsid w:val="00DC5B64"/>
    <w:rsid w:val="00DC5EDF"/>
    <w:rsid w:val="00DC5F44"/>
    <w:rsid w:val="00DC6200"/>
    <w:rsid w:val="00DC679D"/>
    <w:rsid w:val="00DC6FEF"/>
    <w:rsid w:val="00DD0270"/>
    <w:rsid w:val="00DD0619"/>
    <w:rsid w:val="00DD0C85"/>
    <w:rsid w:val="00DD15E5"/>
    <w:rsid w:val="00DD1761"/>
    <w:rsid w:val="00DD1820"/>
    <w:rsid w:val="00DD26CA"/>
    <w:rsid w:val="00DD2AD4"/>
    <w:rsid w:val="00DD2B5E"/>
    <w:rsid w:val="00DD359A"/>
    <w:rsid w:val="00DD4BD1"/>
    <w:rsid w:val="00DD4EB6"/>
    <w:rsid w:val="00DD5611"/>
    <w:rsid w:val="00DD5B21"/>
    <w:rsid w:val="00DD5E07"/>
    <w:rsid w:val="00DD6DD4"/>
    <w:rsid w:val="00DD76F5"/>
    <w:rsid w:val="00DD7B80"/>
    <w:rsid w:val="00DE0EE5"/>
    <w:rsid w:val="00DE124B"/>
    <w:rsid w:val="00DE172D"/>
    <w:rsid w:val="00DE1A40"/>
    <w:rsid w:val="00DE1BAB"/>
    <w:rsid w:val="00DE26AB"/>
    <w:rsid w:val="00DE2BF0"/>
    <w:rsid w:val="00DE39D7"/>
    <w:rsid w:val="00DE43A1"/>
    <w:rsid w:val="00DE55FC"/>
    <w:rsid w:val="00DE5A9A"/>
    <w:rsid w:val="00DE60DE"/>
    <w:rsid w:val="00DE61DC"/>
    <w:rsid w:val="00DE6556"/>
    <w:rsid w:val="00DE682B"/>
    <w:rsid w:val="00DE6ADD"/>
    <w:rsid w:val="00DE75BF"/>
    <w:rsid w:val="00DF06FA"/>
    <w:rsid w:val="00DF1011"/>
    <w:rsid w:val="00DF17E9"/>
    <w:rsid w:val="00DF31EF"/>
    <w:rsid w:val="00DF3602"/>
    <w:rsid w:val="00DF4441"/>
    <w:rsid w:val="00DF481C"/>
    <w:rsid w:val="00DF6416"/>
    <w:rsid w:val="00DF643A"/>
    <w:rsid w:val="00DF6A27"/>
    <w:rsid w:val="00DF7BF8"/>
    <w:rsid w:val="00DF7EF3"/>
    <w:rsid w:val="00E00576"/>
    <w:rsid w:val="00E006B6"/>
    <w:rsid w:val="00E0100A"/>
    <w:rsid w:val="00E01B17"/>
    <w:rsid w:val="00E026FD"/>
    <w:rsid w:val="00E02F2F"/>
    <w:rsid w:val="00E038CD"/>
    <w:rsid w:val="00E038D5"/>
    <w:rsid w:val="00E03AC4"/>
    <w:rsid w:val="00E03FBC"/>
    <w:rsid w:val="00E0483B"/>
    <w:rsid w:val="00E048B8"/>
    <w:rsid w:val="00E05399"/>
    <w:rsid w:val="00E0551A"/>
    <w:rsid w:val="00E05902"/>
    <w:rsid w:val="00E05A0B"/>
    <w:rsid w:val="00E067E5"/>
    <w:rsid w:val="00E07458"/>
    <w:rsid w:val="00E0762D"/>
    <w:rsid w:val="00E1027A"/>
    <w:rsid w:val="00E108D5"/>
    <w:rsid w:val="00E12ACD"/>
    <w:rsid w:val="00E139B1"/>
    <w:rsid w:val="00E141C1"/>
    <w:rsid w:val="00E147F8"/>
    <w:rsid w:val="00E149BA"/>
    <w:rsid w:val="00E1538A"/>
    <w:rsid w:val="00E15511"/>
    <w:rsid w:val="00E15A4F"/>
    <w:rsid w:val="00E15C72"/>
    <w:rsid w:val="00E1640D"/>
    <w:rsid w:val="00E16B3B"/>
    <w:rsid w:val="00E17378"/>
    <w:rsid w:val="00E178B9"/>
    <w:rsid w:val="00E17EAC"/>
    <w:rsid w:val="00E17F59"/>
    <w:rsid w:val="00E20959"/>
    <w:rsid w:val="00E213C8"/>
    <w:rsid w:val="00E21C1C"/>
    <w:rsid w:val="00E22057"/>
    <w:rsid w:val="00E22BA3"/>
    <w:rsid w:val="00E22E87"/>
    <w:rsid w:val="00E239D2"/>
    <w:rsid w:val="00E24059"/>
    <w:rsid w:val="00E2480E"/>
    <w:rsid w:val="00E24BFB"/>
    <w:rsid w:val="00E25557"/>
    <w:rsid w:val="00E260F9"/>
    <w:rsid w:val="00E3061F"/>
    <w:rsid w:val="00E30BA1"/>
    <w:rsid w:val="00E30C55"/>
    <w:rsid w:val="00E312EB"/>
    <w:rsid w:val="00E33669"/>
    <w:rsid w:val="00E33C1B"/>
    <w:rsid w:val="00E33F9E"/>
    <w:rsid w:val="00E3433E"/>
    <w:rsid w:val="00E34D25"/>
    <w:rsid w:val="00E34E98"/>
    <w:rsid w:val="00E35AB5"/>
    <w:rsid w:val="00E3633A"/>
    <w:rsid w:val="00E36770"/>
    <w:rsid w:val="00E36D09"/>
    <w:rsid w:val="00E37331"/>
    <w:rsid w:val="00E376B7"/>
    <w:rsid w:val="00E37840"/>
    <w:rsid w:val="00E3798F"/>
    <w:rsid w:val="00E37C72"/>
    <w:rsid w:val="00E40B37"/>
    <w:rsid w:val="00E40CB6"/>
    <w:rsid w:val="00E4198F"/>
    <w:rsid w:val="00E42859"/>
    <w:rsid w:val="00E431C8"/>
    <w:rsid w:val="00E442C8"/>
    <w:rsid w:val="00E449CE"/>
    <w:rsid w:val="00E456C5"/>
    <w:rsid w:val="00E45B44"/>
    <w:rsid w:val="00E46050"/>
    <w:rsid w:val="00E469E2"/>
    <w:rsid w:val="00E4700B"/>
    <w:rsid w:val="00E47322"/>
    <w:rsid w:val="00E47982"/>
    <w:rsid w:val="00E50334"/>
    <w:rsid w:val="00E509FF"/>
    <w:rsid w:val="00E50A6E"/>
    <w:rsid w:val="00E51B88"/>
    <w:rsid w:val="00E525D8"/>
    <w:rsid w:val="00E53AD4"/>
    <w:rsid w:val="00E53ADE"/>
    <w:rsid w:val="00E53C53"/>
    <w:rsid w:val="00E54486"/>
    <w:rsid w:val="00E55214"/>
    <w:rsid w:val="00E55E16"/>
    <w:rsid w:val="00E56732"/>
    <w:rsid w:val="00E56AB0"/>
    <w:rsid w:val="00E5735E"/>
    <w:rsid w:val="00E6078A"/>
    <w:rsid w:val="00E60876"/>
    <w:rsid w:val="00E61639"/>
    <w:rsid w:val="00E62E0E"/>
    <w:rsid w:val="00E62F09"/>
    <w:rsid w:val="00E63337"/>
    <w:rsid w:val="00E63E7B"/>
    <w:rsid w:val="00E64180"/>
    <w:rsid w:val="00E64667"/>
    <w:rsid w:val="00E64B19"/>
    <w:rsid w:val="00E64BA0"/>
    <w:rsid w:val="00E65125"/>
    <w:rsid w:val="00E6544A"/>
    <w:rsid w:val="00E65C83"/>
    <w:rsid w:val="00E664AC"/>
    <w:rsid w:val="00E67302"/>
    <w:rsid w:val="00E67739"/>
    <w:rsid w:val="00E677AA"/>
    <w:rsid w:val="00E67FAB"/>
    <w:rsid w:val="00E70428"/>
    <w:rsid w:val="00E7061B"/>
    <w:rsid w:val="00E7172A"/>
    <w:rsid w:val="00E71EA0"/>
    <w:rsid w:val="00E73EDC"/>
    <w:rsid w:val="00E755FB"/>
    <w:rsid w:val="00E7573B"/>
    <w:rsid w:val="00E76857"/>
    <w:rsid w:val="00E7698B"/>
    <w:rsid w:val="00E76FCC"/>
    <w:rsid w:val="00E770C7"/>
    <w:rsid w:val="00E7728D"/>
    <w:rsid w:val="00E775B1"/>
    <w:rsid w:val="00E800B7"/>
    <w:rsid w:val="00E81992"/>
    <w:rsid w:val="00E8202B"/>
    <w:rsid w:val="00E826A9"/>
    <w:rsid w:val="00E83804"/>
    <w:rsid w:val="00E839CA"/>
    <w:rsid w:val="00E849C5"/>
    <w:rsid w:val="00E84C3D"/>
    <w:rsid w:val="00E856B4"/>
    <w:rsid w:val="00E85B44"/>
    <w:rsid w:val="00E86A43"/>
    <w:rsid w:val="00E86A8D"/>
    <w:rsid w:val="00E87B09"/>
    <w:rsid w:val="00E910FC"/>
    <w:rsid w:val="00E9129B"/>
    <w:rsid w:val="00E91C0F"/>
    <w:rsid w:val="00E926CD"/>
    <w:rsid w:val="00E9282A"/>
    <w:rsid w:val="00E928C2"/>
    <w:rsid w:val="00E92A4D"/>
    <w:rsid w:val="00E93BA1"/>
    <w:rsid w:val="00E94ED8"/>
    <w:rsid w:val="00E95363"/>
    <w:rsid w:val="00E95B14"/>
    <w:rsid w:val="00E95C54"/>
    <w:rsid w:val="00E95C9E"/>
    <w:rsid w:val="00E96616"/>
    <w:rsid w:val="00E9675B"/>
    <w:rsid w:val="00E97610"/>
    <w:rsid w:val="00EA081A"/>
    <w:rsid w:val="00EA1192"/>
    <w:rsid w:val="00EA139C"/>
    <w:rsid w:val="00EA1A2E"/>
    <w:rsid w:val="00EA25E3"/>
    <w:rsid w:val="00EA34D1"/>
    <w:rsid w:val="00EA3E45"/>
    <w:rsid w:val="00EA4948"/>
    <w:rsid w:val="00EA5452"/>
    <w:rsid w:val="00EA545B"/>
    <w:rsid w:val="00EA5554"/>
    <w:rsid w:val="00EA627B"/>
    <w:rsid w:val="00EA7A3F"/>
    <w:rsid w:val="00EB0459"/>
    <w:rsid w:val="00EB2236"/>
    <w:rsid w:val="00EB35BB"/>
    <w:rsid w:val="00EB3B0D"/>
    <w:rsid w:val="00EB4646"/>
    <w:rsid w:val="00EB5101"/>
    <w:rsid w:val="00EB5752"/>
    <w:rsid w:val="00EB5C3B"/>
    <w:rsid w:val="00EB5D7F"/>
    <w:rsid w:val="00EB5F1D"/>
    <w:rsid w:val="00EB61DA"/>
    <w:rsid w:val="00EB6422"/>
    <w:rsid w:val="00EC0276"/>
    <w:rsid w:val="00EC0567"/>
    <w:rsid w:val="00EC0833"/>
    <w:rsid w:val="00EC0A9A"/>
    <w:rsid w:val="00EC0B26"/>
    <w:rsid w:val="00EC0C3E"/>
    <w:rsid w:val="00EC0FF1"/>
    <w:rsid w:val="00EC11AD"/>
    <w:rsid w:val="00EC14E7"/>
    <w:rsid w:val="00EC1794"/>
    <w:rsid w:val="00EC181B"/>
    <w:rsid w:val="00EC200F"/>
    <w:rsid w:val="00EC2865"/>
    <w:rsid w:val="00EC2BA3"/>
    <w:rsid w:val="00EC307D"/>
    <w:rsid w:val="00EC3A59"/>
    <w:rsid w:val="00EC4033"/>
    <w:rsid w:val="00EC46A2"/>
    <w:rsid w:val="00EC4E3E"/>
    <w:rsid w:val="00EC60B3"/>
    <w:rsid w:val="00EC7273"/>
    <w:rsid w:val="00ED0080"/>
    <w:rsid w:val="00ED17E3"/>
    <w:rsid w:val="00ED1E91"/>
    <w:rsid w:val="00ED223C"/>
    <w:rsid w:val="00ED38C4"/>
    <w:rsid w:val="00ED3EF9"/>
    <w:rsid w:val="00ED429A"/>
    <w:rsid w:val="00ED429D"/>
    <w:rsid w:val="00ED62E6"/>
    <w:rsid w:val="00ED6B3D"/>
    <w:rsid w:val="00EE1288"/>
    <w:rsid w:val="00EE14E8"/>
    <w:rsid w:val="00EE2D9E"/>
    <w:rsid w:val="00EE2E1B"/>
    <w:rsid w:val="00EE2E81"/>
    <w:rsid w:val="00EE2FA4"/>
    <w:rsid w:val="00EE337B"/>
    <w:rsid w:val="00EE48A2"/>
    <w:rsid w:val="00EE4DD6"/>
    <w:rsid w:val="00EE52AC"/>
    <w:rsid w:val="00EE5EC0"/>
    <w:rsid w:val="00EE7361"/>
    <w:rsid w:val="00EF0362"/>
    <w:rsid w:val="00EF0417"/>
    <w:rsid w:val="00EF07DB"/>
    <w:rsid w:val="00EF0911"/>
    <w:rsid w:val="00EF0F0F"/>
    <w:rsid w:val="00EF137D"/>
    <w:rsid w:val="00EF4072"/>
    <w:rsid w:val="00EF43A1"/>
    <w:rsid w:val="00EF49DB"/>
    <w:rsid w:val="00EF6C00"/>
    <w:rsid w:val="00EF6FD2"/>
    <w:rsid w:val="00EF70B4"/>
    <w:rsid w:val="00EF7EB5"/>
    <w:rsid w:val="00F00E54"/>
    <w:rsid w:val="00F0182C"/>
    <w:rsid w:val="00F01BD3"/>
    <w:rsid w:val="00F0240E"/>
    <w:rsid w:val="00F025EB"/>
    <w:rsid w:val="00F02C0E"/>
    <w:rsid w:val="00F030F5"/>
    <w:rsid w:val="00F03D41"/>
    <w:rsid w:val="00F042CE"/>
    <w:rsid w:val="00F04509"/>
    <w:rsid w:val="00F0593C"/>
    <w:rsid w:val="00F0606C"/>
    <w:rsid w:val="00F0675D"/>
    <w:rsid w:val="00F069E0"/>
    <w:rsid w:val="00F06E21"/>
    <w:rsid w:val="00F07FE5"/>
    <w:rsid w:val="00F10314"/>
    <w:rsid w:val="00F104CB"/>
    <w:rsid w:val="00F10937"/>
    <w:rsid w:val="00F10DB2"/>
    <w:rsid w:val="00F115E1"/>
    <w:rsid w:val="00F11843"/>
    <w:rsid w:val="00F12179"/>
    <w:rsid w:val="00F12654"/>
    <w:rsid w:val="00F1284D"/>
    <w:rsid w:val="00F13A94"/>
    <w:rsid w:val="00F148D5"/>
    <w:rsid w:val="00F15230"/>
    <w:rsid w:val="00F15474"/>
    <w:rsid w:val="00F1693F"/>
    <w:rsid w:val="00F16DF3"/>
    <w:rsid w:val="00F17322"/>
    <w:rsid w:val="00F204C0"/>
    <w:rsid w:val="00F20CF9"/>
    <w:rsid w:val="00F21949"/>
    <w:rsid w:val="00F2196C"/>
    <w:rsid w:val="00F219D6"/>
    <w:rsid w:val="00F21A8C"/>
    <w:rsid w:val="00F21AEA"/>
    <w:rsid w:val="00F22736"/>
    <w:rsid w:val="00F22A22"/>
    <w:rsid w:val="00F22BA2"/>
    <w:rsid w:val="00F22E72"/>
    <w:rsid w:val="00F2337A"/>
    <w:rsid w:val="00F23F22"/>
    <w:rsid w:val="00F24122"/>
    <w:rsid w:val="00F24740"/>
    <w:rsid w:val="00F2482D"/>
    <w:rsid w:val="00F2525A"/>
    <w:rsid w:val="00F2615D"/>
    <w:rsid w:val="00F26CBD"/>
    <w:rsid w:val="00F27424"/>
    <w:rsid w:val="00F27EA7"/>
    <w:rsid w:val="00F3033E"/>
    <w:rsid w:val="00F312D2"/>
    <w:rsid w:val="00F314D7"/>
    <w:rsid w:val="00F3168F"/>
    <w:rsid w:val="00F31BDD"/>
    <w:rsid w:val="00F31EFC"/>
    <w:rsid w:val="00F322AF"/>
    <w:rsid w:val="00F33309"/>
    <w:rsid w:val="00F33AD3"/>
    <w:rsid w:val="00F33D82"/>
    <w:rsid w:val="00F33D9A"/>
    <w:rsid w:val="00F377E1"/>
    <w:rsid w:val="00F41160"/>
    <w:rsid w:val="00F419BB"/>
    <w:rsid w:val="00F42196"/>
    <w:rsid w:val="00F428E9"/>
    <w:rsid w:val="00F43EE3"/>
    <w:rsid w:val="00F44246"/>
    <w:rsid w:val="00F45F40"/>
    <w:rsid w:val="00F464F6"/>
    <w:rsid w:val="00F46520"/>
    <w:rsid w:val="00F46783"/>
    <w:rsid w:val="00F47E6D"/>
    <w:rsid w:val="00F5083C"/>
    <w:rsid w:val="00F50D39"/>
    <w:rsid w:val="00F50D77"/>
    <w:rsid w:val="00F51072"/>
    <w:rsid w:val="00F52581"/>
    <w:rsid w:val="00F52D48"/>
    <w:rsid w:val="00F531B2"/>
    <w:rsid w:val="00F53FE3"/>
    <w:rsid w:val="00F540A2"/>
    <w:rsid w:val="00F55B47"/>
    <w:rsid w:val="00F55D84"/>
    <w:rsid w:val="00F56C1B"/>
    <w:rsid w:val="00F56D4F"/>
    <w:rsid w:val="00F56E87"/>
    <w:rsid w:val="00F570BC"/>
    <w:rsid w:val="00F6014F"/>
    <w:rsid w:val="00F60819"/>
    <w:rsid w:val="00F60AB5"/>
    <w:rsid w:val="00F61561"/>
    <w:rsid w:val="00F638F9"/>
    <w:rsid w:val="00F63D84"/>
    <w:rsid w:val="00F645A8"/>
    <w:rsid w:val="00F64A59"/>
    <w:rsid w:val="00F650F4"/>
    <w:rsid w:val="00F65DF4"/>
    <w:rsid w:val="00F65EAE"/>
    <w:rsid w:val="00F6697B"/>
    <w:rsid w:val="00F66FA3"/>
    <w:rsid w:val="00F67679"/>
    <w:rsid w:val="00F70423"/>
    <w:rsid w:val="00F70900"/>
    <w:rsid w:val="00F70A10"/>
    <w:rsid w:val="00F70D45"/>
    <w:rsid w:val="00F724D0"/>
    <w:rsid w:val="00F72775"/>
    <w:rsid w:val="00F72798"/>
    <w:rsid w:val="00F72C2B"/>
    <w:rsid w:val="00F753F7"/>
    <w:rsid w:val="00F756F2"/>
    <w:rsid w:val="00F771E1"/>
    <w:rsid w:val="00F7787F"/>
    <w:rsid w:val="00F77D69"/>
    <w:rsid w:val="00F80AC7"/>
    <w:rsid w:val="00F81843"/>
    <w:rsid w:val="00F82027"/>
    <w:rsid w:val="00F82115"/>
    <w:rsid w:val="00F82A1C"/>
    <w:rsid w:val="00F82DF0"/>
    <w:rsid w:val="00F83226"/>
    <w:rsid w:val="00F834A6"/>
    <w:rsid w:val="00F8368E"/>
    <w:rsid w:val="00F83951"/>
    <w:rsid w:val="00F84F24"/>
    <w:rsid w:val="00F850A6"/>
    <w:rsid w:val="00F8523A"/>
    <w:rsid w:val="00F866BB"/>
    <w:rsid w:val="00F86E89"/>
    <w:rsid w:val="00F87273"/>
    <w:rsid w:val="00F873FE"/>
    <w:rsid w:val="00F90596"/>
    <w:rsid w:val="00F90712"/>
    <w:rsid w:val="00F90FA3"/>
    <w:rsid w:val="00F91C49"/>
    <w:rsid w:val="00F9252F"/>
    <w:rsid w:val="00F9254C"/>
    <w:rsid w:val="00F952A8"/>
    <w:rsid w:val="00F95344"/>
    <w:rsid w:val="00F953CD"/>
    <w:rsid w:val="00FA0A1F"/>
    <w:rsid w:val="00FA0AA9"/>
    <w:rsid w:val="00FA1842"/>
    <w:rsid w:val="00FA1EF4"/>
    <w:rsid w:val="00FA1F98"/>
    <w:rsid w:val="00FA2511"/>
    <w:rsid w:val="00FA25CB"/>
    <w:rsid w:val="00FA262B"/>
    <w:rsid w:val="00FA281E"/>
    <w:rsid w:val="00FA3143"/>
    <w:rsid w:val="00FA333A"/>
    <w:rsid w:val="00FA45CF"/>
    <w:rsid w:val="00FA4797"/>
    <w:rsid w:val="00FA4A1D"/>
    <w:rsid w:val="00FA5134"/>
    <w:rsid w:val="00FA5957"/>
    <w:rsid w:val="00FA5A71"/>
    <w:rsid w:val="00FA5CAB"/>
    <w:rsid w:val="00FA606E"/>
    <w:rsid w:val="00FA6B78"/>
    <w:rsid w:val="00FA6F0D"/>
    <w:rsid w:val="00FA77A2"/>
    <w:rsid w:val="00FB1381"/>
    <w:rsid w:val="00FB1419"/>
    <w:rsid w:val="00FB14DA"/>
    <w:rsid w:val="00FB18D6"/>
    <w:rsid w:val="00FB2219"/>
    <w:rsid w:val="00FB404F"/>
    <w:rsid w:val="00FB4CBC"/>
    <w:rsid w:val="00FB588D"/>
    <w:rsid w:val="00FB5A17"/>
    <w:rsid w:val="00FB60F6"/>
    <w:rsid w:val="00FC1C26"/>
    <w:rsid w:val="00FC2094"/>
    <w:rsid w:val="00FC3565"/>
    <w:rsid w:val="00FC3703"/>
    <w:rsid w:val="00FC3956"/>
    <w:rsid w:val="00FC3B14"/>
    <w:rsid w:val="00FC4030"/>
    <w:rsid w:val="00FC4FAC"/>
    <w:rsid w:val="00FC59F4"/>
    <w:rsid w:val="00FC5EF8"/>
    <w:rsid w:val="00FC5F7C"/>
    <w:rsid w:val="00FD0A0E"/>
    <w:rsid w:val="00FD0DE1"/>
    <w:rsid w:val="00FD0F7F"/>
    <w:rsid w:val="00FD1083"/>
    <w:rsid w:val="00FD10BA"/>
    <w:rsid w:val="00FD1340"/>
    <w:rsid w:val="00FD1CBE"/>
    <w:rsid w:val="00FD1D2D"/>
    <w:rsid w:val="00FD23AA"/>
    <w:rsid w:val="00FD23B7"/>
    <w:rsid w:val="00FD2A17"/>
    <w:rsid w:val="00FD2D58"/>
    <w:rsid w:val="00FD32E9"/>
    <w:rsid w:val="00FD3476"/>
    <w:rsid w:val="00FD3538"/>
    <w:rsid w:val="00FD3AF1"/>
    <w:rsid w:val="00FD3DE8"/>
    <w:rsid w:val="00FD3FAF"/>
    <w:rsid w:val="00FD4952"/>
    <w:rsid w:val="00FD4F6E"/>
    <w:rsid w:val="00FD4FD8"/>
    <w:rsid w:val="00FD50DE"/>
    <w:rsid w:val="00FD5421"/>
    <w:rsid w:val="00FD5875"/>
    <w:rsid w:val="00FD5A61"/>
    <w:rsid w:val="00FD6566"/>
    <w:rsid w:val="00FE0A91"/>
    <w:rsid w:val="00FE12E0"/>
    <w:rsid w:val="00FE1D34"/>
    <w:rsid w:val="00FE29D9"/>
    <w:rsid w:val="00FE2E29"/>
    <w:rsid w:val="00FE2FDA"/>
    <w:rsid w:val="00FE3874"/>
    <w:rsid w:val="00FE4708"/>
    <w:rsid w:val="00FE53A1"/>
    <w:rsid w:val="00FE722A"/>
    <w:rsid w:val="00FE7476"/>
    <w:rsid w:val="00FF0533"/>
    <w:rsid w:val="00FF06FF"/>
    <w:rsid w:val="00FF0CB2"/>
    <w:rsid w:val="00FF123D"/>
    <w:rsid w:val="00FF1AD5"/>
    <w:rsid w:val="00FF21A2"/>
    <w:rsid w:val="00FF3063"/>
    <w:rsid w:val="00FF36D6"/>
    <w:rsid w:val="00FF38C1"/>
    <w:rsid w:val="00FF4E76"/>
    <w:rsid w:val="00FF6DA7"/>
    <w:rsid w:val="00FF72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B4646"/>
    <w:rPr>
      <w:sz w:val="24"/>
      <w:szCs w:val="24"/>
      <w:lang w:val="nl-BE" w:eastAsia="zh-CN"/>
    </w:rPr>
  </w:style>
  <w:style w:type="paragraph" w:styleId="Heading1">
    <w:name w:val="heading 1"/>
    <w:basedOn w:val="Normal"/>
    <w:next w:val="Normal"/>
    <w:qFormat/>
    <w:rsid w:val="00D55E7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6563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E38B2"/>
    <w:pPr>
      <w:keepNext/>
      <w:spacing w:before="240" w:after="60"/>
      <w:outlineLvl w:val="2"/>
    </w:pPr>
    <w:rPr>
      <w:rFonts w:ascii="Arial" w:hAnsi="Arial" w:cs="Arial"/>
      <w:b/>
      <w:bCs/>
      <w:sz w:val="26"/>
      <w:szCs w:val="26"/>
    </w:rPr>
  </w:style>
  <w:style w:type="paragraph" w:styleId="Heading4">
    <w:name w:val="heading 4"/>
    <w:basedOn w:val="Normal"/>
    <w:next w:val="Normal"/>
    <w:qFormat/>
    <w:rsid w:val="006B19A3"/>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26442A"/>
    <w:pPr>
      <w:tabs>
        <w:tab w:val="center" w:pos="4320"/>
        <w:tab w:val="right" w:pos="8640"/>
      </w:tabs>
    </w:pPr>
  </w:style>
  <w:style w:type="character" w:styleId="PageNumber">
    <w:name w:val="page number"/>
    <w:basedOn w:val="DefaultParagraphFont"/>
    <w:rsid w:val="0026442A"/>
  </w:style>
  <w:style w:type="paragraph" w:styleId="Header">
    <w:name w:val="header"/>
    <w:basedOn w:val="Normal"/>
    <w:rsid w:val="003D1FE1"/>
    <w:pPr>
      <w:tabs>
        <w:tab w:val="center" w:pos="4320"/>
        <w:tab w:val="right" w:pos="8640"/>
      </w:tabs>
    </w:pPr>
  </w:style>
  <w:style w:type="numbering" w:styleId="111111">
    <w:name w:val="Outline List 2"/>
    <w:basedOn w:val="NoList"/>
    <w:rsid w:val="00B00BB5"/>
    <w:pPr>
      <w:numPr>
        <w:numId w:val="1"/>
      </w:numPr>
    </w:pPr>
  </w:style>
  <w:style w:type="paragraph" w:customStyle="1" w:styleId="Manualstyle1">
    <w:name w:val="Manual style1"/>
    <w:basedOn w:val="Heading3"/>
    <w:rsid w:val="007624B3"/>
    <w:pPr>
      <w:outlineLvl w:val="0"/>
    </w:pPr>
    <w:rPr>
      <w:color w:val="00458A"/>
      <w:lang w:val="en-GB"/>
    </w:rPr>
  </w:style>
  <w:style w:type="paragraph" w:customStyle="1" w:styleId="ManualStyle2">
    <w:name w:val="Manual Style2"/>
    <w:basedOn w:val="Manualstyle1"/>
    <w:rsid w:val="00DB1DF2"/>
    <w:pPr>
      <w:numPr>
        <w:numId w:val="2"/>
      </w:numPr>
    </w:pPr>
    <w:rPr>
      <w:i/>
    </w:rPr>
  </w:style>
  <w:style w:type="paragraph" w:styleId="TOC3">
    <w:name w:val="toc 3"/>
    <w:basedOn w:val="Normal"/>
    <w:next w:val="Normal"/>
    <w:autoRedefine/>
    <w:uiPriority w:val="39"/>
    <w:rsid w:val="004F788F"/>
    <w:pPr>
      <w:ind w:left="480"/>
    </w:pPr>
    <w:rPr>
      <w:i/>
      <w:iCs/>
      <w:sz w:val="20"/>
      <w:szCs w:val="20"/>
    </w:rPr>
  </w:style>
  <w:style w:type="paragraph" w:styleId="TOC1">
    <w:name w:val="toc 1"/>
    <w:basedOn w:val="Normal"/>
    <w:next w:val="Normal"/>
    <w:autoRedefine/>
    <w:uiPriority w:val="39"/>
    <w:rsid w:val="004F788F"/>
    <w:pPr>
      <w:spacing w:before="120" w:after="120"/>
    </w:pPr>
    <w:rPr>
      <w:b/>
      <w:bCs/>
      <w:caps/>
      <w:sz w:val="20"/>
      <w:szCs w:val="20"/>
    </w:rPr>
  </w:style>
  <w:style w:type="character" w:styleId="Hyperlink">
    <w:name w:val="Hyperlink"/>
    <w:uiPriority w:val="99"/>
    <w:rsid w:val="004F788F"/>
    <w:rPr>
      <w:color w:val="0000FF"/>
      <w:u w:val="single"/>
    </w:rPr>
  </w:style>
  <w:style w:type="paragraph" w:customStyle="1" w:styleId="Tableofcontents">
    <w:name w:val="Table of contents"/>
    <w:basedOn w:val="Heading3"/>
    <w:rsid w:val="004F788F"/>
    <w:rPr>
      <w:color w:val="00458A"/>
      <w:lang w:val="en-GB"/>
    </w:rPr>
  </w:style>
  <w:style w:type="paragraph" w:styleId="TOC2">
    <w:name w:val="toc 2"/>
    <w:basedOn w:val="Normal"/>
    <w:next w:val="Normal"/>
    <w:autoRedefine/>
    <w:uiPriority w:val="39"/>
    <w:rsid w:val="0086563D"/>
    <w:pPr>
      <w:ind w:left="240"/>
    </w:pPr>
    <w:rPr>
      <w:smallCaps/>
      <w:sz w:val="20"/>
      <w:szCs w:val="20"/>
    </w:rPr>
  </w:style>
  <w:style w:type="paragraph" w:styleId="TOC4">
    <w:name w:val="toc 4"/>
    <w:basedOn w:val="Normal"/>
    <w:next w:val="Normal"/>
    <w:autoRedefine/>
    <w:semiHidden/>
    <w:rsid w:val="008819DA"/>
    <w:pPr>
      <w:ind w:left="720"/>
    </w:pPr>
    <w:rPr>
      <w:sz w:val="18"/>
      <w:szCs w:val="18"/>
    </w:rPr>
  </w:style>
  <w:style w:type="paragraph" w:styleId="TOC5">
    <w:name w:val="toc 5"/>
    <w:basedOn w:val="Normal"/>
    <w:next w:val="Normal"/>
    <w:autoRedefine/>
    <w:semiHidden/>
    <w:rsid w:val="008819DA"/>
    <w:pPr>
      <w:ind w:left="960"/>
    </w:pPr>
    <w:rPr>
      <w:sz w:val="18"/>
      <w:szCs w:val="18"/>
    </w:rPr>
  </w:style>
  <w:style w:type="paragraph" w:styleId="TOC6">
    <w:name w:val="toc 6"/>
    <w:basedOn w:val="Normal"/>
    <w:next w:val="Normal"/>
    <w:autoRedefine/>
    <w:semiHidden/>
    <w:rsid w:val="008819DA"/>
    <w:pPr>
      <w:ind w:left="1200"/>
    </w:pPr>
    <w:rPr>
      <w:sz w:val="18"/>
      <w:szCs w:val="18"/>
    </w:rPr>
  </w:style>
  <w:style w:type="paragraph" w:styleId="TOC7">
    <w:name w:val="toc 7"/>
    <w:basedOn w:val="Normal"/>
    <w:next w:val="Normal"/>
    <w:autoRedefine/>
    <w:semiHidden/>
    <w:rsid w:val="008819DA"/>
    <w:pPr>
      <w:ind w:left="1440"/>
    </w:pPr>
    <w:rPr>
      <w:sz w:val="18"/>
      <w:szCs w:val="18"/>
    </w:rPr>
  </w:style>
  <w:style w:type="paragraph" w:styleId="TOC8">
    <w:name w:val="toc 8"/>
    <w:basedOn w:val="Normal"/>
    <w:next w:val="Normal"/>
    <w:autoRedefine/>
    <w:semiHidden/>
    <w:rsid w:val="008819DA"/>
    <w:pPr>
      <w:ind w:left="1680"/>
    </w:pPr>
    <w:rPr>
      <w:sz w:val="18"/>
      <w:szCs w:val="18"/>
    </w:rPr>
  </w:style>
  <w:style w:type="paragraph" w:styleId="TOC9">
    <w:name w:val="toc 9"/>
    <w:basedOn w:val="Normal"/>
    <w:next w:val="Normal"/>
    <w:autoRedefine/>
    <w:semiHidden/>
    <w:rsid w:val="008819DA"/>
    <w:pPr>
      <w:ind w:left="1920"/>
    </w:pPr>
    <w:rPr>
      <w:sz w:val="18"/>
      <w:szCs w:val="18"/>
    </w:rPr>
  </w:style>
  <w:style w:type="paragraph" w:styleId="BalloonText">
    <w:name w:val="Balloon Text"/>
    <w:basedOn w:val="Normal"/>
    <w:semiHidden/>
    <w:rsid w:val="002174C3"/>
    <w:rPr>
      <w:rFonts w:ascii="Tahoma" w:hAnsi="Tahoma" w:cs="Tahoma"/>
      <w:sz w:val="16"/>
      <w:szCs w:val="16"/>
    </w:rPr>
  </w:style>
  <w:style w:type="character" w:styleId="CommentReference">
    <w:name w:val="annotation reference"/>
    <w:semiHidden/>
    <w:rsid w:val="00B60FE4"/>
    <w:rPr>
      <w:sz w:val="16"/>
      <w:szCs w:val="16"/>
    </w:rPr>
  </w:style>
  <w:style w:type="paragraph" w:styleId="CommentText">
    <w:name w:val="annotation text"/>
    <w:basedOn w:val="Normal"/>
    <w:link w:val="CommentTextChar"/>
    <w:semiHidden/>
    <w:rsid w:val="00B60FE4"/>
    <w:rPr>
      <w:sz w:val="20"/>
      <w:szCs w:val="20"/>
      <w:lang w:val="x-none"/>
    </w:rPr>
  </w:style>
  <w:style w:type="paragraph" w:styleId="CommentSubject">
    <w:name w:val="annotation subject"/>
    <w:basedOn w:val="CommentText"/>
    <w:next w:val="CommentText"/>
    <w:semiHidden/>
    <w:rsid w:val="00B60FE4"/>
    <w:rPr>
      <w:b/>
      <w:bCs/>
    </w:rPr>
  </w:style>
  <w:style w:type="paragraph" w:customStyle="1" w:styleId="ManualStyle4">
    <w:name w:val="Manual Style4"/>
    <w:basedOn w:val="Normal"/>
    <w:rsid w:val="00957743"/>
    <w:pPr>
      <w:tabs>
        <w:tab w:val="left" w:pos="-720"/>
        <w:tab w:val="left" w:pos="284"/>
        <w:tab w:val="left" w:pos="567"/>
      </w:tabs>
      <w:suppressAutoHyphens/>
      <w:ind w:left="1418" w:hanging="1418"/>
      <w:jc w:val="both"/>
    </w:pPr>
    <w:rPr>
      <w:rFonts w:ascii="Tahoma" w:hAnsi="Tahoma" w:cs="Tahoma"/>
      <w:b/>
      <w:spacing w:val="-2"/>
      <w:sz w:val="22"/>
      <w:lang w:val="fr-FR"/>
    </w:rPr>
  </w:style>
  <w:style w:type="paragraph" w:styleId="BodyTextIndent3">
    <w:name w:val="Body Text Indent 3"/>
    <w:basedOn w:val="Normal"/>
    <w:rsid w:val="005B7A95"/>
    <w:pPr>
      <w:spacing w:line="360" w:lineRule="auto"/>
      <w:ind w:left="741"/>
      <w:jc w:val="both"/>
    </w:pPr>
    <w:rPr>
      <w:rFonts w:ascii="Arial" w:eastAsia="Times New Roman" w:hAnsi="Arial" w:cs="Arial"/>
      <w:lang w:val="en-US" w:eastAsia="en-US"/>
    </w:rPr>
  </w:style>
  <w:style w:type="paragraph" w:styleId="ListParagraph">
    <w:name w:val="List Paragraph"/>
    <w:basedOn w:val="Normal"/>
    <w:uiPriority w:val="34"/>
    <w:qFormat/>
    <w:rsid w:val="000051DD"/>
    <w:pPr>
      <w:ind w:left="708"/>
    </w:pPr>
  </w:style>
  <w:style w:type="paragraph" w:styleId="BodyText">
    <w:name w:val="Body Text"/>
    <w:basedOn w:val="Normal"/>
    <w:link w:val="BodyTextChar"/>
    <w:rsid w:val="007511C7"/>
    <w:pPr>
      <w:spacing w:after="120"/>
    </w:pPr>
    <w:rPr>
      <w:lang w:val="x-none"/>
    </w:rPr>
  </w:style>
  <w:style w:type="character" w:customStyle="1" w:styleId="BodyTextChar">
    <w:name w:val="Body Text Char"/>
    <w:link w:val="BodyText"/>
    <w:rsid w:val="007511C7"/>
    <w:rPr>
      <w:sz w:val="24"/>
      <w:szCs w:val="24"/>
      <w:lang w:eastAsia="zh-CN"/>
    </w:rPr>
  </w:style>
  <w:style w:type="paragraph" w:styleId="List2">
    <w:name w:val="List 2"/>
    <w:basedOn w:val="Normal"/>
    <w:rsid w:val="00052378"/>
    <w:pPr>
      <w:overflowPunct w:val="0"/>
      <w:autoSpaceDE w:val="0"/>
      <w:autoSpaceDN w:val="0"/>
      <w:adjustRightInd w:val="0"/>
      <w:ind w:left="720" w:hanging="360"/>
      <w:textAlignment w:val="baseline"/>
    </w:pPr>
    <w:rPr>
      <w:rFonts w:ascii="Arial" w:eastAsia="Times New Roman" w:hAnsi="Arial"/>
      <w:sz w:val="22"/>
      <w:szCs w:val="20"/>
      <w:lang w:val="en-US" w:eastAsia="en-US"/>
    </w:rPr>
  </w:style>
  <w:style w:type="paragraph" w:styleId="List">
    <w:name w:val="List"/>
    <w:basedOn w:val="Normal"/>
    <w:rsid w:val="00C0228E"/>
    <w:pPr>
      <w:ind w:left="283" w:hanging="283"/>
      <w:contextualSpacing/>
    </w:pPr>
  </w:style>
  <w:style w:type="paragraph" w:styleId="ListBullet">
    <w:name w:val="List Bullet"/>
    <w:basedOn w:val="Normal"/>
    <w:rsid w:val="00C0228E"/>
    <w:pPr>
      <w:overflowPunct w:val="0"/>
      <w:autoSpaceDE w:val="0"/>
      <w:autoSpaceDN w:val="0"/>
      <w:adjustRightInd w:val="0"/>
      <w:ind w:left="360" w:hanging="360"/>
      <w:textAlignment w:val="baseline"/>
    </w:pPr>
    <w:rPr>
      <w:rFonts w:ascii="Arial" w:eastAsia="Times New Roman" w:hAnsi="Arial"/>
      <w:sz w:val="22"/>
      <w:szCs w:val="20"/>
      <w:lang w:val="en-US" w:eastAsia="en-US"/>
    </w:rPr>
  </w:style>
  <w:style w:type="paragraph" w:styleId="PlainText">
    <w:name w:val="Plain Text"/>
    <w:basedOn w:val="Normal"/>
    <w:link w:val="PlainTextChar"/>
    <w:rsid w:val="00497DF0"/>
    <w:rPr>
      <w:rFonts w:ascii="Courier New" w:eastAsia="Times New Roman" w:hAnsi="Courier New"/>
      <w:bCs/>
      <w:sz w:val="20"/>
      <w:szCs w:val="20"/>
      <w:lang w:val="en-US" w:eastAsia="en-US"/>
    </w:rPr>
  </w:style>
  <w:style w:type="character" w:customStyle="1" w:styleId="PlainTextChar">
    <w:name w:val="Plain Text Char"/>
    <w:link w:val="PlainText"/>
    <w:rsid w:val="00497DF0"/>
    <w:rPr>
      <w:rFonts w:ascii="Courier New" w:eastAsia="Times New Roman" w:hAnsi="Courier New" w:cs="Courier New"/>
      <w:bCs/>
      <w:lang w:val="en-US" w:eastAsia="en-US"/>
    </w:rPr>
  </w:style>
  <w:style w:type="paragraph" w:styleId="FootnoteText">
    <w:name w:val="footnote text"/>
    <w:basedOn w:val="Normal"/>
    <w:link w:val="FootnoteTextChar"/>
    <w:rsid w:val="00497DF0"/>
    <w:pPr>
      <w:overflowPunct w:val="0"/>
      <w:autoSpaceDE w:val="0"/>
      <w:autoSpaceDN w:val="0"/>
      <w:adjustRightInd w:val="0"/>
      <w:textAlignment w:val="baseline"/>
    </w:pPr>
    <w:rPr>
      <w:rFonts w:eastAsia="Times New Roman"/>
      <w:sz w:val="20"/>
      <w:szCs w:val="20"/>
      <w:lang w:val="en-US" w:eastAsia="en-US"/>
    </w:rPr>
  </w:style>
  <w:style w:type="character" w:customStyle="1" w:styleId="FootnoteTextChar">
    <w:name w:val="Footnote Text Char"/>
    <w:link w:val="FootnoteText"/>
    <w:rsid w:val="00497DF0"/>
    <w:rPr>
      <w:rFonts w:eastAsia="Times New Roman"/>
      <w:lang w:val="en-US" w:eastAsia="en-US"/>
    </w:rPr>
  </w:style>
  <w:style w:type="character" w:styleId="FootnoteReference">
    <w:name w:val="footnote reference"/>
    <w:rsid w:val="00497DF0"/>
    <w:rPr>
      <w:vertAlign w:val="superscript"/>
    </w:rPr>
  </w:style>
  <w:style w:type="paragraph" w:styleId="BodyTextIndent">
    <w:name w:val="Body Text Indent"/>
    <w:basedOn w:val="Normal"/>
    <w:rsid w:val="00EC0276"/>
    <w:pPr>
      <w:spacing w:after="120"/>
      <w:ind w:left="283"/>
    </w:pPr>
  </w:style>
  <w:style w:type="paragraph" w:styleId="BodyTextIndent2">
    <w:name w:val="Body Text Indent 2"/>
    <w:basedOn w:val="Normal"/>
    <w:rsid w:val="00D567DE"/>
    <w:pPr>
      <w:spacing w:after="120" w:line="480" w:lineRule="auto"/>
      <w:ind w:left="283"/>
    </w:pPr>
  </w:style>
  <w:style w:type="numbering" w:customStyle="1" w:styleId="NoList1">
    <w:name w:val="No List1"/>
    <w:next w:val="NoList"/>
    <w:semiHidden/>
    <w:rsid w:val="00D67240"/>
  </w:style>
  <w:style w:type="paragraph" w:styleId="BodyText2">
    <w:name w:val="Body Text 2"/>
    <w:basedOn w:val="Normal"/>
    <w:rsid w:val="00D67240"/>
    <w:pPr>
      <w:jc w:val="both"/>
    </w:pPr>
    <w:rPr>
      <w:rFonts w:ascii="Arial" w:eastAsia="Times New Roman" w:hAnsi="Arial"/>
      <w:sz w:val="22"/>
      <w:szCs w:val="20"/>
      <w:lang w:val="en-GB" w:eastAsia="en-US"/>
    </w:rPr>
  </w:style>
  <w:style w:type="character" w:customStyle="1" w:styleId="CommentTextChar">
    <w:name w:val="Comment Text Char"/>
    <w:link w:val="CommentText"/>
    <w:semiHidden/>
    <w:rsid w:val="0088687C"/>
    <w:rPr>
      <w:lang w:eastAsia="zh-CN"/>
    </w:rPr>
  </w:style>
  <w:style w:type="paragraph" w:customStyle="1" w:styleId="Paragraphedeliste">
    <w:name w:val="Paragraphe de liste"/>
    <w:basedOn w:val="Normal"/>
    <w:uiPriority w:val="34"/>
    <w:qFormat/>
    <w:rsid w:val="000C48DF"/>
    <w:pPr>
      <w:ind w:left="720"/>
      <w:contextualSpacing/>
    </w:pPr>
    <w:rPr>
      <w:rFonts w:ascii="Calibri" w:eastAsia="Times New Roman" w:hAnsi="Calibri"/>
      <w:sz w:val="22"/>
      <w:lang w:val="en-US" w:eastAsia="en-US"/>
    </w:rPr>
  </w:style>
  <w:style w:type="paragraph" w:customStyle="1" w:styleId="IFSCBULLET2">
    <w:name w:val="IFSC_BULLET_2"/>
    <w:basedOn w:val="BodyText"/>
    <w:autoRedefine/>
    <w:rsid w:val="00FE2FDA"/>
    <w:pPr>
      <w:spacing w:beforeLines="60" w:before="144" w:afterLines="60" w:after="144" w:line="264" w:lineRule="auto"/>
      <w:ind w:left="720"/>
      <w:jc w:val="both"/>
    </w:pPr>
    <w:rPr>
      <w:rFonts w:eastAsia="Times New Roman"/>
      <w:u w:val="single"/>
      <w:lang w:val="fr-FR" w:eastAsia="en-US"/>
    </w:rPr>
  </w:style>
  <w:style w:type="paragraph" w:customStyle="1" w:styleId="IFSCBULLET1">
    <w:name w:val="IFSC_BULLET_1"/>
    <w:basedOn w:val="Normal"/>
    <w:link w:val="IFSCBULLET1CharChar"/>
    <w:autoRedefine/>
    <w:rsid w:val="00FE2FDA"/>
    <w:pPr>
      <w:numPr>
        <w:numId w:val="6"/>
      </w:numPr>
    </w:pPr>
    <w:rPr>
      <w:rFonts w:eastAsia="Times New Roman"/>
      <w:lang w:val="fr-FR" w:eastAsia="en-US"/>
    </w:rPr>
  </w:style>
  <w:style w:type="character" w:customStyle="1" w:styleId="IFSCBULLET1CharChar">
    <w:name w:val="IFSC_BULLET_1 Char Char"/>
    <w:link w:val="IFSCBULLET1"/>
    <w:rsid w:val="00FE2FDA"/>
    <w:rPr>
      <w:rFonts w:eastAsia="Times New Roman"/>
      <w:sz w:val="24"/>
      <w:szCs w:val="24"/>
      <w:lang w:val="fr-FR" w:eastAsia="en-US"/>
    </w:rPr>
  </w:style>
  <w:style w:type="numbering" w:customStyle="1" w:styleId="Style1">
    <w:name w:val="Style1"/>
    <w:rsid w:val="006C7AD7"/>
    <w:pPr>
      <w:numPr>
        <w:numId w:val="11"/>
      </w:numPr>
    </w:pPr>
  </w:style>
  <w:style w:type="numbering" w:customStyle="1" w:styleId="Style2">
    <w:name w:val="Style2"/>
    <w:rsid w:val="003F4EF5"/>
    <w:pPr>
      <w:numPr>
        <w:numId w:val="14"/>
      </w:numPr>
    </w:pPr>
  </w:style>
  <w:style w:type="table" w:styleId="TableGrid">
    <w:name w:val="Table Grid"/>
    <w:basedOn w:val="TableNormal"/>
    <w:rsid w:val="00DC02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B4646"/>
    <w:rPr>
      <w:sz w:val="24"/>
      <w:szCs w:val="24"/>
      <w:lang w:val="nl-BE" w:eastAsia="zh-CN"/>
    </w:rPr>
  </w:style>
  <w:style w:type="paragraph" w:styleId="Heading1">
    <w:name w:val="heading 1"/>
    <w:basedOn w:val="Normal"/>
    <w:next w:val="Normal"/>
    <w:qFormat/>
    <w:rsid w:val="00D55E7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6563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E38B2"/>
    <w:pPr>
      <w:keepNext/>
      <w:spacing w:before="240" w:after="60"/>
      <w:outlineLvl w:val="2"/>
    </w:pPr>
    <w:rPr>
      <w:rFonts w:ascii="Arial" w:hAnsi="Arial" w:cs="Arial"/>
      <w:b/>
      <w:bCs/>
      <w:sz w:val="26"/>
      <w:szCs w:val="26"/>
    </w:rPr>
  </w:style>
  <w:style w:type="paragraph" w:styleId="Heading4">
    <w:name w:val="heading 4"/>
    <w:basedOn w:val="Normal"/>
    <w:next w:val="Normal"/>
    <w:qFormat/>
    <w:rsid w:val="006B19A3"/>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26442A"/>
    <w:pPr>
      <w:tabs>
        <w:tab w:val="center" w:pos="4320"/>
        <w:tab w:val="right" w:pos="8640"/>
      </w:tabs>
    </w:pPr>
  </w:style>
  <w:style w:type="character" w:styleId="PageNumber">
    <w:name w:val="page number"/>
    <w:basedOn w:val="DefaultParagraphFont"/>
    <w:rsid w:val="0026442A"/>
  </w:style>
  <w:style w:type="paragraph" w:styleId="Header">
    <w:name w:val="header"/>
    <w:basedOn w:val="Normal"/>
    <w:rsid w:val="003D1FE1"/>
    <w:pPr>
      <w:tabs>
        <w:tab w:val="center" w:pos="4320"/>
        <w:tab w:val="right" w:pos="8640"/>
      </w:tabs>
    </w:pPr>
  </w:style>
  <w:style w:type="numbering" w:styleId="111111">
    <w:name w:val="Outline List 2"/>
    <w:basedOn w:val="NoList"/>
    <w:rsid w:val="00B00BB5"/>
    <w:pPr>
      <w:numPr>
        <w:numId w:val="1"/>
      </w:numPr>
    </w:pPr>
  </w:style>
  <w:style w:type="paragraph" w:customStyle="1" w:styleId="Manualstyle1">
    <w:name w:val="Manual style1"/>
    <w:basedOn w:val="Heading3"/>
    <w:rsid w:val="007624B3"/>
    <w:pPr>
      <w:outlineLvl w:val="0"/>
    </w:pPr>
    <w:rPr>
      <w:color w:val="00458A"/>
      <w:lang w:val="en-GB"/>
    </w:rPr>
  </w:style>
  <w:style w:type="paragraph" w:customStyle="1" w:styleId="ManualStyle2">
    <w:name w:val="Manual Style2"/>
    <w:basedOn w:val="Manualstyle1"/>
    <w:rsid w:val="00DB1DF2"/>
    <w:pPr>
      <w:numPr>
        <w:numId w:val="2"/>
      </w:numPr>
    </w:pPr>
    <w:rPr>
      <w:i/>
    </w:rPr>
  </w:style>
  <w:style w:type="paragraph" w:styleId="TOC3">
    <w:name w:val="toc 3"/>
    <w:basedOn w:val="Normal"/>
    <w:next w:val="Normal"/>
    <w:autoRedefine/>
    <w:uiPriority w:val="39"/>
    <w:rsid w:val="004F788F"/>
    <w:pPr>
      <w:ind w:left="480"/>
    </w:pPr>
    <w:rPr>
      <w:i/>
      <w:iCs/>
      <w:sz w:val="20"/>
      <w:szCs w:val="20"/>
    </w:rPr>
  </w:style>
  <w:style w:type="paragraph" w:styleId="TOC1">
    <w:name w:val="toc 1"/>
    <w:basedOn w:val="Normal"/>
    <w:next w:val="Normal"/>
    <w:autoRedefine/>
    <w:uiPriority w:val="39"/>
    <w:rsid w:val="004F788F"/>
    <w:pPr>
      <w:spacing w:before="120" w:after="120"/>
    </w:pPr>
    <w:rPr>
      <w:b/>
      <w:bCs/>
      <w:caps/>
      <w:sz w:val="20"/>
      <w:szCs w:val="20"/>
    </w:rPr>
  </w:style>
  <w:style w:type="character" w:styleId="Hyperlink">
    <w:name w:val="Hyperlink"/>
    <w:uiPriority w:val="99"/>
    <w:rsid w:val="004F788F"/>
    <w:rPr>
      <w:color w:val="0000FF"/>
      <w:u w:val="single"/>
    </w:rPr>
  </w:style>
  <w:style w:type="paragraph" w:customStyle="1" w:styleId="Tableofcontents">
    <w:name w:val="Table of contents"/>
    <w:basedOn w:val="Heading3"/>
    <w:rsid w:val="004F788F"/>
    <w:rPr>
      <w:color w:val="00458A"/>
      <w:lang w:val="en-GB"/>
    </w:rPr>
  </w:style>
  <w:style w:type="paragraph" w:styleId="TOC2">
    <w:name w:val="toc 2"/>
    <w:basedOn w:val="Normal"/>
    <w:next w:val="Normal"/>
    <w:autoRedefine/>
    <w:uiPriority w:val="39"/>
    <w:rsid w:val="0086563D"/>
    <w:pPr>
      <w:ind w:left="240"/>
    </w:pPr>
    <w:rPr>
      <w:smallCaps/>
      <w:sz w:val="20"/>
      <w:szCs w:val="20"/>
    </w:rPr>
  </w:style>
  <w:style w:type="paragraph" w:styleId="TOC4">
    <w:name w:val="toc 4"/>
    <w:basedOn w:val="Normal"/>
    <w:next w:val="Normal"/>
    <w:autoRedefine/>
    <w:semiHidden/>
    <w:rsid w:val="008819DA"/>
    <w:pPr>
      <w:ind w:left="720"/>
    </w:pPr>
    <w:rPr>
      <w:sz w:val="18"/>
      <w:szCs w:val="18"/>
    </w:rPr>
  </w:style>
  <w:style w:type="paragraph" w:styleId="TOC5">
    <w:name w:val="toc 5"/>
    <w:basedOn w:val="Normal"/>
    <w:next w:val="Normal"/>
    <w:autoRedefine/>
    <w:semiHidden/>
    <w:rsid w:val="008819DA"/>
    <w:pPr>
      <w:ind w:left="960"/>
    </w:pPr>
    <w:rPr>
      <w:sz w:val="18"/>
      <w:szCs w:val="18"/>
    </w:rPr>
  </w:style>
  <w:style w:type="paragraph" w:styleId="TOC6">
    <w:name w:val="toc 6"/>
    <w:basedOn w:val="Normal"/>
    <w:next w:val="Normal"/>
    <w:autoRedefine/>
    <w:semiHidden/>
    <w:rsid w:val="008819DA"/>
    <w:pPr>
      <w:ind w:left="1200"/>
    </w:pPr>
    <w:rPr>
      <w:sz w:val="18"/>
      <w:szCs w:val="18"/>
    </w:rPr>
  </w:style>
  <w:style w:type="paragraph" w:styleId="TOC7">
    <w:name w:val="toc 7"/>
    <w:basedOn w:val="Normal"/>
    <w:next w:val="Normal"/>
    <w:autoRedefine/>
    <w:semiHidden/>
    <w:rsid w:val="008819DA"/>
    <w:pPr>
      <w:ind w:left="1440"/>
    </w:pPr>
    <w:rPr>
      <w:sz w:val="18"/>
      <w:szCs w:val="18"/>
    </w:rPr>
  </w:style>
  <w:style w:type="paragraph" w:styleId="TOC8">
    <w:name w:val="toc 8"/>
    <w:basedOn w:val="Normal"/>
    <w:next w:val="Normal"/>
    <w:autoRedefine/>
    <w:semiHidden/>
    <w:rsid w:val="008819DA"/>
    <w:pPr>
      <w:ind w:left="1680"/>
    </w:pPr>
    <w:rPr>
      <w:sz w:val="18"/>
      <w:szCs w:val="18"/>
    </w:rPr>
  </w:style>
  <w:style w:type="paragraph" w:styleId="TOC9">
    <w:name w:val="toc 9"/>
    <w:basedOn w:val="Normal"/>
    <w:next w:val="Normal"/>
    <w:autoRedefine/>
    <w:semiHidden/>
    <w:rsid w:val="008819DA"/>
    <w:pPr>
      <w:ind w:left="1920"/>
    </w:pPr>
    <w:rPr>
      <w:sz w:val="18"/>
      <w:szCs w:val="18"/>
    </w:rPr>
  </w:style>
  <w:style w:type="paragraph" w:styleId="BalloonText">
    <w:name w:val="Balloon Text"/>
    <w:basedOn w:val="Normal"/>
    <w:semiHidden/>
    <w:rsid w:val="002174C3"/>
    <w:rPr>
      <w:rFonts w:ascii="Tahoma" w:hAnsi="Tahoma" w:cs="Tahoma"/>
      <w:sz w:val="16"/>
      <w:szCs w:val="16"/>
    </w:rPr>
  </w:style>
  <w:style w:type="character" w:styleId="CommentReference">
    <w:name w:val="annotation reference"/>
    <w:semiHidden/>
    <w:rsid w:val="00B60FE4"/>
    <w:rPr>
      <w:sz w:val="16"/>
      <w:szCs w:val="16"/>
    </w:rPr>
  </w:style>
  <w:style w:type="paragraph" w:styleId="CommentText">
    <w:name w:val="annotation text"/>
    <w:basedOn w:val="Normal"/>
    <w:link w:val="CommentTextChar"/>
    <w:semiHidden/>
    <w:rsid w:val="00B60FE4"/>
    <w:rPr>
      <w:sz w:val="20"/>
      <w:szCs w:val="20"/>
      <w:lang w:val="x-none"/>
    </w:rPr>
  </w:style>
  <w:style w:type="paragraph" w:styleId="CommentSubject">
    <w:name w:val="annotation subject"/>
    <w:basedOn w:val="CommentText"/>
    <w:next w:val="CommentText"/>
    <w:semiHidden/>
    <w:rsid w:val="00B60FE4"/>
    <w:rPr>
      <w:b/>
      <w:bCs/>
    </w:rPr>
  </w:style>
  <w:style w:type="paragraph" w:customStyle="1" w:styleId="ManualStyle4">
    <w:name w:val="Manual Style4"/>
    <w:basedOn w:val="Normal"/>
    <w:rsid w:val="00957743"/>
    <w:pPr>
      <w:tabs>
        <w:tab w:val="left" w:pos="-720"/>
        <w:tab w:val="left" w:pos="284"/>
        <w:tab w:val="left" w:pos="567"/>
      </w:tabs>
      <w:suppressAutoHyphens/>
      <w:ind w:left="1418" w:hanging="1418"/>
      <w:jc w:val="both"/>
    </w:pPr>
    <w:rPr>
      <w:rFonts w:ascii="Tahoma" w:hAnsi="Tahoma" w:cs="Tahoma"/>
      <w:b/>
      <w:spacing w:val="-2"/>
      <w:sz w:val="22"/>
      <w:lang w:val="fr-FR"/>
    </w:rPr>
  </w:style>
  <w:style w:type="paragraph" w:styleId="BodyTextIndent3">
    <w:name w:val="Body Text Indent 3"/>
    <w:basedOn w:val="Normal"/>
    <w:rsid w:val="005B7A95"/>
    <w:pPr>
      <w:spacing w:line="360" w:lineRule="auto"/>
      <w:ind w:left="741"/>
      <w:jc w:val="both"/>
    </w:pPr>
    <w:rPr>
      <w:rFonts w:ascii="Arial" w:eastAsia="Times New Roman" w:hAnsi="Arial" w:cs="Arial"/>
      <w:lang w:val="en-US" w:eastAsia="en-US"/>
    </w:rPr>
  </w:style>
  <w:style w:type="paragraph" w:styleId="ListParagraph">
    <w:name w:val="List Paragraph"/>
    <w:basedOn w:val="Normal"/>
    <w:uiPriority w:val="34"/>
    <w:qFormat/>
    <w:rsid w:val="000051DD"/>
    <w:pPr>
      <w:ind w:left="708"/>
    </w:pPr>
  </w:style>
  <w:style w:type="paragraph" w:styleId="BodyText">
    <w:name w:val="Body Text"/>
    <w:basedOn w:val="Normal"/>
    <w:link w:val="BodyTextChar"/>
    <w:rsid w:val="007511C7"/>
    <w:pPr>
      <w:spacing w:after="120"/>
    </w:pPr>
    <w:rPr>
      <w:lang w:val="x-none"/>
    </w:rPr>
  </w:style>
  <w:style w:type="character" w:customStyle="1" w:styleId="BodyTextChar">
    <w:name w:val="Body Text Char"/>
    <w:link w:val="BodyText"/>
    <w:rsid w:val="007511C7"/>
    <w:rPr>
      <w:sz w:val="24"/>
      <w:szCs w:val="24"/>
      <w:lang w:eastAsia="zh-CN"/>
    </w:rPr>
  </w:style>
  <w:style w:type="paragraph" w:styleId="List2">
    <w:name w:val="List 2"/>
    <w:basedOn w:val="Normal"/>
    <w:rsid w:val="00052378"/>
    <w:pPr>
      <w:overflowPunct w:val="0"/>
      <w:autoSpaceDE w:val="0"/>
      <w:autoSpaceDN w:val="0"/>
      <w:adjustRightInd w:val="0"/>
      <w:ind w:left="720" w:hanging="360"/>
      <w:textAlignment w:val="baseline"/>
    </w:pPr>
    <w:rPr>
      <w:rFonts w:ascii="Arial" w:eastAsia="Times New Roman" w:hAnsi="Arial"/>
      <w:sz w:val="22"/>
      <w:szCs w:val="20"/>
      <w:lang w:val="en-US" w:eastAsia="en-US"/>
    </w:rPr>
  </w:style>
  <w:style w:type="paragraph" w:styleId="List">
    <w:name w:val="List"/>
    <w:basedOn w:val="Normal"/>
    <w:rsid w:val="00C0228E"/>
    <w:pPr>
      <w:ind w:left="283" w:hanging="283"/>
      <w:contextualSpacing/>
    </w:pPr>
  </w:style>
  <w:style w:type="paragraph" w:styleId="ListBullet">
    <w:name w:val="List Bullet"/>
    <w:basedOn w:val="Normal"/>
    <w:rsid w:val="00C0228E"/>
    <w:pPr>
      <w:overflowPunct w:val="0"/>
      <w:autoSpaceDE w:val="0"/>
      <w:autoSpaceDN w:val="0"/>
      <w:adjustRightInd w:val="0"/>
      <w:ind w:left="360" w:hanging="360"/>
      <w:textAlignment w:val="baseline"/>
    </w:pPr>
    <w:rPr>
      <w:rFonts w:ascii="Arial" w:eastAsia="Times New Roman" w:hAnsi="Arial"/>
      <w:sz w:val="22"/>
      <w:szCs w:val="20"/>
      <w:lang w:val="en-US" w:eastAsia="en-US"/>
    </w:rPr>
  </w:style>
  <w:style w:type="paragraph" w:styleId="PlainText">
    <w:name w:val="Plain Text"/>
    <w:basedOn w:val="Normal"/>
    <w:link w:val="PlainTextChar"/>
    <w:rsid w:val="00497DF0"/>
    <w:rPr>
      <w:rFonts w:ascii="Courier New" w:eastAsia="Times New Roman" w:hAnsi="Courier New"/>
      <w:bCs/>
      <w:sz w:val="20"/>
      <w:szCs w:val="20"/>
      <w:lang w:val="en-US" w:eastAsia="en-US"/>
    </w:rPr>
  </w:style>
  <w:style w:type="character" w:customStyle="1" w:styleId="PlainTextChar">
    <w:name w:val="Plain Text Char"/>
    <w:link w:val="PlainText"/>
    <w:rsid w:val="00497DF0"/>
    <w:rPr>
      <w:rFonts w:ascii="Courier New" w:eastAsia="Times New Roman" w:hAnsi="Courier New" w:cs="Courier New"/>
      <w:bCs/>
      <w:lang w:val="en-US" w:eastAsia="en-US"/>
    </w:rPr>
  </w:style>
  <w:style w:type="paragraph" w:styleId="FootnoteText">
    <w:name w:val="footnote text"/>
    <w:basedOn w:val="Normal"/>
    <w:link w:val="FootnoteTextChar"/>
    <w:rsid w:val="00497DF0"/>
    <w:pPr>
      <w:overflowPunct w:val="0"/>
      <w:autoSpaceDE w:val="0"/>
      <w:autoSpaceDN w:val="0"/>
      <w:adjustRightInd w:val="0"/>
      <w:textAlignment w:val="baseline"/>
    </w:pPr>
    <w:rPr>
      <w:rFonts w:eastAsia="Times New Roman"/>
      <w:sz w:val="20"/>
      <w:szCs w:val="20"/>
      <w:lang w:val="en-US" w:eastAsia="en-US"/>
    </w:rPr>
  </w:style>
  <w:style w:type="character" w:customStyle="1" w:styleId="FootnoteTextChar">
    <w:name w:val="Footnote Text Char"/>
    <w:link w:val="FootnoteText"/>
    <w:rsid w:val="00497DF0"/>
    <w:rPr>
      <w:rFonts w:eastAsia="Times New Roman"/>
      <w:lang w:val="en-US" w:eastAsia="en-US"/>
    </w:rPr>
  </w:style>
  <w:style w:type="character" w:styleId="FootnoteReference">
    <w:name w:val="footnote reference"/>
    <w:rsid w:val="00497DF0"/>
    <w:rPr>
      <w:vertAlign w:val="superscript"/>
    </w:rPr>
  </w:style>
  <w:style w:type="paragraph" w:styleId="BodyTextIndent">
    <w:name w:val="Body Text Indent"/>
    <w:basedOn w:val="Normal"/>
    <w:rsid w:val="00EC0276"/>
    <w:pPr>
      <w:spacing w:after="120"/>
      <w:ind w:left="283"/>
    </w:pPr>
  </w:style>
  <w:style w:type="paragraph" w:styleId="BodyTextIndent2">
    <w:name w:val="Body Text Indent 2"/>
    <w:basedOn w:val="Normal"/>
    <w:rsid w:val="00D567DE"/>
    <w:pPr>
      <w:spacing w:after="120" w:line="480" w:lineRule="auto"/>
      <w:ind w:left="283"/>
    </w:pPr>
  </w:style>
  <w:style w:type="numbering" w:customStyle="1" w:styleId="NoList1">
    <w:name w:val="No List1"/>
    <w:next w:val="NoList"/>
    <w:semiHidden/>
    <w:rsid w:val="00D67240"/>
  </w:style>
  <w:style w:type="paragraph" w:styleId="BodyText2">
    <w:name w:val="Body Text 2"/>
    <w:basedOn w:val="Normal"/>
    <w:rsid w:val="00D67240"/>
    <w:pPr>
      <w:jc w:val="both"/>
    </w:pPr>
    <w:rPr>
      <w:rFonts w:ascii="Arial" w:eastAsia="Times New Roman" w:hAnsi="Arial"/>
      <w:sz w:val="22"/>
      <w:szCs w:val="20"/>
      <w:lang w:val="en-GB" w:eastAsia="en-US"/>
    </w:rPr>
  </w:style>
  <w:style w:type="character" w:customStyle="1" w:styleId="CommentTextChar">
    <w:name w:val="Comment Text Char"/>
    <w:link w:val="CommentText"/>
    <w:semiHidden/>
    <w:rsid w:val="0088687C"/>
    <w:rPr>
      <w:lang w:eastAsia="zh-CN"/>
    </w:rPr>
  </w:style>
  <w:style w:type="paragraph" w:customStyle="1" w:styleId="Paragraphedeliste">
    <w:name w:val="Paragraphe de liste"/>
    <w:basedOn w:val="Normal"/>
    <w:uiPriority w:val="34"/>
    <w:qFormat/>
    <w:rsid w:val="000C48DF"/>
    <w:pPr>
      <w:ind w:left="720"/>
      <w:contextualSpacing/>
    </w:pPr>
    <w:rPr>
      <w:rFonts w:ascii="Calibri" w:eastAsia="Times New Roman" w:hAnsi="Calibri"/>
      <w:sz w:val="22"/>
      <w:lang w:val="en-US" w:eastAsia="en-US"/>
    </w:rPr>
  </w:style>
  <w:style w:type="paragraph" w:customStyle="1" w:styleId="IFSCBULLET2">
    <w:name w:val="IFSC_BULLET_2"/>
    <w:basedOn w:val="BodyText"/>
    <w:autoRedefine/>
    <w:rsid w:val="00FE2FDA"/>
    <w:pPr>
      <w:spacing w:beforeLines="60" w:before="144" w:afterLines="60" w:after="144" w:line="264" w:lineRule="auto"/>
      <w:ind w:left="720"/>
      <w:jc w:val="both"/>
    </w:pPr>
    <w:rPr>
      <w:rFonts w:eastAsia="Times New Roman"/>
      <w:u w:val="single"/>
      <w:lang w:val="fr-FR" w:eastAsia="en-US"/>
    </w:rPr>
  </w:style>
  <w:style w:type="paragraph" w:customStyle="1" w:styleId="IFSCBULLET1">
    <w:name w:val="IFSC_BULLET_1"/>
    <w:basedOn w:val="Normal"/>
    <w:link w:val="IFSCBULLET1CharChar"/>
    <w:autoRedefine/>
    <w:rsid w:val="00FE2FDA"/>
    <w:pPr>
      <w:numPr>
        <w:numId w:val="6"/>
      </w:numPr>
    </w:pPr>
    <w:rPr>
      <w:rFonts w:eastAsia="Times New Roman"/>
      <w:lang w:val="fr-FR" w:eastAsia="en-US"/>
    </w:rPr>
  </w:style>
  <w:style w:type="character" w:customStyle="1" w:styleId="IFSCBULLET1CharChar">
    <w:name w:val="IFSC_BULLET_1 Char Char"/>
    <w:link w:val="IFSCBULLET1"/>
    <w:rsid w:val="00FE2FDA"/>
    <w:rPr>
      <w:rFonts w:eastAsia="Times New Roman"/>
      <w:sz w:val="24"/>
      <w:szCs w:val="24"/>
      <w:lang w:val="fr-FR" w:eastAsia="en-US"/>
    </w:rPr>
  </w:style>
  <w:style w:type="numbering" w:customStyle="1" w:styleId="Style1">
    <w:name w:val="Style1"/>
    <w:rsid w:val="006C7AD7"/>
    <w:pPr>
      <w:numPr>
        <w:numId w:val="11"/>
      </w:numPr>
    </w:pPr>
  </w:style>
  <w:style w:type="numbering" w:customStyle="1" w:styleId="Style2">
    <w:name w:val="Style2"/>
    <w:rsid w:val="003F4EF5"/>
    <w:pPr>
      <w:numPr>
        <w:numId w:val="14"/>
      </w:numPr>
    </w:pPr>
  </w:style>
  <w:style w:type="table" w:styleId="TableGrid">
    <w:name w:val="Table Grid"/>
    <w:basedOn w:val="TableNormal"/>
    <w:rsid w:val="00DC02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eader" Target="header3.xml"/><Relationship Id="rId34" Type="http://schemas.openxmlformats.org/officeDocument/2006/relationships/customXml" Target="../customXml/item2.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customXml" Target="../customXml/item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9.png"/><Relationship Id="rId4" Type="http://schemas.microsoft.com/office/2007/relationships/stylesWithEffects" Target="stylesWithEffects.xml"/><Relationship Id="rId9" Type="http://schemas.openxmlformats.org/officeDocument/2006/relationships/image" Target="media/image2.tif"/><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customXml" Target="../customXml/item3.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D027351D-38A7-4288-8202-698DB0760BAF}">
  <ds:schemaRefs>
    <ds:schemaRef ds:uri="http://schemas.openxmlformats.org/officeDocument/2006/bibliography"/>
  </ds:schemaRefs>
</ds:datastoreItem>
</file>

<file path=customXml/itemProps2.xml><?xml version="1.0" encoding="utf-8"?>
<ds:datastoreItem xmlns:ds="http://schemas.openxmlformats.org/officeDocument/2006/customXml" ds:itemID="{5C6D9CB8-99FC-4D58-800C-731A35E0FE59}"/>
</file>

<file path=customXml/itemProps3.xml><?xml version="1.0" encoding="utf-8"?>
<ds:datastoreItem xmlns:ds="http://schemas.openxmlformats.org/officeDocument/2006/customXml" ds:itemID="{CD016795-3823-4377-87B2-331AB8508B14}"/>
</file>

<file path=customXml/itemProps4.xml><?xml version="1.0" encoding="utf-8"?>
<ds:datastoreItem xmlns:ds="http://schemas.openxmlformats.org/officeDocument/2006/customXml" ds:itemID="{6D68188A-1859-4DA7-8373-BC300F779E02}"/>
</file>

<file path=docProps/app.xml><?xml version="1.0" encoding="utf-8"?>
<Properties xmlns="http://schemas.openxmlformats.org/officeDocument/2006/extended-properties" xmlns:vt="http://schemas.openxmlformats.org/officeDocument/2006/docPropsVTypes">
  <Template>Normal.dotm</Template>
  <TotalTime>1550</TotalTime>
  <Pages>29</Pages>
  <Words>6867</Words>
  <Characters>37138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UGent</Company>
  <LinksUpToDate>false</LinksUpToDate>
  <CharactersWithSpaces>43918</CharactersWithSpaces>
  <SharedDoc>false</SharedDoc>
  <HLinks>
    <vt:vector size="60" baseType="variant">
      <vt:variant>
        <vt:i4>1310771</vt:i4>
      </vt:variant>
      <vt:variant>
        <vt:i4>56</vt:i4>
      </vt:variant>
      <vt:variant>
        <vt:i4>0</vt:i4>
      </vt:variant>
      <vt:variant>
        <vt:i4>5</vt:i4>
      </vt:variant>
      <vt:variant>
        <vt:lpwstr/>
      </vt:variant>
      <vt:variant>
        <vt:lpwstr>_Toc342666473</vt:lpwstr>
      </vt:variant>
      <vt:variant>
        <vt:i4>1310771</vt:i4>
      </vt:variant>
      <vt:variant>
        <vt:i4>50</vt:i4>
      </vt:variant>
      <vt:variant>
        <vt:i4>0</vt:i4>
      </vt:variant>
      <vt:variant>
        <vt:i4>5</vt:i4>
      </vt:variant>
      <vt:variant>
        <vt:lpwstr/>
      </vt:variant>
      <vt:variant>
        <vt:lpwstr>_Toc342666472</vt:lpwstr>
      </vt:variant>
      <vt:variant>
        <vt:i4>1310771</vt:i4>
      </vt:variant>
      <vt:variant>
        <vt:i4>44</vt:i4>
      </vt:variant>
      <vt:variant>
        <vt:i4>0</vt:i4>
      </vt:variant>
      <vt:variant>
        <vt:i4>5</vt:i4>
      </vt:variant>
      <vt:variant>
        <vt:lpwstr/>
      </vt:variant>
      <vt:variant>
        <vt:lpwstr>_Toc342666471</vt:lpwstr>
      </vt:variant>
      <vt:variant>
        <vt:i4>1310771</vt:i4>
      </vt:variant>
      <vt:variant>
        <vt:i4>38</vt:i4>
      </vt:variant>
      <vt:variant>
        <vt:i4>0</vt:i4>
      </vt:variant>
      <vt:variant>
        <vt:i4>5</vt:i4>
      </vt:variant>
      <vt:variant>
        <vt:lpwstr/>
      </vt:variant>
      <vt:variant>
        <vt:lpwstr>_Toc342666470</vt:lpwstr>
      </vt:variant>
      <vt:variant>
        <vt:i4>1376307</vt:i4>
      </vt:variant>
      <vt:variant>
        <vt:i4>32</vt:i4>
      </vt:variant>
      <vt:variant>
        <vt:i4>0</vt:i4>
      </vt:variant>
      <vt:variant>
        <vt:i4>5</vt:i4>
      </vt:variant>
      <vt:variant>
        <vt:lpwstr/>
      </vt:variant>
      <vt:variant>
        <vt:lpwstr>_Toc342666469</vt:lpwstr>
      </vt:variant>
      <vt:variant>
        <vt:i4>1376307</vt:i4>
      </vt:variant>
      <vt:variant>
        <vt:i4>26</vt:i4>
      </vt:variant>
      <vt:variant>
        <vt:i4>0</vt:i4>
      </vt:variant>
      <vt:variant>
        <vt:i4>5</vt:i4>
      </vt:variant>
      <vt:variant>
        <vt:lpwstr/>
      </vt:variant>
      <vt:variant>
        <vt:lpwstr>_Toc342666468</vt:lpwstr>
      </vt:variant>
      <vt:variant>
        <vt:i4>1376307</vt:i4>
      </vt:variant>
      <vt:variant>
        <vt:i4>20</vt:i4>
      </vt:variant>
      <vt:variant>
        <vt:i4>0</vt:i4>
      </vt:variant>
      <vt:variant>
        <vt:i4>5</vt:i4>
      </vt:variant>
      <vt:variant>
        <vt:lpwstr/>
      </vt:variant>
      <vt:variant>
        <vt:lpwstr>_Toc342666467</vt:lpwstr>
      </vt:variant>
      <vt:variant>
        <vt:i4>1376307</vt:i4>
      </vt:variant>
      <vt:variant>
        <vt:i4>14</vt:i4>
      </vt:variant>
      <vt:variant>
        <vt:i4>0</vt:i4>
      </vt:variant>
      <vt:variant>
        <vt:i4>5</vt:i4>
      </vt:variant>
      <vt:variant>
        <vt:lpwstr/>
      </vt:variant>
      <vt:variant>
        <vt:lpwstr>_Toc342666466</vt:lpwstr>
      </vt:variant>
      <vt:variant>
        <vt:i4>1376307</vt:i4>
      </vt:variant>
      <vt:variant>
        <vt:i4>8</vt:i4>
      </vt:variant>
      <vt:variant>
        <vt:i4>0</vt:i4>
      </vt:variant>
      <vt:variant>
        <vt:i4>5</vt:i4>
      </vt:variant>
      <vt:variant>
        <vt:lpwstr/>
      </vt:variant>
      <vt:variant>
        <vt:lpwstr>_Toc342666465</vt:lpwstr>
      </vt:variant>
      <vt:variant>
        <vt:i4>1376307</vt:i4>
      </vt:variant>
      <vt:variant>
        <vt:i4>2</vt:i4>
      </vt:variant>
      <vt:variant>
        <vt:i4>0</vt:i4>
      </vt:variant>
      <vt:variant>
        <vt:i4>5</vt:i4>
      </vt:variant>
      <vt:variant>
        <vt:lpwstr/>
      </vt:variant>
      <vt:variant>
        <vt:lpwstr>_Toc342666464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Inge Huybrechts</dc:creator>
  <cp:lastModifiedBy>Casagrande Corinne</cp:lastModifiedBy>
  <cp:revision>5</cp:revision>
  <cp:lastPrinted>2014-06-12T11:32:00Z</cp:lastPrinted>
  <dcterms:created xsi:type="dcterms:W3CDTF">2014-11-21T15:23:00Z</dcterms:created>
  <dcterms:modified xsi:type="dcterms:W3CDTF">2016-04-27T08:38:00Z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