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EF8" w:rsidRPr="00112EF8" w:rsidRDefault="00112EF8" w:rsidP="00112EF8">
      <w:pPr>
        <w:tabs>
          <w:tab w:val="left" w:pos="1843"/>
          <w:tab w:val="left" w:pos="3544"/>
          <w:tab w:val="left" w:pos="5812"/>
        </w:tabs>
        <w:ind w:right="-613"/>
        <w:rPr>
          <w:b/>
        </w:rPr>
      </w:pPr>
      <w:r w:rsidRPr="00112EF8">
        <w:rPr>
          <w:b/>
        </w:rPr>
        <w:t xml:space="preserve">List of available versions of </w:t>
      </w:r>
      <w:proofErr w:type="spellStart"/>
      <w:r w:rsidRPr="00112EF8">
        <w:rPr>
          <w:b/>
        </w:rPr>
        <w:t>GloboDiet</w:t>
      </w:r>
      <w:proofErr w:type="spellEnd"/>
      <w:r w:rsidRPr="00112EF8">
        <w:rPr>
          <w:b/>
        </w:rPr>
        <w:t xml:space="preserve"> or EPIC-Soft or MS-DOS EPIC-Soft per Country</w:t>
      </w:r>
    </w:p>
    <w:p w:rsidR="00112EF8" w:rsidRDefault="00112EF8" w:rsidP="00112EF8">
      <w:pPr>
        <w:tabs>
          <w:tab w:val="left" w:pos="1843"/>
          <w:tab w:val="left" w:pos="3544"/>
          <w:tab w:val="left" w:pos="5812"/>
        </w:tabs>
        <w:ind w:right="-613"/>
      </w:pPr>
      <w:bookmarkStart w:id="0" w:name="_GoBack"/>
      <w:bookmarkEnd w:id="0"/>
    </w:p>
    <w:tbl>
      <w:tblPr>
        <w:tblW w:w="13347" w:type="dxa"/>
        <w:tblInd w:w="93" w:type="dxa"/>
        <w:tblLook w:val="04A0" w:firstRow="1" w:lastRow="0" w:firstColumn="1" w:lastColumn="0" w:noHBand="0" w:noVBand="1"/>
      </w:tblPr>
      <w:tblGrid>
        <w:gridCol w:w="2283"/>
        <w:gridCol w:w="1276"/>
        <w:gridCol w:w="1701"/>
        <w:gridCol w:w="1418"/>
        <w:gridCol w:w="2133"/>
        <w:gridCol w:w="4536"/>
      </w:tblGrid>
      <w:tr w:rsidR="00112EF8" w:rsidRPr="00112EF8" w:rsidTr="00112EF8">
        <w:trPr>
          <w:trHeight w:val="57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bCs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bCs/>
                <w:color w:val="000000"/>
                <w:lang w:eastAsia="en-GB"/>
              </w:rPr>
              <w:t>Country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b/>
                <w:bCs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bCs/>
                <w:color w:val="000000"/>
                <w:lang w:eastAsia="en-GB"/>
              </w:rPr>
              <w:t>End-files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12EF8" w:rsidRDefault="00112EF8" w:rsidP="00112EF8">
            <w:pPr>
              <w:jc w:val="center"/>
              <w:rPr>
                <w:rFonts w:eastAsia="Times New Roman"/>
                <w:b/>
                <w:bCs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bCs/>
                <w:color w:val="000000"/>
                <w:lang w:eastAsia="en-GB"/>
              </w:rPr>
              <w:t>External</w:t>
            </w:r>
          </w:p>
          <w:p w:rsidR="00112EF8" w:rsidRPr="00112EF8" w:rsidRDefault="00112EF8" w:rsidP="00112EF8">
            <w:pPr>
              <w:jc w:val="center"/>
              <w:rPr>
                <w:rFonts w:eastAsia="Times New Roman"/>
                <w:b/>
                <w:bCs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bCs/>
                <w:color w:val="000000"/>
                <w:lang w:eastAsia="en-GB"/>
              </w:rPr>
              <w:t>Tables.xls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b/>
                <w:bCs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b/>
                <w:bCs/>
                <w:color w:val="000000"/>
                <w:lang w:eastAsia="en-GB"/>
              </w:rPr>
              <w:t>bak</w:t>
            </w:r>
            <w:proofErr w:type="spellEnd"/>
            <w:r w:rsidRPr="00112EF8">
              <w:rPr>
                <w:rFonts w:eastAsia="Times New Roman"/>
                <w:b/>
                <w:bCs/>
                <w:color w:val="000000"/>
                <w:lang w:eastAsia="en-GB"/>
              </w:rPr>
              <w:t>-file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b/>
                <w:bCs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bCs/>
                <w:color w:val="000000"/>
                <w:lang w:eastAsia="en-GB"/>
              </w:rPr>
              <w:t>Date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bCs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bCs/>
                <w:color w:val="000000"/>
                <w:lang w:eastAsia="en-GB"/>
              </w:rPr>
              <w:t>Comments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Austria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Aug-2016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Belgium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Jun-2015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 in 2 languages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Brazil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Mar-2017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Bulgaria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Aug-2012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val="en" w:eastAsia="en-GB"/>
              </w:rPr>
              <w:t>Czech republic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Jun-2011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 xml:space="preserve">Demo </w:t>
            </w:r>
            <w:proofErr w:type="spellStart"/>
            <w:r w:rsidRPr="00112EF8">
              <w:rPr>
                <w:rFonts w:eastAsia="Times New Roman"/>
                <w:b/>
                <w:color w:val="000000"/>
                <w:lang w:eastAsia="en-GB"/>
              </w:rPr>
              <w:t>GloboDiet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Jun-2015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Denmark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Jun-2008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MS-DOS 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Finland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Jul-2012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France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May-2015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Germany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Aug-2016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Greece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Jun-2000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MS-DOS 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Hungary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May-2012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Ireland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May-2017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Italy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Dec-2000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MS-DOS 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Korea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Oct-2017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Malta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Oct-2015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in English &amp; Maltese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Mexi</w:t>
            </w:r>
            <w:r>
              <w:rPr>
                <w:rFonts w:eastAsia="Times New Roman"/>
                <w:b/>
                <w:color w:val="000000"/>
                <w:lang w:eastAsia="en-GB"/>
              </w:rPr>
              <w:t>co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Nov-2015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The Netherlands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Feb-2017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Norway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Oct-2007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MS-DOS 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Poland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Oct-2012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Portugal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Aug-2012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Spain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Aug-2015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Sweden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 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Nov-2001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MS-DOS EPIC-Soft application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Switzerland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XXX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XXX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XXX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Dec-2016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proofErr w:type="spellStart"/>
            <w:r w:rsidRPr="00112EF8">
              <w:rPr>
                <w:rFonts w:eastAsia="Times New Roman"/>
                <w:color w:val="000000"/>
                <w:lang w:eastAsia="en-GB"/>
              </w:rPr>
              <w:t>GloboDiet</w:t>
            </w:r>
            <w:proofErr w:type="spellEnd"/>
            <w:r w:rsidRPr="00112EF8">
              <w:rPr>
                <w:rFonts w:eastAsia="Times New Roman"/>
                <w:color w:val="000000"/>
                <w:lang w:eastAsia="en-GB"/>
              </w:rPr>
              <w:t xml:space="preserve"> application in 3 languages</w:t>
            </w:r>
          </w:p>
        </w:tc>
      </w:tr>
      <w:tr w:rsidR="00112EF8" w:rsidRPr="00112EF8" w:rsidTr="00112EF8">
        <w:trPr>
          <w:trHeight w:val="300"/>
        </w:trPr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b/>
                <w:color w:val="000000"/>
                <w:lang w:eastAsia="en-GB"/>
              </w:rPr>
            </w:pPr>
            <w:r w:rsidRPr="00112EF8">
              <w:rPr>
                <w:rFonts w:eastAsia="Times New Roman"/>
                <w:b/>
                <w:color w:val="000000"/>
                <w:lang w:eastAsia="en-GB"/>
              </w:rPr>
              <w:t>United Kingdom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X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jc w:val="center"/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Sep-2008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12EF8" w:rsidRPr="00112EF8" w:rsidRDefault="00112EF8" w:rsidP="00112EF8">
            <w:pPr>
              <w:rPr>
                <w:rFonts w:eastAsia="Times New Roman"/>
                <w:color w:val="000000"/>
                <w:lang w:eastAsia="en-GB"/>
              </w:rPr>
            </w:pPr>
            <w:r w:rsidRPr="00112EF8">
              <w:rPr>
                <w:rFonts w:eastAsia="Times New Roman"/>
                <w:color w:val="000000"/>
                <w:lang w:eastAsia="en-GB"/>
              </w:rPr>
              <w:t>EPIC-Soft application</w:t>
            </w:r>
          </w:p>
        </w:tc>
      </w:tr>
    </w:tbl>
    <w:p w:rsidR="00112EF8" w:rsidRDefault="00112EF8" w:rsidP="00112EF8">
      <w:pPr>
        <w:tabs>
          <w:tab w:val="left" w:pos="1843"/>
          <w:tab w:val="left" w:pos="3544"/>
          <w:tab w:val="left" w:pos="5812"/>
        </w:tabs>
        <w:ind w:right="-613"/>
      </w:pPr>
    </w:p>
    <w:p w:rsidR="00112EF8" w:rsidRDefault="00112EF8" w:rsidP="00112EF8">
      <w:pPr>
        <w:tabs>
          <w:tab w:val="left" w:pos="1843"/>
          <w:tab w:val="left" w:pos="3544"/>
          <w:tab w:val="left" w:pos="5812"/>
        </w:tabs>
        <w:ind w:right="-613"/>
      </w:pPr>
    </w:p>
    <w:sectPr w:rsidR="00112EF8" w:rsidSect="00112EF8">
      <w:pgSz w:w="16838" w:h="11906" w:orient="landscape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2D1"/>
    <w:rsid w:val="000B4447"/>
    <w:rsid w:val="00112EF8"/>
    <w:rsid w:val="00AB52D1"/>
    <w:rsid w:val="00E6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ahoma" w:eastAsiaTheme="minorHAnsi" w:hAnsi="Tahoma" w:cs="Tahoma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ahoma" w:eastAsiaTheme="minorHAnsi" w:hAnsi="Tahoma" w:cs="Tahoma"/>
        <w:sz w:val="22"/>
        <w:szCs w:val="22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5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7E9D6E76-A468-4E41-89EF-CE42A7199FE1}"/>
</file>

<file path=customXml/itemProps2.xml><?xml version="1.0" encoding="utf-8"?>
<ds:datastoreItem xmlns:ds="http://schemas.openxmlformats.org/officeDocument/2006/customXml" ds:itemID="{03815C53-6DC7-45CD-9240-42427CFF4A94}"/>
</file>

<file path=customXml/itemProps3.xml><?xml version="1.0" encoding="utf-8"?>
<ds:datastoreItem xmlns:ds="http://schemas.openxmlformats.org/officeDocument/2006/customXml" ds:itemID="{8F7ED583-C3E8-43E4-BBED-FE5E8D37F0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Casagrande Corinne</dc:creator>
  <cp:lastModifiedBy>Casagrande Corinne</cp:lastModifiedBy>
  <cp:revision>1</cp:revision>
  <dcterms:created xsi:type="dcterms:W3CDTF">2017-11-20T11:40:00Z</dcterms:created>
  <dcterms:modified xsi:type="dcterms:W3CDTF">2017-11-20T17:58:00Z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