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4D94F575" w:rsidR="00993BF1" w:rsidRPr="00993BF1" w:rsidRDefault="00E16754" w:rsidP="0061689D">
      <w:pPr>
        <w:jc w:val="both"/>
      </w:pPr>
      <w:r>
        <w:t>6</w:t>
      </w:r>
      <w:r w:rsidR="00AC61D7">
        <w:t xml:space="preserve"> </w:t>
      </w:r>
      <w:r w:rsidR="00AC61D7" w:rsidRPr="00AC61D7">
        <w:t>November</w:t>
      </w:r>
      <w:r w:rsidR="00AC61D7">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r w:rsidR="00C31228">
        <w:t>p</w:t>
      </w:r>
      <w:r w:rsidR="00A5688F">
        <w:t>romote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r w:rsidR="00710A8B">
        <w:t>promote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r w:rsidR="003A2427">
        <w:t>develop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r w:rsidR="005E29FD">
        <w:t>i</w:t>
      </w:r>
      <w:r w:rsidR="005E29FD" w:rsidRPr="005E29FD">
        <w:t>dentify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or sub-national unit thereof;</w:t>
      </w:r>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thereof;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and other intergovernmental organizations in effective relations with WHO</w:t>
      </w:r>
      <w:r w:rsidR="00F911DE">
        <w:t>;</w:t>
      </w:r>
    </w:p>
    <w:p w14:paraId="1076794C" w14:textId="2F36421E" w:rsidR="00F911DE" w:rsidRDefault="00F911DE" w:rsidP="00441AA1">
      <w:pPr>
        <w:pStyle w:val="ListParagraph"/>
        <w:numPr>
          <w:ilvl w:val="0"/>
          <w:numId w:val="16"/>
        </w:numPr>
      </w:pPr>
      <w:r>
        <w:t>a</w:t>
      </w:r>
      <w:r w:rsidR="00196A16">
        <w:t xml:space="preserve"> </w:t>
      </w:r>
      <w:r w:rsidR="00C93F19">
        <w:t>fund, programme,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Public Health Agency;</w:t>
      </w:r>
    </w:p>
    <w:p w14:paraId="79D3DAB7" w14:textId="77777777" w:rsidR="00633314" w:rsidRPr="00633314" w:rsidRDefault="00196A16" w:rsidP="00441AA1">
      <w:pPr>
        <w:pStyle w:val="ListParagraph"/>
        <w:numPr>
          <w:ilvl w:val="1"/>
          <w:numId w:val="16"/>
        </w:numPr>
      </w:pPr>
      <w:r w:rsidRPr="00DF67CA">
        <w:rPr>
          <w:i/>
          <w:iCs/>
        </w:rPr>
        <w:t>Health Professions Education Accreditation Agency;</w:t>
      </w:r>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0A2E7FB" w:rsidR="00BB663F" w:rsidRPr="00633314" w:rsidRDefault="00DE17AC" w:rsidP="00441AA1">
      <w:pPr>
        <w:ind w:left="0" w:firstLine="0"/>
      </w:pPr>
      <w:r>
        <w:t>a</w:t>
      </w:r>
      <w:r w:rsidR="00BB663F">
        <w:t>nd</w:t>
      </w:r>
      <w:r>
        <w:t>,</w:t>
      </w:r>
      <w:r w:rsidR="00BB663F">
        <w:t xml:space="preserve"> once</w:t>
      </w:r>
      <w:r w:rsidR="00BB663F">
        <w:t xml:space="preserv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224922">
        <w:t>,</w:t>
      </w:r>
      <w:r w:rsidR="00CB10C7">
        <w:t xml:space="preserve"> </w:t>
      </w:r>
      <w:r w:rsidR="00BF745B">
        <w:t xml:space="preserve"> </w:t>
      </w: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4684FC63" w14:textId="77777777"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76D34325" w14:textId="77777777"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7A5678E3"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t>
      </w:r>
      <w:r w:rsidR="00DA5125">
        <w:rPr>
          <w:lang/>
        </w:rPr>
        <w:t>in</w:t>
      </w:r>
      <w:r w:rsidR="00DA5125">
        <w:t xml:space="preserve">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5421CA2D"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DA5125">
        <w:rPr>
          <w:rFonts w:eastAsia="Times New Roman"/>
          <w:i/>
          <w:lang/>
        </w:rPr>
        <w:t>,</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Verifiable Digital Health Certificates</w:t>
      </w:r>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(e.g.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in a secure and convenient way</w:t>
      </w:r>
      <w:r w:rsidR="0038233F">
        <w:t>;</w:t>
      </w:r>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064D3699" w:rsidR="00E069D9" w:rsidRDefault="00D872EF" w:rsidP="00441AA1">
      <w:pPr>
        <w:pStyle w:val="ListParagraph"/>
      </w:pPr>
      <w:r w:rsidRPr="00E16754">
        <w:rPr>
          <w:u w:val="single"/>
        </w:rPr>
        <w:lastRenderedPageBreak/>
        <w:t>Personal</w:t>
      </w:r>
      <w:r w:rsidRPr="00E16754">
        <w:rPr>
          <w:u w:val="single"/>
        </w:rPr>
        <w:t xml:space="preserve"> data </w:t>
      </w:r>
      <w:proofErr w:type="spellStart"/>
      <w:r w:rsidRPr="00E16754">
        <w:rPr>
          <w:u w:val="single"/>
        </w:rPr>
        <w:t>protectio</w:t>
      </w:r>
      <w:proofErr w:type="spellEnd"/>
      <w:r w:rsidRPr="00E16754">
        <w:rPr>
          <w:u w:val="single"/>
          <w:lang/>
        </w:rPr>
        <w:t>n</w:t>
      </w:r>
      <w:r w:rsidR="47F8EDF3">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rsidR="47F8EDF3">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088A54A1"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w:t>
      </w:r>
      <w:r w:rsidR="00E16754">
        <w:rPr>
          <w:rFonts w:eastAsia="MS Mincho"/>
        </w:rPr>
        <w:t>al</w:t>
      </w:r>
      <w:r w:rsidR="000E19D9">
        <w:rPr>
          <w:rFonts w:eastAsia="MS Mincho"/>
        </w:rPr>
        <w:t xml:space="preserve">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Trust Network Gateway</w:t>
      </w:r>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67C5519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7667B0">
        <w:rPr>
          <w:lang/>
        </w:rPr>
        <w:t>funding</w:t>
      </w:r>
      <w:r w:rsidR="007667B0">
        <w:t xml:space="preserve"> </w:t>
      </w:r>
      <w:r w:rsidR="00AC79B6">
        <w:t>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r w:rsidR="00F711C7">
        <w:t>satisfied;</w:t>
      </w:r>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policies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7639F79F"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GDHCN</w:t>
      </w:r>
      <w:r w:rsidR="00DA5125">
        <w:rPr>
          <w:lang/>
        </w:rPr>
        <w:t>,</w:t>
      </w:r>
      <w:r w:rsidR="00D17C52">
        <w:t xml:space="preserve">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including approving any amendments thereto;</w:t>
      </w:r>
    </w:p>
    <w:p w14:paraId="0E58C238" w14:textId="5F633BE2"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DA5125">
        <w:rPr>
          <w:lang/>
        </w:rPr>
        <w:t>t</w:t>
      </w:r>
      <w:r w:rsidR="00AC2C0B" w:rsidRPr="00844664">
        <w:t>he</w:t>
      </w:r>
      <w:r w:rsidR="00AC2C0B" w:rsidRPr="00844664">
        <w:t xml:space="preserv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r w:rsidR="00F711C7" w:rsidRPr="00AC2C0B">
        <w:rPr>
          <w:i/>
          <w:iCs/>
        </w:rPr>
        <w:t>Domains</w:t>
      </w:r>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Eligible GDHCN Participant</w:t>
      </w:r>
      <w:r w:rsidR="002223CA">
        <w:t>s</w:t>
      </w:r>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355357B9" w:rsidR="00284A16" w:rsidRDefault="00000000" w:rsidP="00441AA1">
      <w:pPr>
        <w:pStyle w:val="ListParagraph"/>
        <w:numPr>
          <w:ilvl w:val="0"/>
          <w:numId w:val="0"/>
        </w:numPr>
        <w:ind w:left="720"/>
      </w:pPr>
      <w:hyperlink r:id="rId12" w:history="1">
        <w:r w:rsidR="00AF7098">
          <w:rPr>
            <w:rStyle w:val="Hyperlink"/>
          </w:rPr>
          <w:t>https://smart.who.int/smart-trust/concepts_onboarding.html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4D4EE683" w:rsidR="000A347B" w:rsidRPr="00195C4A" w:rsidRDefault="00AF7098" w:rsidP="00441AA1">
      <w:pPr>
        <w:ind w:firstLine="720"/>
        <w:rPr>
          <w:rFonts w:eastAsia="MS Mincho"/>
        </w:rPr>
      </w:pPr>
      <w:hyperlink r:id="rId13" w:history="1">
        <w:r w:rsidRPr="00947398">
          <w:rPr>
            <w:rStyle w:val="Hyperlink"/>
          </w:rPr>
          <w:t>https://</w:t>
        </w:r>
        <w:r w:rsidRPr="00947398">
          <w:rPr>
            <w:rStyle w:val="Hyperlink"/>
          </w:rPr>
          <w:t>smart.who.int</w:t>
        </w:r>
        <w:r w:rsidRPr="00947398">
          <w:rPr>
            <w:rStyle w:val="Hyperlink"/>
          </w:rPr>
          <w:t>/smart-trust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53C16B68" w:rsidR="000A347B" w:rsidRPr="00195C4A" w:rsidRDefault="00AF7098" w:rsidP="00441AA1">
      <w:pPr>
        <w:ind w:right="-1440" w:firstLine="720"/>
        <w:rPr>
          <w:rFonts w:eastAsia="MS Mincho"/>
        </w:rPr>
      </w:pPr>
      <w:hyperlink r:id="rId14" w:history="1">
        <w:r w:rsidRPr="00947398">
          <w:rPr>
            <w:rStyle w:val="Hyperlink"/>
          </w:rPr>
          <w:t>https://</w:t>
        </w:r>
        <w:r w:rsidRPr="00947398">
          <w:rPr>
            <w:rStyle w:val="Hyperlink"/>
          </w:rPr>
          <w:t>smart.who.int</w:t>
        </w:r>
        <w:r w:rsidRPr="00947398">
          <w:rPr>
            <w:rStyle w:val="Hyperlink"/>
          </w:rPr>
          <w:t>/smart-trust/concepts_certificate_governance.html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to participate in</w:t>
      </w:r>
      <w:r w:rsidR="003E3B7B">
        <w:t>;</w:t>
      </w:r>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Trust Domain</w:t>
      </w:r>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Trust Network Gateway</w:t>
      </w:r>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Encryption Key Certificate Governance</w:t>
      </w:r>
      <w:r w:rsidR="00FD6858">
        <w:t>;</w:t>
      </w:r>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5FB95D41"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t>
      </w:r>
      <w:r w:rsidRPr="00362AF7">
        <w:t>WHO</w:t>
      </w:r>
      <w:r w:rsidR="00D654E6">
        <w:rPr>
          <w:lang/>
        </w:rPr>
        <w:t>’s</w:t>
      </w:r>
      <w:r w:rsidRPr="00362AF7">
        <w:t xml:space="preserve">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mTLS</w:t>
      </w:r>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r w:rsidR="00085529" w:rsidRPr="008D75BD">
        <w:rPr>
          <w:i/>
          <w:iCs/>
        </w:rPr>
        <w:t>Gateway</w:t>
      </w:r>
      <w:r>
        <w:t>;</w:t>
      </w:r>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required for a PKI;</w:t>
      </w:r>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Trust Domain</w:t>
      </w:r>
      <w:r>
        <w:t>;</w:t>
      </w:r>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(e.g.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373BB230" w:rsidR="008521BA" w:rsidRDefault="008521BA" w:rsidP="00441AA1">
      <w:pPr>
        <w:pStyle w:val="ListParagraph"/>
        <w:numPr>
          <w:ilvl w:val="0"/>
          <w:numId w:val="16"/>
        </w:numPr>
      </w:pPr>
      <w:r>
        <w:lastRenderedPageBreak/>
        <w:t xml:space="preserve">a WHO Member State or Associate Member, or sub-national unit </w:t>
      </w:r>
      <w:proofErr w:type="gramStart"/>
      <w:r>
        <w:t>thereof;</w:t>
      </w:r>
      <w:proofErr w:type="gramEnd"/>
    </w:p>
    <w:p w14:paraId="4084C4B0" w14:textId="76DC91A6"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a fund, programme,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E7A1EA"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w:t>
      </w:r>
      <w:r w:rsidR="000C49AE">
        <w:rPr>
          <w:lang/>
        </w:rPr>
        <w:t>,</w:t>
      </w:r>
      <w:r w:rsidR="001C7314">
        <w:t xml:space="preserve">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0E178848"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w:t>
      </w:r>
      <w:r w:rsidR="000C49AE">
        <w:rPr>
          <w:i/>
          <w:iCs/>
        </w:rPr>
        <w:t xml:space="preserve">Eligible </w:t>
      </w:r>
      <w:r w:rsidR="00EC448E">
        <w:rPr>
          <w:i/>
          <w:iCs/>
        </w:rPr>
        <w:t>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7DF60A19"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user acceptance testing</w:t>
      </w:r>
      <w:r w:rsidR="00D654E6">
        <w:rPr>
          <w:lang/>
        </w:rPr>
        <w:t>,</w:t>
      </w:r>
      <w:r>
        <w:t xml:space="preserve"> before being onboarded to the </w:t>
      </w:r>
      <w:r w:rsidRPr="005D616F">
        <w:rPr>
          <w:i/>
          <w:iCs/>
        </w:rPr>
        <w:t>Trust Network Gateway</w:t>
      </w:r>
      <w:r>
        <w:t>. Details on the technical preparations may be found on the GDHCN website at:</w:t>
      </w:r>
    </w:p>
    <w:p w14:paraId="0FE5A0E3" w14:textId="268C9064" w:rsidR="0066397B" w:rsidRPr="0066397B" w:rsidRDefault="004F413B" w:rsidP="00441AA1">
      <w:pPr>
        <w:ind w:left="0" w:firstLine="0"/>
      </w:pPr>
      <w:r>
        <w:tab/>
      </w:r>
      <w:hyperlink r:id="rId15" w:history="1">
        <w:r w:rsidR="00AF7098">
          <w:rPr>
            <w:rStyle w:val="Hyperlink"/>
          </w:rPr>
          <w:t>https://smart.who.int/smart-trust/concepts_onboarding_checklist.html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1519A505"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5042F74"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D654E6">
        <w:rPr>
          <w:lang/>
        </w:rPr>
        <w:t>t</w:t>
      </w:r>
      <w:r w:rsidR="003B74C8" w:rsidRPr="0057665A">
        <w:t>he</w:t>
      </w:r>
      <w:r w:rsidR="003B74C8" w:rsidRPr="0057665A">
        <w:t xml:space="preserve"> Framework </w:t>
      </w:r>
      <w:r w:rsidR="00087C56" w:rsidRPr="0057665A">
        <w:t>for</w:t>
      </w:r>
      <w:r w:rsidR="003B74C8" w:rsidRPr="0057665A">
        <w:t xml:space="preserve"> </w:t>
      </w:r>
      <w:r w:rsidR="00D654E6">
        <w:rPr>
          <w:lang/>
        </w:rPr>
        <w:t>t</w:t>
      </w:r>
      <w:r w:rsidR="003B74C8" w:rsidRPr="0057665A">
        <w:t>he</w:t>
      </w:r>
      <w:r w:rsidR="003B74C8" w:rsidRPr="0057665A">
        <w:t xml:space="preserve"> Administration and Operations </w:t>
      </w:r>
      <w:r w:rsidR="00D654E6">
        <w:rPr>
          <w:lang/>
        </w:rPr>
        <w:t>o</w:t>
      </w:r>
      <w:r w:rsidR="003B74C8" w:rsidRPr="0057665A">
        <w:t xml:space="preserve">f </w:t>
      </w:r>
      <w:r w:rsidR="00D654E6">
        <w:rPr>
          <w:lang/>
        </w:rPr>
        <w:t>t</w:t>
      </w:r>
      <w:r w:rsidR="003B74C8" w:rsidRPr="0057665A">
        <w:t>he</w:t>
      </w:r>
      <w:r w:rsidR="003B74C8" w:rsidRPr="0057665A">
        <w:t xml:space="preserv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r w:rsidR="00C754D3" w:rsidRPr="005B2A9C">
        <w:rPr>
          <w:i/>
          <w:iCs/>
        </w:rPr>
        <w:t>Secretariat</w:t>
      </w:r>
      <w:r w:rsidR="00F467AA" w:rsidRPr="005B2A9C">
        <w:rPr>
          <w:i/>
          <w:iCs/>
        </w:rPr>
        <w:t>;</w:t>
      </w:r>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r w:rsidR="00553A6F">
        <w:t xml:space="preserve">with </w:t>
      </w:r>
      <w:r>
        <w:t xml:space="preserve">regard to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512F8723"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209D2480"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w:t>
      </w:r>
      <w:r w:rsidR="0031702D" w:rsidRPr="005F0F15">
        <w:t>Operation</w:t>
      </w:r>
      <w:r w:rsidR="00D654E6">
        <w:rPr>
          <w:lang/>
        </w:rPr>
        <w:t>s</w:t>
      </w:r>
      <w:r w:rsidR="0031702D" w:rsidRPr="005F0F15">
        <w:t xml:space="preserve">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w:t>
      </w:r>
      <w:r w:rsidRPr="00971244">
        <w:rPr>
          <w:rFonts w:cs="Arial"/>
        </w:rPr>
        <w:t>paragraph</w:t>
      </w:r>
      <w:r w:rsidR="000C49AE">
        <w:rPr>
          <w:rFonts w:cs="Arial"/>
          <w:lang/>
        </w:rPr>
        <w:t>s</w:t>
      </w:r>
      <w:r w:rsidRPr="00971244">
        <w:rPr>
          <w:rFonts w:cs="Arial"/>
        </w:rPr>
        <w:t xml:space="preserve"> </w:t>
      </w:r>
      <w:r w:rsidR="00553A6F" w:rsidRPr="00971244">
        <w:rPr>
          <w:rFonts w:cs="Arial"/>
        </w:rPr>
        <w:t>XVI</w:t>
      </w:r>
      <w:r w:rsidR="000C49AE">
        <w:rPr>
          <w:rFonts w:cs="Arial"/>
          <w:lang/>
        </w:rPr>
        <w:t xml:space="preserve"> and XVII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3D5A0E06"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AF7098">
          <w:rPr>
            <w:rStyle w:val="Hyperlink"/>
          </w:rPr>
          <w:t>https://smart.who.int/ddcc/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7DD1EDBF"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hyperlink r:id="rId20" w:history="1">
        <w:r w:rsidR="00AF7098" w:rsidRPr="00947398">
          <w:rPr>
            <w:rStyle w:val="Hyperlink"/>
            <w:rFonts w:eastAsia="Calibri"/>
            <w:lang w:val="en-GB"/>
          </w:rPr>
          <w:t>https://</w:t>
        </w:r>
        <w:r w:rsidR="00AF7098" w:rsidRPr="00947398">
          <w:rPr>
            <w:rStyle w:val="Hyperlink"/>
            <w:rFonts w:eastAsia="Calibri"/>
            <w:lang w:val="en-GB"/>
          </w:rPr>
          <w:t>smart.who.int</w:t>
        </w:r>
        <w:r w:rsidR="00AF7098" w:rsidRPr="00947398">
          <w:rPr>
            <w:rStyle w:val="Hyperlink"/>
            <w:rFonts w:eastAsia="Calibri"/>
            <w:lang w:val="en-GB"/>
          </w:rPr>
          <w:t>/smart-trust</w:t>
        </w:r>
      </w:hyperlink>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7E80285E" w14:textId="712ADAFC" w:rsidR="007C3F1D" w:rsidRPr="000D0E1D"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690B40">
        <w:t xml:space="preserve"> </w:t>
      </w:r>
      <w:hyperlink r:id="rId21" w:history="1">
        <w:r w:rsidR="00AF7098" w:rsidRPr="00947398">
          <w:rPr>
            <w:rStyle w:val="Hyperlink"/>
          </w:rPr>
          <w:t>https://</w:t>
        </w:r>
        <w:r w:rsidR="00AF7098" w:rsidRPr="00947398">
          <w:rPr>
            <w:rStyle w:val="Hyperlink"/>
          </w:rPr>
          <w:t>smart.who.int</w:t>
        </w:r>
        <w:r w:rsidR="00AF7098" w:rsidRPr="00947398">
          <w:rPr>
            <w:rStyle w:val="Hyperlink"/>
          </w:rPr>
          <w:t>/smart-trust/Letter_of_Application_ DDCC.docx</w:t>
        </w:r>
      </w:hyperlink>
      <w:r>
        <w:t>.</w:t>
      </w:r>
      <w:r>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Trust 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lastRenderedPageBreak/>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2E7184CC"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hyperlink r:id="rId22" w:history="1">
        <w:r w:rsidR="00F66C80" w:rsidRPr="00947398">
          <w:rPr>
            <w:rStyle w:val="Hyperlink"/>
          </w:rPr>
          <w:t>https://</w:t>
        </w:r>
        <w:r w:rsidR="00F66C80" w:rsidRPr="00947398">
          <w:rPr>
            <w:rStyle w:val="Hyperlink"/>
          </w:rPr>
          <w:t>smart.who.int</w:t>
        </w:r>
        <w:r w:rsidR="00F66C80" w:rsidRPr="00947398">
          <w:rPr>
            <w:rStyle w:val="Hyperlink"/>
          </w:rPr>
          <w:t>/smart-trust/Letter_of_Application_Transititve_Trust.docx</w:t>
        </w:r>
      </w:hyperlink>
    </w:p>
    <w:sectPr w:rsidR="00284E10" w:rsidRPr="005E188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1434" w14:textId="77777777" w:rsidR="00A556DE" w:rsidRDefault="00A556DE" w:rsidP="000C035B">
      <w:pPr>
        <w:spacing w:after="0" w:line="240" w:lineRule="auto"/>
      </w:pPr>
      <w:r>
        <w:separator/>
      </w:r>
    </w:p>
  </w:endnote>
  <w:endnote w:type="continuationSeparator" w:id="0">
    <w:p w14:paraId="40CBA97E" w14:textId="77777777" w:rsidR="00A556DE" w:rsidRDefault="00A556DE" w:rsidP="000C035B">
      <w:pPr>
        <w:spacing w:after="0" w:line="240" w:lineRule="auto"/>
      </w:pPr>
      <w:r>
        <w:continuationSeparator/>
      </w:r>
    </w:p>
  </w:endnote>
  <w:endnote w:type="continuationNotice" w:id="1">
    <w:p w14:paraId="7BE971EC" w14:textId="77777777" w:rsidR="00A556DE" w:rsidRDefault="00A55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C051" w14:textId="77777777" w:rsidR="00A556DE" w:rsidRDefault="00A556DE" w:rsidP="000C035B">
      <w:pPr>
        <w:spacing w:after="0" w:line="240" w:lineRule="auto"/>
      </w:pPr>
      <w:r>
        <w:separator/>
      </w:r>
    </w:p>
  </w:footnote>
  <w:footnote w:type="continuationSeparator" w:id="0">
    <w:p w14:paraId="0393CC43" w14:textId="77777777" w:rsidR="00A556DE" w:rsidRDefault="00A556DE" w:rsidP="000C035B">
      <w:pPr>
        <w:spacing w:after="0" w:line="240" w:lineRule="auto"/>
      </w:pPr>
      <w:r>
        <w:continuationSeparator/>
      </w:r>
    </w:p>
  </w:footnote>
  <w:footnote w:type="continuationNotice" w:id="1">
    <w:p w14:paraId="75C49A55" w14:textId="77777777" w:rsidR="00A556DE" w:rsidRDefault="00A556DE">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https://www.undp.org/digital/digital-public-infrastructure</w:t>
      </w:r>
    </w:p>
  </w:footnote>
  <w:footnote w:id="3">
    <w:p w14:paraId="41D8D819" w14:textId="7710ACC4"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21C3D2D6" w14:textId="77777777" w:rsidR="00EA635D" w:rsidRPr="00EA635D" w:rsidRDefault="00EA635D">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707C20E6" w14:textId="77777777" w:rsidR="00EA635D" w:rsidRPr="00EA635D" w:rsidRDefault="00EA635D">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ED74A6" w:rsidRDefault="00057396" w:rsidP="00057396">
      <w:pPr>
        <w:ind w:left="0" w:firstLine="0"/>
        <w:rPr>
          <w:b/>
          <w:bCs/>
          <w:sz w:val="20"/>
          <w:szCs w:val="20"/>
        </w:rPr>
      </w:pPr>
      <w:r w:rsidRPr="00ED74A6">
        <w:rPr>
          <w:rStyle w:val="FootnoteReference"/>
          <w:sz w:val="20"/>
          <w:szCs w:val="20"/>
        </w:rPr>
        <w:footnoteRef/>
      </w:r>
      <w:r w:rsidRPr="00ED74A6">
        <w:rPr>
          <w:sz w:val="20"/>
          <w:szCs w:val="20"/>
        </w:rPr>
        <w:t xml:space="preserve"> See: </w:t>
      </w:r>
      <w:hyperlink r:id="rId7" w:history="1">
        <w:r w:rsidRPr="00ED74A6">
          <w:rPr>
            <w:rStyle w:val="Hyperlink"/>
            <w:sz w:val="20"/>
            <w:szCs w:val="20"/>
          </w:rPr>
          <w:t>https://www.itu.int/ITU-T/recommendations/rec.aspx?rec=X.509</w:t>
        </w:r>
      </w:hyperlink>
      <w:r w:rsidRPr="00ED74A6">
        <w:rPr>
          <w:sz w:val="20"/>
          <w:szCs w:val="20"/>
        </w:rPr>
        <w:t xml:space="preserve"> </w:t>
      </w:r>
    </w:p>
    <w:p w14:paraId="311CF032" w14:textId="77777777" w:rsidR="00057396" w:rsidRPr="006C5485" w:rsidRDefault="00057396" w:rsidP="00057396">
      <w:pPr>
        <w:pStyle w:val="FootnoteText"/>
        <w:rPr>
          <w:lang w:val="en-US"/>
        </w:rPr>
      </w:pPr>
    </w:p>
  </w:footnote>
  <w:footnote w:id="9">
    <w:p w14:paraId="26485BA6" w14:textId="118D5414" w:rsidR="00584B00" w:rsidRPr="00584B00" w:rsidRDefault="00584B00">
      <w:pPr>
        <w:pStyle w:val="FootnoteText"/>
        <w:rPr>
          <w:lang w:val="en-US"/>
        </w:rPr>
      </w:pPr>
      <w:r>
        <w:rPr>
          <w:rStyle w:val="FootnoteReference"/>
        </w:rPr>
        <w:footnoteRef/>
      </w:r>
      <w:r>
        <w:t xml:space="preserve"> </w:t>
      </w:r>
      <w:hyperlink r:id="rId8" w:history="1">
        <w:r w:rsidR="002264F5" w:rsidRPr="00947398">
          <w:rPr>
            <w:rStyle w:val="Hyperlink"/>
          </w:rPr>
          <w:t>https://www.gnupg.org/</w:t>
        </w:r>
      </w:hyperlink>
      <w:r w:rsidR="002264F5">
        <w:t xml:space="preserve"> </w:t>
      </w:r>
    </w:p>
  </w:footnote>
  <w:footnote w:id="10">
    <w:p w14:paraId="3AFE3419" w14:textId="719D2515" w:rsidR="007F69FB" w:rsidRPr="007F69FB" w:rsidRDefault="007F69FB">
      <w:pPr>
        <w:pStyle w:val="FootnoteText"/>
        <w:rPr>
          <w:lang w:val="en-US"/>
        </w:rPr>
      </w:pPr>
      <w:r>
        <w:rPr>
          <w:rStyle w:val="FootnoteReference"/>
        </w:rPr>
        <w:footnoteRef/>
      </w:r>
      <w:r>
        <w:t xml:space="preserve"> </w:t>
      </w:r>
      <w:hyperlink r:id="rId9" w:history="1">
        <w:r w:rsidR="002264F5" w:rsidRPr="00947398">
          <w:rPr>
            <w:rStyle w:val="Hyperlink"/>
          </w:rPr>
          <w:t>https://www.ietf.org/rfc/rfc4880.txt</w:t>
        </w:r>
      </w:hyperlink>
      <w:r w:rsidR="002264F5">
        <w:t xml:space="preserve"> </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10" w:history="1">
        <w:r w:rsidRPr="005747FE">
          <w:rPr>
            <w:rStyle w:val="Hyperlink"/>
          </w:rPr>
          <w:t>https://www.who.int/about/collaboration/open-calls-for-advisory-groups</w:t>
        </w:r>
      </w:hyperlink>
    </w:p>
  </w:footnote>
  <w:footnote w:id="13">
    <w:p w14:paraId="32606D41" w14:textId="43827729" w:rsidR="00CB4B9D" w:rsidRPr="001079D9" w:rsidRDefault="00CB4B9D">
      <w:pPr>
        <w:pStyle w:val="FootnoteText"/>
        <w:rPr>
          <w:lang w:val="en-US"/>
        </w:rPr>
      </w:pPr>
      <w:r>
        <w:rPr>
          <w:rStyle w:val="FootnoteReference"/>
        </w:rPr>
        <w:footnoteRef/>
      </w:r>
      <w:r>
        <w:t xml:space="preserve"> </w:t>
      </w:r>
      <w:hyperlink r:id="rId11" w:history="1">
        <w:r w:rsidR="002264F5" w:rsidRPr="00947398">
          <w:rPr>
            <w:rStyle w:val="Hyperlink"/>
          </w:rPr>
          <w:t>https://www.who.int/about/collaboration/expert-advisory-panels-and-committees</w:t>
        </w:r>
      </w:hyperlink>
      <w:r w:rsidR="002264F5">
        <w:t xml:space="preserve"> </w:t>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070FEC76"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5D9"/>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17C80"/>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43"/>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6E5"/>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49AE"/>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4F5"/>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35F"/>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6D09"/>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B5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9CB"/>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353"/>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21B"/>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B0"/>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5624"/>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6D4"/>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6DE"/>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6510"/>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AF7098"/>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2D9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04A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1CC4"/>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4E6"/>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2EF"/>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125"/>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754"/>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4A6"/>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C80"/>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 TargetMode="External"/><Relationship Id="rId18" Type="http://schemas.openxmlformats.org/officeDocument/2006/relationships/hyperlink" Target="https://smart.who.int/ddc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mart.who.int/smart-trust/Letter_of_Application_%20DDCC.docx" TargetMode="External"/><Relationship Id="rId7" Type="http://schemas.openxmlformats.org/officeDocument/2006/relationships/settings" Target="settings.xml"/><Relationship Id="rId12" Type="http://schemas.openxmlformats.org/officeDocument/2006/relationships/hyperlink" Target="https://smart.who.int/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smart.who.int/smart-tr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mart.who.int/smart-trust/concepts_onboarding_checklist.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smart-trust/concepts_certificate_governance.html" TargetMode="External"/><Relationship Id="rId22" Type="http://schemas.openxmlformats.org/officeDocument/2006/relationships/hyperlink" Target="https://smart.who.int/smart-trust/Letter_of_Application_Transititve_Trust.doc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gnupg.org/"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11" Type="http://schemas.openxmlformats.org/officeDocument/2006/relationships/hyperlink" Target="https://www.who.int/about/collaboration/expert-advisory-panels-and-committees" TargetMode="External"/><Relationship Id="rId5" Type="http://schemas.openxmlformats.org/officeDocument/2006/relationships/hyperlink" Target="https://cdn.who.int/media/docs/default-source/documents/health-systems-strengthening-glossary.pdf" TargetMode="External"/><Relationship Id="rId10" Type="http://schemas.openxmlformats.org/officeDocument/2006/relationships/hyperlink" Target="https://www.who.int/about/collaboration/open-calls-for-advisory-groups" TargetMode="External"/><Relationship Id="rId4" Type="http://schemas.openxmlformats.org/officeDocument/2006/relationships/hyperlink" Target="https://apps.who.int/iris/rest/bitstreams/1473223/retrieve" TargetMode="External"/><Relationship Id="rId9" Type="http://schemas.openxmlformats.org/officeDocument/2006/relationships/hyperlink" Target="https://www.ietf.org/rfc/rfc48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4415</Words>
  <Characters>26452</Characters>
  <Application>Microsoft Office Word</Application>
  <DocSecurity>0</DocSecurity>
  <Lines>464</Lines>
  <Paragraphs>205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2023-11-06T03:31:00Z</dcterms:created>
  <dcterms:modified xsi:type="dcterms:W3CDTF">2023-11-06T03:33:00Z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