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6A11D6" w14:textId="68CF3E5E" w:rsidR="001F153E" w:rsidRDefault="00353966">
      <w:r>
        <w:rPr>
          <w:noProof/>
        </w:rPr>
        <w:drawing>
          <wp:inline distT="0" distB="0" distL="0" distR="0" wp14:anchorId="719893E2" wp14:editId="47CB941A">
            <wp:extent cx="5943600" cy="12599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59929"/>
                    </a:xfrm>
                    <a:prstGeom prst="rect">
                      <a:avLst/>
                    </a:prstGeom>
                  </pic:spPr>
                </pic:pic>
              </a:graphicData>
            </a:graphic>
          </wp:inline>
        </w:drawing>
      </w:r>
    </w:p>
    <w:p w14:paraId="45FA7BCB" w14:textId="77777777" w:rsidR="001F153E" w:rsidRDefault="001F153E"/>
    <w:p w14:paraId="494F22CE" w14:textId="77777777" w:rsidR="001F153E" w:rsidRDefault="001F153E"/>
    <w:p w14:paraId="636040ED" w14:textId="6E2B6516" w:rsidR="001F153E" w:rsidRPr="007D7151" w:rsidRDefault="001F153E" w:rsidP="001F153E">
      <w:pPr>
        <w:rPr>
          <w:rFonts w:cs="Arial"/>
          <w:b/>
          <w:sz w:val="44"/>
          <w:szCs w:val="44"/>
        </w:rPr>
      </w:pPr>
      <w:r w:rsidRPr="007D7151">
        <w:rPr>
          <w:rFonts w:cs="Arial"/>
          <w:b/>
          <w:sz w:val="44"/>
          <w:szCs w:val="44"/>
        </w:rPr>
        <w:t>Hands-on Lab</w:t>
      </w:r>
      <w:r w:rsidR="005E12CE">
        <w:rPr>
          <w:rFonts w:cs="Arial"/>
          <w:b/>
          <w:sz w:val="44"/>
          <w:szCs w:val="44"/>
        </w:rPr>
        <w:t xml:space="preserve"> Instructions</w:t>
      </w:r>
    </w:p>
    <w:p w14:paraId="7B295229" w14:textId="4938881D" w:rsidR="00DC1A4C" w:rsidRDefault="00DC1A4C" w:rsidP="001F153E">
      <w:pPr>
        <w:rPr>
          <w:rFonts w:ascii="Arial" w:hAnsi="Arial"/>
          <w:b/>
          <w:sz w:val="40"/>
        </w:rPr>
      </w:pPr>
    </w:p>
    <w:p w14:paraId="45CE0FBD" w14:textId="145E27CB" w:rsidR="00B656B9" w:rsidRPr="00DC1A4C" w:rsidRDefault="0085298D" w:rsidP="001F153E">
      <w:pPr>
        <w:rPr>
          <w:rFonts w:ascii="Arial" w:hAnsi="Arial"/>
          <w:b/>
          <w:sz w:val="40"/>
        </w:rPr>
      </w:pPr>
      <w:r>
        <w:rPr>
          <w:rFonts w:ascii="Arial" w:hAnsi="Arial"/>
          <w:b/>
          <w:sz w:val="40"/>
        </w:rPr>
        <w:t>Session 3282</w:t>
      </w:r>
    </w:p>
    <w:p w14:paraId="08CF35CC" w14:textId="461D78BA" w:rsidR="00D76F9F" w:rsidRPr="00D76F9F" w:rsidRDefault="0085298D" w:rsidP="001F153E">
      <w:pPr>
        <w:rPr>
          <w:rFonts w:asciiTheme="majorHAnsi" w:hAnsiTheme="majorHAnsi" w:cs="Arial"/>
          <w:b/>
          <w:sz w:val="40"/>
          <w:szCs w:val="40"/>
        </w:rPr>
      </w:pPr>
      <w:r>
        <w:rPr>
          <w:rFonts w:asciiTheme="majorHAnsi" w:hAnsiTheme="majorHAnsi" w:cs="Arial"/>
          <w:b/>
          <w:sz w:val="40"/>
          <w:szCs w:val="40"/>
        </w:rPr>
        <w:t xml:space="preserve">Integrating IBM Watson IoT Platform and IBM Blockchain </w:t>
      </w:r>
    </w:p>
    <w:p w14:paraId="41793B42" w14:textId="2392A2A0" w:rsidR="00D76F9F" w:rsidRDefault="00D76F9F" w:rsidP="001F153E">
      <w:pPr>
        <w:rPr>
          <w:rFonts w:asciiTheme="majorHAnsi" w:hAnsiTheme="majorHAnsi" w:cs="Arial"/>
        </w:rPr>
      </w:pPr>
    </w:p>
    <w:p w14:paraId="4B75A798" w14:textId="07D5D1A0" w:rsidR="00D76F9F" w:rsidRDefault="00D76F9F" w:rsidP="001F153E">
      <w:pPr>
        <w:rPr>
          <w:rFonts w:asciiTheme="majorHAnsi" w:hAnsiTheme="majorHAnsi" w:cs="Arial"/>
        </w:rPr>
      </w:pPr>
      <w:r>
        <w:rPr>
          <w:rFonts w:asciiTheme="majorHAnsi" w:hAnsiTheme="majorHAnsi" w:cs="Arial"/>
        </w:rPr>
        <w:t>Leucir Marin Junior, Senior Software Architect (</w:t>
      </w:r>
      <w:hyperlink r:id="rId9" w:history="1">
        <w:r w:rsidRPr="005712EE">
          <w:rPr>
            <w:rStyle w:val="Hyperlink"/>
            <w:rFonts w:asciiTheme="majorHAnsi" w:hAnsiTheme="majorHAnsi" w:cs="Arial"/>
          </w:rPr>
          <w:t>lmarinj@us.ibm.com</w:t>
        </w:r>
      </w:hyperlink>
      <w:r>
        <w:rPr>
          <w:rFonts w:asciiTheme="majorHAnsi" w:hAnsiTheme="majorHAnsi" w:cs="Arial"/>
        </w:rPr>
        <w:t>)</w:t>
      </w:r>
    </w:p>
    <w:p w14:paraId="7B4CA884" w14:textId="5D2046D4" w:rsidR="00D76F9F" w:rsidRDefault="0085298D" w:rsidP="001F153E">
      <w:pPr>
        <w:rPr>
          <w:rFonts w:asciiTheme="majorHAnsi" w:hAnsiTheme="majorHAnsi" w:cs="Arial"/>
        </w:rPr>
      </w:pPr>
      <w:r>
        <w:rPr>
          <w:rFonts w:asciiTheme="majorHAnsi" w:hAnsiTheme="majorHAnsi" w:cs="Arial"/>
        </w:rPr>
        <w:t>R</w:t>
      </w:r>
      <w:r w:rsidR="00D76F9F">
        <w:rPr>
          <w:rFonts w:asciiTheme="majorHAnsi" w:hAnsiTheme="majorHAnsi" w:cs="Arial"/>
        </w:rPr>
        <w:t>ahul Gupta, Senior Software Architect (</w:t>
      </w:r>
      <w:hyperlink r:id="rId10" w:history="1">
        <w:r w:rsidR="00D76F9F" w:rsidRPr="005712EE">
          <w:rPr>
            <w:rStyle w:val="Hyperlink"/>
            <w:rFonts w:asciiTheme="majorHAnsi" w:hAnsiTheme="majorHAnsi" w:cs="Arial"/>
          </w:rPr>
          <w:t>rahul.gupta@us.ibm.com</w:t>
        </w:r>
      </w:hyperlink>
      <w:r w:rsidR="00D76F9F">
        <w:rPr>
          <w:rFonts w:asciiTheme="majorHAnsi" w:hAnsiTheme="majorHAnsi" w:cs="Arial"/>
        </w:rPr>
        <w:t>)</w:t>
      </w:r>
    </w:p>
    <w:p w14:paraId="2D715863" w14:textId="10F0C2D7" w:rsidR="005E12CE" w:rsidRDefault="005E12CE" w:rsidP="001F153E">
      <w:pPr>
        <w:rPr>
          <w:rFonts w:asciiTheme="majorHAnsi" w:hAnsiTheme="majorHAnsi" w:cs="Arial"/>
        </w:rPr>
      </w:pPr>
    </w:p>
    <w:p w14:paraId="7C18429C" w14:textId="77777777" w:rsidR="005E12CE" w:rsidRDefault="005E12CE" w:rsidP="001F153E">
      <w:pPr>
        <w:rPr>
          <w:rFonts w:cs="Arial"/>
          <w:b/>
          <w:sz w:val="44"/>
          <w:szCs w:val="44"/>
        </w:rPr>
      </w:pPr>
    </w:p>
    <w:p w14:paraId="7384A9A6" w14:textId="77777777" w:rsidR="005E12CE" w:rsidRDefault="005E12CE" w:rsidP="001F153E">
      <w:pPr>
        <w:rPr>
          <w:rFonts w:cs="Arial"/>
          <w:b/>
          <w:sz w:val="44"/>
          <w:szCs w:val="44"/>
        </w:rPr>
      </w:pPr>
    </w:p>
    <w:p w14:paraId="4E5620A8" w14:textId="77777777" w:rsidR="005E12CE" w:rsidRDefault="005E12CE" w:rsidP="001F153E">
      <w:pPr>
        <w:rPr>
          <w:rFonts w:cs="Arial"/>
          <w:b/>
          <w:sz w:val="44"/>
          <w:szCs w:val="44"/>
        </w:rPr>
      </w:pPr>
    </w:p>
    <w:p w14:paraId="2BBF19F3" w14:textId="77777777" w:rsidR="005E12CE" w:rsidRDefault="005E12CE" w:rsidP="001F153E">
      <w:pPr>
        <w:rPr>
          <w:rFonts w:cs="Arial"/>
          <w:b/>
          <w:sz w:val="44"/>
          <w:szCs w:val="44"/>
        </w:rPr>
      </w:pPr>
    </w:p>
    <w:p w14:paraId="473E200D" w14:textId="77777777" w:rsidR="005E12CE" w:rsidRDefault="005E12CE" w:rsidP="001F153E">
      <w:pPr>
        <w:rPr>
          <w:rFonts w:cs="Arial"/>
          <w:b/>
          <w:sz w:val="44"/>
          <w:szCs w:val="44"/>
        </w:rPr>
      </w:pPr>
    </w:p>
    <w:p w14:paraId="49FE6E8F" w14:textId="77777777" w:rsidR="00C52EC1" w:rsidRDefault="00C52EC1">
      <w:pPr>
        <w:rPr>
          <w:rFonts w:asciiTheme="majorHAnsi" w:hAnsiTheme="majorHAnsi"/>
          <w:b/>
        </w:rPr>
      </w:pPr>
    </w:p>
    <w:p w14:paraId="260EDD5B" w14:textId="77777777" w:rsidR="00C52EC1" w:rsidRDefault="00C52EC1">
      <w:pPr>
        <w:rPr>
          <w:rFonts w:asciiTheme="majorHAnsi" w:hAnsiTheme="majorHAnsi"/>
          <w:b/>
        </w:rPr>
      </w:pPr>
    </w:p>
    <w:p w14:paraId="4ED70B47" w14:textId="5996B132" w:rsidR="001F153E" w:rsidRPr="00C52EC1" w:rsidRDefault="00C52EC1">
      <w:pPr>
        <w:rPr>
          <w:rFonts w:asciiTheme="majorHAnsi" w:hAnsiTheme="majorHAnsi"/>
          <w:b/>
        </w:rPr>
      </w:pPr>
      <w:r w:rsidRPr="00C52EC1">
        <w:rPr>
          <w:rFonts w:asciiTheme="majorHAnsi" w:hAnsiTheme="majorHAnsi"/>
          <w:b/>
        </w:rPr>
        <w:t>Download Lab Instructions From</w:t>
      </w:r>
    </w:p>
    <w:p w14:paraId="4497CC48" w14:textId="7B97FA23" w:rsidR="00C52EC1" w:rsidRPr="001F153E" w:rsidRDefault="00FE2AA4">
      <w:pPr>
        <w:rPr>
          <w:rFonts w:asciiTheme="majorHAnsi" w:hAnsiTheme="majorHAnsi"/>
        </w:rPr>
      </w:pPr>
      <w:hyperlink r:id="rId11" w:history="1">
        <w:r w:rsidRPr="00B72393">
          <w:rPr>
            <w:rStyle w:val="Hyperlink"/>
            <w:rFonts w:asciiTheme="majorHAnsi" w:hAnsiTheme="majorHAnsi"/>
          </w:rPr>
          <w:t>http://ibm.biz/wowiotlab</w:t>
        </w:r>
      </w:hyperlink>
      <w:r>
        <w:rPr>
          <w:rFonts w:asciiTheme="majorHAnsi" w:hAnsiTheme="majorHAnsi"/>
        </w:rPr>
        <w:t xml:space="preserve"> </w:t>
      </w:r>
    </w:p>
    <w:sdt>
      <w:sdtPr>
        <w:rPr>
          <w:rFonts w:asciiTheme="minorHAnsi" w:eastAsiaTheme="minorHAnsi" w:hAnsiTheme="minorHAnsi" w:cstheme="minorBidi"/>
          <w:b/>
          <w:color w:val="auto"/>
          <w:sz w:val="22"/>
          <w:szCs w:val="22"/>
        </w:rPr>
        <w:id w:val="553741215"/>
        <w:docPartObj>
          <w:docPartGallery w:val="Table of Contents"/>
          <w:docPartUnique/>
        </w:docPartObj>
      </w:sdtPr>
      <w:sdtEndPr>
        <w:rPr>
          <w:bCs/>
          <w:noProof/>
        </w:rPr>
      </w:sdtEndPr>
      <w:sdtContent>
        <w:p w14:paraId="48001D29" w14:textId="03A14170" w:rsidR="00D218EB" w:rsidRDefault="00D218EB">
          <w:pPr>
            <w:pStyle w:val="TOCHeading"/>
            <w:rPr>
              <w:b/>
              <w:color w:val="auto"/>
            </w:rPr>
          </w:pPr>
          <w:r w:rsidRPr="00DB4580">
            <w:rPr>
              <w:b/>
              <w:color w:val="auto"/>
            </w:rPr>
            <w:t>Table of Contents</w:t>
          </w:r>
        </w:p>
        <w:p w14:paraId="5C58241A" w14:textId="77777777" w:rsidR="0032627C" w:rsidRPr="0032627C" w:rsidRDefault="0032627C" w:rsidP="0032627C"/>
        <w:p w14:paraId="311AD1B2" w14:textId="55051DCD" w:rsidR="002920DB" w:rsidRDefault="00D218E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4851887" w:history="1">
            <w:r w:rsidR="002920DB" w:rsidRPr="00CE19DE">
              <w:rPr>
                <w:rStyle w:val="Hyperlink"/>
                <w:noProof/>
              </w:rPr>
              <w:t>Overview</w:t>
            </w:r>
            <w:r w:rsidR="002920DB">
              <w:rPr>
                <w:noProof/>
                <w:webHidden/>
              </w:rPr>
              <w:tab/>
            </w:r>
            <w:r w:rsidR="002920DB">
              <w:rPr>
                <w:noProof/>
                <w:webHidden/>
              </w:rPr>
              <w:fldChar w:fldCharType="begin"/>
            </w:r>
            <w:r w:rsidR="002920DB">
              <w:rPr>
                <w:noProof/>
                <w:webHidden/>
              </w:rPr>
              <w:instrText xml:space="preserve"> PAGEREF _Toc464851887 \h </w:instrText>
            </w:r>
            <w:r w:rsidR="002920DB">
              <w:rPr>
                <w:noProof/>
                <w:webHidden/>
              </w:rPr>
            </w:r>
            <w:r w:rsidR="002920DB">
              <w:rPr>
                <w:noProof/>
                <w:webHidden/>
              </w:rPr>
              <w:fldChar w:fldCharType="separate"/>
            </w:r>
            <w:r w:rsidR="002920DB">
              <w:rPr>
                <w:noProof/>
                <w:webHidden/>
              </w:rPr>
              <w:t>3</w:t>
            </w:r>
            <w:r w:rsidR="002920DB">
              <w:rPr>
                <w:noProof/>
                <w:webHidden/>
              </w:rPr>
              <w:fldChar w:fldCharType="end"/>
            </w:r>
          </w:hyperlink>
        </w:p>
        <w:p w14:paraId="6CEB627E" w14:textId="5DCA3CEC" w:rsidR="002920DB" w:rsidRDefault="00C47A55">
          <w:pPr>
            <w:pStyle w:val="TOC1"/>
            <w:tabs>
              <w:tab w:val="right" w:leader="dot" w:pos="9350"/>
            </w:tabs>
            <w:rPr>
              <w:rFonts w:eastAsiaTheme="minorEastAsia"/>
              <w:noProof/>
            </w:rPr>
          </w:pPr>
          <w:hyperlink w:anchor="_Toc464851888" w:history="1">
            <w:r w:rsidR="002920DB" w:rsidRPr="00CE19DE">
              <w:rPr>
                <w:rStyle w:val="Hyperlink"/>
                <w:noProof/>
              </w:rPr>
              <w:t>Section 1 – Setup Bluemix</w:t>
            </w:r>
            <w:r w:rsidR="002920DB">
              <w:rPr>
                <w:noProof/>
                <w:webHidden/>
              </w:rPr>
              <w:tab/>
            </w:r>
            <w:r w:rsidR="002920DB">
              <w:rPr>
                <w:noProof/>
                <w:webHidden/>
              </w:rPr>
              <w:fldChar w:fldCharType="begin"/>
            </w:r>
            <w:r w:rsidR="002920DB">
              <w:rPr>
                <w:noProof/>
                <w:webHidden/>
              </w:rPr>
              <w:instrText xml:space="preserve"> PAGEREF _Toc464851888 \h </w:instrText>
            </w:r>
            <w:r w:rsidR="002920DB">
              <w:rPr>
                <w:noProof/>
                <w:webHidden/>
              </w:rPr>
            </w:r>
            <w:r w:rsidR="002920DB">
              <w:rPr>
                <w:noProof/>
                <w:webHidden/>
              </w:rPr>
              <w:fldChar w:fldCharType="separate"/>
            </w:r>
            <w:r w:rsidR="002920DB">
              <w:rPr>
                <w:noProof/>
                <w:webHidden/>
              </w:rPr>
              <w:t>4</w:t>
            </w:r>
            <w:r w:rsidR="002920DB">
              <w:rPr>
                <w:noProof/>
                <w:webHidden/>
              </w:rPr>
              <w:fldChar w:fldCharType="end"/>
            </w:r>
          </w:hyperlink>
        </w:p>
        <w:p w14:paraId="1D2E6AE5" w14:textId="7F611F60" w:rsidR="002920DB" w:rsidRDefault="00C47A55">
          <w:pPr>
            <w:pStyle w:val="TOC2"/>
            <w:tabs>
              <w:tab w:val="right" w:leader="dot" w:pos="9350"/>
            </w:tabs>
            <w:rPr>
              <w:rFonts w:eastAsiaTheme="minorEastAsia"/>
              <w:noProof/>
            </w:rPr>
          </w:pPr>
          <w:hyperlink w:anchor="_Toc464851889" w:history="1">
            <w:r w:rsidR="002920DB" w:rsidRPr="00CE19DE">
              <w:rPr>
                <w:rStyle w:val="Hyperlink"/>
                <w:noProof/>
              </w:rPr>
              <w:t>Signup for Bluemix – New User</w:t>
            </w:r>
            <w:r w:rsidR="002920DB">
              <w:rPr>
                <w:noProof/>
                <w:webHidden/>
              </w:rPr>
              <w:tab/>
            </w:r>
            <w:r w:rsidR="002920DB">
              <w:rPr>
                <w:noProof/>
                <w:webHidden/>
              </w:rPr>
              <w:fldChar w:fldCharType="begin"/>
            </w:r>
            <w:r w:rsidR="002920DB">
              <w:rPr>
                <w:noProof/>
                <w:webHidden/>
              </w:rPr>
              <w:instrText xml:space="preserve"> PAGEREF _Toc464851889 \h </w:instrText>
            </w:r>
            <w:r w:rsidR="002920DB">
              <w:rPr>
                <w:noProof/>
                <w:webHidden/>
              </w:rPr>
            </w:r>
            <w:r w:rsidR="002920DB">
              <w:rPr>
                <w:noProof/>
                <w:webHidden/>
              </w:rPr>
              <w:fldChar w:fldCharType="separate"/>
            </w:r>
            <w:r w:rsidR="002920DB">
              <w:rPr>
                <w:noProof/>
                <w:webHidden/>
              </w:rPr>
              <w:t>4</w:t>
            </w:r>
            <w:r w:rsidR="002920DB">
              <w:rPr>
                <w:noProof/>
                <w:webHidden/>
              </w:rPr>
              <w:fldChar w:fldCharType="end"/>
            </w:r>
          </w:hyperlink>
        </w:p>
        <w:p w14:paraId="18C7950E" w14:textId="2C51CFE2" w:rsidR="002920DB" w:rsidRDefault="00C47A55">
          <w:pPr>
            <w:pStyle w:val="TOC2"/>
            <w:tabs>
              <w:tab w:val="right" w:leader="dot" w:pos="9350"/>
            </w:tabs>
            <w:rPr>
              <w:rFonts w:eastAsiaTheme="minorEastAsia"/>
              <w:noProof/>
            </w:rPr>
          </w:pPr>
          <w:hyperlink w:anchor="_Toc464851890" w:history="1">
            <w:r w:rsidR="002920DB" w:rsidRPr="00CE19DE">
              <w:rPr>
                <w:rStyle w:val="Hyperlink"/>
                <w:noProof/>
              </w:rPr>
              <w:t>Log-In Bluemix – New User</w:t>
            </w:r>
            <w:r w:rsidR="002920DB">
              <w:rPr>
                <w:noProof/>
                <w:webHidden/>
              </w:rPr>
              <w:tab/>
            </w:r>
            <w:r w:rsidR="002920DB">
              <w:rPr>
                <w:noProof/>
                <w:webHidden/>
              </w:rPr>
              <w:fldChar w:fldCharType="begin"/>
            </w:r>
            <w:r w:rsidR="002920DB">
              <w:rPr>
                <w:noProof/>
                <w:webHidden/>
              </w:rPr>
              <w:instrText xml:space="preserve"> PAGEREF _Toc464851890 \h </w:instrText>
            </w:r>
            <w:r w:rsidR="002920DB">
              <w:rPr>
                <w:noProof/>
                <w:webHidden/>
              </w:rPr>
            </w:r>
            <w:r w:rsidR="002920DB">
              <w:rPr>
                <w:noProof/>
                <w:webHidden/>
              </w:rPr>
              <w:fldChar w:fldCharType="separate"/>
            </w:r>
            <w:r w:rsidR="002920DB">
              <w:rPr>
                <w:noProof/>
                <w:webHidden/>
              </w:rPr>
              <w:t>5</w:t>
            </w:r>
            <w:r w:rsidR="002920DB">
              <w:rPr>
                <w:noProof/>
                <w:webHidden/>
              </w:rPr>
              <w:fldChar w:fldCharType="end"/>
            </w:r>
          </w:hyperlink>
        </w:p>
        <w:p w14:paraId="3BAE06F7" w14:textId="347D1AF3" w:rsidR="002920DB" w:rsidRDefault="00C47A55">
          <w:pPr>
            <w:pStyle w:val="TOC2"/>
            <w:tabs>
              <w:tab w:val="right" w:leader="dot" w:pos="9350"/>
            </w:tabs>
            <w:rPr>
              <w:rFonts w:eastAsiaTheme="minorEastAsia"/>
              <w:noProof/>
            </w:rPr>
          </w:pPr>
          <w:hyperlink w:anchor="_Toc464851891" w:history="1">
            <w:r w:rsidR="002920DB" w:rsidRPr="00CE19DE">
              <w:rPr>
                <w:rStyle w:val="Hyperlink"/>
                <w:noProof/>
              </w:rPr>
              <w:t>Create Bluemix organization – New User</w:t>
            </w:r>
            <w:r w:rsidR="002920DB">
              <w:rPr>
                <w:noProof/>
                <w:webHidden/>
              </w:rPr>
              <w:tab/>
            </w:r>
            <w:r w:rsidR="002920DB">
              <w:rPr>
                <w:noProof/>
                <w:webHidden/>
              </w:rPr>
              <w:fldChar w:fldCharType="begin"/>
            </w:r>
            <w:r w:rsidR="002920DB">
              <w:rPr>
                <w:noProof/>
                <w:webHidden/>
              </w:rPr>
              <w:instrText xml:space="preserve"> PAGEREF _Toc464851891 \h </w:instrText>
            </w:r>
            <w:r w:rsidR="002920DB">
              <w:rPr>
                <w:noProof/>
                <w:webHidden/>
              </w:rPr>
            </w:r>
            <w:r w:rsidR="002920DB">
              <w:rPr>
                <w:noProof/>
                <w:webHidden/>
              </w:rPr>
              <w:fldChar w:fldCharType="separate"/>
            </w:r>
            <w:r w:rsidR="002920DB">
              <w:rPr>
                <w:noProof/>
                <w:webHidden/>
              </w:rPr>
              <w:t>5</w:t>
            </w:r>
            <w:r w:rsidR="002920DB">
              <w:rPr>
                <w:noProof/>
                <w:webHidden/>
              </w:rPr>
              <w:fldChar w:fldCharType="end"/>
            </w:r>
          </w:hyperlink>
        </w:p>
        <w:p w14:paraId="2F759BDF" w14:textId="1269BE61" w:rsidR="002920DB" w:rsidRDefault="00C47A55" w:rsidP="002920DB">
          <w:pPr>
            <w:pStyle w:val="TOC2"/>
            <w:tabs>
              <w:tab w:val="right" w:leader="dot" w:pos="9350"/>
            </w:tabs>
            <w:rPr>
              <w:rFonts w:eastAsiaTheme="minorEastAsia"/>
              <w:noProof/>
            </w:rPr>
          </w:pPr>
          <w:hyperlink w:anchor="_Toc464851892" w:history="1">
            <w:r w:rsidR="002920DB" w:rsidRPr="00CE19DE">
              <w:rPr>
                <w:rStyle w:val="Hyperlink"/>
                <w:noProof/>
              </w:rPr>
              <w:t>Create Bluemix space – New User</w:t>
            </w:r>
            <w:r w:rsidR="002920DB">
              <w:rPr>
                <w:noProof/>
                <w:webHidden/>
              </w:rPr>
              <w:tab/>
            </w:r>
            <w:r w:rsidR="002920DB">
              <w:rPr>
                <w:noProof/>
                <w:webHidden/>
              </w:rPr>
              <w:fldChar w:fldCharType="begin"/>
            </w:r>
            <w:r w:rsidR="002920DB">
              <w:rPr>
                <w:noProof/>
                <w:webHidden/>
              </w:rPr>
              <w:instrText xml:space="preserve"> PAGEREF _Toc464851892 \h </w:instrText>
            </w:r>
            <w:r w:rsidR="002920DB">
              <w:rPr>
                <w:noProof/>
                <w:webHidden/>
              </w:rPr>
            </w:r>
            <w:r w:rsidR="002920DB">
              <w:rPr>
                <w:noProof/>
                <w:webHidden/>
              </w:rPr>
              <w:fldChar w:fldCharType="separate"/>
            </w:r>
            <w:r w:rsidR="002920DB">
              <w:rPr>
                <w:noProof/>
                <w:webHidden/>
              </w:rPr>
              <w:t>6</w:t>
            </w:r>
            <w:r w:rsidR="002920DB">
              <w:rPr>
                <w:noProof/>
                <w:webHidden/>
              </w:rPr>
              <w:fldChar w:fldCharType="end"/>
            </w:r>
          </w:hyperlink>
        </w:p>
        <w:p w14:paraId="4DE99426" w14:textId="553CE7A8" w:rsidR="002920DB" w:rsidRDefault="00C47A55">
          <w:pPr>
            <w:pStyle w:val="TOC2"/>
            <w:tabs>
              <w:tab w:val="right" w:leader="dot" w:pos="9350"/>
            </w:tabs>
            <w:rPr>
              <w:rFonts w:eastAsiaTheme="minorEastAsia"/>
              <w:noProof/>
            </w:rPr>
          </w:pPr>
          <w:hyperlink w:anchor="_Toc464851894" w:history="1">
            <w:r w:rsidR="002920DB" w:rsidRPr="00CE19DE">
              <w:rPr>
                <w:rStyle w:val="Hyperlink"/>
                <w:noProof/>
              </w:rPr>
              <w:t>Create Bluemix space – New User</w:t>
            </w:r>
            <w:r w:rsidR="002920DB">
              <w:rPr>
                <w:noProof/>
                <w:webHidden/>
              </w:rPr>
              <w:tab/>
            </w:r>
            <w:r w:rsidR="002920DB">
              <w:rPr>
                <w:noProof/>
                <w:webHidden/>
              </w:rPr>
              <w:fldChar w:fldCharType="begin"/>
            </w:r>
            <w:r w:rsidR="002920DB">
              <w:rPr>
                <w:noProof/>
                <w:webHidden/>
              </w:rPr>
              <w:instrText xml:space="preserve"> PAGEREF _Toc464851894 \h </w:instrText>
            </w:r>
            <w:r w:rsidR="002920DB">
              <w:rPr>
                <w:noProof/>
                <w:webHidden/>
              </w:rPr>
            </w:r>
            <w:r w:rsidR="002920DB">
              <w:rPr>
                <w:noProof/>
                <w:webHidden/>
              </w:rPr>
              <w:fldChar w:fldCharType="separate"/>
            </w:r>
            <w:r w:rsidR="002920DB">
              <w:rPr>
                <w:noProof/>
                <w:webHidden/>
              </w:rPr>
              <w:t>7</w:t>
            </w:r>
            <w:r w:rsidR="002920DB">
              <w:rPr>
                <w:noProof/>
                <w:webHidden/>
              </w:rPr>
              <w:fldChar w:fldCharType="end"/>
            </w:r>
          </w:hyperlink>
        </w:p>
        <w:p w14:paraId="14E5635A" w14:textId="510A0E52" w:rsidR="002920DB" w:rsidRDefault="00C47A55">
          <w:pPr>
            <w:pStyle w:val="TOC2"/>
            <w:tabs>
              <w:tab w:val="right" w:leader="dot" w:pos="9350"/>
            </w:tabs>
            <w:rPr>
              <w:rFonts w:eastAsiaTheme="minorEastAsia"/>
              <w:noProof/>
            </w:rPr>
          </w:pPr>
          <w:hyperlink w:anchor="_Toc464851895" w:history="1">
            <w:r w:rsidR="002920DB" w:rsidRPr="00CE19DE">
              <w:rPr>
                <w:rStyle w:val="Hyperlink"/>
                <w:noProof/>
              </w:rPr>
              <w:t>Create IBM Watson IoT Platform Organization</w:t>
            </w:r>
            <w:r w:rsidR="002920DB">
              <w:rPr>
                <w:noProof/>
                <w:webHidden/>
              </w:rPr>
              <w:tab/>
            </w:r>
            <w:r w:rsidR="002920DB">
              <w:rPr>
                <w:noProof/>
                <w:webHidden/>
              </w:rPr>
              <w:fldChar w:fldCharType="begin"/>
            </w:r>
            <w:r w:rsidR="002920DB">
              <w:rPr>
                <w:noProof/>
                <w:webHidden/>
              </w:rPr>
              <w:instrText xml:space="preserve"> PAGEREF _Toc464851895 \h </w:instrText>
            </w:r>
            <w:r w:rsidR="002920DB">
              <w:rPr>
                <w:noProof/>
                <w:webHidden/>
              </w:rPr>
            </w:r>
            <w:r w:rsidR="002920DB">
              <w:rPr>
                <w:noProof/>
                <w:webHidden/>
              </w:rPr>
              <w:fldChar w:fldCharType="separate"/>
            </w:r>
            <w:r w:rsidR="002920DB">
              <w:rPr>
                <w:noProof/>
                <w:webHidden/>
              </w:rPr>
              <w:t>7</w:t>
            </w:r>
            <w:r w:rsidR="002920DB">
              <w:rPr>
                <w:noProof/>
                <w:webHidden/>
              </w:rPr>
              <w:fldChar w:fldCharType="end"/>
            </w:r>
          </w:hyperlink>
        </w:p>
        <w:p w14:paraId="3F213C9A" w14:textId="1657CDA2" w:rsidR="002920DB" w:rsidRDefault="00C47A55">
          <w:pPr>
            <w:pStyle w:val="TOC2"/>
            <w:tabs>
              <w:tab w:val="right" w:leader="dot" w:pos="9350"/>
            </w:tabs>
            <w:rPr>
              <w:rFonts w:eastAsiaTheme="minorEastAsia"/>
              <w:noProof/>
            </w:rPr>
          </w:pPr>
          <w:hyperlink w:anchor="_Toc464851896" w:history="1">
            <w:r w:rsidR="002920DB" w:rsidRPr="00CE19DE">
              <w:rPr>
                <w:rStyle w:val="Hyperlink"/>
                <w:noProof/>
              </w:rPr>
              <w:t>Create IBM Watson IoT Blockchain Service</w:t>
            </w:r>
            <w:r w:rsidR="002920DB">
              <w:rPr>
                <w:noProof/>
                <w:webHidden/>
              </w:rPr>
              <w:tab/>
            </w:r>
            <w:r w:rsidR="002920DB">
              <w:rPr>
                <w:noProof/>
                <w:webHidden/>
              </w:rPr>
              <w:fldChar w:fldCharType="begin"/>
            </w:r>
            <w:r w:rsidR="002920DB">
              <w:rPr>
                <w:noProof/>
                <w:webHidden/>
              </w:rPr>
              <w:instrText xml:space="preserve"> PAGEREF _Toc464851896 \h </w:instrText>
            </w:r>
            <w:r w:rsidR="002920DB">
              <w:rPr>
                <w:noProof/>
                <w:webHidden/>
              </w:rPr>
            </w:r>
            <w:r w:rsidR="002920DB">
              <w:rPr>
                <w:noProof/>
                <w:webHidden/>
              </w:rPr>
              <w:fldChar w:fldCharType="separate"/>
            </w:r>
            <w:r w:rsidR="002920DB">
              <w:rPr>
                <w:noProof/>
                <w:webHidden/>
              </w:rPr>
              <w:t>10</w:t>
            </w:r>
            <w:r w:rsidR="002920DB">
              <w:rPr>
                <w:noProof/>
                <w:webHidden/>
              </w:rPr>
              <w:fldChar w:fldCharType="end"/>
            </w:r>
          </w:hyperlink>
        </w:p>
        <w:p w14:paraId="791EAFAA" w14:textId="72EECC1F" w:rsidR="002920DB" w:rsidRDefault="00C47A55">
          <w:pPr>
            <w:pStyle w:val="TOC1"/>
            <w:tabs>
              <w:tab w:val="right" w:leader="dot" w:pos="9350"/>
            </w:tabs>
            <w:rPr>
              <w:rFonts w:eastAsiaTheme="minorEastAsia"/>
              <w:noProof/>
            </w:rPr>
          </w:pPr>
          <w:hyperlink w:anchor="_Toc464851897" w:history="1">
            <w:r w:rsidR="002920DB" w:rsidRPr="00CE19DE">
              <w:rPr>
                <w:rStyle w:val="Hyperlink"/>
                <w:rFonts w:eastAsia="Arial"/>
                <w:b/>
                <w:noProof/>
              </w:rPr>
              <w:t>We Value Your Feedback!</w:t>
            </w:r>
            <w:r w:rsidR="002920DB">
              <w:rPr>
                <w:noProof/>
                <w:webHidden/>
              </w:rPr>
              <w:tab/>
            </w:r>
            <w:r w:rsidR="002920DB">
              <w:rPr>
                <w:noProof/>
                <w:webHidden/>
              </w:rPr>
              <w:fldChar w:fldCharType="begin"/>
            </w:r>
            <w:r w:rsidR="002920DB">
              <w:rPr>
                <w:noProof/>
                <w:webHidden/>
              </w:rPr>
              <w:instrText xml:space="preserve"> PAGEREF _Toc464851897 \h </w:instrText>
            </w:r>
            <w:r w:rsidR="002920DB">
              <w:rPr>
                <w:noProof/>
                <w:webHidden/>
              </w:rPr>
            </w:r>
            <w:r w:rsidR="002920DB">
              <w:rPr>
                <w:noProof/>
                <w:webHidden/>
              </w:rPr>
              <w:fldChar w:fldCharType="separate"/>
            </w:r>
            <w:r w:rsidR="002920DB">
              <w:rPr>
                <w:noProof/>
                <w:webHidden/>
              </w:rPr>
              <w:t>13</w:t>
            </w:r>
            <w:r w:rsidR="002920DB">
              <w:rPr>
                <w:noProof/>
                <w:webHidden/>
              </w:rPr>
              <w:fldChar w:fldCharType="end"/>
            </w:r>
          </w:hyperlink>
        </w:p>
        <w:p w14:paraId="29461727" w14:textId="447CBB56" w:rsidR="002920DB" w:rsidRDefault="00C47A55">
          <w:pPr>
            <w:pStyle w:val="TOC1"/>
            <w:tabs>
              <w:tab w:val="right" w:leader="dot" w:pos="9350"/>
            </w:tabs>
            <w:rPr>
              <w:rFonts w:eastAsiaTheme="minorEastAsia"/>
              <w:noProof/>
            </w:rPr>
          </w:pPr>
          <w:hyperlink w:anchor="_Toc464851898" w:history="1">
            <w:r w:rsidR="002920DB" w:rsidRPr="00CE19DE">
              <w:rPr>
                <w:rStyle w:val="Hyperlink"/>
                <w:rFonts w:eastAsia="MS PGothic"/>
                <w:b/>
                <w:noProof/>
                <w:lang w:bidi="en-US"/>
              </w:rPr>
              <w:t>Acknowledgements and Disclaimers</w:t>
            </w:r>
            <w:r w:rsidR="002920DB">
              <w:rPr>
                <w:noProof/>
                <w:webHidden/>
              </w:rPr>
              <w:tab/>
            </w:r>
            <w:r w:rsidR="002920DB">
              <w:rPr>
                <w:noProof/>
                <w:webHidden/>
              </w:rPr>
              <w:fldChar w:fldCharType="begin"/>
            </w:r>
            <w:r w:rsidR="002920DB">
              <w:rPr>
                <w:noProof/>
                <w:webHidden/>
              </w:rPr>
              <w:instrText xml:space="preserve"> PAGEREF _Toc464851898 \h </w:instrText>
            </w:r>
            <w:r w:rsidR="002920DB">
              <w:rPr>
                <w:noProof/>
                <w:webHidden/>
              </w:rPr>
            </w:r>
            <w:r w:rsidR="002920DB">
              <w:rPr>
                <w:noProof/>
                <w:webHidden/>
              </w:rPr>
              <w:fldChar w:fldCharType="separate"/>
            </w:r>
            <w:r w:rsidR="002920DB">
              <w:rPr>
                <w:noProof/>
                <w:webHidden/>
              </w:rPr>
              <w:t>14</w:t>
            </w:r>
            <w:r w:rsidR="002920DB">
              <w:rPr>
                <w:noProof/>
                <w:webHidden/>
              </w:rPr>
              <w:fldChar w:fldCharType="end"/>
            </w:r>
          </w:hyperlink>
        </w:p>
        <w:p w14:paraId="01926E7B" w14:textId="5F0B614D" w:rsidR="00D218EB" w:rsidRDefault="00D218EB">
          <w:r>
            <w:rPr>
              <w:b/>
              <w:bCs/>
              <w:noProof/>
            </w:rPr>
            <w:fldChar w:fldCharType="end"/>
          </w:r>
        </w:p>
      </w:sdtContent>
    </w:sdt>
    <w:p w14:paraId="51347A1B" w14:textId="77777777" w:rsidR="00D218EB" w:rsidRDefault="00D218EB" w:rsidP="00D218EB"/>
    <w:p w14:paraId="63DF3219" w14:textId="77777777" w:rsidR="00D218EB" w:rsidRDefault="00D218EB" w:rsidP="00D218EB"/>
    <w:p w14:paraId="3A0F4AAC" w14:textId="77777777" w:rsidR="00D218EB" w:rsidRDefault="00D218EB" w:rsidP="00D218EB"/>
    <w:p w14:paraId="5E065857" w14:textId="77777777" w:rsidR="00D218EB" w:rsidRDefault="00D218EB" w:rsidP="00D218EB"/>
    <w:p w14:paraId="00766653" w14:textId="77777777" w:rsidR="00D218EB" w:rsidRDefault="00D218EB" w:rsidP="00D218EB"/>
    <w:p w14:paraId="6FC0615F" w14:textId="77777777" w:rsidR="00D218EB" w:rsidRDefault="00D218EB" w:rsidP="00D218EB"/>
    <w:p w14:paraId="65FD0223" w14:textId="77777777" w:rsidR="00D218EB" w:rsidRDefault="00D218EB" w:rsidP="00D218EB"/>
    <w:p w14:paraId="4C627B7F" w14:textId="77777777" w:rsidR="00D218EB" w:rsidRDefault="00D218EB" w:rsidP="00D218EB"/>
    <w:p w14:paraId="46C8147F" w14:textId="77777777" w:rsidR="00D218EB" w:rsidRDefault="00D218EB" w:rsidP="00D218EB"/>
    <w:p w14:paraId="305552CF" w14:textId="77777777" w:rsidR="00D218EB" w:rsidRDefault="00D218EB" w:rsidP="00D218EB"/>
    <w:p w14:paraId="3AA041DE" w14:textId="77777777" w:rsidR="00D218EB" w:rsidRDefault="00D218EB" w:rsidP="00D218EB"/>
    <w:p w14:paraId="2AC60415" w14:textId="77777777" w:rsidR="00D218EB" w:rsidRDefault="00D218EB" w:rsidP="00D218EB"/>
    <w:p w14:paraId="4C4506CC" w14:textId="77777777" w:rsidR="00D218EB" w:rsidRDefault="00D218EB" w:rsidP="00D218EB"/>
    <w:p w14:paraId="2F9E36E5" w14:textId="77777777" w:rsidR="00D218EB" w:rsidRDefault="00D218EB" w:rsidP="00D218EB"/>
    <w:p w14:paraId="3A2D448A" w14:textId="77777777" w:rsidR="00BA28E8" w:rsidRDefault="00BA28E8" w:rsidP="00D76F9F">
      <w:pPr>
        <w:pStyle w:val="Heading1"/>
        <w:rPr>
          <w:rFonts w:asciiTheme="minorHAnsi" w:eastAsiaTheme="minorHAnsi" w:hAnsiTheme="minorHAnsi" w:cstheme="minorBidi"/>
          <w:color w:val="auto"/>
          <w:sz w:val="22"/>
          <w:szCs w:val="22"/>
        </w:rPr>
      </w:pPr>
      <w:bookmarkStart w:id="0" w:name="_Toc464851887"/>
    </w:p>
    <w:p w14:paraId="3A8D691F" w14:textId="0C83DFCC" w:rsidR="00D76F9F" w:rsidRDefault="00D76F9F" w:rsidP="00D76F9F">
      <w:pPr>
        <w:pStyle w:val="Heading1"/>
      </w:pPr>
      <w:r>
        <w:t>Overview</w:t>
      </w:r>
      <w:bookmarkEnd w:id="0"/>
    </w:p>
    <w:p w14:paraId="619133D7" w14:textId="4264FC95" w:rsidR="00202814" w:rsidRDefault="00202814" w:rsidP="00202814"/>
    <w:p w14:paraId="373AC2A9" w14:textId="737709EA" w:rsidR="00202814" w:rsidRDefault="00202814" w:rsidP="00202814"/>
    <w:p w14:paraId="38C44E6B" w14:textId="36CCD405" w:rsidR="00202814" w:rsidRDefault="00202814" w:rsidP="00202814"/>
    <w:p w14:paraId="6AEE8215" w14:textId="79EA12CE" w:rsidR="00202814" w:rsidRDefault="00202814" w:rsidP="00202814"/>
    <w:p w14:paraId="23E07507" w14:textId="1CE843C3" w:rsidR="00202814" w:rsidRDefault="00202814" w:rsidP="00202814"/>
    <w:p w14:paraId="157C5FDE" w14:textId="4DBC0DC1" w:rsidR="00202814" w:rsidRDefault="00202814" w:rsidP="00202814"/>
    <w:p w14:paraId="4268736A" w14:textId="7241DD43" w:rsidR="00202814" w:rsidRDefault="00202814" w:rsidP="00202814"/>
    <w:p w14:paraId="63D23F03" w14:textId="5D379477" w:rsidR="00202814" w:rsidRDefault="00202814" w:rsidP="00202814"/>
    <w:p w14:paraId="38477D69" w14:textId="6C60C36A" w:rsidR="00202814" w:rsidRDefault="00202814" w:rsidP="00202814"/>
    <w:p w14:paraId="5735B55D" w14:textId="102F25F4" w:rsidR="00202814" w:rsidRDefault="00202814" w:rsidP="00202814"/>
    <w:p w14:paraId="7BCFBC88" w14:textId="4DF54487" w:rsidR="00202814" w:rsidRDefault="00202814" w:rsidP="00202814"/>
    <w:p w14:paraId="5552DD56" w14:textId="146FCDF5" w:rsidR="00202814" w:rsidRDefault="00202814" w:rsidP="00202814"/>
    <w:p w14:paraId="203CD971" w14:textId="0EA5C60F" w:rsidR="00202814" w:rsidRDefault="00202814" w:rsidP="00202814"/>
    <w:p w14:paraId="08ABDAEF" w14:textId="110CBA01" w:rsidR="00202814" w:rsidRDefault="00202814" w:rsidP="00202814"/>
    <w:p w14:paraId="304861A6" w14:textId="23548181" w:rsidR="00202814" w:rsidRDefault="00202814" w:rsidP="00202814"/>
    <w:p w14:paraId="7BF8EA22" w14:textId="4358976F" w:rsidR="00202814" w:rsidRDefault="00202814" w:rsidP="00202814"/>
    <w:p w14:paraId="38B65B83" w14:textId="049EE149" w:rsidR="00202814" w:rsidRDefault="00202814" w:rsidP="00202814"/>
    <w:p w14:paraId="5E356663" w14:textId="691B9B37" w:rsidR="00202814" w:rsidRDefault="00202814" w:rsidP="00202814"/>
    <w:p w14:paraId="631E8EAE" w14:textId="53033B1D" w:rsidR="00202814" w:rsidRDefault="00202814" w:rsidP="00202814"/>
    <w:p w14:paraId="3DFFB74B" w14:textId="2893BE37" w:rsidR="00202814" w:rsidRDefault="00202814" w:rsidP="00202814"/>
    <w:p w14:paraId="46F4FB34" w14:textId="64F55B3B" w:rsidR="00202814" w:rsidRDefault="00202814" w:rsidP="00202814"/>
    <w:p w14:paraId="33B9DED8" w14:textId="5F9120C0" w:rsidR="00202814" w:rsidRDefault="00202814" w:rsidP="00202814"/>
    <w:p w14:paraId="5DA23D91" w14:textId="29B7C0DF" w:rsidR="00202814" w:rsidRDefault="00202814" w:rsidP="00202814"/>
    <w:p w14:paraId="096EEDDA" w14:textId="044C75C3" w:rsidR="00202814" w:rsidRDefault="00202814" w:rsidP="00202814"/>
    <w:p w14:paraId="044E7423" w14:textId="31096DAB" w:rsidR="00202814" w:rsidRDefault="00202814" w:rsidP="00202814"/>
    <w:p w14:paraId="51C0F6F0" w14:textId="33520C0C" w:rsidR="00202814" w:rsidRDefault="00202814" w:rsidP="00202814"/>
    <w:p w14:paraId="6DA4EE0A" w14:textId="5580870D" w:rsidR="00202814" w:rsidRDefault="00202814" w:rsidP="00202814"/>
    <w:p w14:paraId="501D0634" w14:textId="43CB7F47" w:rsidR="00202814" w:rsidRDefault="00202814" w:rsidP="00202814"/>
    <w:p w14:paraId="70DE98D6" w14:textId="406CF769" w:rsidR="00202814" w:rsidRDefault="008A1B8B" w:rsidP="00202814">
      <w:pPr>
        <w:pStyle w:val="Heading1"/>
      </w:pPr>
      <w:bookmarkStart w:id="1" w:name="_Toc464851888"/>
      <w:r>
        <w:t>Section</w:t>
      </w:r>
      <w:r w:rsidR="00202814">
        <w:t xml:space="preserve"> 1 – </w:t>
      </w:r>
      <w:r w:rsidR="00C768A8">
        <w:t>Setup Bluemix</w:t>
      </w:r>
      <w:bookmarkEnd w:id="1"/>
    </w:p>
    <w:p w14:paraId="088C7B30" w14:textId="77777777" w:rsidR="008A1B8B" w:rsidRDefault="008A1B8B" w:rsidP="008A1B8B">
      <w:pPr>
        <w:pStyle w:val="Heading2"/>
      </w:pPr>
    </w:p>
    <w:p w14:paraId="2F5C3B55" w14:textId="09C88528" w:rsidR="008A1B8B" w:rsidRDefault="008A1B8B" w:rsidP="008A1B8B">
      <w:pPr>
        <w:pStyle w:val="Heading2"/>
      </w:pPr>
      <w:bookmarkStart w:id="2" w:name="_Toc464851889"/>
      <w:r>
        <w:t>Signup for Bluemix</w:t>
      </w:r>
      <w:r w:rsidR="000E050C">
        <w:t xml:space="preserve"> – New User</w:t>
      </w:r>
      <w:bookmarkEnd w:id="2"/>
    </w:p>
    <w:p w14:paraId="5854D85A" w14:textId="26020B3F" w:rsidR="004008B8" w:rsidRDefault="009117F8" w:rsidP="002356D9">
      <w:pPr>
        <w:pStyle w:val="ListParagraph"/>
        <w:numPr>
          <w:ilvl w:val="0"/>
          <w:numId w:val="11"/>
        </w:numPr>
      </w:pPr>
      <w:r>
        <w:t xml:space="preserve">This lab </w:t>
      </w:r>
      <w:r w:rsidR="00693EDD">
        <w:t>require</w:t>
      </w:r>
      <w:r>
        <w:t>s</w:t>
      </w:r>
      <w:r w:rsidR="00693EDD">
        <w:t xml:space="preserve"> a IBM Bluemix account. If you don’t have access to IBM Bluemix already, you can register for a 30-day free trial at the following URL:</w:t>
      </w:r>
    </w:p>
    <w:p w14:paraId="075A50F1" w14:textId="20179835" w:rsidR="000E050C" w:rsidRDefault="002356D9" w:rsidP="008A1B8B">
      <w:r>
        <w:t xml:space="preserve">       </w:t>
      </w:r>
      <w:bookmarkStart w:id="3" w:name="_GoBack"/>
      <w:bookmarkEnd w:id="3"/>
      <w:r w:rsidR="00C47A55">
        <w:fldChar w:fldCharType="begin"/>
      </w:r>
      <w:r w:rsidR="00C47A55">
        <w:instrText xml:space="preserve"> HYPERLINK "https://new-console.ng.bluemix.net/registration" </w:instrText>
      </w:r>
      <w:r w:rsidR="00C47A55">
        <w:fldChar w:fldCharType="separate"/>
      </w:r>
      <w:r w:rsidR="00813827" w:rsidRPr="00F114C1">
        <w:rPr>
          <w:rStyle w:val="Hyperlink"/>
        </w:rPr>
        <w:t>https://new-console.ng.bluemix.net/registration</w:t>
      </w:r>
      <w:r w:rsidR="00C47A55">
        <w:rPr>
          <w:rStyle w:val="Hyperlink"/>
        </w:rPr>
        <w:fldChar w:fldCharType="end"/>
      </w:r>
    </w:p>
    <w:p w14:paraId="7CA844E5" w14:textId="04999506" w:rsidR="00236CA1" w:rsidRDefault="00236CA1" w:rsidP="002356D9">
      <w:pPr>
        <w:pStyle w:val="ListParagraph"/>
        <w:numPr>
          <w:ilvl w:val="0"/>
          <w:numId w:val="12"/>
        </w:numPr>
      </w:pPr>
      <w:r>
        <w:t xml:space="preserve">Fill all the details and then click on </w:t>
      </w:r>
      <w:r w:rsidRPr="002356D9">
        <w:rPr>
          <w:b/>
          <w:i/>
        </w:rPr>
        <w:t>Create Account</w:t>
      </w:r>
      <w:r>
        <w:t xml:space="preserve"> </w:t>
      </w:r>
      <w:r w:rsidR="00A923CB">
        <w:t>to</w:t>
      </w:r>
      <w:r>
        <w:t xml:space="preserve"> complete the registration process.</w:t>
      </w:r>
      <w:r w:rsidR="008B121D">
        <w:t xml:space="preserve"> Check your email inbox</w:t>
      </w:r>
      <w:r w:rsidR="00D75F6B">
        <w:t xml:space="preserve"> to complete the registration.</w:t>
      </w:r>
    </w:p>
    <w:p w14:paraId="12F6B783" w14:textId="2AA2AAB0" w:rsidR="00270499" w:rsidRDefault="00270499" w:rsidP="008A1B8B">
      <w:r w:rsidRPr="00270499">
        <w:rPr>
          <w:b/>
        </w:rPr>
        <w:t>Note:</w:t>
      </w:r>
      <w:r>
        <w:t xml:space="preserve"> Please check </w:t>
      </w:r>
      <w:r w:rsidR="00DE6BE3">
        <w:t xml:space="preserve">the </w:t>
      </w:r>
      <w:r>
        <w:t xml:space="preserve">Junk folder </w:t>
      </w:r>
      <w:r w:rsidR="00DE6BE3">
        <w:t xml:space="preserve">if you don’t see email from </w:t>
      </w:r>
      <w:r w:rsidR="00DE6BE3" w:rsidRPr="00F257BF">
        <w:rPr>
          <w:b/>
          <w:i/>
        </w:rPr>
        <w:t xml:space="preserve">The </w:t>
      </w:r>
      <w:r w:rsidRPr="00F257BF">
        <w:rPr>
          <w:b/>
          <w:i/>
        </w:rPr>
        <w:t>Bluemix</w:t>
      </w:r>
      <w:r w:rsidR="00DE6BE3" w:rsidRPr="00F257BF">
        <w:rPr>
          <w:b/>
          <w:i/>
        </w:rPr>
        <w:t xml:space="preserve"> Team</w:t>
      </w:r>
      <w:r>
        <w:t xml:space="preserve"> in your inbox.</w:t>
      </w:r>
    </w:p>
    <w:p w14:paraId="7E56EBB1" w14:textId="40B26EA0" w:rsidR="00813827" w:rsidRDefault="00A923CB" w:rsidP="008A1B8B">
      <w:r>
        <w:rPr>
          <w:noProof/>
        </w:rPr>
        <w:drawing>
          <wp:inline distT="0" distB="0" distL="0" distR="0" wp14:anchorId="5FA1164F" wp14:editId="6E1542D9">
            <wp:extent cx="5929630" cy="2957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9630" cy="2957830"/>
                    </a:xfrm>
                    <a:prstGeom prst="rect">
                      <a:avLst/>
                    </a:prstGeom>
                    <a:noFill/>
                    <a:ln>
                      <a:noFill/>
                    </a:ln>
                  </pic:spPr>
                </pic:pic>
              </a:graphicData>
            </a:graphic>
          </wp:inline>
        </w:drawing>
      </w:r>
    </w:p>
    <w:p w14:paraId="581990DD" w14:textId="5462F1D6" w:rsidR="000E050C" w:rsidRDefault="000E050C" w:rsidP="000E050C">
      <w:pPr>
        <w:pStyle w:val="Heading2"/>
      </w:pPr>
      <w:bookmarkStart w:id="4" w:name="_Toc464851890"/>
      <w:r>
        <w:t>Log-In Bluemix – New User</w:t>
      </w:r>
      <w:bookmarkEnd w:id="4"/>
    </w:p>
    <w:p w14:paraId="78C4C503" w14:textId="113B48AE" w:rsidR="00693EDD" w:rsidRDefault="000E050C" w:rsidP="00F2376D">
      <w:pPr>
        <w:pStyle w:val="ListParagraph"/>
        <w:numPr>
          <w:ilvl w:val="0"/>
          <w:numId w:val="9"/>
        </w:numPr>
      </w:pPr>
      <w:r>
        <w:t>If you already have a IBM Bluemix account, you can directly login using the URL below:</w:t>
      </w:r>
    </w:p>
    <w:p w14:paraId="1258FAD9" w14:textId="2C907140" w:rsidR="000E050C" w:rsidRDefault="00C47A55" w:rsidP="008A1B8B">
      <w:pPr>
        <w:rPr>
          <w:rStyle w:val="Hyperlink"/>
        </w:rPr>
      </w:pPr>
      <w:hyperlink r:id="rId13" w:history="1">
        <w:r w:rsidR="00FA3F19" w:rsidRPr="00F114C1">
          <w:rPr>
            <w:rStyle w:val="Hyperlink"/>
          </w:rPr>
          <w:t>https://new-console.ng.bluemix.net/</w:t>
        </w:r>
      </w:hyperlink>
    </w:p>
    <w:p w14:paraId="3C556E5B" w14:textId="793A3BCB" w:rsidR="002A35C8" w:rsidRDefault="002A35C8" w:rsidP="00F2376D">
      <w:pPr>
        <w:pStyle w:val="ListParagraph"/>
        <w:numPr>
          <w:ilvl w:val="0"/>
          <w:numId w:val="10"/>
        </w:numPr>
      </w:pPr>
      <w:r>
        <w:t>Click on the Log-In button to login.</w:t>
      </w:r>
    </w:p>
    <w:p w14:paraId="4E211FD1" w14:textId="3CD9C42B" w:rsidR="00E91C79" w:rsidRDefault="00FA3F19" w:rsidP="00E91C79">
      <w:r>
        <w:rPr>
          <w:noProof/>
        </w:rPr>
        <w:lastRenderedPageBreak/>
        <w:drawing>
          <wp:inline distT="0" distB="0" distL="0" distR="0" wp14:anchorId="75CE8901" wp14:editId="762C4697">
            <wp:extent cx="59436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2C8E7517" w14:textId="77777777" w:rsidR="009117F8" w:rsidRDefault="009117F8" w:rsidP="00E91C79">
      <w:pPr>
        <w:pStyle w:val="Heading2"/>
      </w:pPr>
      <w:bookmarkStart w:id="5" w:name="_Toc464851891"/>
    </w:p>
    <w:p w14:paraId="47C00A9A" w14:textId="7964D6B9" w:rsidR="00E91C79" w:rsidRDefault="00E91C79" w:rsidP="00E91C79">
      <w:pPr>
        <w:pStyle w:val="Heading2"/>
      </w:pPr>
      <w:r>
        <w:t>Create Bluemix organization – New User</w:t>
      </w:r>
      <w:bookmarkEnd w:id="5"/>
    </w:p>
    <w:p w14:paraId="7511C827" w14:textId="7103C04D" w:rsidR="00A7649E" w:rsidRDefault="00E91C79" w:rsidP="00AB62C1">
      <w:pPr>
        <w:pStyle w:val="ListParagraph"/>
        <w:numPr>
          <w:ilvl w:val="0"/>
          <w:numId w:val="8"/>
        </w:numPr>
      </w:pPr>
      <w:r>
        <w:t xml:space="preserve">Once you have logged into </w:t>
      </w:r>
      <w:r w:rsidR="007414AE">
        <w:t xml:space="preserve">IBM </w:t>
      </w:r>
      <w:r>
        <w:t>Bluemix create a Bluemix organization fo</w:t>
      </w:r>
      <w:r w:rsidR="007414AE">
        <w:t>llowing the steps in the image below.</w:t>
      </w:r>
      <w:r w:rsidR="00A7649E">
        <w:t xml:space="preserve"> Create an organization with your Bluemix account email </w:t>
      </w:r>
      <w:r w:rsidR="0069074D">
        <w:t>id.</w:t>
      </w:r>
    </w:p>
    <w:p w14:paraId="37F547A1" w14:textId="77777777" w:rsidR="0069074D" w:rsidRDefault="0069074D" w:rsidP="00E91C79"/>
    <w:p w14:paraId="01B74FDD" w14:textId="1936424E" w:rsidR="00E91C79" w:rsidRDefault="00E91C79" w:rsidP="00E91C79">
      <w:r>
        <w:rPr>
          <w:noProof/>
        </w:rPr>
        <w:drawing>
          <wp:inline distT="0" distB="0" distL="0" distR="0" wp14:anchorId="5E555FBB" wp14:editId="3EF83548">
            <wp:extent cx="2830587" cy="2535382"/>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7190" cy="2550254"/>
                    </a:xfrm>
                    <a:prstGeom prst="rect">
                      <a:avLst/>
                    </a:prstGeom>
                    <a:noFill/>
                    <a:ln>
                      <a:noFill/>
                    </a:ln>
                  </pic:spPr>
                </pic:pic>
              </a:graphicData>
            </a:graphic>
          </wp:inline>
        </w:drawing>
      </w:r>
    </w:p>
    <w:p w14:paraId="519A7C02" w14:textId="068E514D" w:rsidR="0069074D" w:rsidRDefault="0069074D" w:rsidP="00E91C79">
      <w:r>
        <w:rPr>
          <w:noProof/>
        </w:rPr>
        <mc:AlternateContent>
          <mc:Choice Requires="wps">
            <w:drawing>
              <wp:anchor distT="0" distB="0" distL="114300" distR="114300" simplePos="0" relativeHeight="251659264" behindDoc="0" locked="0" layoutInCell="1" allowOverlap="1" wp14:anchorId="1CD19EE9" wp14:editId="53A576FF">
                <wp:simplePos x="0" y="0"/>
                <wp:positionH relativeFrom="column">
                  <wp:posOffset>13855</wp:posOffset>
                </wp:positionH>
                <wp:positionV relativeFrom="paragraph">
                  <wp:posOffset>140912</wp:posOffset>
                </wp:positionV>
                <wp:extent cx="5999018" cy="651164"/>
                <wp:effectExtent l="0" t="0" r="20955" b="15875"/>
                <wp:wrapNone/>
                <wp:docPr id="2" name="Rectangle 2"/>
                <wp:cNvGraphicFramePr/>
                <a:graphic xmlns:a="http://schemas.openxmlformats.org/drawingml/2006/main">
                  <a:graphicData uri="http://schemas.microsoft.com/office/word/2010/wordprocessingShape">
                    <wps:wsp>
                      <wps:cNvSpPr/>
                      <wps:spPr>
                        <a:xfrm>
                          <a:off x="0" y="0"/>
                          <a:ext cx="5999018" cy="651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BA092" w14:textId="77777777" w:rsidR="0069074D" w:rsidRPr="0069074D" w:rsidRDefault="0069074D" w:rsidP="0069074D">
                            <w:pPr>
                              <w:rPr>
                                <w:i/>
                              </w:rPr>
                            </w:pPr>
                            <w:r w:rsidRPr="0069074D">
                              <w:rPr>
                                <w:i/>
                              </w:rPr>
                              <w:t>An organization is the highest concept. When you create an account you get your own "organization". You can invite others to your organization, can get invited to join other organizations or create organizations.</w:t>
                            </w:r>
                          </w:p>
                          <w:p w14:paraId="3B76B25D" w14:textId="77777777" w:rsidR="0069074D" w:rsidRDefault="0069074D" w:rsidP="00690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19EE9" id="Rectangle 2" o:spid="_x0000_s1026" style="position:absolute;margin-left:1.1pt;margin-top:11.1pt;width:472.35pt;height:5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" fillcolor="#5b9bd5 [3204]" strokecolor="#1f4d78 [1604]" strokeweight="1pt">
                <v:textbox>
                  <w:txbxContent>
                    <w:p w14:paraId="14DBA092" w14:textId="77777777" w:rsidR="0069074D" w:rsidRPr="0069074D" w:rsidRDefault="0069074D" w:rsidP="0069074D">
                      <w:pPr>
                        <w:rPr>
                          <w:i/>
                        </w:rPr>
                      </w:pPr>
                      <w:r w:rsidRPr="0069074D">
                        <w:rPr>
                          <w:i/>
                        </w:rPr>
                        <w:t>An organization is the highest concept. When you create an account you get your own "organization". You can invite others to your organization, can get invited to join other organizations or create organizations.</w:t>
                      </w:r>
                    </w:p>
                    <w:p w14:paraId="3B76B25D" w14:textId="77777777" w:rsidR="0069074D" w:rsidRDefault="0069074D" w:rsidP="0069074D">
                      <w:pPr>
                        <w:jc w:val="center"/>
                      </w:pPr>
                    </w:p>
                  </w:txbxContent>
                </v:textbox>
              </v:rect>
            </w:pict>
          </mc:Fallback>
        </mc:AlternateContent>
      </w:r>
    </w:p>
    <w:p w14:paraId="0E044A3D" w14:textId="77777777" w:rsidR="0069074D" w:rsidRDefault="0069074D" w:rsidP="00E91C79">
      <w:pPr>
        <w:rPr>
          <w:i/>
        </w:rPr>
      </w:pPr>
    </w:p>
    <w:p w14:paraId="64E6E238" w14:textId="77777777" w:rsidR="0069074D" w:rsidRDefault="0069074D" w:rsidP="00E91C79">
      <w:pPr>
        <w:rPr>
          <w:i/>
        </w:rPr>
      </w:pPr>
    </w:p>
    <w:p w14:paraId="6C328B6F" w14:textId="5BD6EA90" w:rsidR="00E91C79" w:rsidRDefault="00E91C79" w:rsidP="007D2311"/>
    <w:p w14:paraId="5EF18F52" w14:textId="5D83396D" w:rsidR="007D2311" w:rsidRDefault="007D2311" w:rsidP="007D2311"/>
    <w:p w14:paraId="0E3EEFFB" w14:textId="46A781B7" w:rsidR="007D2311" w:rsidRDefault="007D2311" w:rsidP="007D2311"/>
    <w:p w14:paraId="2328366E" w14:textId="77777777" w:rsidR="007D2311" w:rsidRPr="007D2311" w:rsidRDefault="007D2311" w:rsidP="007D2311"/>
    <w:p w14:paraId="066B0CE3" w14:textId="01EF22D8" w:rsidR="00E91C79" w:rsidRDefault="00E91C79" w:rsidP="00E91C79">
      <w:pPr>
        <w:pStyle w:val="Heading2"/>
      </w:pPr>
      <w:bookmarkStart w:id="6" w:name="_Toc464851892"/>
      <w:r>
        <w:lastRenderedPageBreak/>
        <w:t>Create Bluemix space – New User</w:t>
      </w:r>
      <w:bookmarkEnd w:id="6"/>
    </w:p>
    <w:p w14:paraId="51A5D3E0" w14:textId="4A3F534F" w:rsidR="007D2311" w:rsidRDefault="007D2311" w:rsidP="00AC37BD">
      <w:pPr>
        <w:pStyle w:val="ListParagraph"/>
        <w:numPr>
          <w:ilvl w:val="0"/>
          <w:numId w:val="7"/>
        </w:numPr>
        <w:rPr>
          <w:noProof/>
        </w:rPr>
      </w:pPr>
      <w:bookmarkStart w:id="7" w:name="_Toc464851893"/>
      <w:r>
        <w:rPr>
          <w:noProof/>
        </w:rPr>
        <w:t xml:space="preserve">Create a space with name </w:t>
      </w:r>
      <w:r w:rsidRPr="00AC37BD">
        <w:rPr>
          <w:b/>
          <w:noProof/>
        </w:rPr>
        <w:t>dev</w:t>
      </w:r>
    </w:p>
    <w:p w14:paraId="3BB11B86" w14:textId="56B2E7CD" w:rsidR="00E91C79" w:rsidRDefault="00E91C79" w:rsidP="008A1B8B">
      <w:pPr>
        <w:pStyle w:val="Heading2"/>
      </w:pPr>
      <w:r>
        <w:rPr>
          <w:noProof/>
        </w:rPr>
        <w:drawing>
          <wp:inline distT="0" distB="0" distL="0" distR="0" wp14:anchorId="39323E18" wp14:editId="6550C3F2">
            <wp:extent cx="2860964" cy="256963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2812" cy="2580280"/>
                    </a:xfrm>
                    <a:prstGeom prst="rect">
                      <a:avLst/>
                    </a:prstGeom>
                    <a:noFill/>
                    <a:ln>
                      <a:noFill/>
                    </a:ln>
                  </pic:spPr>
                </pic:pic>
              </a:graphicData>
            </a:graphic>
          </wp:inline>
        </w:drawing>
      </w:r>
      <w:bookmarkEnd w:id="7"/>
    </w:p>
    <w:p w14:paraId="03518BC1" w14:textId="3D99CB68" w:rsidR="00E91C79" w:rsidRDefault="0069074D" w:rsidP="00E91C79">
      <w:r>
        <w:rPr>
          <w:noProof/>
        </w:rPr>
        <mc:AlternateContent>
          <mc:Choice Requires="wps">
            <w:drawing>
              <wp:anchor distT="0" distB="0" distL="114300" distR="114300" simplePos="0" relativeHeight="251661312" behindDoc="0" locked="0" layoutInCell="1" allowOverlap="1" wp14:anchorId="28464578" wp14:editId="3651837F">
                <wp:simplePos x="0" y="0"/>
                <wp:positionH relativeFrom="column">
                  <wp:posOffset>13855</wp:posOffset>
                </wp:positionH>
                <wp:positionV relativeFrom="paragraph">
                  <wp:posOffset>230909</wp:posOffset>
                </wp:positionV>
                <wp:extent cx="5999018" cy="498764"/>
                <wp:effectExtent l="0" t="0" r="20955" b="15875"/>
                <wp:wrapNone/>
                <wp:docPr id="21" name="Rectangle 21"/>
                <wp:cNvGraphicFramePr/>
                <a:graphic xmlns:a="http://schemas.openxmlformats.org/drawingml/2006/main">
                  <a:graphicData uri="http://schemas.microsoft.com/office/word/2010/wordprocessingShape">
                    <wps:wsp>
                      <wps:cNvSpPr/>
                      <wps:spPr>
                        <a:xfrm>
                          <a:off x="0" y="0"/>
                          <a:ext cx="5999018" cy="498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13BCCC" w14:textId="028122C0" w:rsidR="0069074D" w:rsidRPr="0027441F" w:rsidRDefault="0069074D" w:rsidP="0069074D">
                            <w:pPr>
                              <w:rPr>
                                <w:i/>
                              </w:rPr>
                            </w:pPr>
                            <w:r w:rsidRPr="0027441F">
                              <w:rPr>
                                <w:i/>
                              </w:rPr>
                              <w:t>Spaces are used to group related applications and services together. There can be multiple spaces within an organization. When an application or service is created</w:t>
                            </w:r>
                            <w:r w:rsidR="00B90D8D">
                              <w:rPr>
                                <w:i/>
                              </w:rPr>
                              <w:t xml:space="preserve"> they are assigned a specific space.</w:t>
                            </w:r>
                          </w:p>
                          <w:p w14:paraId="722CA7E1" w14:textId="77777777" w:rsidR="0069074D" w:rsidRDefault="0069074D" w:rsidP="00690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464578" id="Rectangle 21" o:spid="_x0000_s1027" style="position:absolute;margin-left:1.1pt;margin-top:18.2pt;width:472.35pt;height:39.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" fillcolor="#5b9bd5 [3204]" strokecolor="#1f4d78 [1604]" strokeweight="1pt">
                <v:textbox>
                  <w:txbxContent>
                    <w:p w14:paraId="2013BCCC" w14:textId="028122C0" w:rsidR="0069074D" w:rsidRPr="0027441F" w:rsidRDefault="0069074D" w:rsidP="0069074D">
                      <w:pPr>
                        <w:rPr>
                          <w:i/>
                        </w:rPr>
                      </w:pPr>
                      <w:r w:rsidRPr="0027441F">
                        <w:rPr>
                          <w:i/>
                        </w:rPr>
                        <w:t>Spaces are used to group related applications and services together. There can be multiple spaces within an organization. When an application or service is created</w:t>
                      </w:r>
                      <w:r w:rsidR="00B90D8D">
                        <w:rPr>
                          <w:i/>
                        </w:rPr>
                        <w:t xml:space="preserve"> they are assigned a specific space.</w:t>
                      </w:r>
                    </w:p>
                    <w:p w14:paraId="722CA7E1" w14:textId="77777777" w:rsidR="0069074D" w:rsidRDefault="0069074D" w:rsidP="0069074D">
                      <w:pPr>
                        <w:jc w:val="center"/>
                      </w:pPr>
                    </w:p>
                  </w:txbxContent>
                </v:textbox>
              </v:rect>
            </w:pict>
          </mc:Fallback>
        </mc:AlternateContent>
      </w:r>
    </w:p>
    <w:p w14:paraId="2FFBE143" w14:textId="2F97F690" w:rsidR="0069074D" w:rsidRDefault="0069074D" w:rsidP="00E91C79"/>
    <w:p w14:paraId="73DAAFD3" w14:textId="78B9F6E9" w:rsidR="0069074D" w:rsidRDefault="0069074D" w:rsidP="00E91C79"/>
    <w:p w14:paraId="114241CF" w14:textId="77777777" w:rsidR="0069074D" w:rsidRDefault="0069074D" w:rsidP="00E91C79"/>
    <w:p w14:paraId="4EE02024" w14:textId="51962735" w:rsidR="00E91C79" w:rsidRDefault="007D2311" w:rsidP="00E91C79">
      <w:pPr>
        <w:pStyle w:val="Heading2"/>
      </w:pPr>
      <w:bookmarkStart w:id="8" w:name="_Toc464851894"/>
      <w:r>
        <w:t>Complete creation of organization and space</w:t>
      </w:r>
      <w:r w:rsidR="00E91C79">
        <w:t>– New User</w:t>
      </w:r>
      <w:bookmarkEnd w:id="8"/>
    </w:p>
    <w:p w14:paraId="086B0947" w14:textId="2E03EF54" w:rsidR="007D2311" w:rsidRPr="007D2311" w:rsidRDefault="007D2311" w:rsidP="0032730F">
      <w:pPr>
        <w:pStyle w:val="ListParagraph"/>
        <w:numPr>
          <w:ilvl w:val="0"/>
          <w:numId w:val="6"/>
        </w:numPr>
      </w:pPr>
      <w:r>
        <w:t>This step completes the setup of Bluemix organization and space. You can now proceed with creation of IBM Watson IoT Platform and IBM Blockchain services in the next step.</w:t>
      </w:r>
    </w:p>
    <w:p w14:paraId="01DD2E7C" w14:textId="18556761" w:rsidR="00E91C79" w:rsidRPr="00E91C79" w:rsidRDefault="00E91C79" w:rsidP="00E91C79">
      <w:r>
        <w:rPr>
          <w:noProof/>
        </w:rPr>
        <w:drawing>
          <wp:inline distT="0" distB="0" distL="0" distR="0" wp14:anchorId="3226C256" wp14:editId="4DE16033">
            <wp:extent cx="2896351" cy="256309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4692" cy="2588171"/>
                    </a:xfrm>
                    <a:prstGeom prst="rect">
                      <a:avLst/>
                    </a:prstGeom>
                    <a:noFill/>
                    <a:ln>
                      <a:noFill/>
                    </a:ln>
                  </pic:spPr>
                </pic:pic>
              </a:graphicData>
            </a:graphic>
          </wp:inline>
        </w:drawing>
      </w:r>
    </w:p>
    <w:p w14:paraId="591DEEDC" w14:textId="1F364C90" w:rsidR="00E91C79" w:rsidRDefault="00E91C79" w:rsidP="008A1B8B">
      <w:pPr>
        <w:pStyle w:val="Heading2"/>
      </w:pPr>
    </w:p>
    <w:p w14:paraId="0EEF5503" w14:textId="396D6AFC" w:rsidR="009117F8" w:rsidRPr="009117F8" w:rsidRDefault="009117F8" w:rsidP="009117F8"/>
    <w:p w14:paraId="69F22DB5" w14:textId="616FE597" w:rsidR="008A1B8B" w:rsidRDefault="008A1B8B" w:rsidP="008A1B8B">
      <w:pPr>
        <w:pStyle w:val="Heading2"/>
      </w:pPr>
      <w:bookmarkStart w:id="9" w:name="_Toc464851895"/>
      <w:r>
        <w:lastRenderedPageBreak/>
        <w:t>Create IBM Watson IoT Platform Organization</w:t>
      </w:r>
      <w:bookmarkEnd w:id="9"/>
    </w:p>
    <w:p w14:paraId="1CC7AF25" w14:textId="553C85C5" w:rsidR="00E91C79" w:rsidRPr="00E91C79" w:rsidRDefault="00186B31" w:rsidP="009468FF">
      <w:pPr>
        <w:pStyle w:val="ListParagraph"/>
        <w:numPr>
          <w:ilvl w:val="0"/>
          <w:numId w:val="4"/>
        </w:numPr>
      </w:pPr>
      <w:r>
        <w:t>Once you have logged in IBM Bluemix, click on Catalog to browse the different services offered in IBM Bluemix platform.</w:t>
      </w:r>
    </w:p>
    <w:p w14:paraId="56C32FA4" w14:textId="0735CEC9" w:rsidR="008A1B8B" w:rsidRDefault="00E91C79" w:rsidP="008A1B8B">
      <w:r>
        <w:rPr>
          <w:noProof/>
        </w:rPr>
        <w:drawing>
          <wp:inline distT="0" distB="0" distL="0" distR="0" wp14:anchorId="34670268" wp14:editId="67D919E8">
            <wp:extent cx="5943600"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364A9A69" w14:textId="77777777" w:rsidR="009468FF" w:rsidRDefault="009468FF" w:rsidP="008A1B8B"/>
    <w:p w14:paraId="4C31D76A" w14:textId="623D1122" w:rsidR="00483644" w:rsidRDefault="00483644" w:rsidP="009468FF">
      <w:pPr>
        <w:pStyle w:val="ListParagraph"/>
        <w:numPr>
          <w:ilvl w:val="0"/>
          <w:numId w:val="5"/>
        </w:numPr>
      </w:pPr>
      <w:r>
        <w:t xml:space="preserve">In the services catalog select </w:t>
      </w:r>
      <w:r w:rsidRPr="009468FF">
        <w:rPr>
          <w:b/>
        </w:rPr>
        <w:t>Internet of Things</w:t>
      </w:r>
      <w:r>
        <w:t xml:space="preserve"> on left and click on </w:t>
      </w:r>
      <w:r w:rsidRPr="009468FF">
        <w:rPr>
          <w:b/>
        </w:rPr>
        <w:t>Internet of Things Platform</w:t>
      </w:r>
    </w:p>
    <w:p w14:paraId="2C1A06A4" w14:textId="1D800ED1" w:rsidR="00E91C79" w:rsidRDefault="00E91C79" w:rsidP="008A1B8B">
      <w:r>
        <w:rPr>
          <w:noProof/>
        </w:rPr>
        <w:drawing>
          <wp:inline distT="0" distB="0" distL="0" distR="0" wp14:anchorId="79ECEA88" wp14:editId="4C405F5D">
            <wp:extent cx="5936615" cy="2071370"/>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6615" cy="2071370"/>
                    </a:xfrm>
                    <a:prstGeom prst="rect">
                      <a:avLst/>
                    </a:prstGeom>
                    <a:noFill/>
                    <a:ln>
                      <a:noFill/>
                    </a:ln>
                  </pic:spPr>
                </pic:pic>
              </a:graphicData>
            </a:graphic>
          </wp:inline>
        </w:drawing>
      </w:r>
    </w:p>
    <w:p w14:paraId="54C51721" w14:textId="67A05106" w:rsidR="00E91C79" w:rsidRDefault="00E91C79" w:rsidP="008A1B8B"/>
    <w:p w14:paraId="0C514DC4" w14:textId="38A36334" w:rsidR="00E91C79" w:rsidRDefault="00E91C79" w:rsidP="008A1B8B">
      <w:r>
        <w:rPr>
          <w:noProof/>
        </w:rPr>
        <w:lastRenderedPageBreak/>
        <w:drawing>
          <wp:inline distT="0" distB="0" distL="0" distR="0" wp14:anchorId="2106273D" wp14:editId="1ADD532D">
            <wp:extent cx="594360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6F2188B2" w14:textId="6D474662" w:rsidR="00F46B52" w:rsidRDefault="00F46B52" w:rsidP="008A1B8B"/>
    <w:p w14:paraId="626408E6" w14:textId="5467A6E8" w:rsidR="00F46B52" w:rsidRDefault="00F46B52" w:rsidP="008A1B8B">
      <w:r>
        <w:rPr>
          <w:noProof/>
        </w:rPr>
        <w:drawing>
          <wp:inline distT="0" distB="0" distL="0" distR="0" wp14:anchorId="22907EC1" wp14:editId="3C6E67D4">
            <wp:extent cx="5943600"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277AEE98" w14:textId="3DAE5538" w:rsidR="00F46B52" w:rsidRDefault="00F46B52" w:rsidP="008A1B8B"/>
    <w:p w14:paraId="640829AC" w14:textId="11E052CB" w:rsidR="00F46B52" w:rsidRDefault="00F46B52" w:rsidP="008A1B8B">
      <w:r>
        <w:rPr>
          <w:noProof/>
        </w:rPr>
        <w:lastRenderedPageBreak/>
        <w:drawing>
          <wp:inline distT="0" distB="0" distL="0" distR="0" wp14:anchorId="1D4E3495" wp14:editId="58D2763D">
            <wp:extent cx="5943600" cy="441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65D4E207" w14:textId="39670737" w:rsidR="00F46B52" w:rsidRDefault="00F46B52" w:rsidP="008A1B8B"/>
    <w:p w14:paraId="408CA272" w14:textId="46DEDD37" w:rsidR="00F46B52" w:rsidRPr="008A1B8B" w:rsidRDefault="00F46B52" w:rsidP="008A1B8B">
      <w:r>
        <w:rPr>
          <w:noProof/>
        </w:rPr>
        <w:drawing>
          <wp:inline distT="0" distB="0" distL="0" distR="0" wp14:anchorId="087D5743" wp14:editId="0F4E389F">
            <wp:extent cx="5929630" cy="2549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9630" cy="2549525"/>
                    </a:xfrm>
                    <a:prstGeom prst="rect">
                      <a:avLst/>
                    </a:prstGeom>
                    <a:noFill/>
                    <a:ln>
                      <a:noFill/>
                    </a:ln>
                  </pic:spPr>
                </pic:pic>
              </a:graphicData>
            </a:graphic>
          </wp:inline>
        </w:drawing>
      </w:r>
    </w:p>
    <w:p w14:paraId="1D2F480F" w14:textId="77777777" w:rsidR="00F46B52" w:rsidRDefault="00F46B52" w:rsidP="008A1B8B">
      <w:pPr>
        <w:pStyle w:val="Heading2"/>
      </w:pPr>
    </w:p>
    <w:p w14:paraId="243B18C3" w14:textId="77777777" w:rsidR="00F46B52" w:rsidRDefault="00F46B52" w:rsidP="008A1B8B">
      <w:pPr>
        <w:pStyle w:val="Heading2"/>
      </w:pPr>
    </w:p>
    <w:p w14:paraId="3DC7DD6C" w14:textId="1E7F02A2" w:rsidR="008A1B8B" w:rsidRDefault="008A1B8B" w:rsidP="008A1B8B">
      <w:pPr>
        <w:pStyle w:val="Heading2"/>
      </w:pPr>
      <w:bookmarkStart w:id="10" w:name="_Toc464851896"/>
      <w:r>
        <w:t>Create IBM Watson IoT Blockchain Service</w:t>
      </w:r>
      <w:bookmarkEnd w:id="10"/>
    </w:p>
    <w:p w14:paraId="0994B947" w14:textId="52312FFE" w:rsidR="00F46B52" w:rsidRDefault="00F46B52" w:rsidP="00F46B52"/>
    <w:p w14:paraId="09AC4B96" w14:textId="77380B5F" w:rsidR="00D218EB" w:rsidRDefault="00F46B52" w:rsidP="001F153E">
      <w:r>
        <w:rPr>
          <w:noProof/>
        </w:rPr>
        <w:drawing>
          <wp:inline distT="0" distB="0" distL="0" distR="0" wp14:anchorId="1D2F2976" wp14:editId="15259576">
            <wp:extent cx="5943600" cy="25698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569845"/>
                    </a:xfrm>
                    <a:prstGeom prst="rect">
                      <a:avLst/>
                    </a:prstGeom>
                    <a:noFill/>
                    <a:ln>
                      <a:noFill/>
                    </a:ln>
                  </pic:spPr>
                </pic:pic>
              </a:graphicData>
            </a:graphic>
          </wp:inline>
        </w:drawing>
      </w:r>
    </w:p>
    <w:p w14:paraId="3C193EF0" w14:textId="74836A09" w:rsidR="00F46B52" w:rsidRDefault="00F46B52" w:rsidP="001F153E"/>
    <w:p w14:paraId="7087E476" w14:textId="7A2F2798" w:rsidR="00F46B52" w:rsidRDefault="00F46B52" w:rsidP="001F153E">
      <w:r>
        <w:rPr>
          <w:noProof/>
        </w:rPr>
        <w:drawing>
          <wp:inline distT="0" distB="0" distL="0" distR="0" wp14:anchorId="384F9FE8" wp14:editId="209479E6">
            <wp:extent cx="5929630" cy="2521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9630" cy="2521585"/>
                    </a:xfrm>
                    <a:prstGeom prst="rect">
                      <a:avLst/>
                    </a:prstGeom>
                    <a:noFill/>
                    <a:ln>
                      <a:noFill/>
                    </a:ln>
                  </pic:spPr>
                </pic:pic>
              </a:graphicData>
            </a:graphic>
          </wp:inline>
        </w:drawing>
      </w:r>
    </w:p>
    <w:p w14:paraId="7E0EF27F" w14:textId="01D763C1" w:rsidR="00065086" w:rsidRDefault="00065086" w:rsidP="001F153E"/>
    <w:p w14:paraId="3F1A8B80" w14:textId="76C180C4" w:rsidR="00065086" w:rsidRDefault="00065086" w:rsidP="001F153E">
      <w:r>
        <w:rPr>
          <w:noProof/>
        </w:rPr>
        <w:lastRenderedPageBreak/>
        <w:drawing>
          <wp:inline distT="0" distB="0" distL="0" distR="0" wp14:anchorId="2C46C7C2" wp14:editId="2F2A7B57">
            <wp:extent cx="5936615" cy="257683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6615" cy="2576830"/>
                    </a:xfrm>
                    <a:prstGeom prst="rect">
                      <a:avLst/>
                    </a:prstGeom>
                    <a:noFill/>
                    <a:ln>
                      <a:noFill/>
                    </a:ln>
                  </pic:spPr>
                </pic:pic>
              </a:graphicData>
            </a:graphic>
          </wp:inline>
        </w:drawing>
      </w:r>
    </w:p>
    <w:p w14:paraId="7875E566" w14:textId="675784A6" w:rsidR="00A04875" w:rsidRDefault="00A04875" w:rsidP="001F153E"/>
    <w:p w14:paraId="2388C23A" w14:textId="79721517" w:rsidR="00A04875" w:rsidRDefault="00A04875" w:rsidP="001F153E">
      <w:r>
        <w:rPr>
          <w:noProof/>
        </w:rPr>
        <w:drawing>
          <wp:inline distT="0" distB="0" distL="0" distR="0" wp14:anchorId="6CC10423" wp14:editId="5DD2C23A">
            <wp:extent cx="5943600" cy="3886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01A51983" w14:textId="77777777" w:rsidR="00D218EB" w:rsidRDefault="00D218EB" w:rsidP="001F153E"/>
    <w:p w14:paraId="5B7B11CF" w14:textId="77777777" w:rsidR="00D218EB" w:rsidRDefault="00D218EB" w:rsidP="001F153E"/>
    <w:p w14:paraId="6F5035C3" w14:textId="77777777" w:rsidR="00D218EB" w:rsidRDefault="00D218EB" w:rsidP="001F153E"/>
    <w:p w14:paraId="6432377C" w14:textId="77777777" w:rsidR="00D218EB" w:rsidRDefault="00D218EB" w:rsidP="001F153E"/>
    <w:p w14:paraId="360A5492" w14:textId="0A1F1DE5" w:rsidR="00D218EB" w:rsidRDefault="00A04875" w:rsidP="001F153E">
      <w:r>
        <w:rPr>
          <w:noProof/>
        </w:rPr>
        <w:lastRenderedPageBreak/>
        <w:drawing>
          <wp:inline distT="0" distB="0" distL="0" distR="0" wp14:anchorId="5D9DB432" wp14:editId="4F9B0BC3">
            <wp:extent cx="5936615" cy="2549525"/>
            <wp:effectExtent l="0" t="0" r="698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6615" cy="2549525"/>
                    </a:xfrm>
                    <a:prstGeom prst="rect">
                      <a:avLst/>
                    </a:prstGeom>
                    <a:noFill/>
                    <a:ln>
                      <a:noFill/>
                    </a:ln>
                  </pic:spPr>
                </pic:pic>
              </a:graphicData>
            </a:graphic>
          </wp:inline>
        </w:drawing>
      </w:r>
    </w:p>
    <w:p w14:paraId="60132730" w14:textId="77777777" w:rsidR="00D218EB" w:rsidRDefault="00D218EB" w:rsidP="001F153E"/>
    <w:p w14:paraId="782D28AB" w14:textId="77777777" w:rsidR="00D218EB" w:rsidRDefault="00D218EB" w:rsidP="001F153E"/>
    <w:p w14:paraId="297B3A20" w14:textId="77777777" w:rsidR="00D218EB" w:rsidRDefault="00D218EB" w:rsidP="001F153E"/>
    <w:p w14:paraId="31286A99" w14:textId="77777777" w:rsidR="00D218EB" w:rsidRDefault="00D218EB" w:rsidP="001F153E"/>
    <w:p w14:paraId="56592FCD" w14:textId="77777777" w:rsidR="00D218EB" w:rsidRDefault="00D218EB" w:rsidP="001F153E"/>
    <w:p w14:paraId="5E8A2D7A" w14:textId="77777777" w:rsidR="00D218EB" w:rsidRDefault="00D218EB" w:rsidP="001F153E"/>
    <w:p w14:paraId="49E448E3" w14:textId="77777777" w:rsidR="00D218EB" w:rsidRDefault="00D218EB" w:rsidP="001F153E"/>
    <w:p w14:paraId="3F5C7102" w14:textId="77777777" w:rsidR="00D218EB" w:rsidRDefault="00D218EB" w:rsidP="001F153E"/>
    <w:p w14:paraId="0E8E0961" w14:textId="77777777" w:rsidR="00D218EB" w:rsidRDefault="00D218EB" w:rsidP="001F153E"/>
    <w:p w14:paraId="1DB414C3" w14:textId="5BDBC329" w:rsidR="00D218EB" w:rsidRDefault="00D218EB" w:rsidP="001F153E"/>
    <w:p w14:paraId="18DAF50E" w14:textId="7D34E872" w:rsidR="00D76F9F" w:rsidRDefault="00D76F9F" w:rsidP="001F153E"/>
    <w:p w14:paraId="71C667A7" w14:textId="08AAEFBC" w:rsidR="00D76F9F" w:rsidRDefault="00D76F9F" w:rsidP="001F153E"/>
    <w:p w14:paraId="20BBBB18" w14:textId="0BFD4DD5" w:rsidR="00D76F9F" w:rsidRDefault="00D76F9F" w:rsidP="001F153E"/>
    <w:p w14:paraId="0F9F98C2" w14:textId="4D1EF17C" w:rsidR="00D76F9F" w:rsidRDefault="00D76F9F" w:rsidP="001F153E"/>
    <w:p w14:paraId="3723088D" w14:textId="02205D80" w:rsidR="00D76F9F" w:rsidRDefault="00D76F9F" w:rsidP="001F153E"/>
    <w:p w14:paraId="2EAF96D2" w14:textId="04BFC1D2" w:rsidR="00D76F9F" w:rsidRDefault="00D76F9F" w:rsidP="001F153E"/>
    <w:p w14:paraId="4B7B4B03" w14:textId="2D155929" w:rsidR="00D76F9F" w:rsidRDefault="00D76F9F" w:rsidP="001F153E"/>
    <w:p w14:paraId="6913388E" w14:textId="77777777" w:rsidR="00202814" w:rsidRDefault="00202814" w:rsidP="00D218EB">
      <w:pPr>
        <w:pStyle w:val="Heading1"/>
        <w:rPr>
          <w:rFonts w:asciiTheme="minorHAnsi" w:eastAsiaTheme="minorHAnsi" w:hAnsiTheme="minorHAnsi" w:cstheme="minorBidi"/>
          <w:color w:val="auto"/>
          <w:sz w:val="22"/>
          <w:szCs w:val="22"/>
        </w:rPr>
      </w:pPr>
    </w:p>
    <w:p w14:paraId="0C3365FB" w14:textId="13DB8F40" w:rsidR="00D218EB" w:rsidRPr="00DB4580" w:rsidRDefault="00D218EB" w:rsidP="00D218EB">
      <w:pPr>
        <w:pStyle w:val="Heading1"/>
        <w:rPr>
          <w:rFonts w:eastAsia="Arial"/>
          <w:b/>
          <w:color w:val="auto"/>
        </w:rPr>
      </w:pPr>
      <w:bookmarkStart w:id="11" w:name="_Toc464851897"/>
      <w:r w:rsidRPr="00DB4580">
        <w:rPr>
          <w:rFonts w:eastAsia="Arial"/>
          <w:b/>
          <w:color w:val="auto"/>
        </w:rPr>
        <w:t>We Value Your Feedback!</w:t>
      </w:r>
      <w:bookmarkEnd w:id="11"/>
    </w:p>
    <w:p w14:paraId="568710AB" w14:textId="77777777" w:rsidR="00D218EB" w:rsidRPr="006B70CF" w:rsidRDefault="00D218EB" w:rsidP="00D218EB">
      <w:pPr>
        <w:pStyle w:val="DefaultLTTitel"/>
        <w:ind w:left="-720"/>
        <w:rPr>
          <w:rFonts w:ascii="Arial" w:eastAsia="Arial" w:hAnsi="Arial" w:cs="Arial"/>
          <w:color w:val="000000"/>
        </w:rPr>
      </w:pPr>
    </w:p>
    <w:p w14:paraId="6E9760BD" w14:textId="03DF1BB9" w:rsidR="00D218EB" w:rsidRPr="006B70CF" w:rsidRDefault="00D218EB" w:rsidP="00D218EB">
      <w:pPr>
        <w:pStyle w:val="DefaultLTTitel"/>
        <w:numPr>
          <w:ilvl w:val="0"/>
          <w:numId w:val="1"/>
        </w:numPr>
        <w:spacing w:after="120" w:line="240" w:lineRule="auto"/>
        <w:rPr>
          <w:rFonts w:ascii="Arial" w:eastAsia="Arial" w:hAnsi="Arial" w:cs="Arial"/>
          <w:color w:val="000000"/>
          <w:sz w:val="24"/>
          <w:szCs w:val="24"/>
        </w:rPr>
      </w:pPr>
      <w:r w:rsidRPr="006B70CF">
        <w:rPr>
          <w:rFonts w:ascii="Arial" w:eastAsia="Arial" w:hAnsi="Arial" w:cs="Arial"/>
          <w:color w:val="000000"/>
          <w:sz w:val="24"/>
          <w:szCs w:val="24"/>
        </w:rPr>
        <w:t xml:space="preserve">Don’t forget to submit your </w:t>
      </w:r>
      <w:r w:rsidR="0039004E">
        <w:rPr>
          <w:rFonts w:ascii="Arial" w:eastAsia="Arial" w:hAnsi="Arial" w:cs="Arial"/>
          <w:color w:val="000000"/>
          <w:sz w:val="24"/>
          <w:szCs w:val="24"/>
        </w:rPr>
        <w:t>World of Watson</w:t>
      </w:r>
      <w:r w:rsidRPr="006B70CF">
        <w:rPr>
          <w:rFonts w:ascii="Arial" w:eastAsia="Arial" w:hAnsi="Arial" w:cs="Arial"/>
          <w:color w:val="000000"/>
          <w:sz w:val="24"/>
          <w:szCs w:val="24"/>
        </w:rPr>
        <w:t xml:space="preserve"> session and speaker feedback! Your feedback is very important to us – we use it to continually improve the conference.</w:t>
      </w:r>
    </w:p>
    <w:p w14:paraId="7C7E1241" w14:textId="24A146CF" w:rsidR="00D218EB" w:rsidRDefault="00D218EB" w:rsidP="00D218EB">
      <w:pPr>
        <w:pStyle w:val="DefaultLTTitel"/>
        <w:numPr>
          <w:ilvl w:val="0"/>
          <w:numId w:val="1"/>
        </w:numPr>
        <w:spacing w:after="120" w:line="240" w:lineRule="auto"/>
        <w:rPr>
          <w:rFonts w:ascii="Arial" w:eastAsia="Arial" w:hAnsi="Arial" w:cs="Arial"/>
          <w:color w:val="000000"/>
          <w:sz w:val="24"/>
          <w:szCs w:val="24"/>
        </w:rPr>
      </w:pPr>
      <w:r w:rsidRPr="006B70CF">
        <w:rPr>
          <w:rFonts w:ascii="Arial" w:eastAsia="Arial" w:hAnsi="Arial" w:cs="Arial"/>
          <w:color w:val="000000"/>
          <w:sz w:val="24"/>
          <w:szCs w:val="24"/>
        </w:rPr>
        <w:t xml:space="preserve">Access the </w:t>
      </w:r>
      <w:r w:rsidR="0039004E">
        <w:rPr>
          <w:rFonts w:ascii="Arial" w:eastAsia="Arial" w:hAnsi="Arial" w:cs="Arial"/>
          <w:color w:val="000000"/>
          <w:sz w:val="24"/>
          <w:szCs w:val="24"/>
        </w:rPr>
        <w:t>World of Watson</w:t>
      </w:r>
      <w:r w:rsidRPr="006B70CF">
        <w:rPr>
          <w:rFonts w:ascii="Arial" w:eastAsia="Arial" w:hAnsi="Arial" w:cs="Arial"/>
          <w:color w:val="000000"/>
          <w:sz w:val="24"/>
          <w:szCs w:val="24"/>
        </w:rPr>
        <w:t xml:space="preserve"> Conference Connect tool to quickly submit your surveys from your smartphone, laptop or conference kiosk.</w:t>
      </w:r>
    </w:p>
    <w:p w14:paraId="5A264A6A" w14:textId="77777777" w:rsidR="005D463A" w:rsidRDefault="005D463A" w:rsidP="005D463A">
      <w:pPr>
        <w:pStyle w:val="DefaultLTTitel"/>
        <w:spacing w:after="120" w:line="240" w:lineRule="auto"/>
        <w:rPr>
          <w:rFonts w:ascii="Arial" w:eastAsia="Arial" w:hAnsi="Arial" w:cs="Arial"/>
          <w:color w:val="000000"/>
          <w:sz w:val="24"/>
          <w:szCs w:val="24"/>
        </w:rPr>
      </w:pPr>
    </w:p>
    <w:p w14:paraId="4955D0F6" w14:textId="1352E7D4" w:rsidR="005D463A" w:rsidRPr="005D463A" w:rsidRDefault="005D463A" w:rsidP="005D463A">
      <w:pPr>
        <w:pStyle w:val="DefaultLTTitel"/>
        <w:spacing w:after="120" w:line="240" w:lineRule="auto"/>
        <w:rPr>
          <w:rFonts w:ascii="Arial" w:eastAsia="Arial" w:hAnsi="Arial" w:cs="Arial"/>
          <w:color w:val="000000"/>
          <w:sz w:val="24"/>
          <w:szCs w:val="24"/>
        </w:rPr>
      </w:pPr>
      <w:r>
        <w:rPr>
          <w:rFonts w:ascii="Arial" w:eastAsia="Arial" w:hAnsi="Arial" w:cs="Arial"/>
          <w:noProof/>
          <w:color w:val="000000"/>
          <w:sz w:val="24"/>
          <w:szCs w:val="24"/>
          <w:lang w:eastAsia="en-US" w:bidi="ar-SA"/>
        </w:rPr>
        <w:drawing>
          <wp:inline distT="0" distB="0" distL="0" distR="0" wp14:anchorId="1EB94E6B" wp14:editId="6666DDAB">
            <wp:extent cx="5943600" cy="3068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60013817" w14:textId="77777777" w:rsidR="00D218EB" w:rsidRPr="006B70CF" w:rsidRDefault="00D218EB" w:rsidP="00D218EB">
      <w:pPr>
        <w:rPr>
          <w:rFonts w:ascii="Arial" w:hAnsi="Arial" w:cs="Arial"/>
        </w:rPr>
      </w:pPr>
    </w:p>
    <w:p w14:paraId="60833720" w14:textId="77777777" w:rsidR="00D218EB" w:rsidRPr="006B70CF" w:rsidRDefault="00D218EB" w:rsidP="00D218EB">
      <w:pPr>
        <w:rPr>
          <w:rFonts w:ascii="Arial" w:hAnsi="Arial" w:cs="Arial"/>
        </w:rPr>
      </w:pPr>
    </w:p>
    <w:p w14:paraId="5DD85B78" w14:textId="77777777" w:rsidR="00D218EB" w:rsidRPr="006B70CF" w:rsidRDefault="00D218EB" w:rsidP="00D218EB">
      <w:pPr>
        <w:rPr>
          <w:rFonts w:ascii="Arial" w:hAnsi="Arial" w:cs="Arial"/>
        </w:rPr>
      </w:pPr>
    </w:p>
    <w:p w14:paraId="78F15A67" w14:textId="77777777" w:rsidR="00D218EB" w:rsidRPr="006B70CF" w:rsidRDefault="00D218EB" w:rsidP="00D218EB">
      <w:pPr>
        <w:rPr>
          <w:rFonts w:ascii="Arial" w:hAnsi="Arial" w:cs="Arial"/>
        </w:rPr>
      </w:pPr>
    </w:p>
    <w:p w14:paraId="51957DD0" w14:textId="77777777" w:rsidR="00D218EB" w:rsidRPr="006B70CF" w:rsidRDefault="00D218EB" w:rsidP="00D218EB">
      <w:pPr>
        <w:rPr>
          <w:rFonts w:ascii="Arial" w:hAnsi="Arial" w:cs="Arial"/>
        </w:rPr>
      </w:pPr>
    </w:p>
    <w:p w14:paraId="56803C3C" w14:textId="77777777" w:rsidR="00D218EB" w:rsidRPr="006B70CF" w:rsidRDefault="00D218EB" w:rsidP="00D218EB">
      <w:pPr>
        <w:rPr>
          <w:rFonts w:ascii="Arial" w:hAnsi="Arial" w:cs="Arial"/>
        </w:rPr>
      </w:pPr>
    </w:p>
    <w:p w14:paraId="63D32A1D" w14:textId="77777777" w:rsidR="00D218EB" w:rsidRPr="006B70CF" w:rsidRDefault="00D218EB" w:rsidP="00D218EB">
      <w:pPr>
        <w:rPr>
          <w:rFonts w:ascii="Arial" w:hAnsi="Arial" w:cs="Arial"/>
        </w:rPr>
      </w:pPr>
    </w:p>
    <w:p w14:paraId="09C25638" w14:textId="77777777" w:rsidR="00D218EB" w:rsidRPr="006B70CF" w:rsidRDefault="00D218EB" w:rsidP="00D218EB">
      <w:pPr>
        <w:rPr>
          <w:rFonts w:ascii="Arial" w:hAnsi="Arial" w:cs="Arial"/>
        </w:rPr>
      </w:pPr>
    </w:p>
    <w:p w14:paraId="65D9725B" w14:textId="77777777" w:rsidR="00D218EB" w:rsidRPr="006B70CF" w:rsidRDefault="00D218EB" w:rsidP="00D218EB">
      <w:pPr>
        <w:rPr>
          <w:rFonts w:ascii="Arial" w:hAnsi="Arial" w:cs="Arial"/>
        </w:rPr>
      </w:pPr>
    </w:p>
    <w:p w14:paraId="0B5872C9" w14:textId="77777777" w:rsidR="00D218EB" w:rsidRPr="006B70CF" w:rsidRDefault="00D218EB" w:rsidP="00D218EB">
      <w:pPr>
        <w:rPr>
          <w:rFonts w:ascii="Arial" w:hAnsi="Arial" w:cs="Arial"/>
        </w:rPr>
      </w:pPr>
    </w:p>
    <w:p w14:paraId="04E3FE08" w14:textId="77777777" w:rsidR="00202814" w:rsidRDefault="00202814" w:rsidP="00D218EB">
      <w:pPr>
        <w:pStyle w:val="Heading1"/>
        <w:rPr>
          <w:rFonts w:ascii="Arial" w:eastAsiaTheme="minorHAnsi" w:hAnsi="Arial" w:cs="Arial"/>
          <w:color w:val="auto"/>
          <w:sz w:val="22"/>
          <w:szCs w:val="22"/>
        </w:rPr>
      </w:pPr>
    </w:p>
    <w:p w14:paraId="0AA65933" w14:textId="0791F155" w:rsidR="00D218EB" w:rsidRPr="00DB4580" w:rsidRDefault="00D218EB" w:rsidP="00D218EB">
      <w:pPr>
        <w:pStyle w:val="Heading1"/>
        <w:rPr>
          <w:rFonts w:eastAsia="MS PGothic"/>
          <w:b/>
          <w:color w:val="auto"/>
          <w:lang w:bidi="en-US"/>
        </w:rPr>
      </w:pPr>
      <w:bookmarkStart w:id="12" w:name="_Toc464851898"/>
      <w:r w:rsidRPr="00DB4580">
        <w:rPr>
          <w:rFonts w:eastAsia="MS PGothic"/>
          <w:b/>
          <w:color w:val="auto"/>
          <w:lang w:bidi="en-US"/>
        </w:rPr>
        <w:t>Acknowledgements and Disclaimers</w:t>
      </w:r>
      <w:bookmarkEnd w:id="12"/>
    </w:p>
    <w:p w14:paraId="2AAD1E4D" w14:textId="77777777" w:rsidR="00D218EB" w:rsidRPr="006B70CF" w:rsidRDefault="00D218EB" w:rsidP="00D218EB">
      <w:pPr>
        <w:rPr>
          <w:rFonts w:ascii="Arial" w:hAnsi="Arial" w:cs="Arial"/>
        </w:rPr>
      </w:pPr>
    </w:p>
    <w:p w14:paraId="6CF61F4E" w14:textId="77777777" w:rsidR="00D218EB" w:rsidRPr="006B70CF" w:rsidRDefault="00D218EB" w:rsidP="00D218EB">
      <w:pPr>
        <w:rPr>
          <w:rFonts w:ascii="Arial" w:hAnsi="Arial" w:cs="Arial"/>
        </w:rPr>
      </w:pPr>
    </w:p>
    <w:p w14:paraId="1C7E5AB1" w14:textId="77777777" w:rsidR="00D218EB" w:rsidRPr="006B70CF" w:rsidRDefault="00D218EB" w:rsidP="00D218EB">
      <w:pPr>
        <w:rPr>
          <w:rFonts w:ascii="Arial" w:hAnsi="Arial" w:cs="Arial"/>
        </w:rPr>
      </w:pPr>
    </w:p>
    <w:p w14:paraId="678170C7" w14:textId="77777777" w:rsidR="00D218EB" w:rsidRPr="006B70CF" w:rsidRDefault="00D218EB" w:rsidP="00D218EB">
      <w:pPr>
        <w:rPr>
          <w:rFonts w:ascii="Arial" w:hAnsi="Arial" w:cs="Arial"/>
        </w:rPr>
      </w:pPr>
    </w:p>
    <w:p w14:paraId="74044291" w14:textId="77777777" w:rsidR="00D218EB" w:rsidRPr="006B70CF" w:rsidRDefault="00D218EB" w:rsidP="00D218EB">
      <w:pPr>
        <w:rPr>
          <w:rFonts w:ascii="Arial" w:hAnsi="Arial" w:cs="Arial"/>
        </w:rPr>
      </w:pPr>
    </w:p>
    <w:p w14:paraId="6DCD085E" w14:textId="77777777" w:rsidR="00D218EB" w:rsidRPr="006B70CF" w:rsidRDefault="00D218EB" w:rsidP="00D218EB">
      <w:pPr>
        <w:rPr>
          <w:rFonts w:ascii="Arial" w:hAnsi="Arial" w:cs="Arial"/>
        </w:rPr>
      </w:pPr>
    </w:p>
    <w:p w14:paraId="010C2654" w14:textId="77777777" w:rsidR="00D218EB" w:rsidRPr="006B70CF" w:rsidRDefault="00D218EB" w:rsidP="00D218EB">
      <w:pPr>
        <w:rPr>
          <w:rFonts w:ascii="Arial" w:hAnsi="Arial" w:cs="Arial"/>
        </w:rPr>
      </w:pPr>
    </w:p>
    <w:p w14:paraId="0F367651" w14:textId="77777777" w:rsidR="00D218EB" w:rsidRPr="006B70CF" w:rsidRDefault="00D218EB" w:rsidP="00D218EB">
      <w:pPr>
        <w:rPr>
          <w:rFonts w:ascii="Arial" w:hAnsi="Arial" w:cs="Arial"/>
        </w:rPr>
      </w:pPr>
    </w:p>
    <w:p w14:paraId="17EC39C8" w14:textId="77777777" w:rsidR="00D218EB" w:rsidRPr="006B70CF" w:rsidRDefault="00D218EB" w:rsidP="00D218EB">
      <w:pPr>
        <w:rPr>
          <w:rFonts w:ascii="Arial" w:hAnsi="Arial" w:cs="Arial"/>
        </w:rPr>
      </w:pPr>
    </w:p>
    <w:p w14:paraId="5DE03B80" w14:textId="77777777" w:rsidR="00D218EB" w:rsidRDefault="00D218EB" w:rsidP="00D218EB">
      <w:pPr>
        <w:rPr>
          <w:rFonts w:ascii="Arial" w:hAnsi="Arial" w:cs="Arial"/>
        </w:rPr>
      </w:pPr>
    </w:p>
    <w:p w14:paraId="50162866" w14:textId="77777777" w:rsidR="00D218EB" w:rsidRDefault="00D218EB" w:rsidP="00D218EB">
      <w:pPr>
        <w:rPr>
          <w:rFonts w:ascii="Arial" w:hAnsi="Arial" w:cs="Arial"/>
        </w:rPr>
      </w:pPr>
    </w:p>
    <w:p w14:paraId="41F01FCF" w14:textId="77777777" w:rsidR="00D218EB" w:rsidRDefault="00D218EB" w:rsidP="00D218EB">
      <w:pPr>
        <w:rPr>
          <w:rFonts w:ascii="Arial" w:hAnsi="Arial" w:cs="Arial"/>
        </w:rPr>
      </w:pPr>
    </w:p>
    <w:p w14:paraId="10EC3ED8" w14:textId="77777777" w:rsidR="00D218EB" w:rsidRDefault="00D218EB" w:rsidP="00D218EB">
      <w:pPr>
        <w:rPr>
          <w:rFonts w:ascii="Arial" w:hAnsi="Arial" w:cs="Arial"/>
        </w:rPr>
      </w:pPr>
    </w:p>
    <w:p w14:paraId="0CFC47CC" w14:textId="77777777" w:rsidR="00D218EB" w:rsidRPr="006B70CF" w:rsidRDefault="00D218EB" w:rsidP="00D218EB">
      <w:pPr>
        <w:rPr>
          <w:rFonts w:ascii="Arial" w:hAnsi="Arial" w:cs="Arial"/>
        </w:rPr>
      </w:pPr>
    </w:p>
    <w:p w14:paraId="60D64DB8" w14:textId="77777777" w:rsidR="00D218EB" w:rsidRPr="001F153E" w:rsidRDefault="00D218EB" w:rsidP="001F153E"/>
    <w:sectPr w:rsidR="00D218EB" w:rsidRPr="001F153E" w:rsidSect="00B55DC0">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0ACEA7" w14:textId="77777777" w:rsidR="00C47A55" w:rsidRDefault="00C47A55" w:rsidP="00D218EB">
      <w:pPr>
        <w:spacing w:after="0" w:line="240" w:lineRule="auto"/>
      </w:pPr>
      <w:r>
        <w:separator/>
      </w:r>
    </w:p>
  </w:endnote>
  <w:endnote w:type="continuationSeparator" w:id="0">
    <w:p w14:paraId="544C4183" w14:textId="77777777" w:rsidR="00C47A55" w:rsidRDefault="00C47A55" w:rsidP="00D21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decorative"/>
    <w:notTrueTyp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832BE" w14:textId="2B835018" w:rsidR="00D218EB" w:rsidRPr="00D218EB" w:rsidRDefault="00DA3E7E">
    <w:pPr>
      <w:pStyle w:val="Footer"/>
      <w:jc w:val="center"/>
      <w:rPr>
        <w:sz w:val="20"/>
        <w:szCs w:val="20"/>
      </w:rPr>
    </w:pPr>
    <w:r w:rsidRPr="00B55DC0">
      <w:rPr>
        <w:noProof/>
      </w:rPr>
      <w:drawing>
        <wp:anchor distT="0" distB="0" distL="114300" distR="114300" simplePos="0" relativeHeight="251647488" behindDoc="0" locked="0" layoutInCell="1" allowOverlap="1" wp14:anchorId="4B874B27" wp14:editId="1B1D4885">
          <wp:simplePos x="0" y="0"/>
          <wp:positionH relativeFrom="column">
            <wp:posOffset>-647396</wp:posOffset>
          </wp:positionH>
          <wp:positionV relativeFrom="paragraph">
            <wp:posOffset>-135890</wp:posOffset>
          </wp:positionV>
          <wp:extent cx="762000" cy="71021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nsight15-Core Graphic-FNL.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2000" cy="710213"/>
                  </a:xfrm>
                  <a:prstGeom prst="rect">
                    <a:avLst/>
                  </a:prstGeom>
                </pic:spPr>
              </pic:pic>
            </a:graphicData>
          </a:graphic>
          <wp14:sizeRelH relativeFrom="margin">
            <wp14:pctWidth>0</wp14:pctWidth>
          </wp14:sizeRelH>
          <wp14:sizeRelV relativeFrom="margin">
            <wp14:pctHeight>0</wp14:pctHeight>
          </wp14:sizeRelV>
        </wp:anchor>
      </w:drawing>
    </w:r>
    <w:r w:rsidR="00D218EB" w:rsidRPr="00D218EB">
      <w:rPr>
        <w:sz w:val="20"/>
        <w:szCs w:val="20"/>
      </w:rPr>
      <w:fldChar w:fldCharType="begin"/>
    </w:r>
    <w:r w:rsidR="00D218EB" w:rsidRPr="00D218EB">
      <w:rPr>
        <w:sz w:val="20"/>
        <w:szCs w:val="20"/>
      </w:rPr>
      <w:instrText xml:space="preserve"> PAGE   \* MERGEFORMAT </w:instrText>
    </w:r>
    <w:r w:rsidR="00D218EB" w:rsidRPr="00D218EB">
      <w:rPr>
        <w:sz w:val="20"/>
        <w:szCs w:val="20"/>
      </w:rPr>
      <w:fldChar w:fldCharType="separate"/>
    </w:r>
    <w:r w:rsidR="002356D9">
      <w:rPr>
        <w:noProof/>
        <w:sz w:val="20"/>
        <w:szCs w:val="20"/>
      </w:rPr>
      <w:t>4</w:t>
    </w:r>
    <w:r w:rsidR="00D218EB" w:rsidRPr="00D218EB">
      <w:rPr>
        <w:noProof/>
        <w:sz w:val="20"/>
        <w:szCs w:val="20"/>
      </w:rPr>
      <w:fldChar w:fldCharType="end"/>
    </w:r>
  </w:p>
  <w:p w14:paraId="1E3A17DF" w14:textId="77777777" w:rsidR="00D218EB" w:rsidRDefault="00D218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C67748" w14:textId="77777777" w:rsidR="00C47A55" w:rsidRDefault="00C47A55" w:rsidP="00D218EB">
      <w:pPr>
        <w:spacing w:after="0" w:line="240" w:lineRule="auto"/>
      </w:pPr>
      <w:r>
        <w:separator/>
      </w:r>
    </w:p>
  </w:footnote>
  <w:footnote w:type="continuationSeparator" w:id="0">
    <w:p w14:paraId="0D360572" w14:textId="77777777" w:rsidR="00C47A55" w:rsidRDefault="00C47A55" w:rsidP="00D21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03CF8"/>
    <w:multiLevelType w:val="hybridMultilevel"/>
    <w:tmpl w:val="89446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D711CE"/>
    <w:multiLevelType w:val="hybridMultilevel"/>
    <w:tmpl w:val="590474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802058"/>
    <w:multiLevelType w:val="hybridMultilevel"/>
    <w:tmpl w:val="1108BC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27D3B4F"/>
    <w:multiLevelType w:val="hybridMultilevel"/>
    <w:tmpl w:val="26B2F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2859D2"/>
    <w:multiLevelType w:val="hybridMultilevel"/>
    <w:tmpl w:val="23C240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A2F5F5E"/>
    <w:multiLevelType w:val="hybridMultilevel"/>
    <w:tmpl w:val="B5E006C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7152A5"/>
    <w:multiLevelType w:val="hybridMultilevel"/>
    <w:tmpl w:val="A4EC5F6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F1A5DAD"/>
    <w:multiLevelType w:val="hybridMultilevel"/>
    <w:tmpl w:val="FA9AB11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171755B"/>
    <w:multiLevelType w:val="hybridMultilevel"/>
    <w:tmpl w:val="10D05C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67B5481"/>
    <w:multiLevelType w:val="hybridMultilevel"/>
    <w:tmpl w:val="60D8B45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8BB2C1F"/>
    <w:multiLevelType w:val="hybridMultilevel"/>
    <w:tmpl w:val="B4F2439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 w15:restartNumberingAfterBreak="0">
    <w:nsid w:val="739A18DE"/>
    <w:multiLevelType w:val="hybridMultilevel"/>
    <w:tmpl w:val="50FADB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0"/>
  </w:num>
  <w:num w:numId="2">
    <w:abstractNumId w:val="3"/>
  </w:num>
  <w:num w:numId="3">
    <w:abstractNumId w:val="0"/>
  </w:num>
  <w:num w:numId="4">
    <w:abstractNumId w:val="4"/>
  </w:num>
  <w:num w:numId="5">
    <w:abstractNumId w:val="9"/>
  </w:num>
  <w:num w:numId="6">
    <w:abstractNumId w:val="7"/>
  </w:num>
  <w:num w:numId="7">
    <w:abstractNumId w:val="6"/>
  </w:num>
  <w:num w:numId="8">
    <w:abstractNumId w:val="2"/>
  </w:num>
  <w:num w:numId="9">
    <w:abstractNumId w:val="5"/>
  </w:num>
  <w:num w:numId="10">
    <w:abstractNumId w:val="8"/>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53E"/>
    <w:rsid w:val="00051791"/>
    <w:rsid w:val="00065086"/>
    <w:rsid w:val="00087096"/>
    <w:rsid w:val="00087F87"/>
    <w:rsid w:val="00095931"/>
    <w:rsid w:val="000E050C"/>
    <w:rsid w:val="000F2706"/>
    <w:rsid w:val="00144387"/>
    <w:rsid w:val="00172007"/>
    <w:rsid w:val="00186B31"/>
    <w:rsid w:val="001874E8"/>
    <w:rsid w:val="001F153E"/>
    <w:rsid w:val="00202814"/>
    <w:rsid w:val="002165B6"/>
    <w:rsid w:val="00225933"/>
    <w:rsid w:val="002356D9"/>
    <w:rsid w:val="00236CA1"/>
    <w:rsid w:val="00270499"/>
    <w:rsid w:val="0027441F"/>
    <w:rsid w:val="002846C6"/>
    <w:rsid w:val="002920DB"/>
    <w:rsid w:val="00293B88"/>
    <w:rsid w:val="002A35C8"/>
    <w:rsid w:val="002C4468"/>
    <w:rsid w:val="0032627C"/>
    <w:rsid w:val="0032730F"/>
    <w:rsid w:val="00340EFA"/>
    <w:rsid w:val="003510BC"/>
    <w:rsid w:val="00352FB3"/>
    <w:rsid w:val="00353966"/>
    <w:rsid w:val="0039004E"/>
    <w:rsid w:val="003B2A57"/>
    <w:rsid w:val="004008B8"/>
    <w:rsid w:val="00477B53"/>
    <w:rsid w:val="00483644"/>
    <w:rsid w:val="005029E0"/>
    <w:rsid w:val="005A2594"/>
    <w:rsid w:val="005A2C3C"/>
    <w:rsid w:val="005B7C60"/>
    <w:rsid w:val="005C744B"/>
    <w:rsid w:val="005D447A"/>
    <w:rsid w:val="005D4501"/>
    <w:rsid w:val="005D463A"/>
    <w:rsid w:val="005E12CE"/>
    <w:rsid w:val="006742DE"/>
    <w:rsid w:val="0069074D"/>
    <w:rsid w:val="00693EDD"/>
    <w:rsid w:val="007414AE"/>
    <w:rsid w:val="007700DF"/>
    <w:rsid w:val="00771296"/>
    <w:rsid w:val="007B414D"/>
    <w:rsid w:val="007D2311"/>
    <w:rsid w:val="007D7151"/>
    <w:rsid w:val="00813827"/>
    <w:rsid w:val="0085298D"/>
    <w:rsid w:val="0088333C"/>
    <w:rsid w:val="008A1B8B"/>
    <w:rsid w:val="008B121D"/>
    <w:rsid w:val="009117F8"/>
    <w:rsid w:val="00915A06"/>
    <w:rsid w:val="009468FF"/>
    <w:rsid w:val="009D04CD"/>
    <w:rsid w:val="00A04875"/>
    <w:rsid w:val="00A1160F"/>
    <w:rsid w:val="00A7649E"/>
    <w:rsid w:val="00A83219"/>
    <w:rsid w:val="00A923CB"/>
    <w:rsid w:val="00AB1872"/>
    <w:rsid w:val="00AB62C1"/>
    <w:rsid w:val="00AC37BD"/>
    <w:rsid w:val="00B55DC0"/>
    <w:rsid w:val="00B656B9"/>
    <w:rsid w:val="00B90D8D"/>
    <w:rsid w:val="00B93A1D"/>
    <w:rsid w:val="00BA28E8"/>
    <w:rsid w:val="00BD706E"/>
    <w:rsid w:val="00BE247C"/>
    <w:rsid w:val="00C32324"/>
    <w:rsid w:val="00C47A55"/>
    <w:rsid w:val="00C52EC1"/>
    <w:rsid w:val="00C5710C"/>
    <w:rsid w:val="00C768A8"/>
    <w:rsid w:val="00C84916"/>
    <w:rsid w:val="00CE6FDA"/>
    <w:rsid w:val="00D218EB"/>
    <w:rsid w:val="00D313CD"/>
    <w:rsid w:val="00D75F6B"/>
    <w:rsid w:val="00D76F9F"/>
    <w:rsid w:val="00D876F6"/>
    <w:rsid w:val="00DA3E7E"/>
    <w:rsid w:val="00DB4580"/>
    <w:rsid w:val="00DC1A4C"/>
    <w:rsid w:val="00DE6BE3"/>
    <w:rsid w:val="00E0116C"/>
    <w:rsid w:val="00E018E6"/>
    <w:rsid w:val="00E1754E"/>
    <w:rsid w:val="00E56B11"/>
    <w:rsid w:val="00E91C79"/>
    <w:rsid w:val="00EA2FAC"/>
    <w:rsid w:val="00F2376D"/>
    <w:rsid w:val="00F257BF"/>
    <w:rsid w:val="00F43731"/>
    <w:rsid w:val="00F46B52"/>
    <w:rsid w:val="00FA3F19"/>
    <w:rsid w:val="00FE2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1C326"/>
  <w15:docId w15:val="{DF3706D1-3507-4753-AFD0-1BA8DC7D1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5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5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76F9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76F9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D76F9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53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F15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53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218EB"/>
    <w:pPr>
      <w:outlineLvl w:val="9"/>
    </w:pPr>
  </w:style>
  <w:style w:type="paragraph" w:styleId="TOC1">
    <w:name w:val="toc 1"/>
    <w:basedOn w:val="Normal"/>
    <w:next w:val="Normal"/>
    <w:autoRedefine/>
    <w:uiPriority w:val="39"/>
    <w:unhideWhenUsed/>
    <w:rsid w:val="00D218EB"/>
    <w:pPr>
      <w:spacing w:after="100"/>
    </w:pPr>
  </w:style>
  <w:style w:type="paragraph" w:styleId="TOC2">
    <w:name w:val="toc 2"/>
    <w:basedOn w:val="Normal"/>
    <w:next w:val="Normal"/>
    <w:autoRedefine/>
    <w:uiPriority w:val="39"/>
    <w:unhideWhenUsed/>
    <w:rsid w:val="00D218EB"/>
    <w:pPr>
      <w:spacing w:after="100"/>
      <w:ind w:left="220"/>
    </w:pPr>
  </w:style>
  <w:style w:type="paragraph" w:styleId="TOC3">
    <w:name w:val="toc 3"/>
    <w:basedOn w:val="Normal"/>
    <w:next w:val="Normal"/>
    <w:autoRedefine/>
    <w:uiPriority w:val="39"/>
    <w:unhideWhenUsed/>
    <w:rsid w:val="00D218EB"/>
    <w:pPr>
      <w:spacing w:after="100"/>
      <w:ind w:left="440"/>
    </w:pPr>
  </w:style>
  <w:style w:type="character" w:styleId="Hyperlink">
    <w:name w:val="Hyperlink"/>
    <w:basedOn w:val="DefaultParagraphFont"/>
    <w:uiPriority w:val="99"/>
    <w:unhideWhenUsed/>
    <w:rsid w:val="00D218EB"/>
    <w:rPr>
      <w:color w:val="0563C1" w:themeColor="hyperlink"/>
      <w:u w:val="single"/>
    </w:rPr>
  </w:style>
  <w:style w:type="paragraph" w:customStyle="1" w:styleId="DefaultLTTitel">
    <w:name w:val="Default~LT~Titel"/>
    <w:rsid w:val="00D218E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after="0" w:line="204" w:lineRule="auto"/>
    </w:pPr>
    <w:rPr>
      <w:rFonts w:ascii="MS PGothic" w:eastAsia="MS PGothic" w:hAnsi="MS PGothic" w:cs="MS PGothic"/>
      <w:color w:val="17AF4B"/>
      <w:sz w:val="56"/>
      <w:szCs w:val="56"/>
      <w:lang w:eastAsia="hi-IN" w:bidi="hi-IN"/>
    </w:rPr>
  </w:style>
  <w:style w:type="paragraph" w:styleId="Header">
    <w:name w:val="header"/>
    <w:basedOn w:val="Normal"/>
    <w:link w:val="HeaderChar"/>
    <w:uiPriority w:val="99"/>
    <w:unhideWhenUsed/>
    <w:rsid w:val="00D21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8EB"/>
  </w:style>
  <w:style w:type="paragraph" w:styleId="Footer">
    <w:name w:val="footer"/>
    <w:basedOn w:val="Normal"/>
    <w:link w:val="FooterChar"/>
    <w:uiPriority w:val="99"/>
    <w:unhideWhenUsed/>
    <w:rsid w:val="00D21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8EB"/>
  </w:style>
  <w:style w:type="paragraph" w:styleId="BalloonText">
    <w:name w:val="Balloon Text"/>
    <w:basedOn w:val="Normal"/>
    <w:link w:val="BalloonTextChar"/>
    <w:uiPriority w:val="99"/>
    <w:semiHidden/>
    <w:unhideWhenUsed/>
    <w:rsid w:val="00DA3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E7E"/>
    <w:rPr>
      <w:rFonts w:ascii="Tahoma" w:hAnsi="Tahoma" w:cs="Tahoma"/>
      <w:sz w:val="16"/>
      <w:szCs w:val="16"/>
    </w:rPr>
  </w:style>
  <w:style w:type="paragraph" w:styleId="Title">
    <w:name w:val="Title"/>
    <w:basedOn w:val="Normal"/>
    <w:next w:val="Normal"/>
    <w:link w:val="TitleChar"/>
    <w:uiPriority w:val="10"/>
    <w:qFormat/>
    <w:rsid w:val="005A2C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C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0EF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0EFA"/>
    <w:rPr>
      <w:rFonts w:eastAsiaTheme="minorEastAsia"/>
      <w:color w:val="5A5A5A" w:themeColor="text1" w:themeTint="A5"/>
      <w:spacing w:val="15"/>
    </w:rPr>
  </w:style>
  <w:style w:type="paragraph" w:styleId="NoSpacing">
    <w:name w:val="No Spacing"/>
    <w:uiPriority w:val="1"/>
    <w:qFormat/>
    <w:rsid w:val="00D76F9F"/>
    <w:pPr>
      <w:spacing w:after="0" w:line="240" w:lineRule="auto"/>
    </w:pPr>
  </w:style>
  <w:style w:type="character" w:customStyle="1" w:styleId="Heading4Char">
    <w:name w:val="Heading 4 Char"/>
    <w:basedOn w:val="DefaultParagraphFont"/>
    <w:link w:val="Heading4"/>
    <w:uiPriority w:val="9"/>
    <w:rsid w:val="00D76F9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76F9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D76F9F"/>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9468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5063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ew-console.ng.bluemix.net/"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bm.biz/wowiotlab"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mailto:rahul.gupta@us.ibm.com"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lmarinj@us.ibm.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4DD9C-BD4C-471E-8D8E-523828182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14</Pages>
  <Words>544</Words>
  <Characters>3105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ADMINIBM</dc:creator>
  <cp:lastModifiedBy>rgupta1</cp:lastModifiedBy>
  <cp:revision>60</cp:revision>
  <dcterms:created xsi:type="dcterms:W3CDTF">2016-10-21T01:38:00Z</dcterms:created>
  <dcterms:modified xsi:type="dcterms:W3CDTF">2016-10-22T04:22:00Z</dcterms:modified>
</cp:coreProperties>
</file>