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D6A8A" w14:textId="77777777" w:rsidR="00E500A7" w:rsidRPr="006F1C8D" w:rsidRDefault="00E500A7" w:rsidP="00E500A7">
      <w:pPr>
        <w:spacing w:line="240" w:lineRule="auto"/>
        <w:jc w:val="center"/>
        <w:rPr>
          <w:b/>
          <w:bCs/>
          <w:sz w:val="28"/>
          <w:szCs w:val="28"/>
        </w:rPr>
      </w:pPr>
      <w:r w:rsidRPr="006F1C8D">
        <w:rPr>
          <w:b/>
          <w:bCs/>
          <w:sz w:val="28"/>
          <w:szCs w:val="28"/>
        </w:rPr>
        <w:t>CSS – Webseiten gestalten</w:t>
      </w:r>
    </w:p>
    <w:p w14:paraId="72BD1043" w14:textId="77777777" w:rsidR="00E500A7" w:rsidRPr="00E50353" w:rsidRDefault="00E500A7" w:rsidP="00E500A7">
      <w:pPr>
        <w:spacing w:line="240" w:lineRule="auto"/>
      </w:pPr>
      <w:r w:rsidRPr="006F1C8D">
        <w:t>Während HTML das Werkzeug für die Struktur von</w:t>
      </w:r>
      <w:r>
        <w:t xml:space="preserve"> </w:t>
      </w:r>
      <w:r w:rsidRPr="006F1C8D">
        <w:t>Webseiten ist</w:t>
      </w:r>
      <w:r>
        <w:t>,</w:t>
      </w:r>
      <w:r w:rsidRPr="006F1C8D">
        <w:t xml:space="preserve"> gestalten wir Webseiten mit CSS</w:t>
      </w:r>
      <w:r>
        <w:t>.</w:t>
      </w:r>
      <w:r w:rsidRPr="006F1C8D">
        <w:t xml:space="preserve"> Durch diese Trennung von Inhalt und Gestaltung kann man Webseiten leichter verändern und erweitern</w:t>
      </w:r>
      <w:r>
        <w:t>.</w:t>
      </w:r>
    </w:p>
    <w:p w14:paraId="797FF557" w14:textId="5BDD7161" w:rsidR="00E500A7" w:rsidRPr="0011764A" w:rsidRDefault="00E500A7" w:rsidP="00E500A7">
      <w:pPr>
        <w:spacing w:line="240" w:lineRule="auto"/>
      </w:pPr>
      <w:r w:rsidRPr="006F1C8D">
        <w:rPr>
          <w:b/>
          <w:bCs/>
          <w:sz w:val="24"/>
          <w:szCs w:val="24"/>
        </w:rPr>
        <w:t>Was ist CSS?</w:t>
      </w:r>
      <w:r>
        <w:rPr>
          <w:b/>
          <w:bCs/>
          <w:sz w:val="24"/>
          <w:szCs w:val="24"/>
        </w:rPr>
        <w:br/>
      </w:r>
      <w:r w:rsidRPr="006F1C8D">
        <w:t>Cascading-Style-Sheets (CSS</w:t>
      </w:r>
      <w:r>
        <w:t>,</w:t>
      </w:r>
      <w:r w:rsidRPr="006F1C8D">
        <w:t xml:space="preserve"> deutsch gestufte Gestaltungsbögen) ist eine computerlesbare Sprache</w:t>
      </w:r>
      <w:r>
        <w:t>,</w:t>
      </w:r>
      <w:r w:rsidRPr="006F1C8D">
        <w:t xml:space="preserve"> um das Erscheinungsbild von Ausgabedaten festzulegen</w:t>
      </w:r>
      <w:r>
        <w:t>.</w:t>
      </w:r>
      <w:r w:rsidRPr="006F1C8D">
        <w:t xml:space="preserve"> So definiert CSS Regeln</w:t>
      </w:r>
      <w:r>
        <w:t>,</w:t>
      </w:r>
      <w:r w:rsidRPr="006F1C8D">
        <w:t xml:space="preserve"> wie HTML-Elemente auf einem Bildschirm oder auf Papier aussehen</w:t>
      </w:r>
      <w:r>
        <w:t>.</w:t>
      </w:r>
      <w:r w:rsidRPr="006F1C8D">
        <w:t xml:space="preserve"> Mit CSS können wir Formatvorlagen für HTML-Elemente definieren</w:t>
      </w:r>
      <w:r>
        <w:t>.</w:t>
      </w:r>
      <w:r w:rsidRPr="006F1C8D">
        <w:t xml:space="preserve"> Dadurch können wir die Gestaltung von vielen Webseiten an einer Stelle verändern</w:t>
      </w:r>
      <w:r>
        <w:t>.</w:t>
      </w:r>
      <w:r w:rsidRPr="006F1C8D">
        <w:t xml:space="preserve"> </w:t>
      </w:r>
    </w:p>
    <w:p w14:paraId="3CF4063D" w14:textId="77777777" w:rsidR="00E500A7" w:rsidRDefault="00E500A7" w:rsidP="00E500A7">
      <w:pPr>
        <w:spacing w:line="240" w:lineRule="auto"/>
      </w:pPr>
      <w:r w:rsidRPr="006F1C8D">
        <w:rPr>
          <w:b/>
          <w:bCs/>
          <w:sz w:val="24"/>
          <w:szCs w:val="24"/>
        </w:rPr>
        <w:t xml:space="preserve">CSS in Website einbinden </w:t>
      </w:r>
      <w:r>
        <w:rPr>
          <w:b/>
          <w:bCs/>
          <w:sz w:val="24"/>
          <w:szCs w:val="24"/>
        </w:rPr>
        <w:br/>
      </w:r>
      <w:r w:rsidRPr="006F1C8D">
        <w:t>Es gibt drei gängige Möglichkeiten</w:t>
      </w:r>
      <w:r>
        <w:t>,</w:t>
      </w:r>
      <w:r w:rsidRPr="006F1C8D">
        <w:t xml:space="preserve"> CSS in eine Website einzubinden</w:t>
      </w:r>
      <w:r>
        <w:t>.</w:t>
      </w:r>
      <w:r w:rsidRPr="006F1C8D">
        <w:t xml:space="preserve"> Sie werden zum Beispiel </w:t>
      </w:r>
      <w:r w:rsidRPr="00AE54E0">
        <w:rPr>
          <w:b/>
          <w:bCs/>
          <w:color w:val="FF0000"/>
        </w:rPr>
        <w:t>Inline</w:t>
      </w:r>
      <w:r>
        <w:t>,</w:t>
      </w:r>
      <w:r w:rsidRPr="006F1C8D">
        <w:t xml:space="preserve"> </w:t>
      </w:r>
      <w:r w:rsidRPr="00AE54E0">
        <w:rPr>
          <w:b/>
          <w:bCs/>
          <w:color w:val="00B050"/>
        </w:rPr>
        <w:t>Style-Tag</w:t>
      </w:r>
      <w:r w:rsidRPr="00AE54E0">
        <w:rPr>
          <w:color w:val="00B050"/>
        </w:rPr>
        <w:t xml:space="preserve"> </w:t>
      </w:r>
      <w:r w:rsidRPr="006F1C8D">
        <w:t xml:space="preserve">und </w:t>
      </w:r>
      <w:r w:rsidRPr="00AE54E0">
        <w:rPr>
          <w:b/>
          <w:bCs/>
          <w:color w:val="0070C0"/>
        </w:rPr>
        <w:t>Externe Datei</w:t>
      </w:r>
      <w:r w:rsidRPr="006F1C8D">
        <w:t xml:space="preserve"> genannt</w:t>
      </w:r>
      <w:r>
        <w:t xml:space="preserve">. </w:t>
      </w:r>
    </w:p>
    <w:tbl>
      <w:tblPr>
        <w:tblStyle w:val="Tabellenraster"/>
        <w:tblpPr w:leftFromText="141" w:rightFromText="141" w:vertAnchor="page" w:horzAnchor="margin" w:tblpY="6141"/>
        <w:tblW w:w="0" w:type="auto"/>
        <w:tblLook w:val="04A0" w:firstRow="1" w:lastRow="0" w:firstColumn="1" w:lastColumn="0" w:noHBand="0" w:noVBand="1"/>
      </w:tblPr>
      <w:tblGrid>
        <w:gridCol w:w="4957"/>
        <w:gridCol w:w="4105"/>
      </w:tblGrid>
      <w:tr w:rsidR="00E500A7" w:rsidRPr="000B256E" w14:paraId="5F5DE134" w14:textId="77777777" w:rsidTr="00CF2A0E">
        <w:tc>
          <w:tcPr>
            <w:tcW w:w="4957" w:type="dxa"/>
            <w:shd w:val="clear" w:color="auto" w:fill="F2F2F2" w:themeFill="background1" w:themeFillShade="F2"/>
          </w:tcPr>
          <w:p w14:paraId="78A020E8" w14:textId="77777777" w:rsidR="00E500A7" w:rsidRPr="000B256E" w:rsidRDefault="00E500A7" w:rsidP="00CF2A0E">
            <w:pPr>
              <w:rPr>
                <w:b/>
                <w:bCs/>
                <w:sz w:val="24"/>
                <w:szCs w:val="24"/>
              </w:rPr>
            </w:pPr>
            <w:r w:rsidRPr="000B256E">
              <w:rPr>
                <w:b/>
                <w:bCs/>
                <w:sz w:val="24"/>
                <w:szCs w:val="24"/>
              </w:rPr>
              <w:t>Quelltext</w:t>
            </w:r>
          </w:p>
        </w:tc>
        <w:tc>
          <w:tcPr>
            <w:tcW w:w="4105" w:type="dxa"/>
            <w:shd w:val="clear" w:color="auto" w:fill="F2F2F2" w:themeFill="background1" w:themeFillShade="F2"/>
          </w:tcPr>
          <w:p w14:paraId="321B60D0" w14:textId="77777777" w:rsidR="00E500A7" w:rsidRPr="000B256E" w:rsidRDefault="00E500A7" w:rsidP="00CF2A0E">
            <w:pPr>
              <w:rPr>
                <w:b/>
                <w:bCs/>
                <w:sz w:val="24"/>
                <w:szCs w:val="24"/>
              </w:rPr>
            </w:pPr>
            <w:r w:rsidRPr="000B256E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500A7" w14:paraId="3D6EA342" w14:textId="77777777" w:rsidTr="00CF2A0E">
        <w:tc>
          <w:tcPr>
            <w:tcW w:w="4957" w:type="dxa"/>
            <w:shd w:val="clear" w:color="auto" w:fill="F2F2F2" w:themeFill="background1" w:themeFillShade="F2"/>
          </w:tcPr>
          <w:p w14:paraId="2F957955" w14:textId="77777777" w:rsidR="00E500A7" w:rsidRPr="000B256E" w:rsidRDefault="00E500A7" w:rsidP="00CF2A0E">
            <w:r w:rsidRPr="000B256E">
              <w:t xml:space="preserve">&lt;p </w:t>
            </w:r>
            <w:r w:rsidRPr="0034369B">
              <w:rPr>
                <w:b/>
              </w:rPr>
              <w:t>style=“</w:t>
            </w:r>
            <w:proofErr w:type="spellStart"/>
            <w:r w:rsidRPr="0034369B">
              <w:rPr>
                <w:b/>
              </w:rPr>
              <w:t>color</w:t>
            </w:r>
            <w:proofErr w:type="spellEnd"/>
            <w:r w:rsidRPr="0034369B">
              <w:rPr>
                <w:b/>
              </w:rPr>
              <w:t xml:space="preserve">: </w:t>
            </w:r>
            <w:proofErr w:type="spellStart"/>
            <w:r w:rsidRPr="0034369B">
              <w:rPr>
                <w:b/>
              </w:rPr>
              <w:t>red</w:t>
            </w:r>
            <w:proofErr w:type="spellEnd"/>
            <w:r w:rsidRPr="0034369B">
              <w:rPr>
                <w:b/>
              </w:rPr>
              <w:t xml:space="preserve">“&gt; </w:t>
            </w:r>
            <w:r>
              <w:rPr>
                <w:b/>
              </w:rPr>
              <w:t>Dieser Absatz ist in roter Farbe</w:t>
            </w:r>
            <w:r>
              <w:t xml:space="preserve"> </w:t>
            </w:r>
            <w:r w:rsidRPr="000B256E">
              <w:t>&lt;/p&gt;</w:t>
            </w:r>
          </w:p>
        </w:tc>
        <w:tc>
          <w:tcPr>
            <w:tcW w:w="4105" w:type="dxa"/>
            <w:shd w:val="clear" w:color="auto" w:fill="F2F2F2" w:themeFill="background1" w:themeFillShade="F2"/>
          </w:tcPr>
          <w:p w14:paraId="145C8BDF" w14:textId="77777777" w:rsidR="00E500A7" w:rsidRPr="000B256E" w:rsidRDefault="00E500A7" w:rsidP="00CF2A0E">
            <w:r w:rsidRPr="000B256E">
              <w:t xml:space="preserve">Als Style-Attribut direkt im öffnenden </w:t>
            </w:r>
            <w:proofErr w:type="spellStart"/>
            <w:r w:rsidRPr="000B256E">
              <w:t>HTML_Tag</w:t>
            </w:r>
            <w:proofErr w:type="spellEnd"/>
            <w:r w:rsidRPr="000B256E">
              <w:t xml:space="preserve">. Dies wird </w:t>
            </w:r>
            <w:r w:rsidRPr="000B256E">
              <w:rPr>
                <w:b/>
                <w:bCs/>
                <w:color w:val="FF0000"/>
              </w:rPr>
              <w:t>Inline</w:t>
            </w:r>
            <w:r w:rsidRPr="000B256E">
              <w:rPr>
                <w:color w:val="FF0000"/>
              </w:rPr>
              <w:t xml:space="preserve"> </w:t>
            </w:r>
            <w:r w:rsidRPr="000B256E">
              <w:t>(in der Zeile) genannt.</w:t>
            </w:r>
            <w:r>
              <w:t xml:space="preserve"> </w:t>
            </w:r>
            <w:r w:rsidRPr="0065203F">
              <w:rPr>
                <w:color w:val="FF0000"/>
              </w:rPr>
              <w:t>(Methode 1)</w:t>
            </w:r>
          </w:p>
        </w:tc>
      </w:tr>
      <w:tr w:rsidR="00E500A7" w:rsidRPr="000B256E" w14:paraId="0B29D084" w14:textId="77777777" w:rsidTr="00CF2A0E">
        <w:tc>
          <w:tcPr>
            <w:tcW w:w="4957" w:type="dxa"/>
            <w:shd w:val="clear" w:color="auto" w:fill="F2F2F2" w:themeFill="background1" w:themeFillShade="F2"/>
          </w:tcPr>
          <w:p w14:paraId="5879EC1F" w14:textId="77777777" w:rsidR="00E500A7" w:rsidRPr="000B256E" w:rsidRDefault="00E500A7" w:rsidP="00CF2A0E">
            <w:pPr>
              <w:rPr>
                <w:lang w:val="en-US"/>
              </w:rPr>
            </w:pPr>
            <w:r w:rsidRPr="000B256E">
              <w:rPr>
                <w:lang w:val="en-US"/>
              </w:rPr>
              <w:t>&lt;head&gt;</w:t>
            </w:r>
          </w:p>
          <w:p w14:paraId="58645699" w14:textId="77777777" w:rsidR="00E500A7" w:rsidRPr="0034369B" w:rsidRDefault="00E500A7" w:rsidP="00CF2A0E">
            <w:pPr>
              <w:rPr>
                <w:b/>
                <w:lang w:val="en-US"/>
              </w:rPr>
            </w:pPr>
            <w:r w:rsidRPr="000B256E">
              <w:rPr>
                <w:lang w:val="en-US"/>
              </w:rPr>
              <w:t xml:space="preserve">    </w:t>
            </w:r>
            <w:r w:rsidRPr="0034369B">
              <w:rPr>
                <w:b/>
                <w:lang w:val="en-US"/>
              </w:rPr>
              <w:t>&lt;style&gt;</w:t>
            </w:r>
          </w:p>
          <w:p w14:paraId="1C5B16A8" w14:textId="77777777" w:rsidR="00E500A7" w:rsidRPr="0034369B" w:rsidRDefault="00E500A7" w:rsidP="00CF2A0E">
            <w:pPr>
              <w:rPr>
                <w:b/>
                <w:lang w:val="en-US"/>
              </w:rPr>
            </w:pPr>
            <w:r w:rsidRPr="0034369B">
              <w:rPr>
                <w:b/>
                <w:lang w:val="en-US"/>
              </w:rPr>
              <w:t xml:space="preserve">        p </w:t>
            </w:r>
            <w:proofErr w:type="gramStart"/>
            <w:r w:rsidRPr="0034369B">
              <w:rPr>
                <w:b/>
                <w:lang w:val="en-US"/>
              </w:rPr>
              <w:t>{ color</w:t>
            </w:r>
            <w:proofErr w:type="gramEnd"/>
            <w:r w:rsidRPr="0034369B">
              <w:rPr>
                <w:b/>
                <w:lang w:val="en-US"/>
              </w:rPr>
              <w:t>: red; }</w:t>
            </w:r>
          </w:p>
          <w:p w14:paraId="6D80F429" w14:textId="77777777" w:rsidR="00E500A7" w:rsidRPr="0034369B" w:rsidRDefault="00E500A7" w:rsidP="00CF2A0E">
            <w:pPr>
              <w:rPr>
                <w:b/>
              </w:rPr>
            </w:pPr>
            <w:r w:rsidRPr="0034369B">
              <w:rPr>
                <w:b/>
                <w:lang w:val="en-US"/>
              </w:rPr>
              <w:t xml:space="preserve">    </w:t>
            </w:r>
            <w:r w:rsidRPr="0034369B">
              <w:rPr>
                <w:b/>
              </w:rPr>
              <w:t>&lt;/style&gt;</w:t>
            </w:r>
          </w:p>
          <w:p w14:paraId="0723AD87" w14:textId="77777777" w:rsidR="00E500A7" w:rsidRPr="000B256E" w:rsidRDefault="00E500A7" w:rsidP="00CF2A0E">
            <w:pPr>
              <w:rPr>
                <w:b/>
                <w:bCs/>
                <w:lang w:val="en-US"/>
              </w:rPr>
            </w:pPr>
            <w:r w:rsidRPr="000B256E">
              <w:t>&lt;/</w:t>
            </w:r>
            <w:proofErr w:type="spellStart"/>
            <w:r w:rsidRPr="000B256E">
              <w:t>head</w:t>
            </w:r>
            <w:proofErr w:type="spellEnd"/>
            <w:r w:rsidRPr="000B256E">
              <w:t>&gt;</w:t>
            </w:r>
          </w:p>
        </w:tc>
        <w:tc>
          <w:tcPr>
            <w:tcW w:w="4105" w:type="dxa"/>
            <w:shd w:val="clear" w:color="auto" w:fill="F2F2F2" w:themeFill="background1" w:themeFillShade="F2"/>
          </w:tcPr>
          <w:p w14:paraId="7EC4C56B" w14:textId="77777777" w:rsidR="00E500A7" w:rsidRDefault="00E500A7" w:rsidP="00CF2A0E">
            <w:r w:rsidRPr="000B256E">
              <w:t>Als Style-Element direkt im Head des Dokuments.</w:t>
            </w:r>
          </w:p>
          <w:p w14:paraId="5DD68E9C" w14:textId="77777777" w:rsidR="00E500A7" w:rsidRPr="000B256E" w:rsidRDefault="00E500A7" w:rsidP="00CF2A0E">
            <w:r>
              <w:t xml:space="preserve">Dies wird </w:t>
            </w:r>
            <w:r w:rsidRPr="000B256E">
              <w:rPr>
                <w:b/>
                <w:bCs/>
                <w:color w:val="00B050"/>
              </w:rPr>
              <w:t>Style-Tag</w:t>
            </w:r>
            <w:r w:rsidRPr="000B256E">
              <w:rPr>
                <w:color w:val="00B050"/>
              </w:rPr>
              <w:t xml:space="preserve"> </w:t>
            </w:r>
            <w:r>
              <w:t xml:space="preserve">genannt. </w:t>
            </w:r>
            <w:r w:rsidRPr="0065203F">
              <w:rPr>
                <w:color w:val="00B050"/>
              </w:rPr>
              <w:t>(Methode 2)</w:t>
            </w:r>
          </w:p>
        </w:tc>
      </w:tr>
      <w:tr w:rsidR="00E500A7" w:rsidRPr="000B256E" w14:paraId="6BDBC489" w14:textId="77777777" w:rsidTr="00CF2A0E">
        <w:tc>
          <w:tcPr>
            <w:tcW w:w="4957" w:type="dxa"/>
            <w:shd w:val="clear" w:color="auto" w:fill="F2F2F2" w:themeFill="background1" w:themeFillShade="F2"/>
          </w:tcPr>
          <w:p w14:paraId="5E310343" w14:textId="77777777" w:rsidR="00E500A7" w:rsidRDefault="00E500A7" w:rsidP="00CF2A0E">
            <w:pPr>
              <w:rPr>
                <w:i/>
              </w:rPr>
            </w:pPr>
            <w:r w:rsidRPr="0034369B">
              <w:t xml:space="preserve">Programmierung In </w:t>
            </w:r>
            <w:r w:rsidRPr="00CA7E5D">
              <w:rPr>
                <w:b/>
                <w:u w:val="single"/>
              </w:rPr>
              <w:t>HTML</w:t>
            </w:r>
            <w:r w:rsidRPr="0034369B">
              <w:rPr>
                <w:b/>
              </w:rPr>
              <w:t>-Datei</w:t>
            </w:r>
            <w:r w:rsidRPr="0034369B">
              <w:t xml:space="preserve"> </w:t>
            </w:r>
            <w:r w:rsidRPr="0034369B">
              <w:rPr>
                <w:i/>
              </w:rPr>
              <w:t>Herr der Ringe.html:</w:t>
            </w:r>
          </w:p>
          <w:p w14:paraId="1956FABB" w14:textId="77777777" w:rsidR="00E500A7" w:rsidRPr="0034369B" w:rsidRDefault="00E500A7" w:rsidP="00CF2A0E">
            <w:pPr>
              <w:rPr>
                <w:lang w:val="en-US"/>
              </w:rPr>
            </w:pPr>
            <w:r w:rsidRPr="0034369B">
              <w:rPr>
                <w:lang w:val="en-US"/>
              </w:rPr>
              <w:t>&lt;head&gt;</w:t>
            </w:r>
          </w:p>
          <w:p w14:paraId="38DDA629" w14:textId="77777777" w:rsidR="00E500A7" w:rsidRDefault="00E500A7" w:rsidP="00CF2A0E">
            <w:pPr>
              <w:ind w:left="175"/>
              <w:rPr>
                <w:b/>
                <w:bCs/>
                <w:lang w:val="en-US"/>
              </w:rPr>
            </w:pPr>
            <w:r w:rsidRPr="000B256E">
              <w:rPr>
                <w:b/>
                <w:bCs/>
                <w:lang w:val="en-US"/>
              </w:rPr>
              <w:t xml:space="preserve">&lt;link </w:t>
            </w:r>
            <w:proofErr w:type="spellStart"/>
            <w:r w:rsidRPr="000B256E">
              <w:rPr>
                <w:b/>
                <w:bCs/>
                <w:lang w:val="en-US"/>
              </w:rPr>
              <w:t>href</w:t>
            </w:r>
            <w:proofErr w:type="spellEnd"/>
            <w:r w:rsidRPr="000B256E">
              <w:rPr>
                <w:b/>
                <w:bCs/>
                <w:lang w:val="en-US"/>
              </w:rPr>
              <w:t>="</w:t>
            </w:r>
            <w:r w:rsidRPr="0034369B">
              <w:rPr>
                <w:i/>
                <w:iCs/>
                <w:color w:val="0070C0"/>
                <w:lang w:val="en-US"/>
              </w:rPr>
              <w:t>Herr der Ringe.css</w:t>
            </w:r>
            <w:r w:rsidRPr="000B256E">
              <w:rPr>
                <w:b/>
                <w:bCs/>
                <w:lang w:val="en-US"/>
              </w:rPr>
              <w:t xml:space="preserve">" </w:t>
            </w:r>
            <w:proofErr w:type="spellStart"/>
            <w:r w:rsidRPr="000B256E">
              <w:rPr>
                <w:b/>
                <w:bCs/>
                <w:lang w:val="en-US"/>
              </w:rPr>
              <w:t>rel</w:t>
            </w:r>
            <w:proofErr w:type="spellEnd"/>
            <w:r w:rsidRPr="000B256E">
              <w:rPr>
                <w:b/>
                <w:bCs/>
                <w:lang w:val="en-US"/>
              </w:rPr>
              <w:t>="stylesheet"&gt;</w:t>
            </w:r>
          </w:p>
          <w:p w14:paraId="2A3C3EA6" w14:textId="77777777" w:rsidR="00E500A7" w:rsidRPr="00CA7E5D" w:rsidRDefault="00E500A7" w:rsidP="00CF2A0E">
            <w:pPr>
              <w:ind w:left="33" w:hanging="33"/>
            </w:pPr>
            <w:r w:rsidRPr="00CA7E5D">
              <w:t>&lt;/</w:t>
            </w:r>
            <w:proofErr w:type="spellStart"/>
            <w:r w:rsidRPr="00CA7E5D">
              <w:t>head</w:t>
            </w:r>
            <w:proofErr w:type="spellEnd"/>
            <w:r w:rsidRPr="00CA7E5D">
              <w:t>&gt;</w:t>
            </w:r>
          </w:p>
          <w:p w14:paraId="643C3248" w14:textId="77777777" w:rsidR="00E500A7" w:rsidRDefault="00E500A7" w:rsidP="00CF2A0E">
            <w:r>
              <w:t xml:space="preserve">- - - - - - - - - - - - - - - - - - - - - - - - - - - - - - - - - - - - - - - - </w:t>
            </w:r>
          </w:p>
          <w:p w14:paraId="7461D509" w14:textId="77777777" w:rsidR="00E500A7" w:rsidRPr="00B16EC7" w:rsidRDefault="00E500A7" w:rsidP="00CF2A0E">
            <w:pPr>
              <w:rPr>
                <w:u w:val="single"/>
              </w:rPr>
            </w:pPr>
            <w:r w:rsidRPr="0034369B">
              <w:t xml:space="preserve">Programmierung In externer </w:t>
            </w:r>
            <w:r w:rsidRPr="00CA7E5D">
              <w:rPr>
                <w:b/>
                <w:u w:val="single"/>
              </w:rPr>
              <w:t>CSS</w:t>
            </w:r>
            <w:r w:rsidRPr="0034369B">
              <w:rPr>
                <w:b/>
              </w:rPr>
              <w:t>-Datei</w:t>
            </w:r>
            <w:r w:rsidRPr="0034369B">
              <w:t xml:space="preserve"> </w:t>
            </w:r>
            <w:r w:rsidRPr="0034369B">
              <w:rPr>
                <w:i/>
                <w:color w:val="0070C0"/>
              </w:rPr>
              <w:t>Herr der Ringe.css</w:t>
            </w:r>
            <w:r w:rsidRPr="0034369B">
              <w:t>:</w:t>
            </w:r>
          </w:p>
          <w:p w14:paraId="6836B526" w14:textId="77777777" w:rsidR="00E500A7" w:rsidRPr="0034369B" w:rsidRDefault="00E500A7" w:rsidP="00CF2A0E">
            <w:pPr>
              <w:rPr>
                <w:b/>
                <w:lang w:val="en-US"/>
              </w:rPr>
            </w:pPr>
            <w:r w:rsidRPr="0034369B">
              <w:rPr>
                <w:b/>
                <w:lang w:val="en-US"/>
              </w:rPr>
              <w:t xml:space="preserve">p </w:t>
            </w:r>
            <w:proofErr w:type="gramStart"/>
            <w:r w:rsidRPr="0034369B">
              <w:rPr>
                <w:b/>
                <w:lang w:val="en-US"/>
              </w:rPr>
              <w:t>{ color</w:t>
            </w:r>
            <w:proofErr w:type="gramEnd"/>
            <w:r w:rsidRPr="0034369B">
              <w:rPr>
                <w:b/>
                <w:lang w:val="en-US"/>
              </w:rPr>
              <w:t>: red; }</w:t>
            </w:r>
          </w:p>
          <w:p w14:paraId="15D06ED0" w14:textId="77777777" w:rsidR="00E500A7" w:rsidRPr="000B256E" w:rsidRDefault="00E500A7" w:rsidP="00CF2A0E">
            <w:pPr>
              <w:rPr>
                <w:b/>
                <w:bCs/>
                <w:lang w:val="en-US"/>
              </w:rPr>
            </w:pPr>
          </w:p>
        </w:tc>
        <w:tc>
          <w:tcPr>
            <w:tcW w:w="4105" w:type="dxa"/>
            <w:shd w:val="clear" w:color="auto" w:fill="F2F2F2" w:themeFill="background1" w:themeFillShade="F2"/>
          </w:tcPr>
          <w:p w14:paraId="7837ECA3" w14:textId="77777777" w:rsidR="00E500A7" w:rsidRDefault="00E500A7" w:rsidP="00CF2A0E">
            <w:r w:rsidRPr="000B256E">
              <w:t xml:space="preserve">In einer eigenen </w:t>
            </w:r>
            <w:r>
              <w:t>CSS-</w:t>
            </w:r>
            <w:r w:rsidRPr="000B256E">
              <w:t>Datei, die mit dem Link-Element im Head des HTML-Dokuments eingebunden wird.</w:t>
            </w:r>
          </w:p>
          <w:p w14:paraId="147E2992" w14:textId="77777777" w:rsidR="00E500A7" w:rsidRDefault="00E500A7" w:rsidP="00CF2A0E">
            <w:r w:rsidRPr="000B256E">
              <w:t xml:space="preserve">Hier wird eine </w:t>
            </w:r>
            <w:r w:rsidRPr="000B256E">
              <w:rPr>
                <w:b/>
                <w:bCs/>
                <w:color w:val="0070C0"/>
              </w:rPr>
              <w:t>Externe Datei</w:t>
            </w:r>
            <w:r w:rsidRPr="000B256E">
              <w:rPr>
                <w:color w:val="0070C0"/>
              </w:rPr>
              <w:t xml:space="preserve"> </w:t>
            </w:r>
            <w:r w:rsidRPr="000B256E">
              <w:t>verwendet.</w:t>
            </w:r>
          </w:p>
          <w:p w14:paraId="470D7F5C" w14:textId="77777777" w:rsidR="00E500A7" w:rsidRPr="000B256E" w:rsidRDefault="00E500A7" w:rsidP="00CF2A0E">
            <w:r w:rsidRPr="0065203F">
              <w:rPr>
                <w:color w:val="0070C0"/>
              </w:rPr>
              <w:t>(Methode 3)</w:t>
            </w:r>
          </w:p>
        </w:tc>
      </w:tr>
    </w:tbl>
    <w:p w14:paraId="690FACFC" w14:textId="77777777" w:rsidR="00E500A7" w:rsidRPr="008E0D48" w:rsidRDefault="00E500A7" w:rsidP="00E500A7">
      <w:pPr>
        <w:spacing w:line="240" w:lineRule="auto"/>
        <w:rPr>
          <w:b/>
          <w:bCs/>
          <w:sz w:val="24"/>
          <w:szCs w:val="24"/>
          <w:lang w:val="en-US"/>
        </w:rPr>
      </w:pPr>
    </w:p>
    <w:p w14:paraId="196C2B12" w14:textId="77777777" w:rsidR="00E500A7" w:rsidRDefault="00E500A7" w:rsidP="00E500A7">
      <w:pPr>
        <w:spacing w:line="240" w:lineRule="auto"/>
        <w:rPr>
          <w:sz w:val="24"/>
          <w:szCs w:val="24"/>
        </w:rPr>
      </w:pPr>
      <w:r w:rsidRPr="006926BA">
        <w:rPr>
          <w:sz w:val="24"/>
          <w:szCs w:val="24"/>
        </w:rPr>
        <w:t>Die drei Methoden können gleichzeitig angewendet werden</w:t>
      </w:r>
      <w:r>
        <w:rPr>
          <w:sz w:val="24"/>
          <w:szCs w:val="24"/>
        </w:rPr>
        <w:t>.</w:t>
      </w:r>
      <w:r w:rsidRPr="006926BA">
        <w:rPr>
          <w:sz w:val="24"/>
          <w:szCs w:val="24"/>
        </w:rPr>
        <w:t xml:space="preserve"> Dadurch ist es möglich</w:t>
      </w:r>
      <w:r>
        <w:rPr>
          <w:sz w:val="24"/>
          <w:szCs w:val="24"/>
        </w:rPr>
        <w:t>,</w:t>
      </w:r>
      <w:r w:rsidRPr="006926BA">
        <w:rPr>
          <w:sz w:val="24"/>
          <w:szCs w:val="24"/>
        </w:rPr>
        <w:t xml:space="preserve"> dass CSS-Regeln sich widersprechen</w:t>
      </w:r>
      <w:r>
        <w:rPr>
          <w:sz w:val="24"/>
          <w:szCs w:val="24"/>
        </w:rPr>
        <w:t>.</w:t>
      </w:r>
      <w:r w:rsidRPr="006926BA">
        <w:rPr>
          <w:sz w:val="24"/>
          <w:szCs w:val="24"/>
        </w:rPr>
        <w:t xml:space="preserve"> Die Faustregel ist dann</w:t>
      </w:r>
      <w:r>
        <w:rPr>
          <w:sz w:val="24"/>
          <w:szCs w:val="24"/>
        </w:rPr>
        <w:t>:</w:t>
      </w:r>
      <w:r w:rsidRPr="006926BA">
        <w:rPr>
          <w:sz w:val="24"/>
          <w:szCs w:val="24"/>
        </w:rPr>
        <w:t xml:space="preserve"> je näher am Element</w:t>
      </w:r>
      <w:r>
        <w:rPr>
          <w:sz w:val="24"/>
          <w:szCs w:val="24"/>
        </w:rPr>
        <w:t>,</w:t>
      </w:r>
      <w:r w:rsidRPr="006926BA">
        <w:rPr>
          <w:sz w:val="24"/>
          <w:szCs w:val="24"/>
        </w:rPr>
        <w:t xml:space="preserve"> desto stärker die Regel</w:t>
      </w:r>
      <w:r>
        <w:rPr>
          <w:sz w:val="24"/>
          <w:szCs w:val="24"/>
        </w:rPr>
        <w:t>.</w:t>
      </w:r>
      <w:r w:rsidRPr="008E0D48">
        <w:rPr>
          <w:noProof/>
        </w:rPr>
        <w:t xml:space="preserve"> </w:t>
      </w:r>
    </w:p>
    <w:p w14:paraId="65BD1E1D" w14:textId="77777777" w:rsidR="00E500A7" w:rsidRPr="00E50353" w:rsidRDefault="00E500A7" w:rsidP="00E500A7">
      <w:pPr>
        <w:spacing w:line="240" w:lineRule="auto"/>
        <w:rPr>
          <w:sz w:val="12"/>
          <w:szCs w:val="12"/>
        </w:rPr>
      </w:pPr>
    </w:p>
    <w:p w14:paraId="233930CE" w14:textId="77777777" w:rsidR="00E500A7" w:rsidRPr="00E50353" w:rsidRDefault="00E500A7" w:rsidP="00E500A7">
      <w:p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</w:t>
      </w:r>
      <w:r w:rsidRPr="00E50353">
        <w:rPr>
          <w:sz w:val="24"/>
          <w:szCs w:val="24"/>
        </w:rPr>
        <w:t>ie Vor- und Nachteile der losen Bindung</w:t>
      </w:r>
      <w:r>
        <w:rPr>
          <w:sz w:val="24"/>
          <w:szCs w:val="24"/>
        </w:rPr>
        <w:t>:</w:t>
      </w:r>
      <w:r w:rsidRPr="00E50353">
        <w:rPr>
          <w:sz w:val="24"/>
          <w:szCs w:val="24"/>
        </w:rPr>
        <w:t xml:space="preserve"> Je fester eine CSS- Regel ans HTML-Element gebunden ist</w:t>
      </w:r>
      <w:r>
        <w:rPr>
          <w:sz w:val="24"/>
          <w:szCs w:val="24"/>
        </w:rPr>
        <w:t>,</w:t>
      </w:r>
      <w:r w:rsidRPr="00E50353">
        <w:rPr>
          <w:sz w:val="24"/>
          <w:szCs w:val="24"/>
        </w:rPr>
        <w:t xml:space="preserve"> desto stärker ist sie und desto schneller wird sie auch später beim Seitenaufbau geladen</w:t>
      </w:r>
      <w:r>
        <w:rPr>
          <w:sz w:val="24"/>
          <w:szCs w:val="24"/>
        </w:rPr>
        <w:t>.</w:t>
      </w:r>
      <w:r w:rsidRPr="00E50353">
        <w:rPr>
          <w:sz w:val="24"/>
          <w:szCs w:val="24"/>
        </w:rPr>
        <w:t xml:space="preserve"> Wenn wir aber alle Gestaltungsregeln fest an HTML-Elemente binden</w:t>
      </w:r>
      <w:r>
        <w:rPr>
          <w:sz w:val="24"/>
          <w:szCs w:val="24"/>
        </w:rPr>
        <w:t>,</w:t>
      </w:r>
      <w:r w:rsidRPr="00E50353">
        <w:rPr>
          <w:sz w:val="24"/>
          <w:szCs w:val="24"/>
        </w:rPr>
        <w:t xml:space="preserve"> haben wir keinerlei Vorteil durch die Nutzung von CSS</w:t>
      </w:r>
      <w:r>
        <w:rPr>
          <w:sz w:val="24"/>
          <w:szCs w:val="24"/>
        </w:rPr>
        <w:t>.</w:t>
      </w:r>
      <w:r w:rsidRPr="00E50353">
        <w:rPr>
          <w:sz w:val="24"/>
          <w:szCs w:val="24"/>
        </w:rPr>
        <w:t xml:space="preserve"> Die Trennung von Inhalt und Gestaltung würde dadurch aufgehoben</w:t>
      </w:r>
      <w:r>
        <w:rPr>
          <w:sz w:val="24"/>
          <w:szCs w:val="24"/>
        </w:rPr>
        <w:t xml:space="preserve">. </w:t>
      </w:r>
      <w:r w:rsidRPr="00E50353">
        <w:rPr>
          <w:sz w:val="24"/>
          <w:szCs w:val="24"/>
        </w:rPr>
        <w:t>Wenn wir einmal zum Beispiel 30 Webseiten erstellt haben und irgendwann das Design überarbeiten wollen</w:t>
      </w:r>
      <w:r>
        <w:rPr>
          <w:sz w:val="24"/>
          <w:szCs w:val="24"/>
        </w:rPr>
        <w:t>,</w:t>
      </w:r>
      <w:r w:rsidRPr="00E50353">
        <w:rPr>
          <w:sz w:val="24"/>
          <w:szCs w:val="24"/>
        </w:rPr>
        <w:t xml:space="preserve"> müssen wir alle 30 Dokumente öffnen und jedes Element einzeln verändern</w:t>
      </w:r>
      <w:r>
        <w:rPr>
          <w:sz w:val="24"/>
          <w:szCs w:val="24"/>
        </w:rPr>
        <w:t>.</w:t>
      </w:r>
      <w:r w:rsidRPr="00E50353">
        <w:rPr>
          <w:sz w:val="24"/>
          <w:szCs w:val="24"/>
        </w:rPr>
        <w:t xml:space="preserve"> Mit externem CSS müssen wir dagegen nur eine Datei öffnen</w:t>
      </w:r>
      <w:r>
        <w:rPr>
          <w:sz w:val="24"/>
          <w:szCs w:val="24"/>
        </w:rPr>
        <w:t>,</w:t>
      </w:r>
      <w:r w:rsidRPr="00E50353">
        <w:rPr>
          <w:sz w:val="24"/>
          <w:szCs w:val="24"/>
        </w:rPr>
        <w:t xml:space="preserve"> in der wir zentral die Gestaltung aller 30 Webseiten ändern können</w:t>
      </w:r>
      <w:r>
        <w:rPr>
          <w:sz w:val="24"/>
          <w:szCs w:val="24"/>
        </w:rPr>
        <w:t>.</w:t>
      </w:r>
      <w:r w:rsidRPr="00E50353">
        <w:rPr>
          <w:sz w:val="24"/>
          <w:szCs w:val="24"/>
        </w:rPr>
        <w:t xml:space="preserve"> </w:t>
      </w:r>
      <w:r w:rsidRPr="00E50353">
        <w:rPr>
          <w:b/>
          <w:bCs/>
          <w:sz w:val="24"/>
          <w:szCs w:val="24"/>
        </w:rPr>
        <w:t xml:space="preserve">Aus diesem Grund empfiehlt es sich, </w:t>
      </w:r>
      <w:r>
        <w:rPr>
          <w:b/>
          <w:bCs/>
          <w:sz w:val="24"/>
          <w:szCs w:val="24"/>
        </w:rPr>
        <w:t>i. d. R.</w:t>
      </w:r>
      <w:r w:rsidRPr="00E50353">
        <w:rPr>
          <w:b/>
          <w:bCs/>
          <w:sz w:val="24"/>
          <w:szCs w:val="24"/>
        </w:rPr>
        <w:t xml:space="preserve"> externe Dateien zu nutzen.</w:t>
      </w:r>
    </w:p>
    <w:p w14:paraId="64120262" w14:textId="77777777" w:rsidR="00E500A7" w:rsidRDefault="00E500A7" w:rsidP="00E500A7">
      <w:pPr>
        <w:spacing w:line="240" w:lineRule="auto"/>
        <w:rPr>
          <w:b/>
          <w:bCs/>
          <w:sz w:val="24"/>
          <w:szCs w:val="24"/>
        </w:rPr>
      </w:pPr>
    </w:p>
    <w:p w14:paraId="6BA3D793" w14:textId="77777777" w:rsidR="00E500A7" w:rsidRDefault="00E500A7" w:rsidP="00E500A7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CSS-Regeln:</w:t>
      </w:r>
    </w:p>
    <w:p w14:paraId="0792175F" w14:textId="77777777" w:rsidR="00E500A7" w:rsidRDefault="00E500A7" w:rsidP="00E500A7">
      <w:pPr>
        <w:spacing w:line="240" w:lineRule="auto"/>
        <w:rPr>
          <w:sz w:val="24"/>
          <w:szCs w:val="24"/>
        </w:rPr>
      </w:pPr>
      <w:r w:rsidRPr="00E50353">
        <w:rPr>
          <w:sz w:val="24"/>
          <w:szCs w:val="24"/>
        </w:rPr>
        <w:lastRenderedPageBreak/>
        <w:t xml:space="preserve">Eine CSS-Regel besteht aus einem </w:t>
      </w:r>
      <w:r w:rsidRPr="00E50353">
        <w:rPr>
          <w:b/>
          <w:bCs/>
          <w:sz w:val="24"/>
          <w:szCs w:val="24"/>
        </w:rPr>
        <w:t>Selektor</w:t>
      </w:r>
      <w:r w:rsidRPr="00E50353">
        <w:rPr>
          <w:sz w:val="24"/>
          <w:szCs w:val="24"/>
        </w:rPr>
        <w:t xml:space="preserve"> und </w:t>
      </w:r>
      <w:r w:rsidRPr="00E50353">
        <w:rPr>
          <w:b/>
          <w:bCs/>
          <w:sz w:val="24"/>
          <w:szCs w:val="24"/>
        </w:rPr>
        <w:t>Deklarationen</w:t>
      </w:r>
      <w:r>
        <w:rPr>
          <w:sz w:val="24"/>
          <w:szCs w:val="24"/>
        </w:rPr>
        <w:t>.</w:t>
      </w:r>
      <w:r w:rsidRPr="00E50353">
        <w:rPr>
          <w:sz w:val="24"/>
          <w:szCs w:val="24"/>
        </w:rPr>
        <w:t xml:space="preserve"> Eine Deklaration besteht aus einer </w:t>
      </w:r>
      <w:r w:rsidRPr="00E50353">
        <w:rPr>
          <w:b/>
          <w:bCs/>
          <w:sz w:val="24"/>
          <w:szCs w:val="24"/>
        </w:rPr>
        <w:t>Eigenschaft</w:t>
      </w:r>
      <w:r w:rsidRPr="00E50353">
        <w:rPr>
          <w:sz w:val="24"/>
          <w:szCs w:val="24"/>
        </w:rPr>
        <w:t xml:space="preserve"> und einem </w:t>
      </w:r>
      <w:r w:rsidRPr="00E50353">
        <w:rPr>
          <w:b/>
          <w:bCs/>
          <w:sz w:val="24"/>
          <w:szCs w:val="24"/>
        </w:rPr>
        <w:t>Wert</w:t>
      </w:r>
      <w:r>
        <w:rPr>
          <w:sz w:val="24"/>
          <w:szCs w:val="24"/>
        </w:rPr>
        <w:t>.</w:t>
      </w:r>
      <w:r w:rsidRPr="00E50353">
        <w:rPr>
          <w:sz w:val="24"/>
          <w:szCs w:val="24"/>
        </w:rPr>
        <w:t xml:space="preserve"> </w:t>
      </w:r>
    </w:p>
    <w:p w14:paraId="0A973975" w14:textId="13CE81A8" w:rsidR="00E500A7" w:rsidRPr="00E50353" w:rsidRDefault="00E500A7" w:rsidP="00E500A7">
      <w:pPr>
        <w:spacing w:line="240" w:lineRule="auto"/>
        <w:rPr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5351587A" wp14:editId="72BC2685">
            <wp:simplePos x="0" y="0"/>
            <wp:positionH relativeFrom="margin">
              <wp:align>right</wp:align>
            </wp:positionH>
            <wp:positionV relativeFrom="page">
              <wp:posOffset>1774077</wp:posOffset>
            </wp:positionV>
            <wp:extent cx="1676400" cy="1515110"/>
            <wp:effectExtent l="0" t="0" r="0" b="8890"/>
            <wp:wrapTight wrapText="bothSides">
              <wp:wrapPolygon edited="0">
                <wp:start x="0" y="0"/>
                <wp:lineTo x="0" y="21455"/>
                <wp:lineTo x="21355" y="21455"/>
                <wp:lineTo x="21355" y="0"/>
                <wp:lineTo x="0" y="0"/>
              </wp:wrapPolygon>
            </wp:wrapTight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 rotWithShape="1">
                    <a:blip r:embed="rId8"/>
                    <a:srcRect l="60450" t="55262" r="23016" b="18166"/>
                    <a:stretch/>
                  </pic:blipFill>
                  <pic:spPr bwMode="auto">
                    <a:xfrm>
                      <a:off x="0" y="0"/>
                      <a:ext cx="1676400" cy="151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353">
        <w:rPr>
          <w:sz w:val="24"/>
          <w:szCs w:val="24"/>
        </w:rPr>
        <w:t>Diese CSS-Regel sagt dem Browser</w:t>
      </w:r>
      <w:r>
        <w:rPr>
          <w:sz w:val="24"/>
          <w:szCs w:val="24"/>
        </w:rPr>
        <w:t>:</w:t>
      </w:r>
      <w:r w:rsidRPr="00E50353">
        <w:rPr>
          <w:sz w:val="24"/>
          <w:szCs w:val="24"/>
        </w:rPr>
        <w:t xml:space="preserve"> Wähle alle Absätze (p) und setze ihre Schriftfarbe (</w:t>
      </w:r>
      <w:proofErr w:type="spellStart"/>
      <w:r w:rsidRPr="00E50353">
        <w:rPr>
          <w:sz w:val="24"/>
          <w:szCs w:val="24"/>
        </w:rPr>
        <w:t>color</w:t>
      </w:r>
      <w:proofErr w:type="spellEnd"/>
      <w:r w:rsidRPr="00E50353">
        <w:rPr>
          <w:sz w:val="24"/>
          <w:szCs w:val="24"/>
        </w:rPr>
        <w:t>) auf Rot (</w:t>
      </w:r>
      <w:proofErr w:type="spellStart"/>
      <w:r w:rsidRPr="00E50353">
        <w:rPr>
          <w:sz w:val="24"/>
          <w:szCs w:val="24"/>
        </w:rPr>
        <w:t>red</w:t>
      </w:r>
      <w:proofErr w:type="spellEnd"/>
      <w:r w:rsidRPr="00E50353">
        <w:rPr>
          <w:sz w:val="24"/>
          <w:szCs w:val="24"/>
        </w:rPr>
        <w:t>).</w:t>
      </w:r>
      <w:r w:rsidR="00720571">
        <w:rPr>
          <w:sz w:val="24"/>
          <w:szCs w:val="24"/>
        </w:rPr>
        <w:t xml:space="preserve"> </w:t>
      </w:r>
    </w:p>
    <w:p w14:paraId="6683FBD8" w14:textId="77777777" w:rsidR="00E500A7" w:rsidRPr="007D5C85" w:rsidRDefault="00E500A7" w:rsidP="00E500A7">
      <w:pPr>
        <w:spacing w:line="240" w:lineRule="auto"/>
        <w:rPr>
          <w:sz w:val="24"/>
          <w:szCs w:val="24"/>
        </w:rPr>
      </w:pPr>
      <w:r w:rsidRPr="007D5C85">
        <w:rPr>
          <w:sz w:val="24"/>
          <w:szCs w:val="24"/>
        </w:rPr>
        <w:t>Der Selektor (Auswähler) wählt das HTML-Element aus</w:t>
      </w:r>
      <w:r>
        <w:rPr>
          <w:sz w:val="24"/>
          <w:szCs w:val="24"/>
        </w:rPr>
        <w:t>,</w:t>
      </w:r>
      <w:r w:rsidRPr="007D5C85">
        <w:rPr>
          <w:sz w:val="24"/>
          <w:szCs w:val="24"/>
        </w:rPr>
        <w:t xml:space="preserve"> für das wir die Regel erstellen</w:t>
      </w:r>
      <w:r>
        <w:rPr>
          <w:sz w:val="24"/>
          <w:szCs w:val="24"/>
        </w:rPr>
        <w:t>.</w:t>
      </w:r>
      <w:r w:rsidRPr="007D5C85">
        <w:rPr>
          <w:sz w:val="24"/>
          <w:szCs w:val="24"/>
        </w:rPr>
        <w:t xml:space="preserve"> Darauf folgt eine </w:t>
      </w:r>
      <w:r w:rsidRPr="006C32F3">
        <w:rPr>
          <w:b/>
          <w:sz w:val="24"/>
          <w:szCs w:val="24"/>
        </w:rPr>
        <w:t>geschweifte Klammer</w:t>
      </w:r>
      <w:r>
        <w:rPr>
          <w:sz w:val="24"/>
          <w:szCs w:val="24"/>
        </w:rPr>
        <w:t>,</w:t>
      </w:r>
      <w:r w:rsidRPr="007D5C85">
        <w:rPr>
          <w:sz w:val="24"/>
          <w:szCs w:val="24"/>
        </w:rPr>
        <w:t xml:space="preserve"> die die Deklarationen</w:t>
      </w:r>
      <w:r>
        <w:rPr>
          <w:sz w:val="24"/>
          <w:szCs w:val="24"/>
        </w:rPr>
        <w:t xml:space="preserve"> (Erklärungen)</w:t>
      </w:r>
      <w:r w:rsidRPr="007D5C85">
        <w:rPr>
          <w:sz w:val="24"/>
          <w:szCs w:val="24"/>
        </w:rPr>
        <w:t xml:space="preserve"> der Regel umschließt</w:t>
      </w:r>
      <w:r>
        <w:rPr>
          <w:sz w:val="24"/>
          <w:szCs w:val="24"/>
        </w:rPr>
        <w:t xml:space="preserve">. Mehrere Deklarationen werden durch einen </w:t>
      </w:r>
      <w:r w:rsidRPr="006C32F3">
        <w:rPr>
          <w:b/>
          <w:sz w:val="24"/>
          <w:szCs w:val="24"/>
        </w:rPr>
        <w:t>Strichpunkt</w:t>
      </w:r>
      <w:r>
        <w:rPr>
          <w:sz w:val="24"/>
          <w:szCs w:val="24"/>
        </w:rPr>
        <w:t xml:space="preserve"> getrennt.</w:t>
      </w:r>
    </w:p>
    <w:p w14:paraId="70616C1A" w14:textId="1DAB2F1C" w:rsidR="00E500A7" w:rsidRPr="00450380" w:rsidRDefault="00E500A7" w:rsidP="00E500A7">
      <w:pPr>
        <w:tabs>
          <w:tab w:val="left" w:pos="5064"/>
        </w:tabs>
        <w:spacing w:line="240" w:lineRule="auto"/>
        <w:rPr>
          <w:sz w:val="12"/>
          <w:szCs w:val="12"/>
        </w:rPr>
      </w:pPr>
      <w:r w:rsidRPr="0087356D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371EB33A" wp14:editId="7A04F425">
            <wp:simplePos x="0" y="0"/>
            <wp:positionH relativeFrom="margin">
              <wp:posOffset>0</wp:posOffset>
            </wp:positionH>
            <wp:positionV relativeFrom="page">
              <wp:posOffset>3614750</wp:posOffset>
            </wp:positionV>
            <wp:extent cx="5944235" cy="2615565"/>
            <wp:effectExtent l="0" t="0" r="0" b="0"/>
            <wp:wrapTight wrapText="bothSides">
              <wp:wrapPolygon edited="0">
                <wp:start x="0" y="0"/>
                <wp:lineTo x="0" y="21395"/>
                <wp:lineTo x="21528" y="21395"/>
                <wp:lineTo x="21528" y="0"/>
                <wp:lineTo x="0" y="0"/>
              </wp:wrapPolygon>
            </wp:wrapTight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 rotWithShape="1">
                    <a:blip r:embed="rId9"/>
                    <a:srcRect l="20900" t="26337" r="19974" b="23810"/>
                    <a:stretch/>
                  </pic:blipFill>
                  <pic:spPr bwMode="auto">
                    <a:xfrm>
                      <a:off x="0" y="0"/>
                      <a:ext cx="5944235" cy="261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D0B18" w14:textId="40126B4D" w:rsidR="00E500A7" w:rsidRPr="0087356D" w:rsidRDefault="00E500A7" w:rsidP="00E500A7">
      <w:pPr>
        <w:tabs>
          <w:tab w:val="left" w:pos="5064"/>
        </w:tabs>
        <w:spacing w:line="240" w:lineRule="auto"/>
        <w:rPr>
          <w:sz w:val="24"/>
          <w:szCs w:val="24"/>
        </w:rPr>
      </w:pPr>
      <w:r w:rsidRPr="0087356D">
        <w:rPr>
          <w:b/>
          <w:bCs/>
          <w:sz w:val="24"/>
          <w:szCs w:val="24"/>
        </w:rPr>
        <w:t>Wichtige CSS-Befehle</w:t>
      </w:r>
      <w:r>
        <w:rPr>
          <w:b/>
          <w:bCs/>
          <w:sz w:val="24"/>
          <w:szCs w:val="24"/>
        </w:rPr>
        <w:t>:</w:t>
      </w:r>
    </w:p>
    <w:p w14:paraId="2C1F760E" w14:textId="1A0DC712" w:rsidR="00E500A7" w:rsidRPr="0071615F" w:rsidRDefault="00E500A7" w:rsidP="00E500A7">
      <w:pPr>
        <w:tabs>
          <w:tab w:val="left" w:pos="5064"/>
        </w:tabs>
        <w:spacing w:line="240" w:lineRule="auto"/>
        <w:rPr>
          <w:b/>
          <w:bCs/>
          <w:sz w:val="12"/>
          <w:szCs w:val="24"/>
        </w:rPr>
      </w:pPr>
    </w:p>
    <w:p w14:paraId="4E00C4DC" w14:textId="77777777" w:rsidR="00E500A7" w:rsidRDefault="00E500A7" w:rsidP="00E500A7">
      <w:pPr>
        <w:tabs>
          <w:tab w:val="left" w:pos="5064"/>
        </w:tabs>
        <w:spacing w:line="240" w:lineRule="auto"/>
        <w:rPr>
          <w:b/>
          <w:bCs/>
          <w:sz w:val="24"/>
          <w:szCs w:val="24"/>
        </w:rPr>
      </w:pPr>
      <w:r w:rsidRPr="00EB04C1">
        <w:rPr>
          <w:b/>
          <w:bCs/>
          <w:sz w:val="24"/>
          <w:szCs w:val="24"/>
        </w:rPr>
        <w:t>Übungsaufgabe:</w:t>
      </w:r>
    </w:p>
    <w:p w14:paraId="0E8D1A98" w14:textId="77777777" w:rsidR="00E500A7" w:rsidRDefault="00E500A7" w:rsidP="00E500A7">
      <w:pPr>
        <w:tabs>
          <w:tab w:val="left" w:pos="5064"/>
        </w:tabs>
        <w:spacing w:after="0" w:line="240" w:lineRule="auto"/>
        <w:rPr>
          <w:sz w:val="24"/>
          <w:szCs w:val="24"/>
        </w:rPr>
      </w:pPr>
      <w:r w:rsidRPr="00EB04C1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Pr="00EB04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Nehmen Sie </w:t>
      </w:r>
      <w:r>
        <w:rPr>
          <w:b/>
          <w:sz w:val="24"/>
          <w:szCs w:val="24"/>
        </w:rPr>
        <w:t>2.2 01</w:t>
      </w:r>
      <w:r w:rsidRPr="00EC2C13">
        <w:rPr>
          <w:b/>
          <w:sz w:val="24"/>
          <w:szCs w:val="24"/>
        </w:rPr>
        <w:t xml:space="preserve"> Übung Menü</w:t>
      </w:r>
      <w:r>
        <w:rPr>
          <w:b/>
          <w:sz w:val="24"/>
          <w:szCs w:val="24"/>
        </w:rPr>
        <w:t xml:space="preserve"> CSS</w:t>
      </w:r>
      <w:r w:rsidRPr="00EC2C13">
        <w:rPr>
          <w:b/>
          <w:sz w:val="24"/>
          <w:szCs w:val="24"/>
        </w:rPr>
        <w:t>.txt</w:t>
      </w:r>
      <w:r>
        <w:rPr>
          <w:sz w:val="24"/>
          <w:szCs w:val="24"/>
        </w:rPr>
        <w:t xml:space="preserve">, erstellen Sie daraus zusätzlich noch eine HTML-Datei und programmieren Sie… </w:t>
      </w:r>
      <w:bookmarkStart w:id="0" w:name="_GoBack"/>
      <w:bookmarkEnd w:id="0"/>
    </w:p>
    <w:p w14:paraId="5641F78F" w14:textId="77777777" w:rsidR="00E500A7" w:rsidRDefault="00E500A7" w:rsidP="00E500A7">
      <w:pPr>
        <w:tabs>
          <w:tab w:val="left" w:pos="506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…das Wort „Menü“ mittig und die Schriftart „Helvetica“ </w:t>
      </w:r>
      <w:r w:rsidRPr="00AE54E0">
        <w:rPr>
          <w:b/>
          <w:color w:val="FF0000"/>
          <w:sz w:val="24"/>
          <w:szCs w:val="24"/>
        </w:rPr>
        <w:t>(Methode 1: „Inline“)</w:t>
      </w:r>
    </w:p>
    <w:p w14:paraId="3BC30796" w14:textId="77777777" w:rsidR="00E500A7" w:rsidRDefault="00E500A7" w:rsidP="00E500A7">
      <w:pPr>
        <w:tabs>
          <w:tab w:val="left" w:pos="506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…das Wort „Fleisch“ rot </w:t>
      </w:r>
      <w:r w:rsidRPr="00AE54E0">
        <w:rPr>
          <w:b/>
          <w:color w:val="FF0000"/>
          <w:sz w:val="24"/>
          <w:szCs w:val="24"/>
        </w:rPr>
        <w:t>(Methode 1: „Inline“)</w:t>
      </w:r>
    </w:p>
    <w:p w14:paraId="4406C8C7" w14:textId="77777777" w:rsidR="00E500A7" w:rsidRDefault="00E500A7" w:rsidP="00E500A7">
      <w:pPr>
        <w:tabs>
          <w:tab w:val="left" w:pos="5064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…alle h2-Überschriften blau </w:t>
      </w:r>
      <w:r w:rsidRPr="00AE54E0">
        <w:rPr>
          <w:b/>
          <w:color w:val="00B050"/>
          <w:sz w:val="24"/>
          <w:szCs w:val="24"/>
        </w:rPr>
        <w:t>(Methode 2: „</w:t>
      </w:r>
      <w:r>
        <w:rPr>
          <w:b/>
          <w:color w:val="00B050"/>
          <w:sz w:val="24"/>
          <w:szCs w:val="24"/>
        </w:rPr>
        <w:t>Style-Tag</w:t>
      </w:r>
      <w:r w:rsidRPr="00AE54E0">
        <w:rPr>
          <w:b/>
          <w:color w:val="00B050"/>
          <w:sz w:val="24"/>
          <w:szCs w:val="24"/>
        </w:rPr>
        <w:t>“)</w:t>
      </w:r>
    </w:p>
    <w:p w14:paraId="4E79889D" w14:textId="77777777" w:rsidR="004D506F" w:rsidRPr="00044A21" w:rsidRDefault="004D506F" w:rsidP="003276E8">
      <w:pPr>
        <w:tabs>
          <w:tab w:val="left" w:pos="5064"/>
        </w:tabs>
        <w:spacing w:after="0" w:line="240" w:lineRule="auto"/>
        <w:rPr>
          <w:sz w:val="24"/>
          <w:szCs w:val="24"/>
        </w:rPr>
      </w:pPr>
    </w:p>
    <w:p w14:paraId="60A52B8F" w14:textId="44BDD4C4" w:rsidR="00241AF7" w:rsidRPr="00B942B0" w:rsidRDefault="00044A21" w:rsidP="00241AF7">
      <w:pPr>
        <w:tabs>
          <w:tab w:val="left" w:pos="5064"/>
        </w:tabs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b) </w:t>
      </w:r>
      <w:r w:rsidR="006D6794">
        <w:rPr>
          <w:sz w:val="24"/>
          <w:szCs w:val="24"/>
        </w:rPr>
        <w:t xml:space="preserve">Öffnen Sie die </w:t>
      </w:r>
      <w:r>
        <w:rPr>
          <w:sz w:val="24"/>
          <w:szCs w:val="24"/>
        </w:rPr>
        <w:t>Datei</w:t>
      </w:r>
      <w:r w:rsidR="006D6794">
        <w:rPr>
          <w:sz w:val="24"/>
          <w:szCs w:val="24"/>
        </w:rPr>
        <w:t xml:space="preserve"> </w:t>
      </w:r>
      <w:r w:rsidR="00D13CB7" w:rsidRPr="00D13CB7">
        <w:rPr>
          <w:b/>
          <w:sz w:val="24"/>
          <w:szCs w:val="24"/>
        </w:rPr>
        <w:t xml:space="preserve">2.2 01 </w:t>
      </w:r>
      <w:r w:rsidR="006D6794" w:rsidRPr="00D13CB7">
        <w:rPr>
          <w:b/>
          <w:sz w:val="24"/>
          <w:szCs w:val="24"/>
        </w:rPr>
        <w:t>Herr der Ringe</w:t>
      </w:r>
      <w:r w:rsidR="00D13CB7" w:rsidRPr="00D13CB7">
        <w:rPr>
          <w:b/>
          <w:sz w:val="24"/>
          <w:szCs w:val="24"/>
        </w:rPr>
        <w:t>.txt</w:t>
      </w:r>
      <w:r w:rsidR="003276E8">
        <w:rPr>
          <w:sz w:val="24"/>
          <w:szCs w:val="24"/>
        </w:rPr>
        <w:t xml:space="preserve"> und b</w:t>
      </w:r>
      <w:r w:rsidR="00120EEE" w:rsidRPr="003276E8">
        <w:rPr>
          <w:sz w:val="24"/>
          <w:szCs w:val="24"/>
        </w:rPr>
        <w:t>inden Sie diesen Text zunächst im Body des HTML-Grundgerüsts</w:t>
      </w:r>
      <w:r w:rsidR="003276E8">
        <w:rPr>
          <w:sz w:val="24"/>
          <w:szCs w:val="24"/>
        </w:rPr>
        <w:t xml:space="preserve"> ein (vgl</w:t>
      </w:r>
      <w:r w:rsidR="00120EEE" w:rsidRPr="003276E8">
        <w:rPr>
          <w:sz w:val="24"/>
          <w:szCs w:val="24"/>
        </w:rPr>
        <w:t>. 2.1 03)</w:t>
      </w:r>
      <w:r w:rsidR="003276E8">
        <w:rPr>
          <w:sz w:val="24"/>
          <w:szCs w:val="24"/>
        </w:rPr>
        <w:t>.</w:t>
      </w:r>
      <w:r w:rsidR="00241AF7">
        <w:rPr>
          <w:sz w:val="24"/>
          <w:szCs w:val="24"/>
        </w:rPr>
        <w:t xml:space="preserve"> B</w:t>
      </w:r>
      <w:r w:rsidR="00241AF7" w:rsidRPr="003276E8">
        <w:rPr>
          <w:sz w:val="24"/>
          <w:szCs w:val="24"/>
        </w:rPr>
        <w:t>inden Sie</w:t>
      </w:r>
      <w:r w:rsidR="00241AF7">
        <w:rPr>
          <w:sz w:val="24"/>
          <w:szCs w:val="24"/>
        </w:rPr>
        <w:t xml:space="preserve"> anschließend</w:t>
      </w:r>
      <w:r w:rsidR="00241AF7" w:rsidRPr="003276E8">
        <w:rPr>
          <w:sz w:val="24"/>
          <w:szCs w:val="24"/>
        </w:rPr>
        <w:t xml:space="preserve"> </w:t>
      </w:r>
      <w:r w:rsidR="00241AF7">
        <w:rPr>
          <w:sz w:val="24"/>
          <w:szCs w:val="24"/>
        </w:rPr>
        <w:t xml:space="preserve">im Head den Link </w:t>
      </w:r>
      <w:r w:rsidR="00241AF7">
        <w:rPr>
          <w:sz w:val="24"/>
          <w:szCs w:val="24"/>
        </w:rPr>
        <w:br/>
      </w:r>
      <w:r w:rsidR="00241AF7" w:rsidRPr="00B942B0">
        <w:rPr>
          <w:b/>
          <w:bCs/>
          <w:sz w:val="24"/>
          <w:szCs w:val="24"/>
        </w:rPr>
        <w:t xml:space="preserve">&lt;link </w:t>
      </w:r>
      <w:proofErr w:type="spellStart"/>
      <w:r w:rsidR="00241AF7" w:rsidRPr="00B942B0">
        <w:rPr>
          <w:b/>
          <w:bCs/>
          <w:sz w:val="24"/>
          <w:szCs w:val="24"/>
        </w:rPr>
        <w:t>href</w:t>
      </w:r>
      <w:proofErr w:type="spellEnd"/>
      <w:r w:rsidR="00241AF7" w:rsidRPr="00B942B0">
        <w:rPr>
          <w:b/>
          <w:bCs/>
          <w:sz w:val="24"/>
          <w:szCs w:val="24"/>
        </w:rPr>
        <w:t>="</w:t>
      </w:r>
      <w:r w:rsidR="00241AF7" w:rsidRPr="00241AF7">
        <w:rPr>
          <w:bCs/>
          <w:i/>
          <w:color w:val="0070C0"/>
          <w:sz w:val="24"/>
          <w:szCs w:val="24"/>
        </w:rPr>
        <w:t xml:space="preserve">2.2 01 </w:t>
      </w:r>
      <w:r w:rsidR="00241AF7" w:rsidRPr="00241AF7">
        <w:rPr>
          <w:i/>
          <w:iCs/>
          <w:color w:val="0070C0"/>
          <w:sz w:val="24"/>
          <w:szCs w:val="24"/>
        </w:rPr>
        <w:t xml:space="preserve">Herr </w:t>
      </w:r>
      <w:r w:rsidR="00241AF7" w:rsidRPr="007C3180">
        <w:rPr>
          <w:i/>
          <w:iCs/>
          <w:color w:val="0070C0"/>
          <w:sz w:val="24"/>
          <w:szCs w:val="24"/>
        </w:rPr>
        <w:t>der Ringe.css</w:t>
      </w:r>
      <w:r w:rsidR="00241AF7" w:rsidRPr="00B942B0">
        <w:rPr>
          <w:b/>
          <w:bCs/>
          <w:sz w:val="24"/>
          <w:szCs w:val="24"/>
        </w:rPr>
        <w:t xml:space="preserve">" </w:t>
      </w:r>
      <w:proofErr w:type="spellStart"/>
      <w:r w:rsidR="00241AF7" w:rsidRPr="00B942B0">
        <w:rPr>
          <w:b/>
          <w:bCs/>
          <w:sz w:val="24"/>
          <w:szCs w:val="24"/>
        </w:rPr>
        <w:t>rel</w:t>
      </w:r>
      <w:proofErr w:type="spellEnd"/>
      <w:r w:rsidR="00241AF7" w:rsidRPr="00B942B0">
        <w:rPr>
          <w:b/>
          <w:bCs/>
          <w:sz w:val="24"/>
          <w:szCs w:val="24"/>
        </w:rPr>
        <w:t>="</w:t>
      </w:r>
      <w:proofErr w:type="spellStart"/>
      <w:r w:rsidR="00241AF7" w:rsidRPr="00B942B0">
        <w:rPr>
          <w:b/>
          <w:bCs/>
          <w:sz w:val="24"/>
          <w:szCs w:val="24"/>
        </w:rPr>
        <w:t>stylesheet</w:t>
      </w:r>
      <w:proofErr w:type="spellEnd"/>
      <w:r w:rsidR="00241AF7" w:rsidRPr="00B942B0">
        <w:rPr>
          <w:b/>
          <w:bCs/>
          <w:sz w:val="24"/>
          <w:szCs w:val="24"/>
        </w:rPr>
        <w:t>"&gt;</w:t>
      </w:r>
      <w:r w:rsidR="00241AF7">
        <w:rPr>
          <w:bCs/>
          <w:sz w:val="24"/>
          <w:szCs w:val="24"/>
        </w:rPr>
        <w:t xml:space="preserve"> </w:t>
      </w:r>
      <w:r w:rsidR="00241AF7" w:rsidRPr="00CF1998">
        <w:rPr>
          <w:bCs/>
          <w:sz w:val="24"/>
          <w:szCs w:val="24"/>
        </w:rPr>
        <w:t>ein</w:t>
      </w:r>
      <w:r w:rsidR="00241AF7">
        <w:rPr>
          <w:bCs/>
          <w:sz w:val="24"/>
          <w:szCs w:val="24"/>
        </w:rPr>
        <w:t xml:space="preserve"> </w:t>
      </w:r>
      <w:r w:rsidR="00241AF7" w:rsidRPr="003276E8">
        <w:rPr>
          <w:b/>
          <w:color w:val="0070C0"/>
          <w:sz w:val="24"/>
          <w:szCs w:val="24"/>
        </w:rPr>
        <w:t>(Methode 3: „Externe Datei“)</w:t>
      </w:r>
      <w:r w:rsidR="00241AF7" w:rsidRPr="00CF1998">
        <w:rPr>
          <w:sz w:val="28"/>
          <w:szCs w:val="28"/>
        </w:rPr>
        <w:t>.</w:t>
      </w:r>
    </w:p>
    <w:p w14:paraId="0A6853B6" w14:textId="30355EAD" w:rsidR="00EB04C1" w:rsidRPr="003276E8" w:rsidRDefault="00120EEE" w:rsidP="00E500A7">
      <w:pPr>
        <w:tabs>
          <w:tab w:val="left" w:pos="5064"/>
        </w:tabs>
        <w:spacing w:after="360" w:line="240" w:lineRule="auto"/>
        <w:rPr>
          <w:sz w:val="24"/>
          <w:szCs w:val="24"/>
        </w:rPr>
      </w:pPr>
      <w:r w:rsidRPr="003276E8">
        <w:rPr>
          <w:sz w:val="24"/>
          <w:szCs w:val="24"/>
        </w:rPr>
        <w:t xml:space="preserve">Öffnen Sie </w:t>
      </w:r>
      <w:r w:rsidR="003276E8">
        <w:rPr>
          <w:sz w:val="24"/>
          <w:szCs w:val="24"/>
        </w:rPr>
        <w:t xml:space="preserve">dann </w:t>
      </w:r>
      <w:r w:rsidRPr="003276E8">
        <w:rPr>
          <w:sz w:val="24"/>
          <w:szCs w:val="24"/>
        </w:rPr>
        <w:t xml:space="preserve">den Editor </w:t>
      </w:r>
      <w:r w:rsidR="003276E8">
        <w:rPr>
          <w:sz w:val="24"/>
          <w:szCs w:val="24"/>
        </w:rPr>
        <w:t xml:space="preserve">erneut </w:t>
      </w:r>
      <w:r w:rsidRPr="003276E8">
        <w:rPr>
          <w:sz w:val="24"/>
          <w:szCs w:val="24"/>
        </w:rPr>
        <w:t xml:space="preserve">und legen Sie darin Regeln für Absätze und Überschriften </w:t>
      </w:r>
      <w:r w:rsidR="003276E8">
        <w:rPr>
          <w:sz w:val="24"/>
          <w:szCs w:val="24"/>
        </w:rPr>
        <w:t xml:space="preserve">für 2.2 01 Herr der Ringe.txt </w:t>
      </w:r>
      <w:r w:rsidRPr="003276E8">
        <w:rPr>
          <w:sz w:val="24"/>
          <w:szCs w:val="24"/>
        </w:rPr>
        <w:t xml:space="preserve">fest </w:t>
      </w:r>
      <w:r w:rsidR="003276E8" w:rsidRPr="003276E8">
        <w:rPr>
          <w:sz w:val="24"/>
          <w:szCs w:val="24"/>
        </w:rPr>
        <w:t xml:space="preserve">und speichern Sie diese als </w:t>
      </w:r>
      <w:r w:rsidR="00B85E9B" w:rsidRPr="003276E8">
        <w:rPr>
          <w:sz w:val="24"/>
          <w:szCs w:val="24"/>
        </w:rPr>
        <w:t>CSS-Datei</w:t>
      </w:r>
      <w:r w:rsidR="00EB04C1" w:rsidRPr="003276E8">
        <w:rPr>
          <w:b/>
          <w:bCs/>
          <w:sz w:val="24"/>
          <w:szCs w:val="24"/>
        </w:rPr>
        <w:t xml:space="preserve"> </w:t>
      </w:r>
      <w:r w:rsidR="00D13CB7" w:rsidRPr="00E500A7">
        <w:rPr>
          <w:bCs/>
          <w:i/>
          <w:color w:val="0070C0"/>
          <w:sz w:val="24"/>
          <w:szCs w:val="24"/>
        </w:rPr>
        <w:t xml:space="preserve">2.2 01 </w:t>
      </w:r>
      <w:r w:rsidRPr="00E500A7">
        <w:rPr>
          <w:bCs/>
          <w:i/>
          <w:color w:val="0070C0"/>
          <w:sz w:val="24"/>
          <w:szCs w:val="24"/>
        </w:rPr>
        <w:t>Herr der Ringe</w:t>
      </w:r>
      <w:r w:rsidR="00EB04C1" w:rsidRPr="00E500A7">
        <w:rPr>
          <w:bCs/>
          <w:i/>
          <w:color w:val="0070C0"/>
          <w:sz w:val="24"/>
          <w:szCs w:val="24"/>
        </w:rPr>
        <w:t>.css</w:t>
      </w:r>
      <w:r w:rsidR="00EB04C1" w:rsidRPr="003276E8">
        <w:rPr>
          <w:sz w:val="24"/>
          <w:szCs w:val="24"/>
        </w:rPr>
        <w:t xml:space="preserve"> </w:t>
      </w:r>
      <w:r w:rsidR="003276E8" w:rsidRPr="003276E8">
        <w:rPr>
          <w:sz w:val="24"/>
          <w:szCs w:val="24"/>
        </w:rPr>
        <w:t>ab</w:t>
      </w:r>
      <w:r w:rsidRPr="003276E8">
        <w:rPr>
          <w:sz w:val="24"/>
          <w:szCs w:val="24"/>
        </w:rPr>
        <w:t xml:space="preserve">. </w:t>
      </w:r>
      <w:r w:rsidR="00192F93" w:rsidRPr="003276E8">
        <w:rPr>
          <w:sz w:val="24"/>
          <w:szCs w:val="24"/>
        </w:rPr>
        <w:t>E</w:t>
      </w:r>
      <w:r w:rsidR="00EC2C13" w:rsidRPr="003276E8">
        <w:rPr>
          <w:sz w:val="24"/>
          <w:szCs w:val="24"/>
        </w:rPr>
        <w:t>rstellen Sie</w:t>
      </w:r>
      <w:r w:rsidR="003276E8" w:rsidRPr="003276E8">
        <w:rPr>
          <w:sz w:val="24"/>
          <w:szCs w:val="24"/>
        </w:rPr>
        <w:t xml:space="preserve"> </w:t>
      </w:r>
      <w:r w:rsidR="00241AF7">
        <w:rPr>
          <w:sz w:val="24"/>
          <w:szCs w:val="24"/>
        </w:rPr>
        <w:t xml:space="preserve">aus der </w:t>
      </w:r>
      <w:proofErr w:type="spellStart"/>
      <w:r w:rsidR="00241AF7">
        <w:rPr>
          <w:sz w:val="24"/>
          <w:szCs w:val="24"/>
        </w:rPr>
        <w:t>txt</w:t>
      </w:r>
      <w:proofErr w:type="spellEnd"/>
      <w:r w:rsidR="00241AF7">
        <w:rPr>
          <w:sz w:val="24"/>
          <w:szCs w:val="24"/>
        </w:rPr>
        <w:t xml:space="preserve">-Datei </w:t>
      </w:r>
      <w:r w:rsidR="00192F93" w:rsidRPr="003276E8">
        <w:rPr>
          <w:sz w:val="24"/>
          <w:szCs w:val="24"/>
        </w:rPr>
        <w:t>die</w:t>
      </w:r>
      <w:r w:rsidR="00EC2C13" w:rsidRPr="003276E8">
        <w:rPr>
          <w:sz w:val="24"/>
          <w:szCs w:val="24"/>
        </w:rPr>
        <w:t xml:space="preserve"> </w:t>
      </w:r>
      <w:r w:rsidR="00EB04C1" w:rsidRPr="003276E8">
        <w:rPr>
          <w:sz w:val="24"/>
          <w:szCs w:val="24"/>
        </w:rPr>
        <w:t>HTML</w:t>
      </w:r>
      <w:r w:rsidR="00EC2C13" w:rsidRPr="003276E8">
        <w:rPr>
          <w:sz w:val="24"/>
          <w:szCs w:val="24"/>
        </w:rPr>
        <w:t>-Datei</w:t>
      </w:r>
      <w:r w:rsidR="00192F93" w:rsidRPr="003276E8">
        <w:rPr>
          <w:sz w:val="24"/>
          <w:szCs w:val="24"/>
        </w:rPr>
        <w:t xml:space="preserve"> </w:t>
      </w:r>
      <w:r w:rsidR="007E6627" w:rsidRPr="003276E8">
        <w:rPr>
          <w:b/>
          <w:sz w:val="24"/>
          <w:szCs w:val="24"/>
        </w:rPr>
        <w:t>2.2 01 Herr der Ringe</w:t>
      </w:r>
      <w:r w:rsidR="00192F93" w:rsidRPr="003276E8">
        <w:rPr>
          <w:b/>
          <w:sz w:val="24"/>
          <w:szCs w:val="24"/>
        </w:rPr>
        <w:t>.html</w:t>
      </w:r>
      <w:r w:rsidR="00B85E9B" w:rsidRPr="003276E8">
        <w:rPr>
          <w:b/>
          <w:sz w:val="24"/>
          <w:szCs w:val="24"/>
        </w:rPr>
        <w:t>,</w:t>
      </w:r>
      <w:r w:rsidR="00EC2C13" w:rsidRPr="003276E8">
        <w:rPr>
          <w:sz w:val="24"/>
          <w:szCs w:val="24"/>
        </w:rPr>
        <w:t xml:space="preserve"> </w:t>
      </w:r>
      <w:r w:rsidR="00192F93" w:rsidRPr="003276E8">
        <w:rPr>
          <w:sz w:val="24"/>
          <w:szCs w:val="24"/>
        </w:rPr>
        <w:t xml:space="preserve">damit </w:t>
      </w:r>
      <w:r w:rsidR="007E6627" w:rsidRPr="003276E8">
        <w:rPr>
          <w:sz w:val="24"/>
          <w:szCs w:val="24"/>
        </w:rPr>
        <w:t>Ihre</w:t>
      </w:r>
      <w:r w:rsidR="00192F93" w:rsidRPr="003276E8">
        <w:rPr>
          <w:sz w:val="24"/>
          <w:szCs w:val="24"/>
        </w:rPr>
        <w:t xml:space="preserve"> Gestaltung der Absätze und Überschriften sichtbar wird.</w:t>
      </w:r>
    </w:p>
    <w:p w14:paraId="25025AF7" w14:textId="035DB181" w:rsidR="006617D8" w:rsidRPr="006617D8" w:rsidRDefault="006617D8" w:rsidP="003276E8">
      <w:pPr>
        <w:tabs>
          <w:tab w:val="left" w:pos="5064"/>
        </w:tabs>
        <w:spacing w:line="240" w:lineRule="auto"/>
        <w:rPr>
          <w:b/>
          <w:bCs/>
          <w:sz w:val="24"/>
          <w:szCs w:val="24"/>
        </w:rPr>
      </w:pPr>
      <w:r w:rsidRPr="006617D8">
        <w:rPr>
          <w:b/>
          <w:bCs/>
          <w:sz w:val="24"/>
          <w:szCs w:val="24"/>
        </w:rPr>
        <w:t>Für die Schnellen:</w:t>
      </w:r>
    </w:p>
    <w:p w14:paraId="3C6F58B6" w14:textId="6ED8035E" w:rsidR="006617D8" w:rsidRDefault="006617D8" w:rsidP="003276E8">
      <w:pPr>
        <w:tabs>
          <w:tab w:val="left" w:pos="5064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1.) </w:t>
      </w:r>
      <w:r w:rsidR="0087356D">
        <w:rPr>
          <w:sz w:val="24"/>
          <w:szCs w:val="24"/>
        </w:rPr>
        <w:t>Recherchieren Sie, welche Farbe hinter dem Hex-Wert #FF1493 steckt und fügen Sie diese an einer beliebigen Stelle Ihrer Programmierung ein.</w:t>
      </w:r>
    </w:p>
    <w:p w14:paraId="5FB7E1A1" w14:textId="6A65BF4F" w:rsidR="00030E81" w:rsidRPr="0087356D" w:rsidRDefault="00307ADF" w:rsidP="003276E8">
      <w:pPr>
        <w:tabs>
          <w:tab w:val="left" w:pos="5064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2.) Passen Sie Hintergrund an. Recherchieren Sie dazu den passenden Befehl.</w:t>
      </w:r>
    </w:p>
    <w:sectPr w:rsidR="00030E81" w:rsidRPr="0087356D" w:rsidSect="007B249C">
      <w:headerReference w:type="default" r:id="rId10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2DF94" w14:textId="77777777" w:rsidR="005F55EF" w:rsidRDefault="005F55EF" w:rsidP="003A0814">
      <w:pPr>
        <w:spacing w:after="0" w:line="240" w:lineRule="auto"/>
      </w:pPr>
      <w:r>
        <w:separator/>
      </w:r>
    </w:p>
  </w:endnote>
  <w:endnote w:type="continuationSeparator" w:id="0">
    <w:p w14:paraId="3C84DEC7" w14:textId="77777777" w:rsidR="005F55EF" w:rsidRDefault="005F55EF" w:rsidP="003A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7D77F" w14:textId="77777777" w:rsidR="005F55EF" w:rsidRDefault="005F55EF" w:rsidP="003A0814">
      <w:pPr>
        <w:spacing w:after="0" w:line="240" w:lineRule="auto"/>
      </w:pPr>
      <w:r>
        <w:separator/>
      </w:r>
    </w:p>
  </w:footnote>
  <w:footnote w:type="continuationSeparator" w:id="0">
    <w:p w14:paraId="0B425F40" w14:textId="77777777" w:rsidR="005F55EF" w:rsidRDefault="005F55EF" w:rsidP="003A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8C959" w14:textId="27D5D954" w:rsidR="008C5B81" w:rsidRDefault="00937209" w:rsidP="008C5B81">
    <w:pPr>
      <w:pStyle w:val="Kopfzeile"/>
    </w:pPr>
    <w:r>
      <w:t>2</w:t>
    </w:r>
    <w:r w:rsidR="008C5B81">
      <w:t xml:space="preserve"> </w:t>
    </w:r>
    <w:r w:rsidRPr="00937209">
      <w:t>Entwicklung von Internetseiten</w:t>
    </w:r>
    <w:r w:rsidR="008C5B81">
      <w:tab/>
      <w:t>Informatik</w:t>
    </w:r>
    <w:r w:rsidR="008C5B81">
      <w:tab/>
      <w:t>Schroth</w:t>
    </w:r>
  </w:p>
  <w:p w14:paraId="79910D02" w14:textId="6C188401" w:rsidR="008C5B81" w:rsidRDefault="00937209" w:rsidP="008C5B81">
    <w:pPr>
      <w:pStyle w:val="Kopfzeile"/>
    </w:pPr>
    <w:r>
      <w:t>2.</w:t>
    </w:r>
    <w:r w:rsidR="006F1C8D">
      <w:t>2</w:t>
    </w:r>
    <w:r>
      <w:t xml:space="preserve"> </w:t>
    </w:r>
    <w:r w:rsidR="006F1C8D">
      <w:t>CSS</w:t>
    </w:r>
    <w:r w:rsidR="008C5B81">
      <w:tab/>
    </w:r>
    <w:r w:rsidR="008C5B81">
      <w:tab/>
      <w:t>Datum:</w:t>
    </w:r>
  </w:p>
  <w:p w14:paraId="1DFF6423" w14:textId="76C8B0EF" w:rsidR="00311A8B" w:rsidRPr="008C5B81" w:rsidRDefault="00311A8B" w:rsidP="008C5B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00BFB"/>
    <w:multiLevelType w:val="hybridMultilevel"/>
    <w:tmpl w:val="989AC7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50D87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39204FE"/>
    <w:multiLevelType w:val="hybridMultilevel"/>
    <w:tmpl w:val="C598D1A6"/>
    <w:lvl w:ilvl="0" w:tplc="294A5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97770"/>
    <w:multiLevelType w:val="hybridMultilevel"/>
    <w:tmpl w:val="65E6A0AE"/>
    <w:lvl w:ilvl="0" w:tplc="F984D6A0">
      <w:start w:val="1"/>
      <w:numFmt w:val="bullet"/>
      <w:lvlText w:val="-"/>
      <w:lvlJc w:val="left"/>
      <w:pPr>
        <w:ind w:left="631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6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72" w:hanging="360"/>
      </w:pPr>
      <w:rPr>
        <w:rFonts w:ascii="Wingdings" w:hAnsi="Wingdings" w:hint="default"/>
      </w:rPr>
    </w:lvl>
  </w:abstractNum>
  <w:abstractNum w:abstractNumId="4" w15:restartNumberingAfterBreak="0">
    <w:nsid w:val="4A4739DE"/>
    <w:multiLevelType w:val="hybridMultilevel"/>
    <w:tmpl w:val="DFCC2B5E"/>
    <w:lvl w:ilvl="0" w:tplc="57C20E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16268"/>
    <w:multiLevelType w:val="hybridMultilevel"/>
    <w:tmpl w:val="1AFC9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4604C"/>
    <w:multiLevelType w:val="hybridMultilevel"/>
    <w:tmpl w:val="F9108C52"/>
    <w:lvl w:ilvl="0" w:tplc="39642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C39CA"/>
    <w:multiLevelType w:val="hybridMultilevel"/>
    <w:tmpl w:val="896C95B6"/>
    <w:lvl w:ilvl="0" w:tplc="7F30EC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85339"/>
    <w:multiLevelType w:val="hybridMultilevel"/>
    <w:tmpl w:val="57DACA06"/>
    <w:lvl w:ilvl="0" w:tplc="3E8E52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14"/>
    <w:rsid w:val="000069F8"/>
    <w:rsid w:val="00010914"/>
    <w:rsid w:val="00030510"/>
    <w:rsid w:val="00030E81"/>
    <w:rsid w:val="00031057"/>
    <w:rsid w:val="000313F9"/>
    <w:rsid w:val="000329BA"/>
    <w:rsid w:val="00044A21"/>
    <w:rsid w:val="0004521F"/>
    <w:rsid w:val="000507F3"/>
    <w:rsid w:val="00057063"/>
    <w:rsid w:val="00091420"/>
    <w:rsid w:val="000A17A5"/>
    <w:rsid w:val="000C33C3"/>
    <w:rsid w:val="000D6739"/>
    <w:rsid w:val="000E2242"/>
    <w:rsid w:val="000F07F7"/>
    <w:rsid w:val="001024DE"/>
    <w:rsid w:val="00110641"/>
    <w:rsid w:val="0011764A"/>
    <w:rsid w:val="00120EEE"/>
    <w:rsid w:val="00121BBE"/>
    <w:rsid w:val="00124134"/>
    <w:rsid w:val="00147B1D"/>
    <w:rsid w:val="0016426E"/>
    <w:rsid w:val="00182EFF"/>
    <w:rsid w:val="00190184"/>
    <w:rsid w:val="00192F93"/>
    <w:rsid w:val="00196A40"/>
    <w:rsid w:val="001B3094"/>
    <w:rsid w:val="001B7B95"/>
    <w:rsid w:val="001C017B"/>
    <w:rsid w:val="001C70F2"/>
    <w:rsid w:val="001D0C61"/>
    <w:rsid w:val="001F46F8"/>
    <w:rsid w:val="001F543F"/>
    <w:rsid w:val="002012E8"/>
    <w:rsid w:val="00232C3F"/>
    <w:rsid w:val="002341C9"/>
    <w:rsid w:val="00241AF7"/>
    <w:rsid w:val="0024467D"/>
    <w:rsid w:val="0025042F"/>
    <w:rsid w:val="0025532B"/>
    <w:rsid w:val="0026026A"/>
    <w:rsid w:val="00277844"/>
    <w:rsid w:val="002B77F0"/>
    <w:rsid w:val="002B7F31"/>
    <w:rsid w:val="002D4959"/>
    <w:rsid w:val="002E0BA6"/>
    <w:rsid w:val="002E3234"/>
    <w:rsid w:val="002E3CE6"/>
    <w:rsid w:val="002F0F43"/>
    <w:rsid w:val="002F2060"/>
    <w:rsid w:val="002F4411"/>
    <w:rsid w:val="003014E9"/>
    <w:rsid w:val="0030298B"/>
    <w:rsid w:val="00307ADF"/>
    <w:rsid w:val="00311A8B"/>
    <w:rsid w:val="00321C51"/>
    <w:rsid w:val="003276E8"/>
    <w:rsid w:val="0033616E"/>
    <w:rsid w:val="00340DD8"/>
    <w:rsid w:val="00343A69"/>
    <w:rsid w:val="00344AD9"/>
    <w:rsid w:val="00351838"/>
    <w:rsid w:val="00355C28"/>
    <w:rsid w:val="003835B6"/>
    <w:rsid w:val="003852BC"/>
    <w:rsid w:val="00393EB7"/>
    <w:rsid w:val="00394143"/>
    <w:rsid w:val="00394186"/>
    <w:rsid w:val="00395566"/>
    <w:rsid w:val="003A0814"/>
    <w:rsid w:val="003A5C2B"/>
    <w:rsid w:val="003B1631"/>
    <w:rsid w:val="003C1485"/>
    <w:rsid w:val="003D42A3"/>
    <w:rsid w:val="003F30E5"/>
    <w:rsid w:val="003F528F"/>
    <w:rsid w:val="00403764"/>
    <w:rsid w:val="004121BD"/>
    <w:rsid w:val="00422AEB"/>
    <w:rsid w:val="00450380"/>
    <w:rsid w:val="00467F73"/>
    <w:rsid w:val="00474353"/>
    <w:rsid w:val="004801E9"/>
    <w:rsid w:val="00480374"/>
    <w:rsid w:val="004852EF"/>
    <w:rsid w:val="004A2553"/>
    <w:rsid w:val="004A3D4F"/>
    <w:rsid w:val="004C2E67"/>
    <w:rsid w:val="004C3F6E"/>
    <w:rsid w:val="004C4652"/>
    <w:rsid w:val="004D506F"/>
    <w:rsid w:val="004E0928"/>
    <w:rsid w:val="00510B84"/>
    <w:rsid w:val="00520D05"/>
    <w:rsid w:val="00524E47"/>
    <w:rsid w:val="005276B5"/>
    <w:rsid w:val="00535AAE"/>
    <w:rsid w:val="005421DC"/>
    <w:rsid w:val="0055356A"/>
    <w:rsid w:val="005546A8"/>
    <w:rsid w:val="00561631"/>
    <w:rsid w:val="00562E35"/>
    <w:rsid w:val="00585A3E"/>
    <w:rsid w:val="005A288B"/>
    <w:rsid w:val="005C5D61"/>
    <w:rsid w:val="005E6729"/>
    <w:rsid w:val="005F1850"/>
    <w:rsid w:val="005F55EF"/>
    <w:rsid w:val="006001BB"/>
    <w:rsid w:val="006004D4"/>
    <w:rsid w:val="00627DD7"/>
    <w:rsid w:val="006457A6"/>
    <w:rsid w:val="006463D7"/>
    <w:rsid w:val="006571FF"/>
    <w:rsid w:val="006617D8"/>
    <w:rsid w:val="00675075"/>
    <w:rsid w:val="00680651"/>
    <w:rsid w:val="00685A01"/>
    <w:rsid w:val="006926BA"/>
    <w:rsid w:val="006A0D5A"/>
    <w:rsid w:val="006C32F3"/>
    <w:rsid w:val="006D5290"/>
    <w:rsid w:val="006D6794"/>
    <w:rsid w:val="006F1C8D"/>
    <w:rsid w:val="00704226"/>
    <w:rsid w:val="0071615F"/>
    <w:rsid w:val="00720571"/>
    <w:rsid w:val="00724BD1"/>
    <w:rsid w:val="00731001"/>
    <w:rsid w:val="00740D47"/>
    <w:rsid w:val="00742E1B"/>
    <w:rsid w:val="00754F3C"/>
    <w:rsid w:val="00755500"/>
    <w:rsid w:val="00771881"/>
    <w:rsid w:val="007979A0"/>
    <w:rsid w:val="007B249C"/>
    <w:rsid w:val="007C1647"/>
    <w:rsid w:val="007C669B"/>
    <w:rsid w:val="007D5C85"/>
    <w:rsid w:val="007E5EFB"/>
    <w:rsid w:val="007E6627"/>
    <w:rsid w:val="007F2658"/>
    <w:rsid w:val="007F4AA4"/>
    <w:rsid w:val="008001FD"/>
    <w:rsid w:val="00811C35"/>
    <w:rsid w:val="0082150D"/>
    <w:rsid w:val="0084745D"/>
    <w:rsid w:val="00850560"/>
    <w:rsid w:val="0086474A"/>
    <w:rsid w:val="00866ED9"/>
    <w:rsid w:val="00867D42"/>
    <w:rsid w:val="0087356D"/>
    <w:rsid w:val="00892434"/>
    <w:rsid w:val="00894A4C"/>
    <w:rsid w:val="008A18F7"/>
    <w:rsid w:val="008A3535"/>
    <w:rsid w:val="008A4982"/>
    <w:rsid w:val="008B10C3"/>
    <w:rsid w:val="008B21A2"/>
    <w:rsid w:val="008B321A"/>
    <w:rsid w:val="008C5194"/>
    <w:rsid w:val="008C5B81"/>
    <w:rsid w:val="008C7186"/>
    <w:rsid w:val="008D6856"/>
    <w:rsid w:val="009019DD"/>
    <w:rsid w:val="00904983"/>
    <w:rsid w:val="009057D4"/>
    <w:rsid w:val="0091003E"/>
    <w:rsid w:val="00911849"/>
    <w:rsid w:val="009143E4"/>
    <w:rsid w:val="00937209"/>
    <w:rsid w:val="00953C58"/>
    <w:rsid w:val="00956077"/>
    <w:rsid w:val="009725A9"/>
    <w:rsid w:val="00976A1C"/>
    <w:rsid w:val="00994209"/>
    <w:rsid w:val="00996676"/>
    <w:rsid w:val="009B7CD4"/>
    <w:rsid w:val="009C725F"/>
    <w:rsid w:val="009D19FF"/>
    <w:rsid w:val="009E4B27"/>
    <w:rsid w:val="00A0606E"/>
    <w:rsid w:val="00A15CF0"/>
    <w:rsid w:val="00A312F0"/>
    <w:rsid w:val="00A315E7"/>
    <w:rsid w:val="00A35F79"/>
    <w:rsid w:val="00A500CA"/>
    <w:rsid w:val="00A5572E"/>
    <w:rsid w:val="00A55C9B"/>
    <w:rsid w:val="00A72413"/>
    <w:rsid w:val="00A859D3"/>
    <w:rsid w:val="00A87354"/>
    <w:rsid w:val="00A97862"/>
    <w:rsid w:val="00AA4157"/>
    <w:rsid w:val="00AB72DD"/>
    <w:rsid w:val="00AD0530"/>
    <w:rsid w:val="00AD33B4"/>
    <w:rsid w:val="00AE1B84"/>
    <w:rsid w:val="00AE54E0"/>
    <w:rsid w:val="00AF74D6"/>
    <w:rsid w:val="00B03314"/>
    <w:rsid w:val="00B03A74"/>
    <w:rsid w:val="00B11A88"/>
    <w:rsid w:val="00B141FF"/>
    <w:rsid w:val="00B23BE9"/>
    <w:rsid w:val="00B26A3B"/>
    <w:rsid w:val="00B32A43"/>
    <w:rsid w:val="00B437DD"/>
    <w:rsid w:val="00B44BFE"/>
    <w:rsid w:val="00B4629E"/>
    <w:rsid w:val="00B651E7"/>
    <w:rsid w:val="00B834B8"/>
    <w:rsid w:val="00B85E9B"/>
    <w:rsid w:val="00BD1F20"/>
    <w:rsid w:val="00BD3F80"/>
    <w:rsid w:val="00BF0ED0"/>
    <w:rsid w:val="00BF7570"/>
    <w:rsid w:val="00C009C4"/>
    <w:rsid w:val="00C05905"/>
    <w:rsid w:val="00C10A4B"/>
    <w:rsid w:val="00C13F5F"/>
    <w:rsid w:val="00C2380F"/>
    <w:rsid w:val="00C365A9"/>
    <w:rsid w:val="00C37207"/>
    <w:rsid w:val="00C51A83"/>
    <w:rsid w:val="00C6476D"/>
    <w:rsid w:val="00C66027"/>
    <w:rsid w:val="00C670B2"/>
    <w:rsid w:val="00C82BFE"/>
    <w:rsid w:val="00C8555E"/>
    <w:rsid w:val="00C91D2E"/>
    <w:rsid w:val="00C93FA6"/>
    <w:rsid w:val="00CA0C6C"/>
    <w:rsid w:val="00CA19F7"/>
    <w:rsid w:val="00CA386D"/>
    <w:rsid w:val="00CE3483"/>
    <w:rsid w:val="00CF45C5"/>
    <w:rsid w:val="00D13CB7"/>
    <w:rsid w:val="00D20F13"/>
    <w:rsid w:val="00D279EC"/>
    <w:rsid w:val="00D349A7"/>
    <w:rsid w:val="00D56FDA"/>
    <w:rsid w:val="00D64D93"/>
    <w:rsid w:val="00D66CBC"/>
    <w:rsid w:val="00D80934"/>
    <w:rsid w:val="00D96DF0"/>
    <w:rsid w:val="00D96F15"/>
    <w:rsid w:val="00DB135C"/>
    <w:rsid w:val="00DB3199"/>
    <w:rsid w:val="00DC3A9D"/>
    <w:rsid w:val="00DD4676"/>
    <w:rsid w:val="00DD7E2C"/>
    <w:rsid w:val="00DE1AC3"/>
    <w:rsid w:val="00E01F98"/>
    <w:rsid w:val="00E0280D"/>
    <w:rsid w:val="00E05F66"/>
    <w:rsid w:val="00E27108"/>
    <w:rsid w:val="00E310D7"/>
    <w:rsid w:val="00E32B26"/>
    <w:rsid w:val="00E33E50"/>
    <w:rsid w:val="00E47A57"/>
    <w:rsid w:val="00E500A7"/>
    <w:rsid w:val="00E50353"/>
    <w:rsid w:val="00E70D9C"/>
    <w:rsid w:val="00E81ED9"/>
    <w:rsid w:val="00E93722"/>
    <w:rsid w:val="00EB04C1"/>
    <w:rsid w:val="00EB2FC7"/>
    <w:rsid w:val="00EC2C13"/>
    <w:rsid w:val="00EE7DF5"/>
    <w:rsid w:val="00F041DF"/>
    <w:rsid w:val="00F0769E"/>
    <w:rsid w:val="00F10BA8"/>
    <w:rsid w:val="00F12572"/>
    <w:rsid w:val="00F24936"/>
    <w:rsid w:val="00F2765D"/>
    <w:rsid w:val="00F32C49"/>
    <w:rsid w:val="00F40106"/>
    <w:rsid w:val="00F64CD6"/>
    <w:rsid w:val="00F8206B"/>
    <w:rsid w:val="00F93D68"/>
    <w:rsid w:val="00FA3BCA"/>
    <w:rsid w:val="00FC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1330DE8"/>
  <w15:chartTrackingRefBased/>
  <w15:docId w15:val="{A0A9EC0A-49A9-4C54-BC96-940AB794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C0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6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0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0814"/>
  </w:style>
  <w:style w:type="paragraph" w:styleId="Fuzeile">
    <w:name w:val="footer"/>
    <w:basedOn w:val="Standard"/>
    <w:link w:val="FuzeileZchn"/>
    <w:uiPriority w:val="99"/>
    <w:unhideWhenUsed/>
    <w:rsid w:val="003A0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0814"/>
  </w:style>
  <w:style w:type="table" w:styleId="Tabellenraster">
    <w:name w:val="Table Grid"/>
    <w:basedOn w:val="NormaleTabelle"/>
    <w:uiPriority w:val="39"/>
    <w:rsid w:val="002B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017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jnenbez">
    <w:name w:val="jnenbez"/>
    <w:basedOn w:val="Absatz-Standardschriftart"/>
    <w:rsid w:val="001C017B"/>
  </w:style>
  <w:style w:type="paragraph" w:styleId="Listenabsatz">
    <w:name w:val="List Paragraph"/>
    <w:basedOn w:val="Standard"/>
    <w:uiPriority w:val="34"/>
    <w:qFormat/>
    <w:rsid w:val="00C009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6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100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11A8B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11A8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C4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4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1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31872-9479-4778-AEE5-0A5579CDA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67F3E86B</Template>
  <TotalTime>0</TotalTime>
  <Pages>2</Pages>
  <Words>571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Schroth</dc:creator>
  <cp:keywords/>
  <dc:description/>
  <cp:lastModifiedBy>Christoph Bertsche</cp:lastModifiedBy>
  <cp:revision>30</cp:revision>
  <cp:lastPrinted>2019-08-19T15:53:00Z</cp:lastPrinted>
  <dcterms:created xsi:type="dcterms:W3CDTF">2022-01-04T13:24:00Z</dcterms:created>
  <dcterms:modified xsi:type="dcterms:W3CDTF">2022-02-18T08:58:00Z</dcterms:modified>
</cp:coreProperties>
</file>