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A05" w:rsidRPr="009B7A05" w:rsidRDefault="00A02422" w:rsidP="009B7A05">
      <w:pPr>
        <w:pStyle w:val="1"/>
        <w:jc w:val="left"/>
      </w:pPr>
      <w:r>
        <w:rPr>
          <w:rFonts w:hint="eastAsia"/>
        </w:rPr>
        <w:t>异常反馈单</w:t>
      </w:r>
    </w:p>
    <w:p w:rsidR="00A02422" w:rsidRPr="009B7A05" w:rsidRDefault="009B7A05" w:rsidP="00A02422">
      <w:pPr>
        <w:rPr>
          <w:rStyle w:val="a9"/>
        </w:rPr>
      </w:pPr>
      <w:r w:rsidRPr="009B7A05">
        <w:rPr>
          <w:rStyle w:val="a9"/>
          <w:rFonts w:hint="eastAsia"/>
        </w:rPr>
        <w:t>2.3.1  2.3.2</w:t>
      </w:r>
    </w:p>
    <w:p w:rsidR="00A02422" w:rsidRDefault="00A02422" w:rsidP="00A0242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异常反馈单号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自动生成</w:t>
      </w:r>
    </w:p>
    <w:p w:rsidR="00A02422" w:rsidRDefault="00A02422" w:rsidP="00A0242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生产基地</w:t>
      </w:r>
      <w:r>
        <w:rPr>
          <w:rFonts w:hint="eastAsia"/>
        </w:rPr>
        <w:tab/>
        <w:t>*</w:t>
      </w:r>
    </w:p>
    <w:p w:rsidR="00A02422" w:rsidRDefault="00A02422" w:rsidP="00A0242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质量异常编号</w:t>
      </w:r>
      <w:r>
        <w:rPr>
          <w:rFonts w:hint="eastAsia"/>
        </w:rPr>
        <w:t xml:space="preserve"> *</w:t>
      </w:r>
      <w:r>
        <w:rPr>
          <w:rFonts w:hint="eastAsia"/>
        </w:rPr>
        <w:tab/>
      </w:r>
      <w:r>
        <w:rPr>
          <w:rFonts w:hint="eastAsia"/>
        </w:rPr>
        <w:t>同</w:t>
      </w:r>
      <w:r>
        <w:rPr>
          <w:rFonts w:hint="eastAsia"/>
        </w:rPr>
        <w:t>1</w:t>
      </w:r>
    </w:p>
    <w:p w:rsidR="00A02422" w:rsidRDefault="00A02422" w:rsidP="00A0242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主题</w:t>
      </w:r>
      <w:r>
        <w:rPr>
          <w:rFonts w:hint="eastAsia"/>
        </w:rPr>
        <w:t xml:space="preserve"> 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02422" w:rsidRDefault="00A02422" w:rsidP="00A0242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反馈科室</w:t>
      </w:r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多级联动</w:t>
      </w:r>
      <w:r>
        <w:rPr>
          <w:rFonts w:hint="eastAsia"/>
        </w:rPr>
        <w:tab/>
      </w:r>
      <w:r w:rsidRPr="00A02422">
        <w:rPr>
          <w:rFonts w:hint="eastAsia"/>
          <w:highlight w:val="yellow"/>
        </w:rPr>
        <w:t>需要各园区的部门科室</w:t>
      </w:r>
    </w:p>
    <w:p w:rsidR="00A02422" w:rsidRDefault="00A02422" w:rsidP="00A0242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附件</w:t>
      </w:r>
    </w:p>
    <w:p w:rsidR="00A02422" w:rsidRDefault="00A02422" w:rsidP="00A0242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发现时间</w:t>
      </w:r>
      <w:r>
        <w:rPr>
          <w:rFonts w:hint="eastAsia"/>
        </w:rPr>
        <w:t>*</w:t>
      </w:r>
    </w:p>
    <w:p w:rsidR="00A02422" w:rsidRDefault="00A02422" w:rsidP="00A0242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发现地点</w:t>
      </w:r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选择园区</w:t>
      </w:r>
      <w:r>
        <w:sym w:font="Wingdings" w:char="F0E8"/>
      </w:r>
      <w:r>
        <w:rPr>
          <w:rFonts w:hint="eastAsia"/>
        </w:rPr>
        <w:t>填写具体地点</w:t>
      </w:r>
    </w:p>
    <w:p w:rsidR="00A02422" w:rsidRDefault="00A02422" w:rsidP="00A0242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订单号</w:t>
      </w:r>
    </w:p>
    <w:p w:rsidR="00A02422" w:rsidRDefault="00A02422" w:rsidP="00A0242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客户名称</w:t>
      </w:r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A02422" w:rsidRDefault="00A02422" w:rsidP="00A0242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产品类别</w:t>
      </w:r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ab/>
      </w:r>
      <w:r w:rsidR="002716CE">
        <w:rPr>
          <w:rFonts w:hint="eastAsia"/>
        </w:rPr>
        <w:tab/>
      </w:r>
      <w:r w:rsidR="002716CE">
        <w:rPr>
          <w:rFonts w:hint="eastAsia"/>
        </w:rPr>
        <w:tab/>
      </w:r>
      <w:r w:rsidR="002716CE">
        <w:rPr>
          <w:rFonts w:hint="eastAsia"/>
        </w:rPr>
        <w:t>可拓展</w:t>
      </w:r>
      <w:r w:rsidR="00DD1D3A">
        <w:tab/>
      </w:r>
      <w:r w:rsidR="00DD1D3A">
        <w:tab/>
      </w:r>
      <w:r w:rsidR="00DD1D3A">
        <w:tab/>
      </w:r>
      <w:r w:rsidR="00DD1D3A">
        <w:rPr>
          <w:rFonts w:hint="eastAsia"/>
        </w:rPr>
        <w:t>另起一个表，给特殊权限的增删改查</w:t>
      </w:r>
    </w:p>
    <w:p w:rsidR="002716CE" w:rsidRDefault="002716CE" w:rsidP="00A0242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产品型号</w:t>
      </w:r>
      <w:r>
        <w:rPr>
          <w:rFonts w:hint="eastAsia"/>
        </w:rPr>
        <w:t>*</w:t>
      </w:r>
    </w:p>
    <w:p w:rsidR="002716CE" w:rsidRDefault="002716CE" w:rsidP="00A0242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订单号</w:t>
      </w:r>
    </w:p>
    <w:p w:rsidR="002716CE" w:rsidRDefault="002716CE" w:rsidP="00A0242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生产单位</w:t>
      </w:r>
      <w:r>
        <w:rPr>
          <w:rFonts w:hint="eastAsia"/>
        </w:rPr>
        <w:t>*</w:t>
      </w:r>
    </w:p>
    <w:p w:rsidR="002716CE" w:rsidRDefault="002716CE" w:rsidP="00A0242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生产班组</w:t>
      </w:r>
    </w:p>
    <w:p w:rsidR="002716CE" w:rsidRDefault="002716CE" w:rsidP="00A0242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责任工序岗位</w:t>
      </w:r>
    </w:p>
    <w:p w:rsidR="002716CE" w:rsidRDefault="002716CE" w:rsidP="00A0242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物料类型</w:t>
      </w:r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ab/>
      </w:r>
      <w:r w:rsidR="00DD1D3A">
        <w:rPr>
          <w:rFonts w:ascii="宋体" w:hAnsi="宋体" w:cs="宋体" w:hint="eastAsia"/>
          <w:sz w:val="24"/>
        </w:rPr>
        <w:t>外购件/自制件</w:t>
      </w:r>
    </w:p>
    <w:p w:rsidR="002716CE" w:rsidRDefault="002716CE" w:rsidP="00A0242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物料名称</w:t>
      </w:r>
    </w:p>
    <w:p w:rsidR="002716CE" w:rsidRDefault="002716CE" w:rsidP="002716C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物料编号</w:t>
      </w:r>
    </w:p>
    <w:p w:rsidR="002716CE" w:rsidRDefault="002716CE" w:rsidP="002716C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供应商</w:t>
      </w:r>
    </w:p>
    <w:p w:rsidR="002716CE" w:rsidRDefault="002716CE" w:rsidP="002716C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是否停线</w:t>
      </w:r>
      <w:r>
        <w:rPr>
          <w:rFonts w:hint="eastAsia"/>
        </w:rPr>
        <w:tab/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单选</w:t>
      </w:r>
    </w:p>
    <w:p w:rsidR="002716CE" w:rsidRDefault="002716CE" w:rsidP="002716C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停线工时损失</w:t>
      </w:r>
    </w:p>
    <w:p w:rsidR="002716CE" w:rsidRDefault="002716CE" w:rsidP="002716C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不合格严重等级</w:t>
      </w:r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>选择项：</w:t>
      </w:r>
      <w:r>
        <w:rPr>
          <w:rFonts w:hint="eastAsia"/>
        </w:rPr>
        <w:t>A/B/C</w:t>
      </w:r>
    </w:p>
    <w:p w:rsidR="002716CE" w:rsidRDefault="002716CE" w:rsidP="002716C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使用数量</w:t>
      </w:r>
    </w:p>
    <w:p w:rsidR="002716CE" w:rsidRDefault="002716CE" w:rsidP="002716C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不良品数量</w:t>
      </w:r>
      <w:r>
        <w:rPr>
          <w:rFonts w:hint="eastAsia"/>
        </w:rPr>
        <w:t xml:space="preserve"> *</w:t>
      </w:r>
    </w:p>
    <w:p w:rsidR="002716CE" w:rsidRDefault="002716CE" w:rsidP="002716C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不良品率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填写了</w:t>
      </w:r>
      <w:r>
        <w:rPr>
          <w:rFonts w:hint="eastAsia"/>
        </w:rPr>
        <w:t>24</w:t>
      </w:r>
      <w:r>
        <w:rPr>
          <w:rFonts w:hint="eastAsia"/>
        </w:rPr>
        <w:t>则自动计算得出</w:t>
      </w:r>
    </w:p>
    <w:p w:rsidR="002716CE" w:rsidRPr="00A02422" w:rsidRDefault="002716CE" w:rsidP="002716C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发现异常单位</w:t>
      </w:r>
      <w:r>
        <w:rPr>
          <w:rFonts w:hint="eastAsia"/>
        </w:rPr>
        <w:tab/>
        <w:t>*</w:t>
      </w:r>
      <w:r>
        <w:rPr>
          <w:rFonts w:hint="eastAsia"/>
        </w:rPr>
        <w:tab/>
      </w:r>
      <w:r w:rsidRPr="002716CE">
        <w:rPr>
          <w:rFonts w:hint="eastAsia"/>
        </w:rPr>
        <w:t>质控部专检发现</w:t>
      </w:r>
      <w:r w:rsidRPr="002716CE">
        <w:rPr>
          <w:rFonts w:hint="eastAsia"/>
        </w:rPr>
        <w:t>/</w:t>
      </w:r>
      <w:r w:rsidRPr="002716CE">
        <w:rPr>
          <w:rFonts w:hint="eastAsia"/>
        </w:rPr>
        <w:t>生产自检发现</w:t>
      </w:r>
      <w:r w:rsidRPr="002716CE">
        <w:rPr>
          <w:rFonts w:hint="eastAsia"/>
        </w:rPr>
        <w:t>/</w:t>
      </w:r>
      <w:r w:rsidRPr="002716CE">
        <w:rPr>
          <w:rFonts w:hint="eastAsia"/>
        </w:rPr>
        <w:t>生产和质控共同发现</w:t>
      </w:r>
    </w:p>
    <w:p w:rsidR="002716CE" w:rsidRDefault="002716C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是否批量</w:t>
      </w:r>
      <w:r>
        <w:rPr>
          <w:rFonts w:hint="eastAsia"/>
        </w:rPr>
        <w:t xml:space="preserve"> 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单选（显示备注：</w:t>
      </w:r>
      <w:r w:rsidRPr="002716CE">
        <w:rPr>
          <w:rFonts w:hint="eastAsia"/>
        </w:rPr>
        <w:t>整车</w:t>
      </w:r>
      <w:r w:rsidRPr="002716CE">
        <w:rPr>
          <w:rFonts w:hint="eastAsia"/>
        </w:rPr>
        <w:t>3</w:t>
      </w:r>
      <w:r w:rsidRPr="002716CE">
        <w:rPr>
          <w:rFonts w:hint="eastAsia"/>
        </w:rPr>
        <w:t>台、零部件</w:t>
      </w:r>
      <w:r w:rsidRPr="002716CE">
        <w:rPr>
          <w:rFonts w:hint="eastAsia"/>
        </w:rPr>
        <w:t>5</w:t>
      </w:r>
      <w:r w:rsidRPr="002716CE">
        <w:rPr>
          <w:rFonts w:hint="eastAsia"/>
        </w:rPr>
        <w:t>件及以上、电池日产</w:t>
      </w:r>
      <w:r w:rsidRPr="002716CE">
        <w:rPr>
          <w:rFonts w:hint="eastAsia"/>
        </w:rPr>
        <w:t>3%</w:t>
      </w:r>
      <w:r w:rsidRPr="002716CE">
        <w:rPr>
          <w:rFonts w:hint="eastAsia"/>
        </w:rPr>
        <w:t>以上为批量</w:t>
      </w:r>
      <w:r>
        <w:rPr>
          <w:rFonts w:hint="eastAsia"/>
        </w:rPr>
        <w:t>）</w:t>
      </w:r>
    </w:p>
    <w:p w:rsidR="002716CE" w:rsidRDefault="002716C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责任单位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D1D3A">
        <w:rPr>
          <w:rFonts w:hint="eastAsia"/>
        </w:rPr>
        <w:t>多选</w:t>
      </w:r>
      <w:r w:rsidR="00DD1D3A">
        <w:tab/>
      </w:r>
      <w:r w:rsidR="00DD1D3A">
        <w:rPr>
          <w:rFonts w:hint="eastAsia"/>
        </w:rPr>
        <w:t>外键责任单位表</w:t>
      </w:r>
    </w:p>
    <w:p w:rsidR="002716CE" w:rsidRDefault="002716C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异常描述</w:t>
      </w:r>
      <w:r>
        <w:rPr>
          <w:rFonts w:hint="eastAsia"/>
        </w:rPr>
        <w:t xml:space="preserve"> *</w:t>
      </w:r>
      <w:r w:rsidR="009B7A05">
        <w:rPr>
          <w:rFonts w:hint="eastAsia"/>
        </w:rPr>
        <w:tab/>
      </w:r>
      <w:r w:rsidR="009B7A05">
        <w:rPr>
          <w:rFonts w:hint="eastAsia"/>
        </w:rPr>
        <w:tab/>
      </w:r>
    </w:p>
    <w:p w:rsidR="002716CE" w:rsidRDefault="002716C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反馈人</w:t>
      </w:r>
      <w:r w:rsidR="009B7A05">
        <w:rPr>
          <w:rFonts w:hint="eastAsia"/>
        </w:rPr>
        <w:tab/>
      </w:r>
      <w:r w:rsidR="009B7A05">
        <w:rPr>
          <w:rFonts w:hint="eastAsia"/>
        </w:rPr>
        <w:tab/>
      </w:r>
      <w:r w:rsidR="009B7A05">
        <w:rPr>
          <w:rFonts w:hint="eastAsia"/>
        </w:rPr>
        <w:tab/>
      </w:r>
      <w:r w:rsidR="009B7A05">
        <w:rPr>
          <w:rFonts w:hint="eastAsia"/>
        </w:rPr>
        <w:t>自动默认为登录人，可删除修改</w:t>
      </w:r>
    </w:p>
    <w:p w:rsidR="002716CE" w:rsidRDefault="002716C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收件人</w:t>
      </w:r>
      <w:r w:rsidR="009B7A05">
        <w:rPr>
          <w:rFonts w:hint="eastAsia"/>
        </w:rPr>
        <w:tab/>
      </w:r>
      <w:r w:rsidR="009B7A05">
        <w:rPr>
          <w:rFonts w:hint="eastAsia"/>
        </w:rPr>
        <w:tab/>
      </w:r>
      <w:r w:rsidR="009B7A05">
        <w:rPr>
          <w:rFonts w:hint="eastAsia"/>
        </w:rPr>
        <w:tab/>
      </w:r>
      <w:r w:rsidR="009B7A05">
        <w:rPr>
          <w:rFonts w:hint="eastAsia"/>
        </w:rPr>
        <w:t>多选</w:t>
      </w:r>
      <w:r w:rsidR="009B7A05">
        <w:rPr>
          <w:rFonts w:hint="eastAsia"/>
        </w:rPr>
        <w:tab/>
      </w:r>
      <w:r w:rsidR="009B7A05">
        <w:rPr>
          <w:rFonts w:hint="eastAsia"/>
        </w:rPr>
        <w:t>备注：</w:t>
      </w:r>
      <w:r w:rsidR="009B7A05" w:rsidRPr="009B7A05">
        <w:rPr>
          <w:rFonts w:hint="eastAsia"/>
        </w:rPr>
        <w:t>设置可以另外增加收件人的窗口，可以输入人员</w:t>
      </w:r>
      <w:r w:rsidR="009B7A05" w:rsidRPr="009B7A05">
        <w:rPr>
          <w:rFonts w:hint="eastAsia"/>
        </w:rPr>
        <w:t>outlook</w:t>
      </w:r>
      <w:r w:rsidR="009B7A05" w:rsidRPr="009B7A05">
        <w:rPr>
          <w:rFonts w:hint="eastAsia"/>
        </w:rPr>
        <w:t>邮箱号进行发送</w:t>
      </w:r>
      <w:r w:rsidR="009B7A05">
        <w:rPr>
          <w:rFonts w:hint="eastAsia"/>
        </w:rPr>
        <w:t>。</w:t>
      </w:r>
    </w:p>
    <w:p w:rsidR="00DD1D3A" w:rsidRDefault="00DD1D3A" w:rsidP="00DD1D3A">
      <w:pPr>
        <w:pStyle w:val="a7"/>
        <w:ind w:left="840" w:firstLineChars="0" w:firstLine="0"/>
      </w:pPr>
      <w:r>
        <w:rPr>
          <w:rFonts w:ascii="宋体" w:hAnsi="宋体" w:cs="宋体" w:hint="eastAsia"/>
          <w:sz w:val="24"/>
        </w:rPr>
        <w:t>显示选择项：按质控系统公司领导、总部质控部领导、总部筛选检验部领导、园区质控部领导、科室主任、质量工程师排序，在人员名字前设置选择框，打勾选择。根据登陆人员园区信息默认只出现该园区的相应人员名单，总部质控领导必须设置在最前面。</w:t>
      </w:r>
    </w:p>
    <w:p w:rsidR="00BF510B" w:rsidRDefault="002716CE" w:rsidP="00BF510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保存并发送</w:t>
      </w:r>
      <w:r>
        <w:rPr>
          <w:rFonts w:hint="eastAsia"/>
        </w:rPr>
        <w:t xml:space="preserve"> *</w:t>
      </w:r>
    </w:p>
    <w:p w:rsidR="00BF510B" w:rsidRDefault="00BF510B" w:rsidP="00BF510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该表单还拥有</w:t>
      </w:r>
    </w:p>
    <w:p w:rsidR="00BF510B" w:rsidRPr="00BF510B" w:rsidRDefault="00BF510B" w:rsidP="00BF510B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状态</w:t>
      </w:r>
      <w:r>
        <w:tab/>
      </w:r>
      <w:r>
        <w:tab/>
      </w:r>
      <w:r>
        <w:rPr>
          <w:rFonts w:hAnsi="宋体" w:cs="宋体" w:hint="eastAsia"/>
          <w:color w:val="000000"/>
          <w:kern w:val="0"/>
          <w:sz w:val="24"/>
          <w:lang w:bidi="ar"/>
        </w:rPr>
        <w:t>全部</w:t>
      </w:r>
      <w:r>
        <w:rPr>
          <w:rFonts w:hAnsi="宋体" w:cs="宋体" w:hint="eastAsia"/>
          <w:color w:val="000000"/>
          <w:kern w:val="0"/>
          <w:sz w:val="24"/>
          <w:lang w:bidi="ar"/>
        </w:rPr>
        <w:t>/</w:t>
      </w:r>
      <w:r>
        <w:rPr>
          <w:rFonts w:hAnsi="宋体" w:cs="宋体" w:hint="eastAsia"/>
          <w:color w:val="000000"/>
          <w:kern w:val="0"/>
          <w:sz w:val="24"/>
          <w:lang w:bidi="ar"/>
        </w:rPr>
        <w:t>无需处理</w:t>
      </w:r>
      <w:r>
        <w:rPr>
          <w:rFonts w:hAnsi="宋体" w:cs="宋体" w:hint="eastAsia"/>
          <w:color w:val="000000"/>
          <w:kern w:val="0"/>
          <w:sz w:val="24"/>
          <w:lang w:bidi="ar"/>
        </w:rPr>
        <w:t>/</w:t>
      </w:r>
      <w:r>
        <w:rPr>
          <w:rFonts w:hAnsi="宋体" w:cs="宋体" w:hint="eastAsia"/>
          <w:color w:val="000000"/>
          <w:kern w:val="0"/>
          <w:sz w:val="24"/>
          <w:lang w:bidi="ar"/>
        </w:rPr>
        <w:t>考核通报</w:t>
      </w:r>
      <w:r>
        <w:rPr>
          <w:rFonts w:hAnsi="宋体" w:cs="宋体" w:hint="eastAsia"/>
          <w:color w:val="000000"/>
          <w:kern w:val="0"/>
          <w:sz w:val="24"/>
          <w:lang w:bidi="ar"/>
        </w:rPr>
        <w:t>/</w:t>
      </w:r>
      <w:r>
        <w:rPr>
          <w:rFonts w:hAnsi="宋体" w:cs="宋体" w:hint="eastAsia"/>
          <w:color w:val="000000"/>
          <w:kern w:val="0"/>
          <w:sz w:val="24"/>
          <w:lang w:bidi="ar"/>
        </w:rPr>
        <w:t>限期整改</w:t>
      </w:r>
    </w:p>
    <w:p w:rsidR="00BF510B" w:rsidRDefault="00BF510B" w:rsidP="00BF510B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流程</w:t>
      </w:r>
      <w:r w:rsidR="00155AC1">
        <w:tab/>
      </w:r>
      <w:r w:rsidR="00155AC1">
        <w:tab/>
      </w:r>
      <w:r w:rsidR="00155AC1">
        <w:rPr>
          <w:rFonts w:hint="eastAsia"/>
        </w:rPr>
        <w:t>对应流程表</w:t>
      </w:r>
    </w:p>
    <w:p w:rsidR="00BF510B" w:rsidRPr="00BF510B" w:rsidRDefault="009B7A05" w:rsidP="00BF510B">
      <w:pPr>
        <w:pStyle w:val="a7"/>
        <w:ind w:left="360" w:firstLineChars="0" w:firstLine="0"/>
      </w:pPr>
      <w:r w:rsidRPr="00BF510B">
        <w:br w:type="page"/>
      </w:r>
    </w:p>
    <w:p w:rsidR="009B7A05" w:rsidRDefault="009B7A05" w:rsidP="009B7A05">
      <w:pPr>
        <w:pStyle w:val="1"/>
        <w:jc w:val="left"/>
      </w:pPr>
      <w:r>
        <w:rPr>
          <w:rFonts w:hint="eastAsia"/>
        </w:rPr>
        <w:lastRenderedPageBreak/>
        <w:t>质量异常归档操作</w:t>
      </w:r>
    </w:p>
    <w:p w:rsidR="009B7A05" w:rsidRDefault="009B7A05" w:rsidP="009B7A05">
      <w:r>
        <w:rPr>
          <w:rFonts w:hint="eastAsia"/>
        </w:rPr>
        <w:t>2.4</w:t>
      </w:r>
    </w:p>
    <w:p w:rsidR="009B7A05" w:rsidRDefault="009B7A05" w:rsidP="009B7A05"/>
    <w:p w:rsidR="009B7A05" w:rsidRDefault="009B7A05" w:rsidP="009B7A05">
      <w:r>
        <w:rPr>
          <w:rFonts w:hint="eastAsia"/>
        </w:rPr>
        <w:t>上述步骤完成（即反馈单保存并发送后）</w:t>
      </w:r>
      <w:r w:rsidR="00A850AC">
        <w:rPr>
          <w:rFonts w:hint="eastAsia"/>
        </w:rPr>
        <w:t>，？？？？？</w:t>
      </w:r>
    </w:p>
    <w:p w:rsidR="00A850AC" w:rsidRDefault="00A850AC" w:rsidP="009B7A05">
      <w:r>
        <w:rPr>
          <w:rFonts w:hint="eastAsia"/>
        </w:rPr>
        <w:t>填写内容：</w:t>
      </w:r>
    </w:p>
    <w:p w:rsidR="00A850AC" w:rsidRDefault="00A850AC" w:rsidP="00A850A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异常处理类型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单选</w:t>
      </w:r>
      <w:r w:rsidR="00357F98">
        <w:rPr>
          <w:rFonts w:hint="eastAsia"/>
        </w:rPr>
        <w:t>？</w:t>
      </w:r>
      <w:r>
        <w:rPr>
          <w:rFonts w:hint="eastAsia"/>
        </w:rPr>
        <w:tab/>
      </w:r>
      <w:r w:rsidRPr="00A850AC">
        <w:rPr>
          <w:rFonts w:hint="eastAsia"/>
        </w:rPr>
        <w:t>无需处理</w:t>
      </w:r>
      <w:r w:rsidRPr="00A850AC">
        <w:rPr>
          <w:rFonts w:hint="eastAsia"/>
        </w:rPr>
        <w:t>/</w:t>
      </w:r>
      <w:r w:rsidRPr="00A850AC">
        <w:rPr>
          <w:rFonts w:hint="eastAsia"/>
        </w:rPr>
        <w:t>考核通报</w:t>
      </w:r>
      <w:r w:rsidRPr="00A850AC">
        <w:rPr>
          <w:rFonts w:hint="eastAsia"/>
        </w:rPr>
        <w:t>/</w:t>
      </w:r>
      <w:r w:rsidRPr="00A850AC">
        <w:rPr>
          <w:rFonts w:hint="eastAsia"/>
        </w:rPr>
        <w:t>限期整改</w:t>
      </w:r>
    </w:p>
    <w:p w:rsidR="00A850AC" w:rsidRDefault="00A850AC" w:rsidP="00A850A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问题类别</w:t>
      </w:r>
      <w:r w:rsidR="00DF0004">
        <w:rPr>
          <w:rFonts w:hint="eastAsia"/>
        </w:rPr>
        <w:tab/>
      </w:r>
      <w:r w:rsidR="00DF0004">
        <w:rPr>
          <w:rFonts w:hint="eastAsia"/>
        </w:rPr>
        <w:tab/>
      </w:r>
      <w:r w:rsidR="00DF0004">
        <w:rPr>
          <w:rFonts w:hint="eastAsia"/>
        </w:rPr>
        <w:tab/>
      </w:r>
      <w:r w:rsidR="00DF0004">
        <w:rPr>
          <w:rFonts w:hint="eastAsia"/>
        </w:rPr>
        <w:t>多选</w:t>
      </w:r>
      <w:r w:rsidR="00DF0004">
        <w:rPr>
          <w:rFonts w:hint="eastAsia"/>
        </w:rPr>
        <w:tab/>
      </w:r>
      <w:r w:rsidR="00603293" w:rsidRPr="00603293">
        <w:rPr>
          <w:rFonts w:hint="eastAsia"/>
        </w:rPr>
        <w:t>生产、技术、工艺、外购件、设备、其他（有端口，后续可以再加）。</w:t>
      </w:r>
      <w:r w:rsidR="00237B20">
        <w:tab/>
      </w:r>
      <w:r w:rsidR="00237B20">
        <w:tab/>
      </w:r>
      <w:r w:rsidR="00237B20">
        <w:rPr>
          <w:rFonts w:hint="eastAsia"/>
        </w:rPr>
        <w:t>可以单独给个表，</w:t>
      </w:r>
      <w:r w:rsidR="00237B20">
        <w:rPr>
          <w:rFonts w:hint="eastAsia"/>
        </w:rPr>
        <w:t>给特殊权限的增删改查</w:t>
      </w:r>
    </w:p>
    <w:p w:rsidR="00A850AC" w:rsidRDefault="00DF0004" w:rsidP="00A850A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问题大类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单选</w:t>
      </w:r>
      <w:r>
        <w:rPr>
          <w:rFonts w:hint="eastAsia"/>
        </w:rPr>
        <w:tab/>
      </w:r>
      <w:r>
        <w:rPr>
          <w:rFonts w:hint="eastAsia"/>
        </w:rPr>
        <w:t>功能类、外观类</w:t>
      </w:r>
    </w:p>
    <w:p w:rsidR="00DF0004" w:rsidRDefault="00DF0004" w:rsidP="00A850A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是否试制把关失效</w:t>
      </w:r>
      <w:r>
        <w:rPr>
          <w:rFonts w:hint="eastAsia"/>
        </w:rPr>
        <w:tab/>
      </w:r>
      <w:r>
        <w:rPr>
          <w:rFonts w:hint="eastAsia"/>
        </w:rPr>
        <w:t>单选</w:t>
      </w:r>
      <w:r>
        <w:rPr>
          <w:rFonts w:hint="eastAsia"/>
        </w:rPr>
        <w:tab/>
      </w:r>
    </w:p>
    <w:p w:rsidR="00DF0004" w:rsidRDefault="00DF0004" w:rsidP="00A850A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是否批量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单选</w:t>
      </w:r>
      <w:r>
        <w:rPr>
          <w:rFonts w:hint="eastAsia"/>
        </w:rPr>
        <w:tab/>
      </w:r>
      <w:r>
        <w:rPr>
          <w:rFonts w:hint="eastAsia"/>
        </w:rPr>
        <w:t>填写反馈单时已有数据</w:t>
      </w:r>
    </w:p>
    <w:p w:rsidR="00DF0004" w:rsidRDefault="00DF0004" w:rsidP="00A850A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责任单位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同反馈单</w:t>
      </w:r>
    </w:p>
    <w:p w:rsidR="00DF0004" w:rsidRDefault="00DF0004" w:rsidP="00A850A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是否有引发售后投诉的隐患</w:t>
      </w:r>
      <w:r>
        <w:rPr>
          <w:rFonts w:hint="eastAsia"/>
        </w:rPr>
        <w:tab/>
      </w:r>
      <w:r>
        <w:rPr>
          <w:rFonts w:hint="eastAsia"/>
        </w:rPr>
        <w:t>单选</w:t>
      </w:r>
    </w:p>
    <w:p w:rsidR="00DF0004" w:rsidRDefault="00DF0004" w:rsidP="00B151FB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缺陷类别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多选</w:t>
      </w:r>
      <w:r w:rsidR="00B151FB">
        <w:tab/>
      </w:r>
      <w:r w:rsidR="00B151FB" w:rsidRPr="00B151FB">
        <w:rPr>
          <w:rFonts w:hint="eastAsia"/>
        </w:rPr>
        <w:t>注塑件</w:t>
      </w:r>
      <w:r w:rsidR="00B151FB" w:rsidRPr="00B151FB">
        <w:rPr>
          <w:rFonts w:hint="eastAsia"/>
        </w:rPr>
        <w:t>/</w:t>
      </w:r>
      <w:r w:rsidR="00B151FB" w:rsidRPr="00B151FB">
        <w:rPr>
          <w:rFonts w:hint="eastAsia"/>
        </w:rPr>
        <w:t>钣金件</w:t>
      </w:r>
      <w:r w:rsidR="00B151FB" w:rsidRPr="00B151FB">
        <w:rPr>
          <w:rFonts w:hint="eastAsia"/>
        </w:rPr>
        <w:t>/</w:t>
      </w:r>
      <w:r w:rsidR="00B151FB" w:rsidRPr="00B151FB">
        <w:rPr>
          <w:rFonts w:hint="eastAsia"/>
        </w:rPr>
        <w:t>系统五金类</w:t>
      </w:r>
      <w:r w:rsidR="00B151FB" w:rsidRPr="00B151FB">
        <w:rPr>
          <w:rFonts w:hint="eastAsia"/>
        </w:rPr>
        <w:t>/</w:t>
      </w:r>
      <w:r w:rsidR="00B151FB" w:rsidRPr="00B151FB">
        <w:rPr>
          <w:rFonts w:hint="eastAsia"/>
        </w:rPr>
        <w:t>电器类</w:t>
      </w:r>
      <w:r w:rsidR="00B151FB" w:rsidRPr="00B151FB">
        <w:rPr>
          <w:rFonts w:hint="eastAsia"/>
        </w:rPr>
        <w:t>/</w:t>
      </w:r>
      <w:r w:rsidR="00B151FB" w:rsidRPr="00B151FB">
        <w:rPr>
          <w:rFonts w:hint="eastAsia"/>
        </w:rPr>
        <w:t>电机类</w:t>
      </w:r>
      <w:r w:rsidR="00B151FB" w:rsidRPr="00B151FB">
        <w:rPr>
          <w:rFonts w:hint="eastAsia"/>
        </w:rPr>
        <w:t>/</w:t>
      </w:r>
      <w:r w:rsidR="00B151FB" w:rsidRPr="00B151FB">
        <w:rPr>
          <w:rFonts w:hint="eastAsia"/>
        </w:rPr>
        <w:t>控制器类</w:t>
      </w:r>
      <w:r w:rsidR="00B151FB" w:rsidRPr="00B151FB">
        <w:rPr>
          <w:rFonts w:hint="eastAsia"/>
        </w:rPr>
        <w:t>/</w:t>
      </w:r>
      <w:r w:rsidR="00B151FB" w:rsidRPr="00B151FB">
        <w:rPr>
          <w:rFonts w:hint="eastAsia"/>
        </w:rPr>
        <w:t>化轻类</w:t>
      </w:r>
      <w:r w:rsidR="00B151FB" w:rsidRPr="00B151FB">
        <w:rPr>
          <w:rFonts w:hint="eastAsia"/>
        </w:rPr>
        <w:t>/</w:t>
      </w:r>
      <w:r w:rsidR="00B151FB" w:rsidRPr="00B151FB">
        <w:rPr>
          <w:rFonts w:hint="eastAsia"/>
        </w:rPr>
        <w:t>包装类</w:t>
      </w:r>
      <w:r w:rsidR="00B151FB" w:rsidRPr="00B151FB">
        <w:rPr>
          <w:rFonts w:hint="eastAsia"/>
        </w:rPr>
        <w:t>/</w:t>
      </w:r>
      <w:r w:rsidR="00B151FB" w:rsidRPr="00B151FB">
        <w:rPr>
          <w:rFonts w:hint="eastAsia"/>
        </w:rPr>
        <w:t>外观类</w:t>
      </w:r>
      <w:r w:rsidR="00B151FB" w:rsidRPr="00B151FB">
        <w:rPr>
          <w:rFonts w:hint="eastAsia"/>
        </w:rPr>
        <w:t xml:space="preserve">/ </w:t>
      </w:r>
      <w:r w:rsidR="00B151FB" w:rsidRPr="00B151FB">
        <w:rPr>
          <w:rFonts w:hint="eastAsia"/>
        </w:rPr>
        <w:t>尺寸、角度超差</w:t>
      </w:r>
      <w:r w:rsidR="00B151FB" w:rsidRPr="00B151FB">
        <w:rPr>
          <w:rFonts w:hint="eastAsia"/>
        </w:rPr>
        <w:t>/</w:t>
      </w:r>
      <w:r w:rsidR="00B151FB" w:rsidRPr="00B151FB">
        <w:rPr>
          <w:rFonts w:hint="eastAsia"/>
        </w:rPr>
        <w:t>一致性差</w:t>
      </w:r>
      <w:r w:rsidR="00B151FB" w:rsidRPr="00B151FB">
        <w:rPr>
          <w:rFonts w:hint="eastAsia"/>
        </w:rPr>
        <w:t>/</w:t>
      </w:r>
      <w:r w:rsidR="00B151FB" w:rsidRPr="00B151FB">
        <w:rPr>
          <w:rFonts w:hint="eastAsia"/>
        </w:rPr>
        <w:t>漏工序</w:t>
      </w:r>
      <w:r w:rsidR="00B151FB" w:rsidRPr="00B151FB">
        <w:rPr>
          <w:rFonts w:hint="eastAsia"/>
        </w:rPr>
        <w:t>/</w:t>
      </w:r>
      <w:r w:rsidR="00B151FB" w:rsidRPr="00B151FB">
        <w:rPr>
          <w:rFonts w:hint="eastAsia"/>
        </w:rPr>
        <w:t>焊接不良（过烧、咬边、烧伤、虚焊、烧穿等）</w:t>
      </w:r>
      <w:r w:rsidR="00B151FB" w:rsidRPr="00B151FB">
        <w:rPr>
          <w:rFonts w:hint="eastAsia"/>
        </w:rPr>
        <w:t>/</w:t>
      </w:r>
      <w:r w:rsidR="00B151FB" w:rsidRPr="00B151FB">
        <w:rPr>
          <w:rFonts w:hint="eastAsia"/>
        </w:rPr>
        <w:t>焊接位置错误</w:t>
      </w:r>
      <w:r w:rsidR="00B151FB" w:rsidRPr="00B151FB">
        <w:rPr>
          <w:rFonts w:hint="eastAsia"/>
        </w:rPr>
        <w:t>/</w:t>
      </w:r>
      <w:r w:rsidR="00B151FB" w:rsidRPr="00B151FB">
        <w:rPr>
          <w:rFonts w:hint="eastAsia"/>
        </w:rPr>
        <w:t>备料错误</w:t>
      </w:r>
      <w:r w:rsidR="00B151FB" w:rsidRPr="00B151FB">
        <w:rPr>
          <w:rFonts w:hint="eastAsia"/>
        </w:rPr>
        <w:t>/</w:t>
      </w:r>
      <w:r w:rsidR="00B151FB" w:rsidRPr="00B151FB">
        <w:rPr>
          <w:rFonts w:hint="eastAsia"/>
        </w:rPr>
        <w:t>物料用错</w:t>
      </w:r>
      <w:r w:rsidR="00B151FB" w:rsidRPr="00B151FB">
        <w:rPr>
          <w:rFonts w:hint="eastAsia"/>
        </w:rPr>
        <w:t>/</w:t>
      </w:r>
      <w:r w:rsidR="00B151FB" w:rsidRPr="00B151FB">
        <w:rPr>
          <w:rFonts w:hint="eastAsia"/>
        </w:rPr>
        <w:t>标志错误</w:t>
      </w:r>
      <w:r w:rsidR="00B151FB" w:rsidRPr="00B151FB">
        <w:rPr>
          <w:rFonts w:hint="eastAsia"/>
        </w:rPr>
        <w:t>/</w:t>
      </w:r>
      <w:r w:rsidR="00B151FB" w:rsidRPr="00B151FB">
        <w:rPr>
          <w:rFonts w:hint="eastAsia"/>
        </w:rPr>
        <w:t>混料</w:t>
      </w:r>
      <w:r w:rsidR="00B151FB" w:rsidRPr="00B151FB">
        <w:rPr>
          <w:rFonts w:hint="eastAsia"/>
        </w:rPr>
        <w:t>/</w:t>
      </w:r>
      <w:r w:rsidR="00B151FB" w:rsidRPr="00B151FB">
        <w:rPr>
          <w:rFonts w:hint="eastAsia"/>
        </w:rPr>
        <w:t>工装定位不良</w:t>
      </w:r>
      <w:r w:rsidR="00B151FB" w:rsidRPr="00B151FB">
        <w:rPr>
          <w:rFonts w:hint="eastAsia"/>
        </w:rPr>
        <w:t>/</w:t>
      </w:r>
      <w:r w:rsidR="00B151FB" w:rsidRPr="00B151FB">
        <w:rPr>
          <w:rFonts w:hint="eastAsia"/>
        </w:rPr>
        <w:t>其他类</w:t>
      </w:r>
      <w:r w:rsidR="00B151FB">
        <w:tab/>
      </w:r>
      <w:r w:rsidR="00B151FB">
        <w:tab/>
      </w:r>
      <w:r w:rsidR="00B151FB">
        <w:tab/>
      </w:r>
      <w:r w:rsidR="00B151FB">
        <w:tab/>
      </w:r>
      <w:r w:rsidR="00B151FB">
        <w:rPr>
          <w:rFonts w:hint="eastAsia"/>
        </w:rPr>
        <w:t>可以单独给个表，给特殊权限的增删改查</w:t>
      </w:r>
    </w:p>
    <w:p w:rsidR="00DF0004" w:rsidRDefault="00DF0004" w:rsidP="00A850A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是否首检失效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单选</w:t>
      </w:r>
    </w:p>
    <w:p w:rsidR="00DF0004" w:rsidRDefault="00DF0004" w:rsidP="00A850A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是否重复一个月发生</w:t>
      </w:r>
      <w:r>
        <w:rPr>
          <w:rFonts w:hint="eastAsia"/>
        </w:rPr>
        <w:tab/>
      </w:r>
      <w:r>
        <w:rPr>
          <w:rFonts w:hint="eastAsia"/>
        </w:rPr>
        <w:t>单选</w:t>
      </w:r>
      <w:r>
        <w:sym w:font="Wingdings" w:char="F0E8"/>
      </w:r>
      <w:r>
        <w:rPr>
          <w:rFonts w:hint="eastAsia"/>
        </w:rPr>
        <w:t>填写（选择是则填写）</w:t>
      </w:r>
    </w:p>
    <w:p w:rsidR="00DF0004" w:rsidRDefault="00DF0004" w:rsidP="00A850A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根本原因分析</w:t>
      </w:r>
    </w:p>
    <w:p w:rsidR="00DF0004" w:rsidRDefault="00DF0004" w:rsidP="00A850A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原因大类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多选</w:t>
      </w:r>
      <w:r w:rsidR="00B151FB">
        <w:tab/>
      </w:r>
      <w:r w:rsidR="00B151FB">
        <w:rPr>
          <w:rFonts w:hint="eastAsia"/>
        </w:rPr>
        <w:t>可以单独给个表，给特殊权限的增删改查</w:t>
      </w:r>
    </w:p>
    <w:p w:rsidR="00DF0004" w:rsidRDefault="00DF0004" w:rsidP="00A850A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原因小类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多选</w:t>
      </w:r>
      <w:r w:rsidR="00B151FB">
        <w:tab/>
      </w:r>
      <w:r w:rsidR="00B151FB">
        <w:rPr>
          <w:rFonts w:hint="eastAsia"/>
        </w:rPr>
        <w:t>可以单独给个表，给特殊权限的增删改查</w:t>
      </w:r>
      <w:bookmarkStart w:id="0" w:name="_GoBack"/>
      <w:bookmarkEnd w:id="0"/>
    </w:p>
    <w:p w:rsidR="00DF0004" w:rsidRDefault="00DF0004" w:rsidP="00A850A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是否涉及厂内或外仓产品处理</w:t>
      </w:r>
      <w:r>
        <w:rPr>
          <w:rFonts w:hint="eastAsia"/>
        </w:rPr>
        <w:tab/>
      </w:r>
      <w:r>
        <w:rPr>
          <w:rFonts w:hint="eastAsia"/>
        </w:rPr>
        <w:t>单选</w:t>
      </w:r>
    </w:p>
    <w:p w:rsidR="00DF0004" w:rsidRDefault="00DF0004" w:rsidP="00A850A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应急解决方案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DF0004" w:rsidRPr="00DE7A78" w:rsidRDefault="00DF0004" w:rsidP="00A850AC">
      <w:pPr>
        <w:pStyle w:val="a7"/>
        <w:numPr>
          <w:ilvl w:val="0"/>
          <w:numId w:val="4"/>
        </w:numPr>
        <w:ind w:firstLineChars="0"/>
      </w:pPr>
      <w:r w:rsidRPr="00DE7A78">
        <w:rPr>
          <w:rFonts w:hint="eastAsia"/>
        </w:rPr>
        <w:t>涉及异常品处理</w:t>
      </w:r>
    </w:p>
    <w:p w:rsidR="00DF0004" w:rsidRPr="00DE7A78" w:rsidRDefault="00DF0004" w:rsidP="00DF0004">
      <w:pPr>
        <w:pStyle w:val="a7"/>
        <w:numPr>
          <w:ilvl w:val="1"/>
          <w:numId w:val="4"/>
        </w:numPr>
        <w:ind w:firstLineChars="0"/>
        <w:rPr>
          <w:highlight w:val="yellow"/>
        </w:rPr>
      </w:pPr>
      <w:r w:rsidRPr="00DE7A78">
        <w:rPr>
          <w:rFonts w:hint="eastAsia"/>
          <w:highlight w:val="yellow"/>
        </w:rPr>
        <w:t>各地库存</w:t>
      </w:r>
      <w:r w:rsidR="00DE7A78" w:rsidRPr="00DE7A78">
        <w:rPr>
          <w:rFonts w:hint="eastAsia"/>
          <w:highlight w:val="yellow"/>
        </w:rPr>
        <w:tab/>
      </w:r>
      <w:r w:rsidR="00DE7A78" w:rsidRPr="00DE7A78">
        <w:rPr>
          <w:rFonts w:hint="eastAsia"/>
          <w:highlight w:val="yellow"/>
        </w:rPr>
        <w:t>（是否是所有园区都要有）</w:t>
      </w:r>
    </w:p>
    <w:p w:rsidR="00DF0004" w:rsidRDefault="00F11C95" w:rsidP="00DF0004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数量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F11C95" w:rsidRDefault="00F11C95" w:rsidP="00DF0004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处理方案</w:t>
      </w:r>
      <w:r>
        <w:rPr>
          <w:rFonts w:hint="eastAsia"/>
        </w:rPr>
        <w:tab/>
      </w:r>
    </w:p>
    <w:p w:rsidR="00DE7A78" w:rsidRDefault="00DE7A78" w:rsidP="00DF0004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方案下发方式</w:t>
      </w:r>
    </w:p>
    <w:p w:rsidR="00DE7A78" w:rsidRDefault="00DE7A78" w:rsidP="00DE7A78">
      <w:pPr>
        <w:pStyle w:val="a7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16798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7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C95" w:rsidRDefault="00F11C95" w:rsidP="00F11C9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质量工程师保存异常归档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</w:t>
      </w:r>
      <w:r w:rsidRPr="00F11C95">
        <w:rPr>
          <w:rFonts w:hint="eastAsia"/>
        </w:rPr>
        <w:t>后续可以修改再关闭（问题未得到相应处理的选项）</w:t>
      </w:r>
    </w:p>
    <w:p w:rsidR="00DE7A78" w:rsidRDefault="00DE7A78" w:rsidP="00F11C9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质量工程师保存并关闭异常归档</w:t>
      </w:r>
      <w:r>
        <w:rPr>
          <w:rFonts w:hint="eastAsia"/>
        </w:rPr>
        <w:tab/>
      </w:r>
      <w:r>
        <w:rPr>
          <w:rFonts w:hint="eastAsia"/>
        </w:rPr>
        <w:t>无需修改归档信息的选项（问题已经得到相应处理的选择项）</w:t>
      </w:r>
    </w:p>
    <w:p w:rsidR="00986F11" w:rsidRDefault="00986F11">
      <w:pPr>
        <w:widowControl/>
        <w:jc w:val="left"/>
      </w:pPr>
      <w:r>
        <w:br w:type="page"/>
      </w:r>
    </w:p>
    <w:p w:rsidR="00DE7A78" w:rsidRDefault="00DE7A78" w:rsidP="00986F11">
      <w:pPr>
        <w:pStyle w:val="a7"/>
        <w:ind w:left="420" w:firstLineChars="0" w:firstLine="0"/>
      </w:pPr>
    </w:p>
    <w:p w:rsidR="00986F11" w:rsidRDefault="00986F11" w:rsidP="00986F11">
      <w:pPr>
        <w:pStyle w:val="a7"/>
        <w:ind w:left="420" w:firstLineChars="0" w:firstLine="0"/>
      </w:pPr>
    </w:p>
    <w:p w:rsidR="00986F11" w:rsidRDefault="00986F11" w:rsidP="00986F11">
      <w:pPr>
        <w:pStyle w:val="1"/>
      </w:pPr>
      <w:r>
        <w:rPr>
          <w:rFonts w:hint="eastAsia"/>
        </w:rPr>
        <w:t>考核通报</w:t>
      </w:r>
    </w:p>
    <w:p w:rsidR="00986F11" w:rsidRDefault="00986F11" w:rsidP="00986F11">
      <w:pPr>
        <w:pStyle w:val="a7"/>
        <w:ind w:left="420" w:firstLineChars="0" w:firstLine="0"/>
      </w:pPr>
    </w:p>
    <w:p w:rsidR="00986F11" w:rsidRDefault="00986F11" w:rsidP="00986F11">
      <w:pPr>
        <w:pStyle w:val="a7"/>
        <w:ind w:left="420" w:firstLineChars="0" w:firstLine="0"/>
      </w:pPr>
      <w:r>
        <w:rPr>
          <w:rFonts w:hint="eastAsia"/>
        </w:rPr>
        <w:t>2.5.1</w:t>
      </w:r>
    </w:p>
    <w:p w:rsidR="00986F11" w:rsidRPr="00A850AC" w:rsidRDefault="00986F11" w:rsidP="00986F11">
      <w:pPr>
        <w:pStyle w:val="a7"/>
        <w:ind w:left="420" w:firstLineChars="0" w:firstLine="0"/>
      </w:pPr>
    </w:p>
    <w:p w:rsidR="00A850AC" w:rsidRDefault="00986F11" w:rsidP="00986F1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问题类别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同上（归档操作中已有数据）</w:t>
      </w:r>
    </w:p>
    <w:p w:rsidR="00986F11" w:rsidRDefault="00986F11" w:rsidP="00986F1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是否引发售后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单选</w:t>
      </w:r>
    </w:p>
    <w:p w:rsidR="00986F11" w:rsidRDefault="00986F11" w:rsidP="00986F1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原因初步分析</w:t>
      </w:r>
    </w:p>
    <w:p w:rsidR="00986F11" w:rsidRDefault="00986F11" w:rsidP="00986F1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责任单位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同反馈单责任单位</w:t>
      </w:r>
    </w:p>
    <w:p w:rsidR="00986F11" w:rsidRDefault="00986F11" w:rsidP="00986F1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对责任单位考核情况</w:t>
      </w:r>
      <w:r w:rsidR="002E10C6">
        <w:rPr>
          <w:rFonts w:hint="eastAsia"/>
        </w:rPr>
        <w:t>（根据</w:t>
      </w:r>
      <w:r w:rsidR="002E10C6">
        <w:rPr>
          <w:rFonts w:hint="eastAsia"/>
        </w:rPr>
        <w:t>4</w:t>
      </w:r>
      <w:r w:rsidR="002E10C6">
        <w:rPr>
          <w:rFonts w:hint="eastAsia"/>
        </w:rPr>
        <w:t>的责任单位的数量，系统自动出对应的数量）</w:t>
      </w:r>
    </w:p>
    <w:p w:rsidR="002E10C6" w:rsidRDefault="002E10C6" w:rsidP="002E10C6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责任单位</w:t>
      </w:r>
    </w:p>
    <w:p w:rsidR="002E10C6" w:rsidRDefault="002E10C6" w:rsidP="002E10C6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责任人</w:t>
      </w:r>
    </w:p>
    <w:p w:rsidR="002E10C6" w:rsidRDefault="002E10C6" w:rsidP="002E10C6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扣分</w:t>
      </w:r>
    </w:p>
    <w:p w:rsidR="002E10C6" w:rsidRDefault="002E10C6" w:rsidP="002E10C6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通报批评</w:t>
      </w:r>
      <w:r>
        <w:rPr>
          <w:rFonts w:hint="eastAsia"/>
        </w:rPr>
        <w:tab/>
      </w:r>
      <w:r>
        <w:rPr>
          <w:rFonts w:hint="eastAsia"/>
        </w:rPr>
        <w:t>勾选</w:t>
      </w:r>
    </w:p>
    <w:p w:rsidR="002E10C6" w:rsidRDefault="002E10C6" w:rsidP="002E10C6">
      <w:pPr>
        <w:pStyle w:val="a7"/>
        <w:numPr>
          <w:ilvl w:val="1"/>
          <w:numId w:val="5"/>
        </w:numPr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295910</wp:posOffset>
            </wp:positionV>
            <wp:extent cx="5274310" cy="1028700"/>
            <wp:effectExtent l="19050" t="0" r="2540" b="0"/>
            <wp:wrapTopAndBottom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备注</w:t>
      </w:r>
    </w:p>
    <w:p w:rsidR="002E10C6" w:rsidRDefault="004C6BCA" w:rsidP="002E10C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责任单位限期整改日期</w:t>
      </w:r>
    </w:p>
    <w:p w:rsidR="004C6BCA" w:rsidRDefault="004C6BCA" w:rsidP="002E10C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主送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同反馈单责任单位</w:t>
      </w:r>
    </w:p>
    <w:p w:rsidR="004C6BCA" w:rsidRDefault="004C6BCA" w:rsidP="002E10C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抄送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4C6BCA" w:rsidRPr="004C6BCA" w:rsidRDefault="004C6BCA" w:rsidP="004C6BCA">
      <w:pPr>
        <w:pStyle w:val="a7"/>
        <w:numPr>
          <w:ilvl w:val="1"/>
          <w:numId w:val="5"/>
        </w:numPr>
        <w:ind w:firstLineChars="0"/>
        <w:rPr>
          <w:color w:val="FF0000"/>
        </w:rPr>
      </w:pPr>
      <w:r w:rsidRPr="004C6BCA">
        <w:rPr>
          <w:rFonts w:hint="eastAsia"/>
          <w:color w:val="FF0000"/>
        </w:rPr>
        <w:t>同反馈单责任单位（已经主送了，还需要抄送吗）</w:t>
      </w:r>
    </w:p>
    <w:p w:rsidR="004C6BCA" w:rsidRDefault="004C6BCA" w:rsidP="004C6BCA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根据工程师属性自动显示</w:t>
      </w:r>
      <w:r w:rsidRPr="004C6BCA">
        <w:rPr>
          <w:rFonts w:hint="eastAsia"/>
          <w:color w:val="FF0000"/>
        </w:rPr>
        <w:t>公司领导</w:t>
      </w:r>
      <w:r>
        <w:rPr>
          <w:rFonts w:hint="eastAsia"/>
        </w:rPr>
        <w:t>、总部质控部领导、总部筛选检验部领导、各园区质控部领导</w:t>
      </w:r>
    </w:p>
    <w:p w:rsidR="004C6BCA" w:rsidRDefault="004C6BCA" w:rsidP="004C6BC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反馈质量工程师：默认反馈人</w:t>
      </w:r>
    </w:p>
    <w:p w:rsidR="004C6BCA" w:rsidRDefault="004C6BCA" w:rsidP="004C6BC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处理时间：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默认当前时间（不可更改）</w:t>
      </w:r>
    </w:p>
    <w:p w:rsidR="003C7569" w:rsidRDefault="003C7569" w:rsidP="004C6BC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发送核审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显示该单位科室主任，可以选择相关核审人</w:t>
      </w:r>
    </w:p>
    <w:p w:rsidR="003C7569" w:rsidRPr="00727E5F" w:rsidRDefault="003C7569" w:rsidP="004C6BCA">
      <w:pPr>
        <w:pStyle w:val="a7"/>
        <w:numPr>
          <w:ilvl w:val="0"/>
          <w:numId w:val="5"/>
        </w:numPr>
        <w:ind w:firstLineChars="0"/>
        <w:rPr>
          <w:color w:val="FF0000"/>
        </w:rPr>
      </w:pPr>
      <w:r w:rsidRPr="00727E5F">
        <w:rPr>
          <w:rFonts w:hint="eastAsia"/>
          <w:color w:val="FF0000"/>
        </w:rPr>
        <w:t>保存并发送</w:t>
      </w:r>
      <w:r w:rsidRPr="00727E5F">
        <w:rPr>
          <w:rFonts w:hint="eastAsia"/>
          <w:color w:val="FF0000"/>
        </w:rPr>
        <w:tab/>
      </w:r>
      <w:r w:rsidRPr="00727E5F">
        <w:rPr>
          <w:rFonts w:hint="eastAsia"/>
          <w:color w:val="FF0000"/>
        </w:rPr>
        <w:tab/>
      </w:r>
      <w:r w:rsidRPr="00727E5F">
        <w:rPr>
          <w:rFonts w:hint="eastAsia"/>
          <w:color w:val="FF0000"/>
        </w:rPr>
        <w:t>系统自动发送到所选审核人邮箱（主送和抄送</w:t>
      </w:r>
      <w:r w:rsidR="00727E5F" w:rsidRPr="00727E5F">
        <w:rPr>
          <w:rFonts w:hint="eastAsia"/>
          <w:color w:val="FF0000"/>
        </w:rPr>
        <w:t>需要发送怎么样的数据</w:t>
      </w:r>
      <w:r w:rsidRPr="00727E5F">
        <w:rPr>
          <w:rFonts w:hint="eastAsia"/>
          <w:color w:val="FF0000"/>
        </w:rPr>
        <w:t>）</w:t>
      </w:r>
    </w:p>
    <w:p w:rsidR="009B7A05" w:rsidRDefault="009B7A05" w:rsidP="009B7A05"/>
    <w:p w:rsidR="002E10C6" w:rsidRDefault="002E10C6" w:rsidP="009B7A05"/>
    <w:p w:rsidR="00727E5F" w:rsidRDefault="00727E5F" w:rsidP="009B7A05"/>
    <w:p w:rsidR="00727E5F" w:rsidRDefault="00727E5F">
      <w:pPr>
        <w:widowControl/>
        <w:jc w:val="left"/>
      </w:pPr>
      <w:r>
        <w:br w:type="page"/>
      </w:r>
    </w:p>
    <w:p w:rsidR="00727E5F" w:rsidRDefault="00727E5F" w:rsidP="009B7A05"/>
    <w:p w:rsidR="00727E5F" w:rsidRDefault="00727E5F" w:rsidP="009B7A05"/>
    <w:p w:rsidR="00727E5F" w:rsidRDefault="00727E5F" w:rsidP="00727E5F">
      <w:pPr>
        <w:pStyle w:val="1"/>
      </w:pPr>
      <w:r>
        <w:rPr>
          <w:rFonts w:hint="eastAsia"/>
        </w:rPr>
        <w:t>责任单位答复</w:t>
      </w:r>
    </w:p>
    <w:p w:rsidR="00727E5F" w:rsidRPr="00727E5F" w:rsidRDefault="00727E5F" w:rsidP="00727E5F">
      <w:r>
        <w:rPr>
          <w:rFonts w:hint="eastAsia"/>
        </w:rPr>
        <w:t>2.5.4</w:t>
      </w:r>
    </w:p>
    <w:p w:rsidR="00727E5F" w:rsidRDefault="00727E5F" w:rsidP="00727E5F"/>
    <w:p w:rsidR="00727E5F" w:rsidRDefault="00727E5F" w:rsidP="00727E5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责任单位</w:t>
      </w:r>
      <w:r>
        <w:rPr>
          <w:rFonts w:hint="eastAsia"/>
        </w:rPr>
        <w:tab/>
      </w:r>
      <w:r>
        <w:rPr>
          <w:rFonts w:hint="eastAsia"/>
        </w:rPr>
        <w:t>自动显示</w:t>
      </w:r>
      <w:r>
        <w:rPr>
          <w:rFonts w:hint="eastAsia"/>
        </w:rPr>
        <w:t xml:space="preserve">  </w:t>
      </w:r>
      <w:r>
        <w:rPr>
          <w:rFonts w:hint="eastAsia"/>
        </w:rPr>
        <w:t>同反馈单</w:t>
      </w:r>
    </w:p>
    <w:p w:rsidR="00727E5F" w:rsidRDefault="00727E5F" w:rsidP="00727E5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原因分析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自行填写</w:t>
      </w:r>
    </w:p>
    <w:p w:rsidR="00727E5F" w:rsidRDefault="00727E5F" w:rsidP="00727E5F">
      <w:pPr>
        <w:pStyle w:val="a7"/>
        <w:numPr>
          <w:ilvl w:val="0"/>
          <w:numId w:val="6"/>
        </w:numPr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545465</wp:posOffset>
            </wp:positionV>
            <wp:extent cx="5274310" cy="2714625"/>
            <wp:effectExtent l="19050" t="0" r="2540" b="0"/>
            <wp:wrapTopAndBottom/>
            <wp:docPr id="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纠正预防措施</w:t>
      </w:r>
    </w:p>
    <w:p w:rsidR="00727E5F" w:rsidRDefault="00727E5F" w:rsidP="00727E5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纠正预防措施纠正落实报告，如下图</w:t>
      </w:r>
    </w:p>
    <w:p w:rsidR="00727E5F" w:rsidRDefault="00727E5F" w:rsidP="00727E5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处理人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姓名、时间</w:t>
      </w:r>
      <w:r>
        <w:rPr>
          <w:rFonts w:hint="eastAsia"/>
        </w:rPr>
        <w:tab/>
      </w:r>
      <w:r>
        <w:rPr>
          <w:rFonts w:hint="eastAsia"/>
        </w:rPr>
        <w:t>如上图</w:t>
      </w:r>
    </w:p>
    <w:p w:rsidR="00727E5F" w:rsidRDefault="00727E5F" w:rsidP="00727E5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发送审核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显示该单位科室主任，可选择相关核审人</w:t>
      </w:r>
    </w:p>
    <w:p w:rsidR="00727E5F" w:rsidRDefault="00727E5F" w:rsidP="00727E5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保存并发送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系统自动发送到所选核审人邮箱中</w:t>
      </w:r>
    </w:p>
    <w:p w:rsidR="00727E5F" w:rsidRDefault="00727E5F" w:rsidP="00727E5F">
      <w:pPr>
        <w:pStyle w:val="a7"/>
        <w:ind w:left="420" w:firstLineChars="0" w:firstLine="0"/>
      </w:pPr>
    </w:p>
    <w:p w:rsidR="007D3DCF" w:rsidRDefault="007D3DCF" w:rsidP="00727E5F">
      <w:pPr>
        <w:pStyle w:val="a7"/>
        <w:ind w:left="420" w:firstLineChars="0" w:firstLine="0"/>
      </w:pPr>
    </w:p>
    <w:p w:rsidR="007D3DCF" w:rsidRDefault="007D3DCF">
      <w:pPr>
        <w:widowControl/>
        <w:jc w:val="left"/>
      </w:pPr>
      <w:r>
        <w:br w:type="page"/>
      </w:r>
    </w:p>
    <w:p w:rsidR="007D3DCF" w:rsidRDefault="007D3DCF" w:rsidP="00727E5F">
      <w:pPr>
        <w:pStyle w:val="a7"/>
        <w:ind w:left="420" w:firstLineChars="0" w:firstLine="0"/>
      </w:pPr>
    </w:p>
    <w:p w:rsidR="007D3DCF" w:rsidRDefault="007D3DCF" w:rsidP="00727E5F">
      <w:pPr>
        <w:pStyle w:val="a7"/>
        <w:ind w:left="420" w:firstLineChars="0" w:firstLine="0"/>
      </w:pPr>
    </w:p>
    <w:p w:rsidR="007D3DCF" w:rsidRDefault="007D3DCF" w:rsidP="007D3DCF">
      <w:pPr>
        <w:pStyle w:val="1"/>
      </w:pPr>
      <w:r>
        <w:rPr>
          <w:rFonts w:hint="eastAsia"/>
        </w:rPr>
        <w:t>质量工程师下考核结论</w:t>
      </w:r>
    </w:p>
    <w:p w:rsidR="007D3DCF" w:rsidRDefault="007D3DCF" w:rsidP="007D3DCF"/>
    <w:p w:rsidR="007D3DCF" w:rsidRDefault="007D3DCF" w:rsidP="007D3DCF">
      <w:r>
        <w:rPr>
          <w:rFonts w:hint="eastAsia"/>
        </w:rPr>
        <w:t>2.5.7</w:t>
      </w:r>
    </w:p>
    <w:p w:rsidR="007D3DCF" w:rsidRDefault="007D3DCF" w:rsidP="007D3DCF"/>
    <w:p w:rsidR="007D3DCF" w:rsidRDefault="00357F98" w:rsidP="00357F9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问题类别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同归档</w:t>
      </w:r>
      <w:r>
        <w:rPr>
          <w:rFonts w:hint="eastAsia"/>
        </w:rPr>
        <w:t>2.4</w:t>
      </w:r>
    </w:p>
    <w:p w:rsidR="00357F98" w:rsidRDefault="00357F98" w:rsidP="00357F9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纠正预防措施确认</w:t>
      </w:r>
      <w:r>
        <w:rPr>
          <w:rFonts w:hint="eastAsia"/>
        </w:rPr>
        <w:tab/>
      </w:r>
      <w:r>
        <w:rPr>
          <w:rFonts w:hint="eastAsia"/>
        </w:rPr>
        <w:t>编辑</w:t>
      </w:r>
    </w:p>
    <w:p w:rsidR="00357F98" w:rsidRDefault="00357F98" w:rsidP="00357F9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考核结论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编辑</w:t>
      </w:r>
    </w:p>
    <w:p w:rsidR="00357F98" w:rsidRDefault="00357F98" w:rsidP="00357F9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责任单位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自动填写</w:t>
      </w:r>
    </w:p>
    <w:p w:rsidR="00357F98" w:rsidRDefault="00357F98" w:rsidP="00357F9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主送</w:t>
      </w:r>
    </w:p>
    <w:p w:rsidR="00357F98" w:rsidRDefault="00357F98" w:rsidP="00357F9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抄送</w:t>
      </w:r>
    </w:p>
    <w:p w:rsidR="00357F98" w:rsidRDefault="00357F98" w:rsidP="00357F9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反馈质量工程师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默认名、时间</w:t>
      </w:r>
    </w:p>
    <w:p w:rsidR="00357F98" w:rsidRDefault="00357F98" w:rsidP="00357F9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发送核审</w:t>
      </w:r>
    </w:p>
    <w:p w:rsidR="00357F98" w:rsidRDefault="00357F98" w:rsidP="00357F9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保存并发送</w:t>
      </w:r>
    </w:p>
    <w:p w:rsidR="00357F98" w:rsidRDefault="00357F98" w:rsidP="007D3DCF"/>
    <w:p w:rsidR="00D4625E" w:rsidRDefault="00D4625E" w:rsidP="007D3DCF"/>
    <w:p w:rsidR="00D4625E" w:rsidRDefault="00D4625E" w:rsidP="007D3DCF">
      <w:pPr>
        <w:rPr>
          <w:color w:val="FF0000"/>
        </w:rPr>
      </w:pPr>
      <w:r w:rsidRPr="00D4625E">
        <w:rPr>
          <w:rFonts w:hint="eastAsia"/>
          <w:color w:val="FF0000"/>
        </w:rPr>
        <w:t>问题：当有多个责任单位时，有已经答复的和没答复的，此时该如何</w:t>
      </w:r>
      <w:r>
        <w:rPr>
          <w:rFonts w:hint="eastAsia"/>
          <w:color w:val="FF0000"/>
        </w:rPr>
        <w:t>，质量工程师改如何下考核结论</w:t>
      </w:r>
    </w:p>
    <w:p w:rsidR="00D4625E" w:rsidRPr="00D4625E" w:rsidRDefault="00D4625E" w:rsidP="00D4625E">
      <w:pPr>
        <w:pStyle w:val="a7"/>
        <w:numPr>
          <w:ilvl w:val="0"/>
          <w:numId w:val="8"/>
        </w:numPr>
        <w:ind w:firstLineChars="0"/>
        <w:rPr>
          <w:color w:val="FF0000"/>
        </w:rPr>
      </w:pPr>
      <w:r w:rsidRPr="00D4625E">
        <w:rPr>
          <w:rFonts w:hint="eastAsia"/>
          <w:color w:val="FF0000"/>
        </w:rPr>
        <w:t>等待全部责任单位</w:t>
      </w:r>
      <w:r w:rsidRPr="00D4625E">
        <w:rPr>
          <w:rFonts w:hint="eastAsia"/>
          <w:color w:val="FF0000"/>
        </w:rPr>
        <w:t xml:space="preserve"> </w:t>
      </w:r>
      <w:r w:rsidRPr="00D4625E">
        <w:rPr>
          <w:rFonts w:hint="eastAsia"/>
          <w:color w:val="FF0000"/>
        </w:rPr>
        <w:t>答复完毕</w:t>
      </w:r>
    </w:p>
    <w:p w:rsidR="00D4625E" w:rsidRDefault="00D4625E" w:rsidP="00D4625E">
      <w:pPr>
        <w:pStyle w:val="a7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答复一个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考核结论一个</w:t>
      </w:r>
    </w:p>
    <w:p w:rsidR="00823133" w:rsidRDefault="00823133" w:rsidP="00823133">
      <w:pPr>
        <w:rPr>
          <w:color w:val="FF0000"/>
        </w:rPr>
      </w:pPr>
    </w:p>
    <w:p w:rsidR="00823133" w:rsidRDefault="00823133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:rsidR="00823133" w:rsidRDefault="00823133" w:rsidP="00823133">
      <w:pPr>
        <w:rPr>
          <w:color w:val="FF0000"/>
        </w:rPr>
      </w:pPr>
    </w:p>
    <w:p w:rsidR="00823133" w:rsidRDefault="00823133" w:rsidP="00823133">
      <w:pPr>
        <w:rPr>
          <w:color w:val="FF0000"/>
        </w:rPr>
      </w:pPr>
    </w:p>
    <w:p w:rsidR="00823133" w:rsidRDefault="00823133" w:rsidP="00823133">
      <w:pPr>
        <w:rPr>
          <w:color w:val="FF0000"/>
        </w:rPr>
      </w:pPr>
      <w:r>
        <w:rPr>
          <w:rFonts w:hint="eastAsia"/>
          <w:color w:val="FF0000"/>
        </w:rPr>
        <w:t>限期整改单</w:t>
      </w:r>
    </w:p>
    <w:p w:rsidR="00823133" w:rsidRDefault="00823133" w:rsidP="00823133">
      <w:pPr>
        <w:rPr>
          <w:color w:val="FF0000"/>
        </w:rPr>
      </w:pPr>
      <w:r>
        <w:rPr>
          <w:rFonts w:hint="eastAsia"/>
          <w:color w:val="FF0000"/>
        </w:rPr>
        <w:t>根据需求，通报考核里也有限期整改</w:t>
      </w:r>
    </w:p>
    <w:p w:rsidR="00823133" w:rsidRDefault="00823133" w:rsidP="00823133">
      <w:pPr>
        <w:rPr>
          <w:color w:val="FF0000"/>
        </w:rPr>
      </w:pPr>
      <w:r>
        <w:rPr>
          <w:rFonts w:hint="eastAsia"/>
          <w:color w:val="FF0000"/>
        </w:rPr>
        <w:t>限期整改主要是责任单位申请延期用，需要确认是否是这样</w:t>
      </w:r>
    </w:p>
    <w:p w:rsidR="00823133" w:rsidRPr="00823133" w:rsidRDefault="00823133" w:rsidP="00823133">
      <w:pPr>
        <w:rPr>
          <w:color w:val="FF0000"/>
        </w:rPr>
      </w:pPr>
      <w:r>
        <w:rPr>
          <w:rFonts w:hint="eastAsia"/>
          <w:color w:val="FF0000"/>
        </w:rPr>
        <w:t>如果是，那么在归档时限期整改和通报考核的区别是什么</w:t>
      </w:r>
    </w:p>
    <w:sectPr w:rsidR="00823133" w:rsidRPr="00823133" w:rsidSect="008B2B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6A75" w:rsidRDefault="00916A75" w:rsidP="00A02422">
      <w:r>
        <w:separator/>
      </w:r>
    </w:p>
  </w:endnote>
  <w:endnote w:type="continuationSeparator" w:id="0">
    <w:p w:rsidR="00916A75" w:rsidRDefault="00916A75" w:rsidP="00A02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6A75" w:rsidRDefault="00916A75" w:rsidP="00A02422">
      <w:r>
        <w:separator/>
      </w:r>
    </w:p>
  </w:footnote>
  <w:footnote w:type="continuationSeparator" w:id="0">
    <w:p w:rsidR="00916A75" w:rsidRDefault="00916A75" w:rsidP="00A024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F3EE2"/>
    <w:multiLevelType w:val="hybridMultilevel"/>
    <w:tmpl w:val="071626E8"/>
    <w:lvl w:ilvl="0" w:tplc="CC6E2732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0170786"/>
    <w:multiLevelType w:val="hybridMultilevel"/>
    <w:tmpl w:val="8C2C03E0"/>
    <w:lvl w:ilvl="0" w:tplc="6994E32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F85B5A"/>
    <w:multiLevelType w:val="hybridMultilevel"/>
    <w:tmpl w:val="C00C3A5E"/>
    <w:lvl w:ilvl="0" w:tplc="6010CF3C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A02B95"/>
    <w:multiLevelType w:val="hybridMultilevel"/>
    <w:tmpl w:val="3A4CE222"/>
    <w:lvl w:ilvl="0" w:tplc="6994E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8A2E82"/>
    <w:multiLevelType w:val="hybridMultilevel"/>
    <w:tmpl w:val="BFE2DB1E"/>
    <w:lvl w:ilvl="0" w:tplc="6994E32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9673D8"/>
    <w:multiLevelType w:val="hybridMultilevel"/>
    <w:tmpl w:val="763E9322"/>
    <w:lvl w:ilvl="0" w:tplc="6596AD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A56B89"/>
    <w:multiLevelType w:val="hybridMultilevel"/>
    <w:tmpl w:val="7F1E32A8"/>
    <w:lvl w:ilvl="0" w:tplc="6994E32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632A79"/>
    <w:multiLevelType w:val="hybridMultilevel"/>
    <w:tmpl w:val="6248E5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2422"/>
    <w:rsid w:val="00155AC1"/>
    <w:rsid w:val="001C2CBB"/>
    <w:rsid w:val="00237B20"/>
    <w:rsid w:val="002716CE"/>
    <w:rsid w:val="002E10C6"/>
    <w:rsid w:val="003359A1"/>
    <w:rsid w:val="00357F98"/>
    <w:rsid w:val="003C4030"/>
    <w:rsid w:val="003C7569"/>
    <w:rsid w:val="004C6BCA"/>
    <w:rsid w:val="00603293"/>
    <w:rsid w:val="00727E5F"/>
    <w:rsid w:val="007D3DCF"/>
    <w:rsid w:val="00823133"/>
    <w:rsid w:val="008B2BB9"/>
    <w:rsid w:val="00916A75"/>
    <w:rsid w:val="00986F11"/>
    <w:rsid w:val="009B7A05"/>
    <w:rsid w:val="00A02422"/>
    <w:rsid w:val="00A850AC"/>
    <w:rsid w:val="00B151FB"/>
    <w:rsid w:val="00BF510B"/>
    <w:rsid w:val="00D4625E"/>
    <w:rsid w:val="00DD1D3A"/>
    <w:rsid w:val="00DE7A78"/>
    <w:rsid w:val="00DF0004"/>
    <w:rsid w:val="00F1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28B18"/>
  <w15:docId w15:val="{2F235BFD-32CA-4F86-AE60-65E9129B2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24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4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024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A02422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A024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A0242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0242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A02422"/>
    <w:pPr>
      <w:ind w:firstLineChars="200" w:firstLine="420"/>
    </w:pPr>
  </w:style>
  <w:style w:type="character" w:styleId="a8">
    <w:name w:val="Strong"/>
    <w:basedOn w:val="a0"/>
    <w:uiPriority w:val="22"/>
    <w:qFormat/>
    <w:rsid w:val="009B7A05"/>
    <w:rPr>
      <w:b/>
      <w:bCs/>
    </w:rPr>
  </w:style>
  <w:style w:type="character" w:styleId="a9">
    <w:name w:val="Intense Emphasis"/>
    <w:basedOn w:val="a0"/>
    <w:uiPriority w:val="21"/>
    <w:qFormat/>
    <w:rsid w:val="009B7A05"/>
    <w:rPr>
      <w:b/>
      <w:bCs/>
      <w:i/>
      <w:iCs/>
      <w:color w:val="4F81BD" w:themeColor="accent1"/>
    </w:rPr>
  </w:style>
  <w:style w:type="paragraph" w:styleId="aa">
    <w:name w:val="Balloon Text"/>
    <w:basedOn w:val="a"/>
    <w:link w:val="ab"/>
    <w:uiPriority w:val="99"/>
    <w:semiHidden/>
    <w:unhideWhenUsed/>
    <w:rsid w:val="00DE7A7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E7A78"/>
    <w:rPr>
      <w:rFonts w:ascii="Times New Roman" w:eastAsia="宋体" w:hAnsi="Times New Roman" w:cs="Times New Roman"/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986F11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986F11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292</Words>
  <Characters>1665</Characters>
  <Application>Microsoft Office Word</Application>
  <DocSecurity>0</DocSecurity>
  <Lines>13</Lines>
  <Paragraphs>3</Paragraphs>
  <ScaleCrop>false</ScaleCrop>
  <Company>Microsoft</Company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KA</cp:lastModifiedBy>
  <cp:revision>7</cp:revision>
  <dcterms:created xsi:type="dcterms:W3CDTF">2018-06-06T07:01:00Z</dcterms:created>
  <dcterms:modified xsi:type="dcterms:W3CDTF">2018-06-06T14:57:00Z</dcterms:modified>
</cp:coreProperties>
</file>