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00A1E" w14:textId="77777777" w:rsidR="00DB6D6C" w:rsidRDefault="00DB6D6C" w:rsidP="00DB6D6C">
      <w:pPr>
        <w:pStyle w:val="Standard"/>
        <w:jc w:val="center"/>
        <w:rPr>
          <w:sz w:val="80"/>
          <w:szCs w:val="80"/>
        </w:rPr>
      </w:pPr>
      <w:bookmarkStart w:id="0" w:name="_GoBack"/>
      <w:bookmarkEnd w:id="0"/>
      <w:r>
        <w:rPr>
          <w:sz w:val="80"/>
          <w:szCs w:val="80"/>
        </w:rPr>
        <w:t>Sean Webster</w:t>
      </w:r>
    </w:p>
    <w:p w14:paraId="30A0DCC4" w14:textId="77777777" w:rsidR="00DB6D6C" w:rsidRDefault="00DB6D6C" w:rsidP="00DB6D6C">
      <w:pPr>
        <w:pStyle w:val="Standard"/>
        <w:jc w:val="center"/>
        <w:rPr>
          <w:sz w:val="80"/>
          <w:szCs w:val="80"/>
        </w:rPr>
      </w:pPr>
    </w:p>
    <w:p w14:paraId="26422A11" w14:textId="77777777" w:rsidR="00DB6D6C" w:rsidRDefault="00DB6D6C" w:rsidP="00DB6D6C">
      <w:pPr>
        <w:pStyle w:val="Standard"/>
        <w:jc w:val="center"/>
        <w:rPr>
          <w:sz w:val="80"/>
          <w:szCs w:val="80"/>
        </w:rPr>
      </w:pPr>
    </w:p>
    <w:p w14:paraId="53549701" w14:textId="77777777" w:rsidR="00DB6D6C" w:rsidRDefault="00DB6D6C" w:rsidP="00DB6D6C">
      <w:pPr>
        <w:pStyle w:val="Standard"/>
        <w:jc w:val="center"/>
        <w:rPr>
          <w:sz w:val="80"/>
          <w:szCs w:val="80"/>
        </w:rPr>
      </w:pPr>
    </w:p>
    <w:p w14:paraId="6F31F07B" w14:textId="77777777" w:rsidR="00DB6D6C" w:rsidRDefault="00DB6D6C" w:rsidP="00DB6D6C">
      <w:pPr>
        <w:pStyle w:val="Standard"/>
        <w:jc w:val="center"/>
        <w:rPr>
          <w:sz w:val="80"/>
          <w:szCs w:val="80"/>
        </w:rPr>
      </w:pPr>
    </w:p>
    <w:p w14:paraId="69E386D5" w14:textId="77777777" w:rsidR="00DB6D6C" w:rsidRDefault="00DB6D6C" w:rsidP="00DB6D6C">
      <w:pPr>
        <w:pStyle w:val="Standard"/>
        <w:jc w:val="center"/>
        <w:rPr>
          <w:sz w:val="80"/>
          <w:szCs w:val="80"/>
        </w:rPr>
      </w:pPr>
    </w:p>
    <w:p w14:paraId="58B885CD" w14:textId="77777777" w:rsidR="00DB6D6C" w:rsidRDefault="00DB6D6C" w:rsidP="00DB6D6C">
      <w:pPr>
        <w:pStyle w:val="Standard"/>
        <w:jc w:val="center"/>
        <w:rPr>
          <w:sz w:val="80"/>
          <w:szCs w:val="80"/>
        </w:rPr>
      </w:pPr>
    </w:p>
    <w:p w14:paraId="39F1DCF2" w14:textId="77777777" w:rsidR="00DB6D6C" w:rsidRDefault="00DB6D6C" w:rsidP="00DB6D6C">
      <w:pPr>
        <w:pStyle w:val="Standard"/>
        <w:jc w:val="center"/>
        <w:rPr>
          <w:sz w:val="56"/>
          <w:szCs w:val="56"/>
        </w:rPr>
      </w:pPr>
    </w:p>
    <w:p w14:paraId="0EB5F0BB" w14:textId="77777777" w:rsidR="00DB6D6C" w:rsidRDefault="00DB6D6C" w:rsidP="00DB6D6C">
      <w:pPr>
        <w:pStyle w:val="Standard"/>
        <w:jc w:val="center"/>
        <w:rPr>
          <w:sz w:val="56"/>
          <w:szCs w:val="56"/>
        </w:rPr>
      </w:pPr>
    </w:p>
    <w:p w14:paraId="74E0EDFA" w14:textId="77777777" w:rsidR="00DB6D6C" w:rsidRDefault="00DB6D6C" w:rsidP="00DB6D6C">
      <w:pPr>
        <w:pStyle w:val="Standard"/>
        <w:jc w:val="center"/>
        <w:rPr>
          <w:sz w:val="56"/>
          <w:szCs w:val="56"/>
        </w:rPr>
      </w:pPr>
    </w:p>
    <w:p w14:paraId="74168AED" w14:textId="77777777" w:rsidR="00DB6D6C" w:rsidRDefault="00DB6D6C" w:rsidP="00DB6D6C">
      <w:pPr>
        <w:pStyle w:val="Standard"/>
        <w:jc w:val="center"/>
        <w:rPr>
          <w:sz w:val="56"/>
          <w:szCs w:val="56"/>
        </w:rPr>
      </w:pPr>
    </w:p>
    <w:p w14:paraId="1FDC90B9" w14:textId="77777777" w:rsidR="00DB6D6C" w:rsidRDefault="00DB6D6C" w:rsidP="00DB6D6C">
      <w:pPr>
        <w:pStyle w:val="Standard"/>
        <w:jc w:val="center"/>
        <w:rPr>
          <w:sz w:val="56"/>
          <w:szCs w:val="56"/>
        </w:rPr>
      </w:pPr>
    </w:p>
    <w:p w14:paraId="6BA8CEF7" w14:textId="77777777" w:rsidR="00DB6D6C" w:rsidRDefault="00DB6D6C" w:rsidP="00DB6D6C">
      <w:pPr>
        <w:pStyle w:val="Standard"/>
        <w:jc w:val="center"/>
        <w:rPr>
          <w:sz w:val="56"/>
          <w:szCs w:val="56"/>
        </w:rPr>
      </w:pPr>
    </w:p>
    <w:p w14:paraId="4618B7B1" w14:textId="77777777" w:rsidR="00DB6D6C" w:rsidRDefault="00DB6D6C" w:rsidP="00DB6D6C">
      <w:pPr>
        <w:pStyle w:val="Standard"/>
        <w:jc w:val="center"/>
        <w:rPr>
          <w:sz w:val="40"/>
          <w:szCs w:val="40"/>
        </w:rPr>
      </w:pPr>
    </w:p>
    <w:p w14:paraId="3D4BD2C0" w14:textId="77777777" w:rsidR="00DB6D6C" w:rsidRPr="005221E9" w:rsidRDefault="00DB6D6C" w:rsidP="00DB6D6C">
      <w:pPr>
        <w:pStyle w:val="Standard"/>
        <w:jc w:val="center"/>
        <w:rPr>
          <w:sz w:val="40"/>
          <w:szCs w:val="40"/>
        </w:rPr>
      </w:pPr>
      <w:r w:rsidRPr="005221E9">
        <w:rPr>
          <w:sz w:val="40"/>
          <w:szCs w:val="40"/>
        </w:rPr>
        <w:t>Microprocessors II</w:t>
      </w:r>
    </w:p>
    <w:p w14:paraId="20E0D43D" w14:textId="77777777" w:rsidR="00DB6D6C" w:rsidRDefault="00DB6D6C" w:rsidP="00DB6D6C">
      <w:pPr>
        <w:pStyle w:val="Standard"/>
        <w:jc w:val="center"/>
        <w:rPr>
          <w:sz w:val="40"/>
          <w:szCs w:val="40"/>
        </w:rPr>
      </w:pPr>
      <w:r w:rsidRPr="005221E9">
        <w:rPr>
          <w:sz w:val="40"/>
          <w:szCs w:val="40"/>
        </w:rPr>
        <w:t xml:space="preserve">Lab 1 </w:t>
      </w:r>
      <w:proofErr w:type="gramStart"/>
      <w:r w:rsidRPr="005221E9">
        <w:rPr>
          <w:sz w:val="40"/>
          <w:szCs w:val="40"/>
        </w:rPr>
        <w:t>-  Sensor</w:t>
      </w:r>
      <w:proofErr w:type="gramEnd"/>
      <w:r w:rsidRPr="005221E9">
        <w:rPr>
          <w:sz w:val="40"/>
          <w:szCs w:val="40"/>
        </w:rPr>
        <w:t xml:space="preserve"> Design and Analog</w:t>
      </w:r>
      <w:r w:rsidRPr="005221E9">
        <w:rPr>
          <w:sz w:val="40"/>
          <w:szCs w:val="40"/>
        </w:rPr>
        <w:tab/>
        <w:t>Digital Conversion</w:t>
      </w:r>
    </w:p>
    <w:p w14:paraId="6C3ADC62" w14:textId="77777777" w:rsidR="00DB6D6C" w:rsidRPr="005221E9" w:rsidRDefault="00DB6D6C" w:rsidP="00DB6D6C">
      <w:pPr>
        <w:pStyle w:val="Standard"/>
        <w:jc w:val="center"/>
        <w:rPr>
          <w:sz w:val="40"/>
          <w:szCs w:val="40"/>
        </w:rPr>
      </w:pPr>
      <w:r>
        <w:rPr>
          <w:sz w:val="40"/>
          <w:szCs w:val="40"/>
        </w:rPr>
        <w:t xml:space="preserve">Group 8 – </w:t>
      </w:r>
      <w:r w:rsidRPr="005221E9">
        <w:rPr>
          <w:sz w:val="40"/>
          <w:szCs w:val="40"/>
          <w:highlight w:val="yellow"/>
        </w:rPr>
        <w:t>Sean Webster</w:t>
      </w:r>
      <w:r>
        <w:rPr>
          <w:sz w:val="40"/>
          <w:szCs w:val="40"/>
        </w:rPr>
        <w:t xml:space="preserve">, Eric </w:t>
      </w:r>
      <w:proofErr w:type="spellStart"/>
      <w:r>
        <w:rPr>
          <w:sz w:val="40"/>
          <w:szCs w:val="40"/>
        </w:rPr>
        <w:t>Craaybeek</w:t>
      </w:r>
      <w:proofErr w:type="spellEnd"/>
      <w:r>
        <w:rPr>
          <w:sz w:val="40"/>
          <w:szCs w:val="40"/>
        </w:rPr>
        <w:t>, Munib Elkhatib</w:t>
      </w:r>
    </w:p>
    <w:p w14:paraId="29258C98" w14:textId="77777777" w:rsidR="00DB6D6C" w:rsidRPr="00C2449E" w:rsidRDefault="00DB6D6C" w:rsidP="00DB6D6C">
      <w:pPr>
        <w:pStyle w:val="Standard"/>
        <w:jc w:val="center"/>
        <w:rPr>
          <w:sz w:val="40"/>
          <w:szCs w:val="40"/>
        </w:rPr>
      </w:pPr>
      <w:r>
        <w:rPr>
          <w:sz w:val="40"/>
          <w:szCs w:val="40"/>
        </w:rPr>
        <w:t xml:space="preserve">Handed in 10/3/2016 - </w:t>
      </w:r>
      <w:r w:rsidRPr="005221E9">
        <w:rPr>
          <w:sz w:val="40"/>
          <w:szCs w:val="40"/>
        </w:rPr>
        <w:t>Due 10/3</w:t>
      </w:r>
      <w:r>
        <w:rPr>
          <w:sz w:val="40"/>
          <w:szCs w:val="40"/>
        </w:rPr>
        <w:t>/2016</w:t>
      </w:r>
    </w:p>
    <w:p w14:paraId="208F79C3" w14:textId="77777777" w:rsidR="005E0F7B" w:rsidRDefault="002D73B0"/>
    <w:p w14:paraId="3B3EFFD0" w14:textId="77777777" w:rsidR="00DB6D6C" w:rsidRDefault="00DB6D6C" w:rsidP="00DB6D6C">
      <w:pPr>
        <w:rPr>
          <w:b/>
        </w:rPr>
      </w:pPr>
      <w:r>
        <w:rPr>
          <w:b/>
        </w:rPr>
        <w:lastRenderedPageBreak/>
        <w:t>Personal contributions to the lab assignment:</w:t>
      </w:r>
    </w:p>
    <w:p w14:paraId="7AE89D75" w14:textId="1A74C12D" w:rsidR="00DB6D6C" w:rsidRPr="00DB6D6C" w:rsidRDefault="00DB6D6C" w:rsidP="00DB6D6C">
      <w:pPr>
        <w:pStyle w:val="ListParagraph"/>
        <w:numPr>
          <w:ilvl w:val="0"/>
          <w:numId w:val="4"/>
        </w:numPr>
        <w:rPr>
          <w:b/>
        </w:rPr>
      </w:pPr>
      <w:r>
        <w:t>Co-worked on getting threshold value</w:t>
      </w:r>
      <w:r w:rsidR="0084596B">
        <w:t xml:space="preserve"> working</w:t>
      </w:r>
    </w:p>
    <w:p w14:paraId="48ED9BF9" w14:textId="77777777" w:rsidR="00DB6D6C" w:rsidRPr="00DB6D6C" w:rsidRDefault="00DB6D6C" w:rsidP="00DB6D6C">
      <w:pPr>
        <w:pStyle w:val="ListParagraph"/>
        <w:numPr>
          <w:ilvl w:val="0"/>
          <w:numId w:val="4"/>
        </w:numPr>
        <w:rPr>
          <w:b/>
        </w:rPr>
      </w:pPr>
      <w:r>
        <w:t>Provided some boilerplate code to work off of</w:t>
      </w:r>
    </w:p>
    <w:p w14:paraId="5E856CB5" w14:textId="77777777" w:rsidR="00DB6D6C" w:rsidRPr="00DB6D6C" w:rsidRDefault="00DB6D6C" w:rsidP="00DB6D6C">
      <w:pPr>
        <w:pStyle w:val="ListParagraph"/>
        <w:numPr>
          <w:ilvl w:val="0"/>
          <w:numId w:val="4"/>
        </w:numPr>
        <w:rPr>
          <w:b/>
        </w:rPr>
      </w:pPr>
      <w:r>
        <w:t>Created schematic</w:t>
      </w:r>
    </w:p>
    <w:p w14:paraId="3FA84002" w14:textId="77777777" w:rsidR="00DB6D6C" w:rsidRPr="00DB6D6C" w:rsidRDefault="00DB6D6C" w:rsidP="00DB6D6C">
      <w:pPr>
        <w:pStyle w:val="ListParagraph"/>
        <w:numPr>
          <w:ilvl w:val="0"/>
          <w:numId w:val="4"/>
        </w:numPr>
        <w:rPr>
          <w:b/>
        </w:rPr>
      </w:pPr>
      <w:r>
        <w:t>Co-designed circuit</w:t>
      </w:r>
    </w:p>
    <w:p w14:paraId="34AC67EA" w14:textId="77777777" w:rsidR="00DB6D6C" w:rsidRDefault="00DB6D6C" w:rsidP="00DB6D6C">
      <w:pPr>
        <w:rPr>
          <w:b/>
        </w:rPr>
      </w:pPr>
      <w:r w:rsidRPr="00DB6D6C">
        <w:rPr>
          <w:b/>
        </w:rPr>
        <w:t>Purpose:</w:t>
      </w:r>
    </w:p>
    <w:p w14:paraId="551B5805" w14:textId="77777777" w:rsidR="00DB6D6C" w:rsidRDefault="00DB6D6C" w:rsidP="00DB6D6C">
      <w:r>
        <w:tab/>
        <w:t>The purpose of this lab was to learn how to design sensors with embedded microcontrollers, understand the operation of ADC, and understand the design of sensor circuitry.</w:t>
      </w:r>
    </w:p>
    <w:p w14:paraId="150C93C2" w14:textId="77777777" w:rsidR="00DB6D6C" w:rsidRDefault="00DB6D6C" w:rsidP="00DB6D6C"/>
    <w:p w14:paraId="1E8D2816" w14:textId="77777777" w:rsidR="00DB6D6C" w:rsidRDefault="00DB6D6C" w:rsidP="00DB6D6C">
      <w:pPr>
        <w:rPr>
          <w:b/>
        </w:rPr>
      </w:pPr>
      <w:r>
        <w:rPr>
          <w:b/>
        </w:rPr>
        <w:t>Introduction:</w:t>
      </w:r>
    </w:p>
    <w:p w14:paraId="284786B8" w14:textId="77777777" w:rsidR="00DB6D6C" w:rsidRDefault="00DB6D6C" w:rsidP="00DB6D6C">
      <w:r>
        <w:tab/>
        <w:t>Sensors are the way to create physical input into microcontrollers from outside sources. Designing sensors and their associated circuity, and obtaining the data output by them are important tasks in designing an embedded system.</w:t>
      </w:r>
    </w:p>
    <w:p w14:paraId="5B08198F" w14:textId="77777777" w:rsidR="00DB6D6C" w:rsidRPr="00DB6D6C" w:rsidRDefault="00DB6D6C" w:rsidP="00DB6D6C">
      <w:r>
        <w:tab/>
        <w:t>This lab was intended to design a light intensity sensor controlled by a PIC microcontroller. The parts included a PIC16F18857, a photoresistor, an LED, and some resistors. A breadboard was used to create the circuit. The ADC module in the PIC microcontroller was used to convert an analog signal to corresponding digital values.</w:t>
      </w:r>
    </w:p>
    <w:p w14:paraId="60C95F2F" w14:textId="77777777" w:rsidR="00DB6D6C" w:rsidRDefault="00DB6D6C" w:rsidP="00DB6D6C">
      <w:r>
        <w:t>The PIC based light sensor device:</w:t>
      </w:r>
    </w:p>
    <w:p w14:paraId="28557EEB" w14:textId="77777777" w:rsidR="00DB6D6C" w:rsidRDefault="00DB6D6C" w:rsidP="00DB6D6C">
      <w:pPr>
        <w:pStyle w:val="ListParagraph"/>
        <w:numPr>
          <w:ilvl w:val="0"/>
          <w:numId w:val="5"/>
        </w:numPr>
      </w:pPr>
      <w:r>
        <w:t>Converted light intensity to a variable voltage.</w:t>
      </w:r>
    </w:p>
    <w:p w14:paraId="72F2C5F9" w14:textId="77777777" w:rsidR="00DB6D6C" w:rsidRDefault="00DB6D6C" w:rsidP="00DB6D6C">
      <w:pPr>
        <w:pStyle w:val="ListParagraph"/>
        <w:numPr>
          <w:ilvl w:val="0"/>
          <w:numId w:val="5"/>
        </w:numPr>
      </w:pPr>
      <w:r>
        <w:t>Obtained an analog input signal via an analog pin of the PIC.</w:t>
      </w:r>
    </w:p>
    <w:p w14:paraId="66A1E208" w14:textId="77777777" w:rsidR="00DB6D6C" w:rsidRDefault="00DB6D6C" w:rsidP="00DB6D6C">
      <w:pPr>
        <w:pStyle w:val="ListParagraph"/>
        <w:numPr>
          <w:ilvl w:val="0"/>
          <w:numId w:val="5"/>
        </w:numPr>
      </w:pPr>
      <w:r>
        <w:t>Used the internal ADC of PIC to convert analog signals to digital values.</w:t>
      </w:r>
    </w:p>
    <w:p w14:paraId="6B69416B" w14:textId="77777777" w:rsidR="00DB6D6C" w:rsidRDefault="00DB6D6C" w:rsidP="00DB6D6C">
      <w:pPr>
        <w:pStyle w:val="ListParagraph"/>
        <w:numPr>
          <w:ilvl w:val="0"/>
          <w:numId w:val="5"/>
        </w:numPr>
      </w:pPr>
      <w:r>
        <w:t>Turned on an LED if the sensor is encapsulated in a dark box or put in a dark environment.</w:t>
      </w:r>
    </w:p>
    <w:p w14:paraId="3FFF9105" w14:textId="77777777" w:rsidR="00DB6D6C" w:rsidRDefault="00DB6D6C" w:rsidP="00DB6D6C">
      <w:pPr>
        <w:pStyle w:val="ListParagraph"/>
        <w:numPr>
          <w:ilvl w:val="0"/>
          <w:numId w:val="5"/>
        </w:numPr>
      </w:pPr>
      <w:r>
        <w:t>Turned off the LED if the sensor was placed in a well-lit environment.</w:t>
      </w:r>
    </w:p>
    <w:p w14:paraId="4A6B3D10" w14:textId="77777777" w:rsidR="00DB6D6C" w:rsidRDefault="00DB6D6C" w:rsidP="00DB6D6C">
      <w:pPr>
        <w:rPr>
          <w:b/>
        </w:rPr>
      </w:pPr>
      <w:r>
        <w:rPr>
          <w:b/>
        </w:rPr>
        <w:t>Materials, Devices, and Instruments:</w:t>
      </w:r>
    </w:p>
    <w:p w14:paraId="0F127D43" w14:textId="77777777" w:rsidR="00DB6D6C" w:rsidRDefault="00DB6D6C" w:rsidP="00DB6D6C">
      <w:pPr>
        <w:pStyle w:val="ListParagraph"/>
        <w:numPr>
          <w:ilvl w:val="0"/>
          <w:numId w:val="4"/>
        </w:numPr>
      </w:pPr>
      <w:r>
        <w:t>PIC16F18857 Microcontroller</w:t>
      </w:r>
    </w:p>
    <w:p w14:paraId="535C1CC6" w14:textId="77777777" w:rsidR="00DB6D6C" w:rsidRDefault="00DB6D6C" w:rsidP="00DB6D6C">
      <w:pPr>
        <w:pStyle w:val="ListParagraph"/>
        <w:numPr>
          <w:ilvl w:val="0"/>
          <w:numId w:val="4"/>
        </w:numPr>
      </w:pPr>
      <w:r>
        <w:t>Photoresistor</w:t>
      </w:r>
    </w:p>
    <w:p w14:paraId="0FC8C2EE" w14:textId="77777777" w:rsidR="00DB6D6C" w:rsidRDefault="00DB6D6C" w:rsidP="00DB6D6C">
      <w:pPr>
        <w:pStyle w:val="ListParagraph"/>
        <w:numPr>
          <w:ilvl w:val="0"/>
          <w:numId w:val="4"/>
        </w:numPr>
      </w:pPr>
      <w:r>
        <w:t>LED</w:t>
      </w:r>
    </w:p>
    <w:p w14:paraId="23EAE6A0" w14:textId="77777777" w:rsidR="00DB6D6C" w:rsidRDefault="00DB6D6C" w:rsidP="00DB6D6C">
      <w:pPr>
        <w:pStyle w:val="ListParagraph"/>
        <w:numPr>
          <w:ilvl w:val="0"/>
          <w:numId w:val="4"/>
        </w:numPr>
      </w:pPr>
      <w:r>
        <w:t>10k ohm and 220 ohm resistors</w:t>
      </w:r>
    </w:p>
    <w:p w14:paraId="059E4A84" w14:textId="77777777" w:rsidR="00DB6D6C" w:rsidRDefault="00DB6D6C" w:rsidP="00DB6D6C">
      <w:pPr>
        <w:pStyle w:val="ListParagraph"/>
        <w:numPr>
          <w:ilvl w:val="0"/>
          <w:numId w:val="4"/>
        </w:numPr>
      </w:pPr>
      <w:r>
        <w:t>PIC Kit 3</w:t>
      </w:r>
    </w:p>
    <w:p w14:paraId="249D5AE2" w14:textId="77777777" w:rsidR="00DB6D6C" w:rsidRDefault="00DB6D6C" w:rsidP="00DB6D6C">
      <w:pPr>
        <w:pStyle w:val="ListParagraph"/>
        <w:numPr>
          <w:ilvl w:val="0"/>
          <w:numId w:val="4"/>
        </w:numPr>
      </w:pPr>
      <w:r>
        <w:t>Breadboard + jumpers</w:t>
      </w:r>
    </w:p>
    <w:p w14:paraId="43B45B08" w14:textId="77777777" w:rsidR="00DB6D6C" w:rsidRDefault="00DB6D6C" w:rsidP="00DB6D6C"/>
    <w:p w14:paraId="15B92545" w14:textId="77777777" w:rsidR="0084596B" w:rsidRDefault="00DB6D6C" w:rsidP="00DB6D6C">
      <w:pPr>
        <w:rPr>
          <w:b/>
        </w:rPr>
      </w:pPr>
      <w:r>
        <w:rPr>
          <w:b/>
        </w:rPr>
        <w:t>Schematic:</w:t>
      </w:r>
    </w:p>
    <w:p w14:paraId="79150DF5" w14:textId="07B5E4A6" w:rsidR="00DB6D6C" w:rsidRDefault="002D73B0" w:rsidP="00957B04">
      <w:pPr>
        <w:jc w:val="center"/>
        <w:rPr>
          <w:b/>
        </w:rPr>
      </w:pPr>
      <w:r>
        <w:rPr>
          <w:b/>
        </w:rPr>
        <w:lastRenderedPageBreak/>
        <w:pict w14:anchorId="24DD1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248.25pt">
            <v:imagedata r:id="rId5" o:title="HW1_Schematic"/>
          </v:shape>
        </w:pict>
      </w:r>
    </w:p>
    <w:p w14:paraId="1750AB3E" w14:textId="369EDB82" w:rsidR="00B56128" w:rsidRPr="00DB6D6C" w:rsidRDefault="00B56128" w:rsidP="00957B04">
      <w:pPr>
        <w:jc w:val="center"/>
        <w:rPr>
          <w:b/>
        </w:rPr>
      </w:pPr>
      <w:r>
        <w:t>Figure 1 – Schematic of whole lab.</w:t>
      </w:r>
    </w:p>
    <w:p w14:paraId="16CB025E" w14:textId="77777777" w:rsidR="00011E65" w:rsidRDefault="00011E65" w:rsidP="00011E65">
      <w:pPr>
        <w:rPr>
          <w:b/>
        </w:rPr>
      </w:pPr>
    </w:p>
    <w:p w14:paraId="032D6F5B" w14:textId="05268AF9" w:rsidR="00011E65" w:rsidRDefault="00011E65" w:rsidP="00011E65">
      <w:pPr>
        <w:rPr>
          <w:b/>
        </w:rPr>
      </w:pPr>
      <w:r>
        <w:rPr>
          <w:b/>
        </w:rPr>
        <w:t>Lab Methods and Procedure:</w:t>
      </w:r>
    </w:p>
    <w:p w14:paraId="011597C8" w14:textId="52284BAD" w:rsidR="00011E65" w:rsidRDefault="00957B04" w:rsidP="00957B04">
      <w:pPr>
        <w:jc w:val="center"/>
      </w:pPr>
      <w:r>
        <w:rPr>
          <w:noProof/>
        </w:rPr>
        <w:drawing>
          <wp:inline distT="0" distB="0" distL="0" distR="0" wp14:anchorId="5DB907BF" wp14:editId="0EDCCC92">
            <wp:extent cx="4028440" cy="3651250"/>
            <wp:effectExtent l="0" t="0" r="0" b="6350"/>
            <wp:docPr id="2" name="Picture 2" descr="C:\Users\Sean\Downloads\Micro2L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ownloads\Micro2Lab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8440" cy="3651250"/>
                    </a:xfrm>
                    <a:prstGeom prst="rect">
                      <a:avLst/>
                    </a:prstGeom>
                    <a:noFill/>
                    <a:ln>
                      <a:noFill/>
                    </a:ln>
                  </pic:spPr>
                </pic:pic>
              </a:graphicData>
            </a:graphic>
          </wp:inline>
        </w:drawing>
      </w:r>
    </w:p>
    <w:p w14:paraId="7C5B35B5" w14:textId="56A9F3E1" w:rsidR="00957B04" w:rsidRDefault="00957B04" w:rsidP="00957B04">
      <w:pPr>
        <w:jc w:val="center"/>
      </w:pPr>
      <w:r>
        <w:t>Figure 2 – program flowchart.</w:t>
      </w:r>
    </w:p>
    <w:p w14:paraId="75F8385A" w14:textId="4495C399" w:rsidR="0084596B" w:rsidRPr="00957B04" w:rsidRDefault="00957B04" w:rsidP="00957B04">
      <w:pPr>
        <w:pStyle w:val="ListParagraph"/>
        <w:numPr>
          <w:ilvl w:val="0"/>
          <w:numId w:val="6"/>
        </w:numPr>
        <w:rPr>
          <w:b/>
        </w:rPr>
      </w:pPr>
      <w:r>
        <w:lastRenderedPageBreak/>
        <w:t>Set up main program</w:t>
      </w:r>
    </w:p>
    <w:p w14:paraId="1192B77C" w14:textId="5465E3EE" w:rsidR="00957B04" w:rsidRPr="00957B04" w:rsidRDefault="00957B04" w:rsidP="00957B04">
      <w:pPr>
        <w:pStyle w:val="ListParagraph"/>
        <w:numPr>
          <w:ilvl w:val="1"/>
          <w:numId w:val="6"/>
        </w:numPr>
        <w:rPr>
          <w:b/>
        </w:rPr>
      </w:pPr>
      <w:r>
        <w:t>Define running frequency</w:t>
      </w:r>
    </w:p>
    <w:p w14:paraId="0ECC7309" w14:textId="2881051F" w:rsidR="00957B04" w:rsidRPr="00957B04" w:rsidRDefault="00957B04" w:rsidP="00957B04">
      <w:pPr>
        <w:pStyle w:val="ListParagraph"/>
        <w:numPr>
          <w:ilvl w:val="1"/>
          <w:numId w:val="6"/>
        </w:numPr>
        <w:rPr>
          <w:b/>
        </w:rPr>
      </w:pPr>
      <w:r>
        <w:t>Set port B to outputs and bit 5 to digital</w:t>
      </w:r>
    </w:p>
    <w:p w14:paraId="62F69362" w14:textId="3A655822" w:rsidR="00957B04" w:rsidRPr="00957B04" w:rsidRDefault="00957B04" w:rsidP="00957B04">
      <w:pPr>
        <w:pStyle w:val="ListParagraph"/>
        <w:numPr>
          <w:ilvl w:val="1"/>
          <w:numId w:val="6"/>
        </w:numPr>
        <w:rPr>
          <w:b/>
        </w:rPr>
      </w:pPr>
      <w:r>
        <w:t>Set port A to inputs and bit 1 to analog</w:t>
      </w:r>
    </w:p>
    <w:p w14:paraId="73A5CAE3" w14:textId="7B077217" w:rsidR="00957B04" w:rsidRPr="00957B04" w:rsidRDefault="00957B04" w:rsidP="00957B04">
      <w:pPr>
        <w:pStyle w:val="ListParagraph"/>
        <w:numPr>
          <w:ilvl w:val="1"/>
          <w:numId w:val="6"/>
        </w:numPr>
        <w:rPr>
          <w:b/>
        </w:rPr>
      </w:pPr>
      <w:r>
        <w:t>Initialize working variable</w:t>
      </w:r>
    </w:p>
    <w:p w14:paraId="79A2F113" w14:textId="6C641EB1" w:rsidR="00957B04" w:rsidRPr="00957B04" w:rsidRDefault="00957B04" w:rsidP="00957B04">
      <w:pPr>
        <w:pStyle w:val="ListParagraph"/>
        <w:numPr>
          <w:ilvl w:val="0"/>
          <w:numId w:val="6"/>
        </w:numPr>
        <w:rPr>
          <w:b/>
        </w:rPr>
      </w:pPr>
      <w:r>
        <w:t>Main program loop</w:t>
      </w:r>
    </w:p>
    <w:p w14:paraId="12B95E52" w14:textId="0E88BD39" w:rsidR="00957B04" w:rsidRPr="00957B04" w:rsidRDefault="00957B04" w:rsidP="00957B04">
      <w:pPr>
        <w:pStyle w:val="ListParagraph"/>
        <w:numPr>
          <w:ilvl w:val="1"/>
          <w:numId w:val="6"/>
        </w:numPr>
        <w:rPr>
          <w:b/>
        </w:rPr>
      </w:pPr>
      <w:r>
        <w:t>Wait for ADC to grab value</w:t>
      </w:r>
    </w:p>
    <w:p w14:paraId="0BB3DF43" w14:textId="01319B24" w:rsidR="00957B04" w:rsidRPr="00957B04" w:rsidRDefault="00957B04" w:rsidP="00957B04">
      <w:pPr>
        <w:pStyle w:val="ListParagraph"/>
        <w:numPr>
          <w:ilvl w:val="1"/>
          <w:numId w:val="6"/>
        </w:numPr>
        <w:rPr>
          <w:b/>
        </w:rPr>
      </w:pPr>
      <w:r>
        <w:t>Shift low and high registers of ADC value into variable</w:t>
      </w:r>
    </w:p>
    <w:p w14:paraId="17A3C7B8" w14:textId="68B7C4C7" w:rsidR="00957B04" w:rsidRPr="00957B04" w:rsidRDefault="00957B04" w:rsidP="00957B04">
      <w:pPr>
        <w:pStyle w:val="ListParagraph"/>
        <w:numPr>
          <w:ilvl w:val="1"/>
          <w:numId w:val="6"/>
        </w:numPr>
        <w:rPr>
          <w:b/>
        </w:rPr>
      </w:pPr>
      <w:r>
        <w:t>Conditional statements based on threshold number to turn led on or off</w:t>
      </w:r>
    </w:p>
    <w:p w14:paraId="0D82A9C6" w14:textId="4B98264E" w:rsidR="00957B04" w:rsidRPr="00957B04" w:rsidRDefault="00957B04" w:rsidP="00957B04">
      <w:pPr>
        <w:pStyle w:val="ListParagraph"/>
        <w:numPr>
          <w:ilvl w:val="1"/>
          <w:numId w:val="6"/>
        </w:numPr>
        <w:rPr>
          <w:b/>
        </w:rPr>
      </w:pPr>
      <w:r>
        <w:t>Repeat loop</w:t>
      </w:r>
    </w:p>
    <w:p w14:paraId="14CB0554" w14:textId="5944D152" w:rsidR="00957B04" w:rsidRPr="00957B04" w:rsidRDefault="00957B04" w:rsidP="00957B04">
      <w:pPr>
        <w:ind w:left="720"/>
        <w:rPr>
          <w:b/>
        </w:rPr>
      </w:pPr>
      <w:r>
        <w:t>The most important part of this program was the ADC and DAC. This was done by first setting up the ports for each, and then using a delay to wait for ADGO to grab a value from the right ports. Those values were then checked, and then a value was output to the output ports.</w:t>
      </w:r>
    </w:p>
    <w:p w14:paraId="3562099F" w14:textId="02855E51" w:rsidR="00011E65" w:rsidRDefault="00011E65" w:rsidP="00011E65">
      <w:pPr>
        <w:rPr>
          <w:b/>
        </w:rPr>
      </w:pPr>
      <w:r>
        <w:rPr>
          <w:b/>
        </w:rPr>
        <w:t>Troubleshooting:</w:t>
      </w:r>
    </w:p>
    <w:p w14:paraId="0D17FA8C" w14:textId="0BD6391C" w:rsidR="00011E65" w:rsidRDefault="00957B04" w:rsidP="00011E65">
      <w:pPr>
        <w:pStyle w:val="ListParagraph"/>
        <w:numPr>
          <w:ilvl w:val="0"/>
          <w:numId w:val="4"/>
        </w:numPr>
      </w:pPr>
      <w:r>
        <w:t>Problem: Light wasn’t turning on.</w:t>
      </w:r>
    </w:p>
    <w:p w14:paraId="78739A38" w14:textId="7D06446C" w:rsidR="00957B04" w:rsidRDefault="00957B04" w:rsidP="00957B04">
      <w:pPr>
        <w:pStyle w:val="ListParagraph"/>
        <w:numPr>
          <w:ilvl w:val="1"/>
          <w:numId w:val="4"/>
        </w:numPr>
      </w:pPr>
      <w:r>
        <w:t xml:space="preserve">Solution: The ADCON0 bit 7 needed to be turned on to turn the whole </w:t>
      </w:r>
      <w:proofErr w:type="spellStart"/>
      <w:proofErr w:type="gramStart"/>
      <w:r>
        <w:t>adc</w:t>
      </w:r>
      <w:proofErr w:type="spellEnd"/>
      <w:proofErr w:type="gramEnd"/>
      <w:r>
        <w:t xml:space="preserve"> on. This was not included in any sample code.</w:t>
      </w:r>
    </w:p>
    <w:p w14:paraId="38B46EAA" w14:textId="3459AFEE" w:rsidR="00957B04" w:rsidRDefault="00957B04" w:rsidP="00957B04">
      <w:pPr>
        <w:pStyle w:val="ListParagraph"/>
        <w:numPr>
          <w:ilvl w:val="0"/>
          <w:numId w:val="4"/>
        </w:numPr>
      </w:pPr>
      <w:r>
        <w:t>Problem: PIC Kit 3 not providing power.</w:t>
      </w:r>
    </w:p>
    <w:p w14:paraId="5F7DE740" w14:textId="0A1CBEF3" w:rsidR="00957B04" w:rsidRDefault="00957B04" w:rsidP="00957B04">
      <w:pPr>
        <w:pStyle w:val="ListParagraph"/>
        <w:numPr>
          <w:ilvl w:val="1"/>
          <w:numId w:val="4"/>
        </w:numPr>
      </w:pPr>
      <w:r>
        <w:t>Solution: IDE has a setting that has to be enabled for PIC Kit to provide power.</w:t>
      </w:r>
    </w:p>
    <w:p w14:paraId="75C7C851" w14:textId="74D74F0B" w:rsidR="00957B04" w:rsidRDefault="00957B04" w:rsidP="00957B04">
      <w:pPr>
        <w:pStyle w:val="ListParagraph"/>
        <w:numPr>
          <w:ilvl w:val="0"/>
          <w:numId w:val="4"/>
        </w:numPr>
      </w:pPr>
      <w:r>
        <w:t>Problem: Threshold value makes no difference.</w:t>
      </w:r>
    </w:p>
    <w:p w14:paraId="689D47C5" w14:textId="1DAE4FC8" w:rsidR="00957B04" w:rsidRDefault="00957B04" w:rsidP="00957B04">
      <w:pPr>
        <w:pStyle w:val="ListParagraph"/>
        <w:numPr>
          <w:ilvl w:val="1"/>
          <w:numId w:val="4"/>
        </w:numPr>
      </w:pPr>
      <w:r>
        <w:t>Solution: Value is default left justified. By making it right justified, it is easier to manipulate.</w:t>
      </w:r>
    </w:p>
    <w:p w14:paraId="346C7D18" w14:textId="77777777" w:rsidR="00011E65" w:rsidRDefault="00011E65" w:rsidP="00011E65">
      <w:pPr>
        <w:rPr>
          <w:b/>
        </w:rPr>
      </w:pPr>
    </w:p>
    <w:p w14:paraId="127323C1" w14:textId="3D7DC6C4" w:rsidR="00011E65" w:rsidRDefault="00011E65" w:rsidP="00011E65">
      <w:pPr>
        <w:rPr>
          <w:b/>
        </w:rPr>
      </w:pPr>
      <w:r>
        <w:rPr>
          <w:b/>
        </w:rPr>
        <w:t>Results:</w:t>
      </w:r>
    </w:p>
    <w:p w14:paraId="662F5B88" w14:textId="18AB741A" w:rsidR="00011E65" w:rsidRDefault="00B56128" w:rsidP="00011E65">
      <w:pPr>
        <w:pStyle w:val="ListParagraph"/>
        <w:numPr>
          <w:ilvl w:val="0"/>
          <w:numId w:val="4"/>
        </w:numPr>
      </w:pPr>
      <w:r>
        <w:t xml:space="preserve">Moving hand over photoresistor caused light to turn on. </w:t>
      </w:r>
    </w:p>
    <w:p w14:paraId="0491D61A" w14:textId="0AFA88C4" w:rsidR="00B56128" w:rsidRDefault="00B56128" w:rsidP="00011E65">
      <w:pPr>
        <w:pStyle w:val="ListParagraph"/>
        <w:numPr>
          <w:ilvl w:val="0"/>
          <w:numId w:val="4"/>
        </w:numPr>
      </w:pPr>
      <w:r>
        <w:t>Removing hand caused light to shut off.</w:t>
      </w:r>
    </w:p>
    <w:p w14:paraId="4EFD9B21" w14:textId="1D4F753C" w:rsidR="003044DC" w:rsidRDefault="003044DC" w:rsidP="00957B04">
      <w:pPr>
        <w:pStyle w:val="ListParagraph"/>
        <w:jc w:val="center"/>
      </w:pPr>
      <w:r>
        <w:rPr>
          <w:b/>
          <w:noProof/>
        </w:rPr>
        <w:lastRenderedPageBreak/>
        <w:drawing>
          <wp:inline distT="0" distB="0" distL="0" distR="0" wp14:anchorId="0C513845" wp14:editId="2AFEB779">
            <wp:extent cx="5934456" cy="3337560"/>
            <wp:effectExtent l="2858" t="0" r="0" b="0"/>
            <wp:docPr id="1" name="Picture 1" descr="C:\Users\Sean\Downloads\092816180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ownloads\0928161807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934456" cy="3337560"/>
                    </a:xfrm>
                    <a:prstGeom prst="rect">
                      <a:avLst/>
                    </a:prstGeom>
                    <a:noFill/>
                    <a:ln>
                      <a:noFill/>
                    </a:ln>
                  </pic:spPr>
                </pic:pic>
              </a:graphicData>
            </a:graphic>
          </wp:inline>
        </w:drawing>
      </w:r>
    </w:p>
    <w:p w14:paraId="49EDCB16" w14:textId="582962B4" w:rsidR="003044DC" w:rsidRDefault="00957B04" w:rsidP="00957B04">
      <w:pPr>
        <w:pStyle w:val="ListParagraph"/>
        <w:jc w:val="center"/>
      </w:pPr>
      <w:r>
        <w:t>Figure 3</w:t>
      </w:r>
      <w:r w:rsidR="003044DC">
        <w:t xml:space="preserve"> – Picture of circuit with light off</w:t>
      </w:r>
    </w:p>
    <w:p w14:paraId="1D3F2F5D" w14:textId="1A546785" w:rsidR="00011E65" w:rsidRDefault="00011E65" w:rsidP="00011E65">
      <w:pPr>
        <w:rPr>
          <w:b/>
        </w:rPr>
      </w:pPr>
      <w:r>
        <w:rPr>
          <w:b/>
        </w:rPr>
        <w:t>Contributions to this lab:</w:t>
      </w:r>
    </w:p>
    <w:p w14:paraId="1C08B451" w14:textId="469F8769" w:rsidR="00011E65" w:rsidRDefault="00957B04" w:rsidP="00011E65">
      <w:pPr>
        <w:pStyle w:val="ListParagraph"/>
        <w:numPr>
          <w:ilvl w:val="0"/>
          <w:numId w:val="4"/>
        </w:numPr>
      </w:pPr>
      <w:r>
        <w:t xml:space="preserve">Eric </w:t>
      </w:r>
      <w:proofErr w:type="spellStart"/>
      <w:r>
        <w:t>Craaybeek</w:t>
      </w:r>
      <w:proofErr w:type="spellEnd"/>
    </w:p>
    <w:p w14:paraId="41ED45E7" w14:textId="20784B8A" w:rsidR="00957B04" w:rsidRDefault="00957B04" w:rsidP="00957B04">
      <w:pPr>
        <w:pStyle w:val="ListParagraph"/>
        <w:numPr>
          <w:ilvl w:val="1"/>
          <w:numId w:val="4"/>
        </w:numPr>
      </w:pPr>
      <w:r>
        <w:t>Co-created circuit</w:t>
      </w:r>
    </w:p>
    <w:p w14:paraId="0AC9CF9D" w14:textId="1F21AEE9" w:rsidR="00957B04" w:rsidRDefault="00957B04" w:rsidP="00957B04">
      <w:pPr>
        <w:pStyle w:val="ListParagraph"/>
        <w:numPr>
          <w:ilvl w:val="1"/>
          <w:numId w:val="4"/>
        </w:numPr>
      </w:pPr>
      <w:r>
        <w:t>Co-coded program</w:t>
      </w:r>
    </w:p>
    <w:p w14:paraId="7B9067BD" w14:textId="618C97B3" w:rsidR="00957B04" w:rsidRDefault="00957B04" w:rsidP="00957B04">
      <w:pPr>
        <w:pStyle w:val="ListParagraph"/>
        <w:numPr>
          <w:ilvl w:val="1"/>
          <w:numId w:val="4"/>
        </w:numPr>
      </w:pPr>
      <w:r>
        <w:t>Co-Worked on ADC</w:t>
      </w:r>
    </w:p>
    <w:p w14:paraId="29BB37E8" w14:textId="1CA3EFF7" w:rsidR="00957B04" w:rsidRDefault="00957B04" w:rsidP="00957B04">
      <w:pPr>
        <w:pStyle w:val="ListParagraph"/>
        <w:numPr>
          <w:ilvl w:val="1"/>
          <w:numId w:val="4"/>
        </w:numPr>
      </w:pPr>
      <w:r>
        <w:t>Reviewed PIC manual</w:t>
      </w:r>
    </w:p>
    <w:p w14:paraId="6A3FE2A7" w14:textId="2F7ADE8F" w:rsidR="00957B04" w:rsidRDefault="00957B04" w:rsidP="00957B04">
      <w:pPr>
        <w:pStyle w:val="ListParagraph"/>
        <w:numPr>
          <w:ilvl w:val="0"/>
          <w:numId w:val="4"/>
        </w:numPr>
      </w:pPr>
      <w:r>
        <w:t>Munib Elkhatib</w:t>
      </w:r>
    </w:p>
    <w:p w14:paraId="17B8E04E" w14:textId="31393AC5" w:rsidR="00957B04" w:rsidRDefault="00957B04" w:rsidP="00957B04">
      <w:pPr>
        <w:pStyle w:val="ListParagraph"/>
        <w:numPr>
          <w:ilvl w:val="1"/>
          <w:numId w:val="4"/>
        </w:numPr>
      </w:pPr>
      <w:r>
        <w:t>Co-worked on ADC</w:t>
      </w:r>
    </w:p>
    <w:p w14:paraId="69A49CC5" w14:textId="678336CC" w:rsidR="00957B04" w:rsidRDefault="00957B04" w:rsidP="00957B04">
      <w:pPr>
        <w:pStyle w:val="ListParagraph"/>
        <w:numPr>
          <w:ilvl w:val="1"/>
          <w:numId w:val="4"/>
        </w:numPr>
      </w:pPr>
      <w:r>
        <w:t>Co-coded program</w:t>
      </w:r>
    </w:p>
    <w:p w14:paraId="12773F4F" w14:textId="2B1C122D" w:rsidR="00957B04" w:rsidRDefault="00957B04" w:rsidP="00957B04">
      <w:pPr>
        <w:pStyle w:val="ListParagraph"/>
        <w:numPr>
          <w:ilvl w:val="1"/>
          <w:numId w:val="4"/>
        </w:numPr>
      </w:pPr>
      <w:r>
        <w:t>Provided boiler plate code</w:t>
      </w:r>
    </w:p>
    <w:p w14:paraId="4CE07FD6" w14:textId="2D7F5B9E" w:rsidR="00957B04" w:rsidRDefault="00957B04" w:rsidP="00957B04">
      <w:pPr>
        <w:pStyle w:val="ListParagraph"/>
        <w:numPr>
          <w:ilvl w:val="1"/>
          <w:numId w:val="4"/>
        </w:numPr>
      </w:pPr>
      <w:r>
        <w:t>Reviewed PIC manual</w:t>
      </w:r>
    </w:p>
    <w:p w14:paraId="41F6A0FC" w14:textId="2EAA4882" w:rsidR="00957B04" w:rsidRDefault="00957B04" w:rsidP="00957B04">
      <w:pPr>
        <w:pStyle w:val="ListParagraph"/>
        <w:numPr>
          <w:ilvl w:val="0"/>
          <w:numId w:val="4"/>
        </w:numPr>
      </w:pPr>
      <w:r>
        <w:t>Sean Webster</w:t>
      </w:r>
    </w:p>
    <w:p w14:paraId="0269C4A9" w14:textId="4DA6AEF9" w:rsidR="00957B04" w:rsidRDefault="00957B04" w:rsidP="00957B04">
      <w:pPr>
        <w:pStyle w:val="ListParagraph"/>
        <w:numPr>
          <w:ilvl w:val="1"/>
          <w:numId w:val="4"/>
        </w:numPr>
      </w:pPr>
      <w:r>
        <w:t>Co-created circuit</w:t>
      </w:r>
    </w:p>
    <w:p w14:paraId="4DF1BB2E" w14:textId="55D297DC" w:rsidR="00957B04" w:rsidRDefault="00957B04" w:rsidP="00957B04">
      <w:pPr>
        <w:pStyle w:val="ListParagraph"/>
        <w:numPr>
          <w:ilvl w:val="1"/>
          <w:numId w:val="4"/>
        </w:numPr>
      </w:pPr>
      <w:r>
        <w:t>Co-coded program</w:t>
      </w:r>
    </w:p>
    <w:p w14:paraId="58398F13" w14:textId="54B8B40F" w:rsidR="00957B04" w:rsidRDefault="00957B04" w:rsidP="00957B04">
      <w:pPr>
        <w:pStyle w:val="ListParagraph"/>
        <w:numPr>
          <w:ilvl w:val="1"/>
          <w:numId w:val="4"/>
        </w:numPr>
      </w:pPr>
      <w:r>
        <w:t>Reviewed PIC manual</w:t>
      </w:r>
    </w:p>
    <w:p w14:paraId="05F2FCA2" w14:textId="5A303BF2" w:rsidR="00957B04" w:rsidRDefault="00957B04" w:rsidP="00957B04">
      <w:pPr>
        <w:pStyle w:val="ListParagraph"/>
        <w:numPr>
          <w:ilvl w:val="1"/>
          <w:numId w:val="4"/>
        </w:numPr>
      </w:pPr>
      <w:r>
        <w:t>Provide boiler plate code</w:t>
      </w:r>
    </w:p>
    <w:p w14:paraId="6EF222DC" w14:textId="7B77317D" w:rsidR="00957B04" w:rsidRDefault="00957B04" w:rsidP="00957B04">
      <w:pPr>
        <w:pStyle w:val="ListParagraph"/>
        <w:numPr>
          <w:ilvl w:val="1"/>
          <w:numId w:val="4"/>
        </w:numPr>
      </w:pPr>
      <w:r>
        <w:t>Created schematic</w:t>
      </w:r>
    </w:p>
    <w:p w14:paraId="6BF381E8" w14:textId="77777777" w:rsidR="00011E65" w:rsidRDefault="00011E65" w:rsidP="00011E65">
      <w:pPr>
        <w:rPr>
          <w:b/>
        </w:rPr>
      </w:pPr>
    </w:p>
    <w:p w14:paraId="73665BD5" w14:textId="4784DC20" w:rsidR="00B56128" w:rsidRDefault="00B56128" w:rsidP="00B56128">
      <w:pPr>
        <w:rPr>
          <w:b/>
        </w:rPr>
      </w:pPr>
      <w:r>
        <w:rPr>
          <w:b/>
        </w:rPr>
        <w:t>Appendix:</w:t>
      </w:r>
    </w:p>
    <w:p w14:paraId="56DACC8D"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w:t>
      </w:r>
    </w:p>
    <w:p w14:paraId="22E62380"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 File:   </w:t>
      </w:r>
      <w:proofErr w:type="spellStart"/>
      <w:r w:rsidRPr="004F32F3">
        <w:rPr>
          <w:rFonts w:ascii="Courier New" w:hAnsi="Courier New" w:cs="Courier New"/>
        </w:rPr>
        <w:t>main.c</w:t>
      </w:r>
      <w:proofErr w:type="spellEnd"/>
    </w:p>
    <w:p w14:paraId="221C224A" w14:textId="224FAC56" w:rsidR="003044DC" w:rsidRPr="004F32F3" w:rsidRDefault="003044DC" w:rsidP="004F32F3">
      <w:pPr>
        <w:pStyle w:val="PlainText"/>
        <w:rPr>
          <w:rFonts w:ascii="Courier New" w:hAnsi="Courier New" w:cs="Courier New"/>
        </w:rPr>
      </w:pPr>
      <w:r>
        <w:rPr>
          <w:rFonts w:ascii="Courier New" w:hAnsi="Courier New" w:cs="Courier New"/>
        </w:rPr>
        <w:t xml:space="preserve"> * Author: Eric </w:t>
      </w:r>
      <w:proofErr w:type="spellStart"/>
      <w:r>
        <w:rPr>
          <w:rFonts w:ascii="Courier New" w:hAnsi="Courier New" w:cs="Courier New"/>
        </w:rPr>
        <w:t>Craaybeeek</w:t>
      </w:r>
      <w:proofErr w:type="spellEnd"/>
      <w:r w:rsidRPr="004F32F3">
        <w:rPr>
          <w:rFonts w:ascii="Courier New" w:hAnsi="Courier New" w:cs="Courier New"/>
        </w:rPr>
        <w:t xml:space="preserve"> *</w:t>
      </w:r>
    </w:p>
    <w:p w14:paraId="2C5C30A6"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 Created on September 21, 2016, 4:40 PM</w:t>
      </w:r>
    </w:p>
    <w:p w14:paraId="67C319E2"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42C4DB2D" w14:textId="77777777" w:rsidR="003044DC" w:rsidRPr="004F32F3" w:rsidRDefault="003044DC" w:rsidP="004F32F3">
      <w:pPr>
        <w:pStyle w:val="PlainText"/>
        <w:rPr>
          <w:rFonts w:ascii="Courier New" w:hAnsi="Courier New" w:cs="Courier New"/>
        </w:rPr>
      </w:pPr>
    </w:p>
    <w:p w14:paraId="151932A7"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//#define _XTAL_FREQ 500000</w:t>
      </w:r>
    </w:p>
    <w:p w14:paraId="02B8FA54" w14:textId="77777777" w:rsidR="003044DC" w:rsidRPr="004F32F3" w:rsidRDefault="003044DC" w:rsidP="004F32F3">
      <w:pPr>
        <w:pStyle w:val="PlainText"/>
        <w:rPr>
          <w:rFonts w:ascii="Courier New" w:hAnsi="Courier New" w:cs="Courier New"/>
        </w:rPr>
      </w:pPr>
    </w:p>
    <w:p w14:paraId="0D680AD6"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#include &lt;</w:t>
      </w:r>
      <w:proofErr w:type="spellStart"/>
      <w:r w:rsidRPr="004F32F3">
        <w:rPr>
          <w:rFonts w:ascii="Courier New" w:hAnsi="Courier New" w:cs="Courier New"/>
        </w:rPr>
        <w:t>xc.h</w:t>
      </w:r>
      <w:proofErr w:type="spellEnd"/>
      <w:r w:rsidRPr="004F32F3">
        <w:rPr>
          <w:rFonts w:ascii="Courier New" w:hAnsi="Courier New" w:cs="Courier New"/>
        </w:rPr>
        <w:t>&gt;</w:t>
      </w:r>
    </w:p>
    <w:p w14:paraId="6B746E90"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#include &lt;</w:t>
      </w:r>
      <w:proofErr w:type="spellStart"/>
      <w:r w:rsidRPr="004F32F3">
        <w:rPr>
          <w:rFonts w:ascii="Courier New" w:hAnsi="Courier New" w:cs="Courier New"/>
        </w:rPr>
        <w:t>htc.h</w:t>
      </w:r>
      <w:proofErr w:type="spellEnd"/>
      <w:r w:rsidRPr="004F32F3">
        <w:rPr>
          <w:rFonts w:ascii="Courier New" w:hAnsi="Courier New" w:cs="Courier New"/>
        </w:rPr>
        <w:t>&gt;</w:t>
      </w:r>
    </w:p>
    <w:p w14:paraId="6CC26B58" w14:textId="77777777" w:rsidR="003044DC" w:rsidRPr="004F32F3" w:rsidRDefault="003044DC" w:rsidP="004F32F3">
      <w:pPr>
        <w:pStyle w:val="PlainText"/>
        <w:rPr>
          <w:rFonts w:ascii="Courier New" w:hAnsi="Courier New" w:cs="Courier New"/>
        </w:rPr>
      </w:pPr>
    </w:p>
    <w:p w14:paraId="799CF17F" w14:textId="77777777" w:rsidR="003044DC" w:rsidRPr="004F32F3" w:rsidRDefault="003044DC" w:rsidP="004F32F3">
      <w:pPr>
        <w:pStyle w:val="PlainText"/>
        <w:rPr>
          <w:rFonts w:ascii="Courier New" w:hAnsi="Courier New" w:cs="Courier New"/>
        </w:rPr>
      </w:pPr>
      <w:proofErr w:type="gramStart"/>
      <w:r w:rsidRPr="004F32F3">
        <w:rPr>
          <w:rFonts w:ascii="Courier New" w:hAnsi="Courier New" w:cs="Courier New"/>
        </w:rPr>
        <w:t>void</w:t>
      </w:r>
      <w:proofErr w:type="gramEnd"/>
      <w:r w:rsidRPr="004F32F3">
        <w:rPr>
          <w:rFonts w:ascii="Courier New" w:hAnsi="Courier New" w:cs="Courier New"/>
        </w:rPr>
        <w:t xml:space="preserve"> main(void) {</w:t>
      </w:r>
    </w:p>
    <w:p w14:paraId="14E98FF2"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5F4405AA"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//set port B to outputs and bit 5 to digital</w:t>
      </w:r>
    </w:p>
    <w:p w14:paraId="4F9A20ED"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TRISB = 0x00;</w:t>
      </w:r>
    </w:p>
    <w:p w14:paraId="66EDF997"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ANSELBbits.ANSB5 = 0;</w:t>
      </w:r>
    </w:p>
    <w:p w14:paraId="528CF95C"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054720A8"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//set port A to inputs and bit 1 to analog</w:t>
      </w:r>
    </w:p>
    <w:p w14:paraId="14BC8588"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TRISA = 0xFF;</w:t>
      </w:r>
    </w:p>
    <w:p w14:paraId="1F5B643C"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ANSELAbits.ANSA0 = 1;</w:t>
      </w:r>
    </w:p>
    <w:p w14:paraId="1021239F"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62604BB9"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//set up ADC    </w:t>
      </w:r>
    </w:p>
    <w:p w14:paraId="2345E48E"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ADCON1 = 0b11110000;</w:t>
      </w:r>
    </w:p>
    <w:p w14:paraId="4B5DE816"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ADCON0 = 0b10010001;</w:t>
      </w:r>
    </w:p>
    <w:p w14:paraId="6C9D7F49"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ADPCH = 0b00000000;</w:t>
      </w:r>
    </w:p>
    <w:p w14:paraId="712917EA"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ADREF = 0b00000000;</w:t>
      </w:r>
    </w:p>
    <w:p w14:paraId="50876AB6"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7615A7F3"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37D8FB55"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//initialize working variable A</w:t>
      </w:r>
    </w:p>
    <w:p w14:paraId="1A2EAEA5"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roofErr w:type="spellStart"/>
      <w:proofErr w:type="gramStart"/>
      <w:r w:rsidRPr="004F32F3">
        <w:rPr>
          <w:rFonts w:ascii="Courier New" w:hAnsi="Courier New" w:cs="Courier New"/>
        </w:rPr>
        <w:t>int</w:t>
      </w:r>
      <w:proofErr w:type="spellEnd"/>
      <w:proofErr w:type="gramEnd"/>
      <w:r w:rsidRPr="004F32F3">
        <w:rPr>
          <w:rFonts w:ascii="Courier New" w:hAnsi="Courier New" w:cs="Courier New"/>
        </w:rPr>
        <w:t xml:space="preserve"> A = 0;</w:t>
      </w:r>
    </w:p>
    <w:p w14:paraId="0BEE9D5A"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5C173C04"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026659BF"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roofErr w:type="gramStart"/>
      <w:r w:rsidRPr="004F32F3">
        <w:rPr>
          <w:rFonts w:ascii="Courier New" w:hAnsi="Courier New" w:cs="Courier New"/>
        </w:rPr>
        <w:t>while(</w:t>
      </w:r>
      <w:proofErr w:type="gramEnd"/>
      <w:r w:rsidRPr="004F32F3">
        <w:rPr>
          <w:rFonts w:ascii="Courier New" w:hAnsi="Courier New" w:cs="Courier New"/>
        </w:rPr>
        <w:t>1)</w:t>
      </w:r>
    </w:p>
    <w:p w14:paraId="2B8DA444"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     </w:t>
      </w:r>
    </w:p>
    <w:p w14:paraId="73E3A12A"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7EAABEA4"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//wait until ADC is finished        </w:t>
      </w:r>
    </w:p>
    <w:p w14:paraId="7760997A"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roofErr w:type="gramStart"/>
      <w:r w:rsidRPr="004F32F3">
        <w:rPr>
          <w:rFonts w:ascii="Courier New" w:hAnsi="Courier New" w:cs="Courier New"/>
        </w:rPr>
        <w:t>while</w:t>
      </w:r>
      <w:proofErr w:type="gramEnd"/>
      <w:r w:rsidRPr="004F32F3">
        <w:rPr>
          <w:rFonts w:ascii="Courier New" w:hAnsi="Courier New" w:cs="Courier New"/>
        </w:rPr>
        <w:t xml:space="preserve"> (ADCON0bits.ADGO)</w:t>
      </w:r>
    </w:p>
    <w:p w14:paraId="4FECDFEB"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4D572B4A"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24248575"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__</w:t>
      </w:r>
      <w:proofErr w:type="spellStart"/>
      <w:r w:rsidRPr="004F32F3">
        <w:rPr>
          <w:rFonts w:ascii="Courier New" w:hAnsi="Courier New" w:cs="Courier New"/>
        </w:rPr>
        <w:t>delay_</w:t>
      </w:r>
      <w:proofErr w:type="gramStart"/>
      <w:r w:rsidRPr="004F32F3">
        <w:rPr>
          <w:rFonts w:ascii="Courier New" w:hAnsi="Courier New" w:cs="Courier New"/>
        </w:rPr>
        <w:t>ms</w:t>
      </w:r>
      <w:proofErr w:type="spellEnd"/>
      <w:r w:rsidRPr="004F32F3">
        <w:rPr>
          <w:rFonts w:ascii="Courier New" w:hAnsi="Courier New" w:cs="Courier New"/>
        </w:rPr>
        <w:t>(</w:t>
      </w:r>
      <w:proofErr w:type="gramEnd"/>
      <w:r w:rsidRPr="004F32F3">
        <w:rPr>
          <w:rFonts w:ascii="Courier New" w:hAnsi="Courier New" w:cs="Courier New"/>
        </w:rPr>
        <w:t>1);</w:t>
      </w:r>
    </w:p>
    <w:p w14:paraId="2820AF99"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08FD4F1C"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    </w:t>
      </w:r>
    </w:p>
    <w:p w14:paraId="78D0A66E"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778DD22D"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//put 10 digit output into A</w:t>
      </w:r>
    </w:p>
    <w:p w14:paraId="16C5113F"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 = (ADRESH &lt;&lt; 8);</w:t>
      </w:r>
    </w:p>
    <w:p w14:paraId="21334BF8"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 = A + ADRESL;</w:t>
      </w:r>
    </w:p>
    <w:p w14:paraId="47F637C5"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4BC64FC4"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11EEEBD2"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//conditional to turn on LED based on A</w:t>
      </w:r>
    </w:p>
    <w:p w14:paraId="15D9940F"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roofErr w:type="gramStart"/>
      <w:r w:rsidRPr="004F32F3">
        <w:rPr>
          <w:rFonts w:ascii="Courier New" w:hAnsi="Courier New" w:cs="Courier New"/>
        </w:rPr>
        <w:t>if</w:t>
      </w:r>
      <w:proofErr w:type="gramEnd"/>
      <w:r w:rsidRPr="004F32F3">
        <w:rPr>
          <w:rFonts w:ascii="Courier New" w:hAnsi="Courier New" w:cs="Courier New"/>
        </w:rPr>
        <w:t xml:space="preserve"> (A &gt; 0b111)</w:t>
      </w:r>
    </w:p>
    <w:p w14:paraId="5711C2D6"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5F6C7F35"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LATBbits.LATB5 = 0;            </w:t>
      </w:r>
    </w:p>
    <w:p w14:paraId="6058EA92"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4E2BC678"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roofErr w:type="gramStart"/>
      <w:r w:rsidRPr="004F32F3">
        <w:rPr>
          <w:rFonts w:ascii="Courier New" w:hAnsi="Courier New" w:cs="Courier New"/>
        </w:rPr>
        <w:t>else</w:t>
      </w:r>
      <w:proofErr w:type="gramEnd"/>
    </w:p>
    <w:p w14:paraId="0069C4DC"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74B1E889"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LATBbits.LATB5 = 1;</w:t>
      </w:r>
    </w:p>
    <w:p w14:paraId="6832CDF3"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  </w:t>
      </w:r>
    </w:p>
    <w:p w14:paraId="0013C703"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11C66881"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//restart ADC</w:t>
      </w:r>
    </w:p>
    <w:p w14:paraId="03A3C900"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ADCON0bits.ADGO = 1;</w:t>
      </w:r>
    </w:p>
    <w:p w14:paraId="3D62C59B"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
    <w:p w14:paraId="1143B355"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 xml:space="preserve">    </w:t>
      </w:r>
      <w:proofErr w:type="gramStart"/>
      <w:r w:rsidRPr="004F32F3">
        <w:rPr>
          <w:rFonts w:ascii="Courier New" w:hAnsi="Courier New" w:cs="Courier New"/>
        </w:rPr>
        <w:t>return</w:t>
      </w:r>
      <w:proofErr w:type="gramEnd"/>
      <w:r w:rsidRPr="004F32F3">
        <w:rPr>
          <w:rFonts w:ascii="Courier New" w:hAnsi="Courier New" w:cs="Courier New"/>
        </w:rPr>
        <w:t>;</w:t>
      </w:r>
    </w:p>
    <w:p w14:paraId="6D4373FB" w14:textId="77777777" w:rsidR="003044DC" w:rsidRPr="004F32F3" w:rsidRDefault="003044DC" w:rsidP="004F32F3">
      <w:pPr>
        <w:pStyle w:val="PlainText"/>
        <w:rPr>
          <w:rFonts w:ascii="Courier New" w:hAnsi="Courier New" w:cs="Courier New"/>
        </w:rPr>
      </w:pPr>
      <w:r w:rsidRPr="004F32F3">
        <w:rPr>
          <w:rFonts w:ascii="Courier New" w:hAnsi="Courier New" w:cs="Courier New"/>
        </w:rPr>
        <w:t>}</w:t>
      </w:r>
    </w:p>
    <w:p w14:paraId="1EE80A70" w14:textId="2B50F2B6" w:rsidR="00B56128" w:rsidRPr="00B56128" w:rsidRDefault="00B56128" w:rsidP="003044DC">
      <w:pPr>
        <w:pStyle w:val="ListParagraph"/>
        <w:rPr>
          <w:b/>
        </w:rPr>
      </w:pPr>
    </w:p>
    <w:sectPr w:rsidR="00B56128" w:rsidRPr="00B5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WenQuanYi Zen Hei Sharp">
    <w:charset w:val="00"/>
    <w:family w:val="modern"/>
    <w:pitch w:val="fixed"/>
  </w:font>
  <w:font w:name="Lohit Devanagari">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6AB9"/>
    <w:multiLevelType w:val="hybridMultilevel"/>
    <w:tmpl w:val="D8B881FE"/>
    <w:lvl w:ilvl="0" w:tplc="B5ECB22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9C57A8"/>
    <w:multiLevelType w:val="hybridMultilevel"/>
    <w:tmpl w:val="F622F660"/>
    <w:lvl w:ilvl="0" w:tplc="9066152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D182F"/>
    <w:multiLevelType w:val="hybridMultilevel"/>
    <w:tmpl w:val="7520E33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A54BF"/>
    <w:multiLevelType w:val="hybridMultilevel"/>
    <w:tmpl w:val="343660B8"/>
    <w:lvl w:ilvl="0" w:tplc="A266D14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BF10EC"/>
    <w:multiLevelType w:val="hybridMultilevel"/>
    <w:tmpl w:val="3E54A3F0"/>
    <w:lvl w:ilvl="0" w:tplc="DA8A69B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B97C39"/>
    <w:multiLevelType w:val="hybridMultilevel"/>
    <w:tmpl w:val="3314E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6C"/>
    <w:rsid w:val="00011E65"/>
    <w:rsid w:val="002D73B0"/>
    <w:rsid w:val="003044DC"/>
    <w:rsid w:val="0084596B"/>
    <w:rsid w:val="00957B04"/>
    <w:rsid w:val="009E1EDA"/>
    <w:rsid w:val="00B56128"/>
    <w:rsid w:val="00DB6D6C"/>
    <w:rsid w:val="00E4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704FC7"/>
  <w15:chartTrackingRefBased/>
  <w15:docId w15:val="{1D3BDB3C-24D6-4DAB-8AE3-E6893B02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B6D6C"/>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 w:type="paragraph" w:styleId="ListParagraph">
    <w:name w:val="List Paragraph"/>
    <w:basedOn w:val="Normal"/>
    <w:uiPriority w:val="34"/>
    <w:qFormat/>
    <w:rsid w:val="00DB6D6C"/>
    <w:pPr>
      <w:ind w:left="720"/>
      <w:contextualSpacing/>
    </w:pPr>
  </w:style>
  <w:style w:type="paragraph" w:styleId="PlainText">
    <w:name w:val="Plain Text"/>
    <w:basedOn w:val="Normal"/>
    <w:link w:val="PlainTextChar"/>
    <w:uiPriority w:val="99"/>
    <w:unhideWhenUsed/>
    <w:rsid w:val="003044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044D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Webster</dc:creator>
  <cp:keywords/>
  <dc:description/>
  <cp:lastModifiedBy>Sean Webster</cp:lastModifiedBy>
  <cp:revision>2</cp:revision>
  <dcterms:created xsi:type="dcterms:W3CDTF">2016-11-07T01:44:00Z</dcterms:created>
  <dcterms:modified xsi:type="dcterms:W3CDTF">2016-11-07T01:44:00Z</dcterms:modified>
</cp:coreProperties>
</file>