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36" w:rsidRPr="00730AC8" w:rsidRDefault="00257C19" w:rsidP="00730AC8">
      <w:pPr>
        <w:spacing w:line="360" w:lineRule="auto"/>
        <w:jc w:val="center"/>
        <w:rPr>
          <w:sz w:val="25"/>
          <w:szCs w:val="25"/>
        </w:rPr>
      </w:pPr>
      <w:r w:rsidRPr="00730AC8">
        <w:rPr>
          <w:sz w:val="25"/>
          <w:szCs w:val="25"/>
        </w:rPr>
        <w:t>Präsentation</w:t>
      </w:r>
      <w:bookmarkStart w:id="0" w:name="_GoBack"/>
      <w:bookmarkEnd w:id="0"/>
    </w:p>
    <w:p w:rsidR="00257C19" w:rsidRPr="00730AC8" w:rsidRDefault="00257C19" w:rsidP="00730AC8">
      <w:pPr>
        <w:spacing w:line="360" w:lineRule="auto"/>
        <w:jc w:val="center"/>
        <w:rPr>
          <w:sz w:val="25"/>
          <w:szCs w:val="25"/>
        </w:rPr>
      </w:pPr>
    </w:p>
    <w:p w:rsidR="000C5F0F" w:rsidRPr="00730AC8" w:rsidRDefault="000C5F0F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>Wettkampf: schwierige Situation für Sportschützen, Zusammenspiel der sportlichen und der geistigen Herausforderung</w:t>
      </w:r>
    </w:p>
    <w:p w:rsidR="000C5F0F" w:rsidRPr="00730AC8" w:rsidRDefault="000C5F0F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>sportliche Herausforderung: auf der Scheibe möglichst gut treffen, erfolgsbestimmende Faktoren: z.B. die Stellung oder die Haltung</w:t>
      </w:r>
    </w:p>
    <w:p w:rsidR="000C5F0F" w:rsidRPr="00730AC8" w:rsidRDefault="000C5F0F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>gut trainierbar</w:t>
      </w:r>
    </w:p>
    <w:p w:rsidR="000C5F0F" w:rsidRPr="00730AC8" w:rsidRDefault="000C5F0F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>psychische Herausforderung: mit dem entstehenden Druck umgehen</w:t>
      </w:r>
    </w:p>
    <w:p w:rsidR="000C5F0F" w:rsidRPr="00730AC8" w:rsidRDefault="000C5F0F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 xml:space="preserve">Beispiel: liefert ein Schuss ein ungünstiges Ergebnis, so kann bei dem Sportler das Gefühl erzeugt werden, er könne seine anvisierte </w:t>
      </w:r>
      <w:proofErr w:type="spellStart"/>
      <w:r w:rsidRPr="00730AC8">
        <w:rPr>
          <w:sz w:val="25"/>
          <w:szCs w:val="25"/>
        </w:rPr>
        <w:t>Ringzahl</w:t>
      </w:r>
      <w:proofErr w:type="spellEnd"/>
      <w:r w:rsidRPr="00730AC8">
        <w:rPr>
          <w:sz w:val="25"/>
          <w:szCs w:val="25"/>
        </w:rPr>
        <w:t xml:space="preserve"> nicht mehr erreichen, damit: Verunsicherung des Schützen und sinkende Trefferwahrscheinlichkeit</w:t>
      </w:r>
    </w:p>
    <w:p w:rsidR="000C5F0F" w:rsidRPr="00730AC8" w:rsidRDefault="000C5F0F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 xml:space="preserve">Lösung hierfür: Schütze muss ein Gefühl dafür haben, welche </w:t>
      </w:r>
      <w:proofErr w:type="spellStart"/>
      <w:r w:rsidRPr="00730AC8">
        <w:rPr>
          <w:sz w:val="25"/>
          <w:szCs w:val="25"/>
        </w:rPr>
        <w:t>Ringzahl</w:t>
      </w:r>
      <w:proofErr w:type="spellEnd"/>
      <w:r w:rsidRPr="00730AC8">
        <w:rPr>
          <w:sz w:val="25"/>
          <w:szCs w:val="25"/>
        </w:rPr>
        <w:t xml:space="preserve"> er am besten schießen sollte, und welche er minimal benötigt </w:t>
      </w:r>
      <w:r w:rsidRPr="00730AC8">
        <w:rPr>
          <w:sz w:val="25"/>
          <w:szCs w:val="25"/>
        </w:rPr>
        <w:sym w:font="Wingdings" w:char="F0E0"/>
      </w:r>
      <w:r w:rsidRPr="00730AC8">
        <w:rPr>
          <w:sz w:val="25"/>
          <w:szCs w:val="25"/>
        </w:rPr>
        <w:t xml:space="preserve"> Druck nehmen</w:t>
      </w:r>
    </w:p>
    <w:p w:rsidR="000C5F0F" w:rsidRPr="00730AC8" w:rsidRDefault="000C5F0F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 xml:space="preserve">äußerst schwer </w:t>
      </w:r>
      <w:proofErr w:type="spellStart"/>
      <w:r w:rsidRPr="00730AC8">
        <w:rPr>
          <w:sz w:val="25"/>
          <w:szCs w:val="25"/>
        </w:rPr>
        <w:t>eintrainierbar</w:t>
      </w:r>
      <w:proofErr w:type="spellEnd"/>
    </w:p>
    <w:p w:rsidR="000C5F0F" w:rsidRPr="00730AC8" w:rsidRDefault="000C5F0F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>unterstützendes Computerprogramm wäre hierbei hilfreich</w:t>
      </w:r>
    </w:p>
    <w:p w:rsidR="000C5F0F" w:rsidRPr="00730AC8" w:rsidRDefault="000C5F0F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>angesprochen von H. Thiele, ob ich suchen und einrichten könne</w:t>
      </w:r>
    </w:p>
    <w:p w:rsidR="000C5F0F" w:rsidRPr="00730AC8" w:rsidRDefault="000C5F0F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>nicht gefunden, daraufhin: Idee, ein entsprechendes Programm mit Trainer des Vereins und H. Thiele zusammen zu entwickeln</w:t>
      </w:r>
    </w:p>
    <w:p w:rsidR="000C5F0F" w:rsidRPr="00730AC8" w:rsidRDefault="000C5F0F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>dabei: Konzeption durch alle zusammen, Entwicklung Prototyp durch mich, regelmäßige Treffen alle paar Wochen, um neue Versionen des Programms auszutauschen und Verbesserungen zu planen/vorzunehmen, zwischen den Treffen: Test des Programms im Verein und Weiterentwicklung durch mich</w:t>
      </w:r>
    </w:p>
    <w:p w:rsidR="0009403A" w:rsidRPr="00730AC8" w:rsidRDefault="0009403A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 xml:space="preserve">finales Programm: </w:t>
      </w:r>
      <w:r w:rsidR="00283750" w:rsidRPr="00730AC8">
        <w:rPr>
          <w:sz w:val="25"/>
          <w:szCs w:val="25"/>
        </w:rPr>
        <w:t xml:space="preserve">„Chancenrechner“, ein Java-Programm </w:t>
      </w:r>
      <w:r w:rsidR="006B5117" w:rsidRPr="00730AC8">
        <w:rPr>
          <w:sz w:val="25"/>
          <w:szCs w:val="25"/>
        </w:rPr>
        <w:t>mit realitätsnaher grafischer Visualisierung der Zielscheibe</w:t>
      </w:r>
    </w:p>
    <w:p w:rsidR="006B5117" w:rsidRPr="00730AC8" w:rsidRDefault="006B5117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 xml:space="preserve">gibt Empfehlungen für nächsten Schuss: minimale und optimale </w:t>
      </w:r>
      <w:proofErr w:type="spellStart"/>
      <w:r w:rsidRPr="00730AC8">
        <w:rPr>
          <w:sz w:val="25"/>
          <w:szCs w:val="25"/>
        </w:rPr>
        <w:t>Ringzahl</w:t>
      </w:r>
      <w:proofErr w:type="spellEnd"/>
    </w:p>
    <w:p w:rsidR="006B5117" w:rsidRPr="00730AC8" w:rsidRDefault="006B5117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 xml:space="preserve">zusätzlich: </w:t>
      </w:r>
      <w:proofErr w:type="spellStart"/>
      <w:r w:rsidRPr="00730AC8">
        <w:rPr>
          <w:sz w:val="25"/>
          <w:szCs w:val="25"/>
        </w:rPr>
        <w:t>Timer</w:t>
      </w:r>
      <w:proofErr w:type="spellEnd"/>
      <w:r w:rsidRPr="00730AC8">
        <w:rPr>
          <w:sz w:val="25"/>
          <w:szCs w:val="25"/>
        </w:rPr>
        <w:t xml:space="preserve"> für Entwicklung eines Zeitgefühls</w:t>
      </w:r>
    </w:p>
    <w:p w:rsidR="006B5117" w:rsidRPr="00730AC8" w:rsidRDefault="006B5117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>volle Kompatibilität mit den Vorgaben in der Sportordnung des deutschen Schützenbundes e.V.</w:t>
      </w:r>
    </w:p>
    <w:p w:rsidR="00467C1E" w:rsidRPr="00730AC8" w:rsidRDefault="00467C1E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>Auswertung und Protokollierung der aktuellen Schussserie</w:t>
      </w:r>
    </w:p>
    <w:p w:rsidR="00467C1E" w:rsidRPr="00730AC8" w:rsidRDefault="00467C1E" w:rsidP="00730AC8">
      <w:pPr>
        <w:pStyle w:val="Listenabsatz"/>
        <w:numPr>
          <w:ilvl w:val="0"/>
          <w:numId w:val="1"/>
        </w:numPr>
        <w:spacing w:line="360" w:lineRule="auto"/>
        <w:jc w:val="both"/>
        <w:rPr>
          <w:sz w:val="25"/>
          <w:szCs w:val="25"/>
        </w:rPr>
      </w:pPr>
      <w:r w:rsidRPr="00730AC8">
        <w:rPr>
          <w:sz w:val="25"/>
          <w:szCs w:val="25"/>
        </w:rPr>
        <w:t>erfolgreicher Test im Bürgeler-SG e.V.</w:t>
      </w:r>
    </w:p>
    <w:sectPr w:rsidR="00467C1E" w:rsidRPr="00730A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473E0"/>
    <w:multiLevelType w:val="hybridMultilevel"/>
    <w:tmpl w:val="468CC2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F51"/>
    <w:rsid w:val="0009403A"/>
    <w:rsid w:val="000B2F51"/>
    <w:rsid w:val="000C5F0F"/>
    <w:rsid w:val="00257C19"/>
    <w:rsid w:val="00283750"/>
    <w:rsid w:val="00467C1E"/>
    <w:rsid w:val="006B5117"/>
    <w:rsid w:val="00730AC8"/>
    <w:rsid w:val="00787DED"/>
    <w:rsid w:val="00DC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7C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7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8</cp:revision>
  <dcterms:created xsi:type="dcterms:W3CDTF">2016-02-10T19:04:00Z</dcterms:created>
  <dcterms:modified xsi:type="dcterms:W3CDTF">2016-02-10T19:25:00Z</dcterms:modified>
</cp:coreProperties>
</file>