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58" w:before="0" w:after="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Lieber Eric,</w:t>
      </w:r>
    </w:p>
    <w:p>
      <w:pPr>
        <w:pStyle w:val="Normal"/>
        <w:spacing w:lineRule="exact" w:line="258" w:before="0" w:after="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spacing w:lineRule="exact" w:line="258" w:before="0" w:after="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hiermit m</w:t>
      </w:r>
      <w:r>
        <w:rPr>
          <w:rFonts w:ascii="Times New Roman" w:hAnsi="Times New Roman"/>
          <w:sz w:val="22"/>
        </w:rPr>
        <w:t>ö</w:t>
      </w:r>
      <w:r>
        <w:rPr>
          <w:rFonts w:ascii="Calibri" w:hAnsi="Calibri"/>
          <w:sz w:val="22"/>
        </w:rPr>
        <w:t>chte ich dir noch einmal den Projektumfang beschreiben:</w:t>
      </w:r>
    </w:p>
    <w:p>
      <w:pPr>
        <w:pStyle w:val="Normal"/>
        <w:spacing w:lineRule="exact" w:line="258" w:before="0" w:after="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spacing w:lineRule="exact" w:line="258" w:before="0" w:after="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Wettkampferfassung und -auswertung f</w:t>
      </w:r>
      <w:r>
        <w:rPr>
          <w:rFonts w:ascii="Times New Roman" w:hAnsi="Times New Roman"/>
          <w:sz w:val="22"/>
        </w:rPr>
        <w:t>ü</w:t>
      </w:r>
      <w:r>
        <w:rPr>
          <w:rFonts w:ascii="Calibri" w:hAnsi="Calibri"/>
          <w:sz w:val="22"/>
        </w:rPr>
        <w:t>r 6 Bootskategorien (Kajak und Canadier im Einer m</w:t>
      </w:r>
      <w:r>
        <w:rPr>
          <w:rFonts w:ascii="Times New Roman" w:hAnsi="Times New Roman"/>
          <w:sz w:val="22"/>
        </w:rPr>
        <w:t>ä</w:t>
      </w:r>
      <w:r>
        <w:rPr>
          <w:rFonts w:ascii="Calibri" w:hAnsi="Calibri"/>
          <w:sz w:val="22"/>
        </w:rPr>
        <w:t>nnlich und weiblich sowie Canadier- Zweier sowie unterschiedlichste Mannschaften 3x …(also 3 Boote d, die gemeinsam die Strecke bew</w:t>
      </w:r>
      <w:r>
        <w:rPr>
          <w:rFonts w:ascii="Times New Roman" w:hAnsi="Times New Roman"/>
          <w:sz w:val="22"/>
        </w:rPr>
        <w:t>ä</w:t>
      </w:r>
      <w:r>
        <w:rPr>
          <w:rFonts w:ascii="Calibri" w:hAnsi="Calibri"/>
          <w:sz w:val="22"/>
        </w:rPr>
        <w:t>ltigen)</w:t>
      </w:r>
    </w:p>
    <w:p>
      <w:pPr>
        <w:pStyle w:val="Normal"/>
        <w:numPr>
          <w:ilvl w:val="0"/>
          <w:numId w:val="1"/>
        </w:numPr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638" w:leader="none"/>
          <w:tab w:val="right" w:pos="9649" w:leader="none"/>
        </w:tabs>
        <w:spacing w:lineRule="exact" w:line="258" w:before="0" w:after="160"/>
        <w:ind w:left="720" w:right="0" w:hanging="363"/>
        <w:rPr>
          <w:rFonts w:ascii="Calibri" w:hAnsi="Calibri"/>
          <w:sz w:val="22"/>
        </w:rPr>
      </w:pPr>
      <w:r>
        <w:rPr>
          <w:rFonts w:ascii="Calibri" w:hAnsi="Calibri"/>
          <w:strike/>
          <w:sz w:val="22"/>
        </w:rPr>
        <w:t>D. h., es gibt etwa 27 Rennen (Gruppen), in die die einzelnen Starter bzw. Startnummern eingruppiert werden m</w:t>
      </w:r>
      <w:r>
        <w:rPr>
          <w:rFonts w:ascii="Times New Roman" w:hAnsi="Times New Roman"/>
          <w:strike/>
          <w:sz w:val="22"/>
        </w:rPr>
        <w:t>ü</w:t>
      </w:r>
      <w:r>
        <w:rPr>
          <w:rFonts w:ascii="Calibri" w:hAnsi="Calibri"/>
          <w:strike/>
          <w:sz w:val="22"/>
        </w:rPr>
        <w:t>ssen</w:t>
      </w:r>
    </w:p>
    <w:p>
      <w:pPr>
        <w:pStyle w:val="Normal"/>
        <w:numPr>
          <w:ilvl w:val="1"/>
          <w:numId w:val="1"/>
        </w:numPr>
        <w:tabs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638" w:leader="none"/>
          <w:tab w:val="right" w:pos="9649" w:leader="none"/>
        </w:tabs>
        <w:spacing w:lineRule="exact" w:line="258" w:before="0" w:after="160"/>
        <w:ind w:left="1440" w:right="0" w:hanging="363"/>
        <w:rPr>
          <w:rFonts w:ascii="Calibri" w:hAnsi="Calibri"/>
          <w:sz w:val="22"/>
        </w:rPr>
      </w:pPr>
      <w:r>
        <w:rPr>
          <w:rFonts w:ascii="Calibri" w:hAnsi="Calibri"/>
          <w:strike/>
          <w:sz w:val="22"/>
          <w:u w:val="none"/>
        </w:rPr>
        <w:t>Dabei kann es passieren, dass die Startnummernreihenfolge nicht eingehalten wird. Jeder Starter erh</w:t>
      </w:r>
      <w:r>
        <w:rPr>
          <w:rFonts w:ascii="Times New Roman" w:hAnsi="Times New Roman"/>
          <w:strike/>
          <w:sz w:val="22"/>
          <w:u w:val="none"/>
        </w:rPr>
        <w:t>ä</w:t>
      </w:r>
      <w:r>
        <w:rPr>
          <w:rFonts w:ascii="Calibri" w:hAnsi="Calibri"/>
          <w:strike/>
          <w:sz w:val="22"/>
          <w:u w:val="none"/>
        </w:rPr>
        <w:t xml:space="preserve">lt seine Startnummer. Die Startnummer ist in den Einzelrennen eindeutig. </w:t>
      </w:r>
      <w:r>
        <w:rPr>
          <w:rFonts w:ascii="Calibri" w:hAnsi="Calibri"/>
          <w:sz w:val="22"/>
        </w:rPr>
        <w:t>Es kann aber passieren, dass die Mannschaftnummern, diese noch einmal enthalten – s. auch w. u..</w:t>
      </w:r>
    </w:p>
    <w:p>
      <w:pPr>
        <w:pStyle w:val="Normal"/>
        <w:numPr>
          <w:ilvl w:val="1"/>
          <w:numId w:val="1"/>
        </w:numPr>
        <w:tabs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638" w:leader="none"/>
          <w:tab w:val="right" w:pos="9649" w:leader="none"/>
        </w:tabs>
        <w:spacing w:lineRule="exact" w:line="258" w:before="0" w:after="160"/>
        <w:ind w:left="1440" w:right="0" w:hanging="363"/>
        <w:rPr>
          <w:rFonts w:ascii="Calibri" w:hAnsi="Calibri"/>
          <w:sz w:val="22"/>
        </w:rPr>
      </w:pPr>
      <w:r>
        <w:rPr>
          <w:rFonts w:ascii="Calibri" w:hAnsi="Calibri"/>
          <w:strike/>
          <w:sz w:val="22"/>
          <w:u w:val="none"/>
        </w:rPr>
        <w:t>(feste Vorgabe der 0, 2, 50 Strafsekunden), 0 immer vorgew</w:t>
      </w:r>
      <w:r>
        <w:rPr>
          <w:rFonts w:ascii="Times New Roman" w:hAnsi="Times New Roman"/>
          <w:strike/>
          <w:sz w:val="22"/>
          <w:u w:val="none"/>
        </w:rPr>
        <w:t>ä</w:t>
      </w:r>
      <w:r>
        <w:rPr>
          <w:rFonts w:ascii="Calibri" w:hAnsi="Calibri"/>
          <w:strike/>
          <w:sz w:val="22"/>
          <w:u w:val="none"/>
        </w:rPr>
        <w:t>hlt</w:t>
      </w:r>
    </w:p>
    <w:p>
      <w:pPr>
        <w:pStyle w:val="Normal"/>
        <w:numPr>
          <w:ilvl w:val="1"/>
          <w:numId w:val="1"/>
        </w:numPr>
        <w:tabs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638" w:leader="none"/>
          <w:tab w:val="right" w:pos="9649" w:leader="none"/>
        </w:tabs>
        <w:spacing w:lineRule="exact" w:line="258" w:before="0" w:after="160"/>
        <w:ind w:left="1440" w:right="0" w:hanging="363"/>
        <w:rPr>
          <w:rFonts w:ascii="Calibri" w:hAnsi="Calibri"/>
          <w:sz w:val="22"/>
        </w:rPr>
      </w:pPr>
      <w:r>
        <w:rPr>
          <w:rFonts w:ascii="Calibri" w:hAnsi="Calibri"/>
          <w:strike/>
          <w:sz w:val="22"/>
          <w:u w:val="none"/>
        </w:rPr>
        <w:t>Tabelle auf der App</w:t>
      </w:r>
    </w:p>
    <w:p>
      <w:pPr>
        <w:pStyle w:val="Normal"/>
        <w:numPr>
          <w:ilvl w:val="1"/>
          <w:numId w:val="1"/>
        </w:numPr>
        <w:tabs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638" w:leader="none"/>
          <w:tab w:val="right" w:pos="9649" w:leader="none"/>
        </w:tabs>
        <w:spacing w:lineRule="exact" w:line="258" w:before="0" w:after="160"/>
        <w:ind w:left="1440" w:right="0" w:hanging="363"/>
        <w:rPr>
          <w:rFonts w:ascii="Calibri" w:hAnsi="Calibri"/>
          <w:sz w:val="22"/>
        </w:rPr>
      </w:pPr>
      <w:r>
        <w:rPr>
          <w:rFonts w:ascii="Calibri" w:hAnsi="Calibri"/>
          <w:strike/>
          <w:sz w:val="22"/>
          <w:u w:val="none"/>
        </w:rPr>
        <w:t>Startnummer: (Auswahl)</w:t>
      </w:r>
    </w:p>
    <w:tbl>
      <w:tblPr>
        <w:tblW w:w="9786" w:type="dxa"/>
        <w:jc w:val="left"/>
        <w:tblInd w:w="-1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4893"/>
        <w:gridCol w:w="4892"/>
      </w:tblGrid>
      <w:tr>
        <w:trPr>
          <w:trHeight w:val="590" w:hRule="atLeast"/>
        </w:trPr>
        <w:tc>
          <w:tcPr>
            <w:tcW w:w="4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FFFFFF" w:val="solid"/>
            <w:tcMar>
              <w:left w:w="-7" w:type="dxa"/>
            </w:tcMar>
          </w:tcPr>
          <w:p>
            <w:pPr>
              <w:pStyle w:val="Normal"/>
              <w:numPr>
                <w:ilvl w:val="1"/>
                <w:numId w:val="1"/>
              </w:numPr>
              <w:tabs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right" w:pos="4893" w:leader="none"/>
              </w:tabs>
              <w:spacing w:lineRule="exact" w:line="258" w:before="0" w:after="160"/>
              <w:ind w:left="1440" w:right="0" w:hanging="3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trike/>
                <w:sz w:val="22"/>
                <w:u w:val="none"/>
              </w:rPr>
              <w:t>Tor Nummer</w:t>
            </w:r>
          </w:p>
        </w:tc>
        <w:tc>
          <w:tcPr>
            <w:tcW w:w="48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FFFFFF" w:val="solid"/>
            <w:tcMar>
              <w:left w:w="-7" w:type="dxa"/>
            </w:tcMar>
          </w:tcPr>
          <w:p>
            <w:pPr>
              <w:pStyle w:val="Normal"/>
              <w:numPr>
                <w:ilvl w:val="1"/>
                <w:numId w:val="1"/>
              </w:numPr>
              <w:tabs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right" w:pos="4893" w:leader="none"/>
              </w:tabs>
              <w:spacing w:lineRule="exact" w:line="258" w:before="0" w:after="160"/>
              <w:ind w:left="1440" w:right="0" w:hanging="3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trike/>
                <w:sz w:val="22"/>
                <w:u w:val="none"/>
              </w:rPr>
              <w:t>Strafsekunden</w:t>
            </w:r>
          </w:p>
        </w:tc>
      </w:tr>
      <w:tr>
        <w:trPr>
          <w:trHeight w:val="590" w:hRule="atLeast"/>
        </w:trPr>
        <w:tc>
          <w:tcPr>
            <w:tcW w:w="4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FFFFFF" w:val="solid"/>
            <w:tcMar>
              <w:left w:w="-7" w:type="dxa"/>
            </w:tcMar>
          </w:tcPr>
          <w:p>
            <w:pPr>
              <w:pStyle w:val="Normal"/>
              <w:numPr>
                <w:ilvl w:val="1"/>
                <w:numId w:val="1"/>
              </w:numPr>
              <w:tabs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right" w:pos="4893" w:leader="none"/>
              </w:tabs>
              <w:spacing w:lineRule="exact" w:line="258" w:before="0" w:after="160"/>
              <w:ind w:left="1440" w:right="0" w:hanging="3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trike/>
                <w:sz w:val="22"/>
                <w:u w:val="none"/>
              </w:rPr>
              <w:t>1</w:t>
            </w:r>
          </w:p>
        </w:tc>
        <w:tc>
          <w:tcPr>
            <w:tcW w:w="48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FFFFFF" w:val="solid"/>
            <w:tcMar>
              <w:left w:w="-7" w:type="dxa"/>
            </w:tcMar>
          </w:tcPr>
          <w:p>
            <w:pPr>
              <w:pStyle w:val="Normal"/>
              <w:numPr>
                <w:ilvl w:val="1"/>
                <w:numId w:val="1"/>
              </w:numPr>
              <w:tabs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right" w:pos="4893" w:leader="none"/>
              </w:tabs>
              <w:spacing w:lineRule="exact" w:line="258" w:before="0" w:after="160"/>
              <w:ind w:left="1440" w:right="0" w:hanging="3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trike/>
                <w:sz w:val="22"/>
                <w:u w:val="none"/>
              </w:rPr>
              <w:t>(Eingabe, 0 Standard)</w:t>
            </w:r>
          </w:p>
        </w:tc>
      </w:tr>
      <w:tr>
        <w:trPr>
          <w:trHeight w:val="590" w:hRule="atLeast"/>
        </w:trPr>
        <w:tc>
          <w:tcPr>
            <w:tcW w:w="4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FFFFFF" w:val="solid"/>
            <w:tcMar>
              <w:left w:w="-7" w:type="dxa"/>
            </w:tcMar>
          </w:tcPr>
          <w:p>
            <w:pPr>
              <w:pStyle w:val="Normal"/>
              <w:numPr>
                <w:ilvl w:val="1"/>
                <w:numId w:val="1"/>
              </w:numPr>
              <w:tabs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right" w:pos="4893" w:leader="none"/>
              </w:tabs>
              <w:spacing w:lineRule="exact" w:line="258" w:before="0" w:after="160"/>
              <w:ind w:left="1440" w:right="0" w:hanging="3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trike/>
                <w:sz w:val="22"/>
                <w:u w:val="none"/>
              </w:rPr>
              <w:t>2</w:t>
            </w:r>
          </w:p>
        </w:tc>
        <w:tc>
          <w:tcPr>
            <w:tcW w:w="48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FFFFFF" w:val="solid"/>
            <w:tcMar>
              <w:left w:w="-7" w:type="dxa"/>
            </w:tcMar>
          </w:tcPr>
          <w:p>
            <w:pPr>
              <w:pStyle w:val="Normal"/>
              <w:numPr>
                <w:ilvl w:val="1"/>
                <w:numId w:val="1"/>
              </w:numPr>
              <w:tabs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right" w:pos="4893" w:leader="none"/>
              </w:tabs>
              <w:spacing w:lineRule="exact" w:line="258" w:before="0" w:after="160"/>
              <w:ind w:left="1440" w:right="0" w:hanging="3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trike/>
                <w:sz w:val="22"/>
                <w:u w:val="none"/>
              </w:rPr>
              <w:t>(Eingabe, 0 Standard)</w:t>
            </w:r>
          </w:p>
        </w:tc>
      </w:tr>
      <w:tr>
        <w:trPr>
          <w:trHeight w:val="584" w:hRule="atLeast"/>
        </w:trPr>
        <w:tc>
          <w:tcPr>
            <w:tcW w:w="4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FFFFFF" w:val="solid"/>
            <w:tcMar>
              <w:left w:w="-7" w:type="dxa"/>
            </w:tcMar>
          </w:tcPr>
          <w:p>
            <w:pPr>
              <w:pStyle w:val="Normal"/>
              <w:tabs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right" w:pos="4893" w:leader="none"/>
              </w:tabs>
              <w:spacing w:before="0" w:after="160"/>
              <w:rPr>
                <w:rFonts w:ascii="Calibri" w:hAnsi="Calibri"/>
                <w:strike/>
                <w:sz w:val="22"/>
                <w:u w:val="none"/>
              </w:rPr>
            </w:pPr>
            <w:r>
              <w:rPr>
                <w:rFonts w:ascii="Calibri" w:hAnsi="Calibri"/>
                <w:strike/>
                <w:sz w:val="22"/>
                <w:u w:val="none"/>
              </w:rPr>
            </w:r>
          </w:p>
        </w:tc>
        <w:tc>
          <w:tcPr>
            <w:tcW w:w="48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FFFFFF" w:val="solid"/>
            <w:tcMar>
              <w:left w:w="-7" w:type="dxa"/>
            </w:tcMar>
          </w:tcPr>
          <w:p>
            <w:pPr>
              <w:pStyle w:val="Normal"/>
              <w:numPr>
                <w:ilvl w:val="1"/>
                <w:numId w:val="1"/>
              </w:numPr>
              <w:tabs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right" w:pos="4893" w:leader="none"/>
              </w:tabs>
              <w:spacing w:lineRule="exact" w:line="258" w:before="0" w:after="160"/>
              <w:ind w:left="1440" w:right="0" w:hanging="363"/>
              <w:rPr>
                <w:rFonts w:ascii="Calibri" w:hAnsi="Calibri"/>
                <w:strike/>
                <w:sz w:val="22"/>
                <w:u w:val="none"/>
              </w:rPr>
            </w:pPr>
            <w:r>
              <w:rPr>
                <w:rFonts w:ascii="Calibri" w:hAnsi="Calibri"/>
                <w:strike/>
                <w:sz w:val="22"/>
                <w:u w:val="none"/>
              </w:rPr>
            </w:r>
          </w:p>
        </w:tc>
      </w:tr>
    </w:tbl>
    <w:p>
      <w:pPr>
        <w:pStyle w:val="Normal"/>
        <w:tabs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638" w:leader="none"/>
          <w:tab w:val="right" w:pos="9649" w:leader="none"/>
        </w:tabs>
        <w:spacing w:lineRule="exact" w:line="258" w:before="0" w:after="160"/>
        <w:ind w:left="720" w:right="0" w:firstLine="357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numPr>
          <w:ilvl w:val="1"/>
          <w:numId w:val="1"/>
        </w:numPr>
        <w:tabs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638" w:leader="none"/>
          <w:tab w:val="right" w:pos="9649" w:leader="none"/>
        </w:tabs>
        <w:spacing w:lineRule="exact" w:line="258" w:before="0" w:after="160"/>
        <w:ind w:left="1440" w:right="0" w:hanging="363"/>
        <w:rPr>
          <w:rFonts w:ascii="Calibri" w:hAnsi="Calibri"/>
          <w:sz w:val="22"/>
        </w:rPr>
      </w:pPr>
      <w:r>
        <w:rPr>
          <w:rFonts w:ascii="Calibri" w:hAnsi="Calibri"/>
          <w:strike/>
          <w:sz w:val="22"/>
          <w:u w:val="none"/>
        </w:rPr>
        <w:t>keine Abfrage, ob alles eingetragen</w:t>
      </w:r>
    </w:p>
    <w:p>
      <w:pPr>
        <w:pStyle w:val="Normal"/>
        <w:numPr>
          <w:ilvl w:val="1"/>
          <w:numId w:val="1"/>
        </w:numPr>
        <w:tabs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638" w:leader="none"/>
          <w:tab w:val="right" w:pos="9649" w:leader="none"/>
        </w:tabs>
        <w:spacing w:lineRule="exact" w:line="258" w:before="0" w:after="160"/>
        <w:ind w:left="1440" w:right="0" w:hanging="363"/>
        <w:rPr>
          <w:rFonts w:ascii="Calibri" w:hAnsi="Calibri"/>
          <w:sz w:val="22"/>
        </w:rPr>
      </w:pPr>
      <w:r>
        <w:rPr>
          <w:rFonts w:ascii="Calibri" w:hAnsi="Calibri"/>
          <w:strike/>
          <w:sz w:val="22"/>
          <w:u w:val="none"/>
        </w:rPr>
        <w:t xml:space="preserve">Entfernung des </w:t>
      </w:r>
      <w:r>
        <w:rPr>
          <w:rFonts w:ascii="Times New Roman" w:hAnsi="Times New Roman"/>
          <w:strike/>
          <w:sz w:val="22"/>
          <w:u w:val="none"/>
        </w:rPr>
        <w:t>Ü</w:t>
      </w:r>
      <w:r>
        <w:rPr>
          <w:rFonts w:ascii="Calibri" w:hAnsi="Calibri"/>
          <w:strike/>
          <w:sz w:val="22"/>
          <w:u w:val="none"/>
        </w:rPr>
        <w:t>berschreibschutzes, Ersetzung immer m</w:t>
      </w:r>
      <w:r>
        <w:rPr>
          <w:rFonts w:ascii="Times New Roman" w:hAnsi="Times New Roman"/>
          <w:strike/>
          <w:sz w:val="22"/>
          <w:u w:val="none"/>
        </w:rPr>
        <w:t>ö</w:t>
      </w:r>
      <w:r>
        <w:rPr>
          <w:rFonts w:ascii="Calibri" w:hAnsi="Calibri"/>
          <w:strike/>
          <w:sz w:val="22"/>
          <w:u w:val="none"/>
        </w:rPr>
        <w:t>glich</w:t>
      </w:r>
    </w:p>
    <w:p>
      <w:pPr>
        <w:pStyle w:val="Normal"/>
        <w:numPr>
          <w:ilvl w:val="1"/>
          <w:numId w:val="1"/>
        </w:numPr>
        <w:tabs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638" w:leader="none"/>
          <w:tab w:val="right" w:pos="9649" w:leader="none"/>
        </w:tabs>
        <w:spacing w:lineRule="exact" w:line="258" w:before="0" w:after="160"/>
        <w:ind w:left="1440" w:right="0" w:hanging="363"/>
        <w:rPr>
          <w:rFonts w:ascii="Calibri" w:hAnsi="Calibri"/>
          <w:sz w:val="22"/>
        </w:rPr>
      </w:pPr>
      <w:r>
        <w:rPr>
          <w:rFonts w:ascii="Calibri" w:hAnsi="Calibri"/>
          <w:strike/>
          <w:sz w:val="22"/>
          <w:u w:val="none"/>
        </w:rPr>
        <w:t>Fahrtzeiten in Sekunden (ohne Strafe); Strafsekunden (Summe); Gesamtergebnis</w:t>
      </w:r>
    </w:p>
    <w:p>
      <w:pPr>
        <w:pStyle w:val="Normal"/>
        <w:tabs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638" w:leader="none"/>
          <w:tab w:val="right" w:pos="9649" w:leader="none"/>
        </w:tabs>
        <w:spacing w:before="0" w:after="160"/>
        <w:ind w:left="1077" w:right="0" w:hanging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numPr>
          <w:ilvl w:val="0"/>
          <w:numId w:val="1"/>
        </w:numPr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638" w:leader="none"/>
          <w:tab w:val="right" w:pos="9649" w:leader="none"/>
        </w:tabs>
        <w:spacing w:lineRule="exact" w:line="258" w:before="0" w:after="160"/>
        <w:ind w:left="720" w:right="0" w:hanging="363"/>
        <w:rPr>
          <w:rFonts w:ascii="Calibri" w:hAnsi="Calibri"/>
          <w:sz w:val="22"/>
        </w:rPr>
      </w:pPr>
      <w:r>
        <w:rPr>
          <w:rFonts w:ascii="Calibri" w:hAnsi="Calibri"/>
          <w:strike/>
          <w:sz w:val="22"/>
        </w:rPr>
        <w:t>Jeder Starter hat normaler Weise 2 Einzell</w:t>
      </w:r>
      <w:r>
        <w:rPr>
          <w:rFonts w:ascii="Times New Roman" w:hAnsi="Times New Roman"/>
          <w:strike/>
          <w:sz w:val="22"/>
        </w:rPr>
        <w:t>ä</w:t>
      </w:r>
      <w:r>
        <w:rPr>
          <w:rFonts w:ascii="Calibri" w:hAnsi="Calibri"/>
          <w:strike/>
          <w:sz w:val="22"/>
        </w:rPr>
        <w:t>ufe.</w:t>
      </w:r>
    </w:p>
    <w:p>
      <w:pPr>
        <w:pStyle w:val="Normal"/>
        <w:numPr>
          <w:ilvl w:val="1"/>
          <w:numId w:val="1"/>
        </w:numPr>
        <w:tabs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638" w:leader="none"/>
          <w:tab w:val="right" w:pos="9649" w:leader="none"/>
        </w:tabs>
        <w:spacing w:lineRule="exact" w:line="258" w:before="0" w:after="160"/>
        <w:ind w:left="1440" w:right="0" w:hanging="363"/>
        <w:rPr>
          <w:rFonts w:ascii="Calibri" w:hAnsi="Calibri"/>
          <w:sz w:val="22"/>
        </w:rPr>
      </w:pPr>
      <w:r>
        <w:rPr>
          <w:rFonts w:ascii="Calibri" w:hAnsi="Calibri"/>
          <w:strike/>
          <w:sz w:val="22"/>
        </w:rPr>
        <w:t>Wobei es aber auch zu Wiederholungsl</w:t>
      </w:r>
      <w:r>
        <w:rPr>
          <w:rFonts w:ascii="Times New Roman" w:hAnsi="Times New Roman"/>
          <w:strike/>
          <w:sz w:val="22"/>
        </w:rPr>
        <w:t>ä</w:t>
      </w:r>
      <w:r>
        <w:rPr>
          <w:rFonts w:ascii="Calibri" w:hAnsi="Calibri"/>
          <w:strike/>
          <w:sz w:val="22"/>
        </w:rPr>
        <w:t>ufen kommen kann. Dann wird jedoch der Lauf, der wiederholt wird, gel</w:t>
      </w:r>
      <w:r>
        <w:rPr>
          <w:rFonts w:ascii="Times New Roman" w:hAnsi="Times New Roman"/>
          <w:strike/>
          <w:sz w:val="22"/>
        </w:rPr>
        <w:t>ö</w:t>
      </w:r>
      <w:r>
        <w:rPr>
          <w:rFonts w:ascii="Calibri" w:hAnsi="Calibri"/>
          <w:strike/>
          <w:sz w:val="22"/>
        </w:rPr>
        <w:t>scht.</w:t>
      </w:r>
    </w:p>
    <w:p>
      <w:pPr>
        <w:pStyle w:val="Normal"/>
        <w:numPr>
          <w:ilvl w:val="0"/>
          <w:numId w:val="1"/>
        </w:numPr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638" w:leader="none"/>
          <w:tab w:val="right" w:pos="9649" w:leader="none"/>
        </w:tabs>
        <w:spacing w:lineRule="exact" w:line="258" w:before="0" w:after="160"/>
        <w:ind w:left="720" w:right="0" w:hanging="363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Es m</w:t>
      </w:r>
      <w:r>
        <w:rPr>
          <w:rFonts w:ascii="Times New Roman" w:hAnsi="Times New Roman"/>
          <w:sz w:val="22"/>
          <w:u w:val="single"/>
        </w:rPr>
        <w:t>ü</w:t>
      </w:r>
      <w:r>
        <w:rPr>
          <w:rFonts w:ascii="Calibri" w:hAnsi="Calibri"/>
          <w:sz w:val="22"/>
          <w:u w:val="single"/>
        </w:rPr>
        <w:t>ssen Start- und Zielzeit sowie die Strafsekunden (0 = fehlerfreie Befahrung; 2 = Ber</w:t>
      </w:r>
      <w:r>
        <w:rPr>
          <w:rFonts w:ascii="Times New Roman" w:hAnsi="Times New Roman"/>
          <w:sz w:val="22"/>
          <w:u w:val="single"/>
        </w:rPr>
        <w:t>ü</w:t>
      </w:r>
      <w:r>
        <w:rPr>
          <w:rFonts w:ascii="Calibri" w:hAnsi="Calibri"/>
          <w:sz w:val="22"/>
          <w:u w:val="single"/>
        </w:rPr>
        <w:t>hrung eines oder beider Torst</w:t>
      </w:r>
      <w:r>
        <w:rPr>
          <w:rFonts w:ascii="Times New Roman" w:hAnsi="Times New Roman"/>
          <w:sz w:val="22"/>
          <w:u w:val="single"/>
        </w:rPr>
        <w:t>ä</w:t>
      </w:r>
      <w:r>
        <w:rPr>
          <w:rFonts w:ascii="Calibri" w:hAnsi="Calibri"/>
          <w:sz w:val="22"/>
          <w:u w:val="single"/>
        </w:rPr>
        <w:t>be; 50 = Auslassen oder falsche Richtungsbefahrung des Tores) an jedem Tor erfasst werden.</w:t>
      </w:r>
    </w:p>
    <w:p>
      <w:pPr>
        <w:pStyle w:val="Normal"/>
        <w:numPr>
          <w:ilvl w:val="0"/>
          <w:numId w:val="1"/>
        </w:numPr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638" w:leader="none"/>
          <w:tab w:val="right" w:pos="9649" w:leader="none"/>
        </w:tabs>
        <w:spacing w:lineRule="exact" w:line="258" w:before="0" w:after="160"/>
        <w:ind w:left="720" w:right="0" w:hanging="363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Die Strecke von 18 – 25 Toren ist in 4-8 Wertungsstellen untergliedert, die je nach Einsehbarkeit der Tore festgelegt werden. Den einzelnen Wertungsstellen m</w:t>
      </w:r>
      <w:r>
        <w:rPr>
          <w:rFonts w:ascii="Times New Roman" w:hAnsi="Times New Roman"/>
          <w:sz w:val="22"/>
          <w:u w:val="single"/>
        </w:rPr>
        <w:t>ü</w:t>
      </w:r>
      <w:r>
        <w:rPr>
          <w:rFonts w:ascii="Calibri" w:hAnsi="Calibri"/>
          <w:sz w:val="22"/>
          <w:u w:val="single"/>
        </w:rPr>
        <w:t>ssen also nach dem Aush</w:t>
      </w:r>
      <w:r>
        <w:rPr>
          <w:rFonts w:ascii="Times New Roman" w:hAnsi="Times New Roman"/>
          <w:sz w:val="22"/>
          <w:u w:val="single"/>
        </w:rPr>
        <w:t>ä</w:t>
      </w:r>
      <w:r>
        <w:rPr>
          <w:rFonts w:ascii="Calibri" w:hAnsi="Calibri"/>
          <w:sz w:val="22"/>
          <w:u w:val="single"/>
        </w:rPr>
        <w:t>ngen der Wettkampfstrecke ca. 3-8 Tore mit den entsprechenden Nummern zugewiesen werden.</w:t>
      </w:r>
    </w:p>
    <w:p>
      <w:pPr>
        <w:pStyle w:val="Normal"/>
        <w:numPr>
          <w:ilvl w:val="0"/>
          <w:numId w:val="1"/>
        </w:numPr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638" w:leader="none"/>
          <w:tab w:val="right" w:pos="9649" w:leader="none"/>
        </w:tabs>
        <w:spacing w:lineRule="exact" w:line="258" w:before="0" w:after="160"/>
        <w:ind w:left="720" w:right="0" w:hanging="36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Zudem gibt es auch Mannschaftsrennen, bei denen die Mannschaft in der Regel eine oder 3 aufeinanderfolgende Startnummern bekommt. Grunds</w:t>
      </w:r>
      <w:r>
        <w:rPr>
          <w:rFonts w:ascii="Times New Roman" w:hAnsi="Times New Roman"/>
          <w:sz w:val="22"/>
        </w:rPr>
        <w:t>ä</w:t>
      </w:r>
      <w:r>
        <w:rPr>
          <w:rFonts w:ascii="Calibri" w:hAnsi="Calibri"/>
          <w:sz w:val="22"/>
        </w:rPr>
        <w:t>tzlich m</w:t>
      </w:r>
      <w:r>
        <w:rPr>
          <w:rFonts w:ascii="Times New Roman" w:hAnsi="Times New Roman"/>
          <w:sz w:val="22"/>
        </w:rPr>
        <w:t>ü</w:t>
      </w:r>
      <w:r>
        <w:rPr>
          <w:rFonts w:ascii="Calibri" w:hAnsi="Calibri"/>
          <w:sz w:val="22"/>
        </w:rPr>
        <w:t>ssen die Strafpunkte der gesamten Mannschaft an einem Tor erfasst werden und auch nur die erste der drei Nummern. Die Nummern k</w:t>
      </w:r>
      <w:r>
        <w:rPr>
          <w:rFonts w:ascii="Times New Roman" w:hAnsi="Times New Roman"/>
          <w:sz w:val="22"/>
        </w:rPr>
        <w:t>ö</w:t>
      </w:r>
      <w:r>
        <w:rPr>
          <w:rFonts w:ascii="Calibri" w:hAnsi="Calibri"/>
          <w:sz w:val="22"/>
        </w:rPr>
        <w:t>nnen auch z.B. 3 I, 3II und 3 III lauten. Das k</w:t>
      </w:r>
      <w:r>
        <w:rPr>
          <w:rFonts w:ascii="Times New Roman" w:hAnsi="Times New Roman"/>
          <w:sz w:val="22"/>
        </w:rPr>
        <w:t>ö</w:t>
      </w:r>
      <w:r>
        <w:rPr>
          <w:rFonts w:ascii="Calibri" w:hAnsi="Calibri"/>
          <w:sz w:val="22"/>
        </w:rPr>
        <w:t>nnte man auf verschiedene Art und Weise tun: Entweder man gibt die Eingaben „0“, „2“ und „50“ vor, dann muss jeder einzeln erfasst werden, da auch andere Werte m</w:t>
      </w:r>
      <w:r>
        <w:rPr>
          <w:rFonts w:ascii="Times New Roman" w:hAnsi="Times New Roman"/>
          <w:sz w:val="22"/>
        </w:rPr>
        <w:t>ö</w:t>
      </w:r>
      <w:r>
        <w:rPr>
          <w:rFonts w:ascii="Calibri" w:hAnsi="Calibri"/>
          <w:sz w:val="22"/>
        </w:rPr>
        <w:t>glich sind. Oder man gibt frei „eingebbar“ die Summe der Strafsekunden an einem Tor f</w:t>
      </w:r>
      <w:r>
        <w:rPr>
          <w:rFonts w:ascii="Times New Roman" w:hAnsi="Times New Roman"/>
          <w:sz w:val="22"/>
        </w:rPr>
        <w:t>ü</w:t>
      </w:r>
      <w:r>
        <w:rPr>
          <w:rFonts w:ascii="Calibri" w:hAnsi="Calibri"/>
          <w:sz w:val="22"/>
        </w:rPr>
        <w:t>r die gesamte Mannschaft unter der ersten Startnummer ein.</w:t>
      </w:r>
    </w:p>
    <w:p>
      <w:pPr>
        <w:pStyle w:val="Normal"/>
        <w:numPr>
          <w:ilvl w:val="0"/>
          <w:numId w:val="1"/>
        </w:numPr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638" w:leader="none"/>
          <w:tab w:val="right" w:pos="9649" w:leader="none"/>
        </w:tabs>
        <w:spacing w:lineRule="exact" w:line="258" w:before="0" w:after="160"/>
        <w:ind w:left="720" w:right="0" w:hanging="363"/>
        <w:rPr>
          <w:rFonts w:ascii="Calibri" w:hAnsi="Calibri"/>
          <w:sz w:val="22"/>
        </w:rPr>
      </w:pPr>
      <w:r>
        <w:rPr>
          <w:rFonts w:ascii="Calibri" w:hAnsi="Calibri"/>
          <w:strike/>
          <w:sz w:val="22"/>
        </w:rPr>
        <w:t>Start und Ziellinie sowie die Wertungsstellen sind maximal 500 m – bei uns in Jena keine 200 m – voneinander entfernt.</w:t>
      </w:r>
    </w:p>
    <w:p>
      <w:pPr>
        <w:pStyle w:val="Normal"/>
        <w:spacing w:lineRule="exact" w:line="258" w:before="0" w:after="160"/>
        <w:rPr/>
      </w:pPr>
      <w:r>
        <w:rPr>
          <w:rFonts w:ascii="Calibri" w:hAnsi="Calibri"/>
          <w:sz w:val="22"/>
        </w:rPr>
        <w:t>Ich hoffe, keine Regelung vergessen zu haben, die uns am Ende „knebelt“.</w:t>
      </w:r>
    </w:p>
    <w:sectPr>
      <w:footerReference w:type="default" r:id="rId2"/>
      <w:type w:val="nextPage"/>
      <w:pgSz w:w="11906" w:h="16838"/>
      <w:pgMar w:left="1130" w:right="1130" w:header="0" w:top="1020" w:footer="709" w:bottom="11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63" w:leader="none"/>
        <w:tab w:val="center" w:pos="4513" w:leader="none"/>
        <w:tab w:val="right" w:pos="8663" w:leader="none"/>
        <w:tab w:val="left" w:pos="9360" w:leader="none"/>
        <w:tab w:val="right" w:pos="9638" w:leader="none"/>
        <w:tab w:val="right" w:pos="9649" w:leader="none"/>
      </w:tabs>
      <w:rPr/>
    </w:pPr>
    <w:r>
      <w:rPr/>
      <w:t>Unterstrichen = erledigt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"/>
      <w:lvlJc w:val="left"/>
      <w:pPr>
        <w:ind w:left="720" w:hanging="363"/>
      </w:pPr>
      <w:rPr>
        <w:rFonts w:ascii="Symbol" w:hAnsi="Symbol" w:cs="Symbol" w:hint="default"/>
        <w:vertAlign w:val="baseline"/>
        <w:position w:val="0"/>
        <w:sz w:val="22"/>
        <w:sz w:val="22"/>
        <w:rFonts w:cs="Symbol"/>
        <w:color w:val="000000"/>
      </w:rPr>
    </w:lvl>
    <w:lvl w:ilvl="1">
      <w:start w:val="1"/>
      <w:numFmt w:val="bullet"/>
      <w:lvlText w:val=""/>
      <w:lvlJc w:val="left"/>
      <w:pPr>
        <w:ind w:left="1440" w:hanging="363"/>
      </w:pPr>
      <w:rPr>
        <w:rFonts w:ascii="Symbol" w:hAnsi="Symbol" w:cs="Symbol" w:hint="default"/>
        <w:vertAlign w:val="baseline"/>
        <w:position w:val="0"/>
        <w:sz w:val="22"/>
        <w:sz w:val="22"/>
        <w:rFonts w:cs="Symbol"/>
      </w:rPr>
    </w:lvl>
    <w:lvl w:ilvl="2">
      <w:start w:val="1"/>
      <w:numFmt w:val="bullet"/>
      <w:lvlText w:val=""/>
      <w:lvlJc w:val="left"/>
      <w:pPr>
        <w:ind w:left="2160" w:hanging="363"/>
      </w:pPr>
      <w:rPr>
        <w:rFonts w:ascii="Wingdings" w:hAnsi="Wingdings" w:cs="Wingdings" w:hint="default"/>
        <w:vertAlign w:val="baseline"/>
        <w:position w:val="0"/>
        <w:sz w:val="22"/>
        <w:sz w:val="22"/>
        <w:rFonts w:cs="Wingdings"/>
        <w:color w:val="000000"/>
      </w:rPr>
    </w:lvl>
    <w:lvl w:ilvl="3">
      <w:start w:val="1"/>
      <w:numFmt w:val="bullet"/>
      <w:lvlText w:val=""/>
      <w:lvlJc w:val="left"/>
      <w:pPr>
        <w:ind w:left="2880" w:hanging="363"/>
      </w:pPr>
      <w:rPr>
        <w:rFonts w:ascii="Symbol" w:hAnsi="Symbol" w:cs="Symbol" w:hint="default"/>
        <w:vertAlign w:val="baseline"/>
        <w:position w:val="0"/>
        <w:sz w:val="22"/>
        <w:sz w:val="22"/>
        <w:rFonts w:cs="Symbol"/>
        <w:color w:val="000000"/>
      </w:rPr>
    </w:lvl>
    <w:lvl w:ilvl="4">
      <w:start w:val="1"/>
      <w:numFmt w:val="bullet"/>
      <w:lvlText w:val=""/>
      <w:lvlJc w:val="left"/>
      <w:pPr>
        <w:ind w:left="3600" w:hanging="363"/>
      </w:pPr>
      <w:rPr>
        <w:rFonts w:ascii="Symbol" w:hAnsi="Symbol" w:cs="Symbol" w:hint="default"/>
        <w:vertAlign w:val="baseline"/>
        <w:position w:val="0"/>
        <w:sz w:val="0"/>
        <w:sz w:val="0"/>
        <w:rFonts w:cs="Symbol"/>
      </w:rPr>
    </w:lvl>
    <w:lvl w:ilvl="5">
      <w:start w:val="1"/>
      <w:numFmt w:val="bullet"/>
      <w:lvlText w:val=""/>
      <w:lvlJc w:val="left"/>
      <w:pPr>
        <w:ind w:left="4320" w:hanging="363"/>
      </w:pPr>
      <w:rPr>
        <w:rFonts w:ascii="Wingdings" w:hAnsi="Wingdings" w:cs="Wingdings" w:hint="default"/>
        <w:vertAlign w:val="baseline"/>
        <w:position w:val="0"/>
        <w:sz w:val="22"/>
        <w:sz w:val="22"/>
        <w:rFonts w:cs="Wingdings"/>
        <w:color w:val="000000"/>
      </w:rPr>
    </w:lvl>
    <w:lvl w:ilvl="6">
      <w:start w:val="1"/>
      <w:numFmt w:val="bullet"/>
      <w:lvlText w:val=""/>
      <w:lvlJc w:val="left"/>
      <w:pPr>
        <w:ind w:left="5040" w:hanging="363"/>
      </w:pPr>
      <w:rPr>
        <w:rFonts w:ascii="Symbol" w:hAnsi="Symbol" w:cs="Symbol" w:hint="default"/>
        <w:vertAlign w:val="baseline"/>
        <w:position w:val="0"/>
        <w:sz w:val="22"/>
        <w:sz w:val="22"/>
        <w:rFonts w:cs="Symbol"/>
        <w:color w:val="000000"/>
      </w:rPr>
    </w:lvl>
    <w:lvl w:ilvl="7">
      <w:start w:val="1"/>
      <w:numFmt w:val="bullet"/>
      <w:lvlText w:val=""/>
      <w:lvlJc w:val="left"/>
      <w:pPr>
        <w:ind w:left="5760" w:hanging="363"/>
      </w:pPr>
      <w:rPr>
        <w:rFonts w:ascii="Symbol" w:hAnsi="Symbol" w:cs="Symbol" w:hint="default"/>
        <w:vertAlign w:val="baseline"/>
        <w:position w:val="0"/>
        <w:sz w:val="0"/>
        <w:sz w:val="0"/>
        <w:rFonts w:cs="Symbol"/>
      </w:rPr>
    </w:lvl>
    <w:lvl w:ilvl="8">
      <w:start w:val="1"/>
      <w:numFmt w:val="bullet"/>
      <w:lvlText w:val=""/>
      <w:lvlJc w:val="left"/>
      <w:pPr>
        <w:ind w:left="6480" w:hanging="363"/>
      </w:pPr>
      <w:rPr>
        <w:rFonts w:ascii="Wingdings" w:hAnsi="Wingdings" w:cs="Wingdings" w:hint="default"/>
        <w:vertAlign w:val="baseline"/>
        <w:position w:val="0"/>
        <w:sz w:val="22"/>
        <w:sz w:val="22"/>
        <w:rFonts w:cs="Wingdings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Lucida Sans"/>
        <w:color w:val="000000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Lucida Sans"/>
      <w:color w:val="000000"/>
      <w:position w:val="0"/>
      <w:sz w:val="24"/>
      <w:sz w:val="24"/>
      <w:szCs w:val="20"/>
      <w:vertAlign w:val="baseline"/>
      <w:lang w:val="de-DE" w:eastAsia="zh-CN" w:bidi="hi-IN"/>
    </w:rPr>
  </w:style>
  <w:style w:type="character" w:styleId="MNormalCharacter">
    <w:name w:val="(M) NormalCharacter"/>
    <w:link w:val="MNormal"/>
    <w:qFormat/>
    <w:rPr>
      <w:rFonts w:ascii="Arial" w:hAnsi="Arial"/>
      <w:color w:val="000000"/>
      <w:position w:val="0"/>
      <w:sz w:val="24"/>
      <w:sz w:val="24"/>
      <w:vertAlign w:val="baseline"/>
    </w:rPr>
  </w:style>
  <w:style w:type="character" w:styleId="Mberschrift1Character">
    <w:name w:val="(M) Überschrift 1Character"/>
    <w:link w:val="MÜberschrift1"/>
    <w:qFormat/>
    <w:rPr>
      <w:rFonts w:ascii="Arial" w:hAnsi="Arial"/>
      <w:b/>
      <w:color w:val="000000"/>
      <w:position w:val="0"/>
      <w:sz w:val="36"/>
      <w:sz w:val="36"/>
      <w:vertAlign w:val="baseline"/>
    </w:rPr>
  </w:style>
  <w:style w:type="character" w:styleId="Mberschrift2Character">
    <w:name w:val="(M) Überschrift 2Character"/>
    <w:link w:val="MÜberschrift2"/>
    <w:qFormat/>
    <w:rPr>
      <w:rFonts w:ascii="Arial" w:hAnsi="Arial"/>
      <w:b/>
      <w:color w:val="000000"/>
      <w:position w:val="0"/>
      <w:sz w:val="32"/>
      <w:sz w:val="32"/>
      <w:vertAlign w:val="baseline"/>
    </w:rPr>
  </w:style>
  <w:style w:type="character" w:styleId="Mberschrift3Character">
    <w:name w:val="(M) Überschrift 3Character"/>
    <w:link w:val="MÜberschrift3"/>
    <w:qFormat/>
    <w:rPr>
      <w:rFonts w:ascii="Arial" w:hAnsi="Arial"/>
      <w:b/>
      <w:color w:val="000000"/>
      <w:position w:val="0"/>
      <w:sz w:val="28"/>
      <w:sz w:val="28"/>
      <w:vertAlign w:val="baseline"/>
    </w:rPr>
  </w:style>
  <w:style w:type="character" w:styleId="MVorgegebeneSchriftCharacter">
    <w:name w:val="(m) Vorgegebene SchriftCharacter"/>
    <w:link w:val="mVorgegebeneSchrift"/>
    <w:qFormat/>
    <w:rPr>
      <w:rFonts w:ascii="Arial" w:hAnsi="Arial"/>
      <w:color w:val="000000"/>
      <w:position w:val="0"/>
      <w:sz w:val="24"/>
      <w:sz w:val="24"/>
      <w:vertAlign w:val="baseline"/>
    </w:rPr>
  </w:style>
  <w:style w:type="character" w:styleId="MHngenderEinzugCharacter">
    <w:name w:val="(M) Hängender EinzugCharacter"/>
    <w:link w:val="MHängenderEinzug"/>
    <w:qFormat/>
    <w:rPr>
      <w:rFonts w:ascii="Arial" w:hAnsi="Arial"/>
      <w:color w:val="000000"/>
      <w:position w:val="0"/>
      <w:sz w:val="24"/>
      <w:sz w:val="24"/>
      <w:vertAlign w:val="baseline"/>
    </w:rPr>
  </w:style>
  <w:style w:type="character" w:styleId="MNormalerEinzugCharacter">
    <w:name w:val="(M) Normaler EinzugCharacter"/>
    <w:link w:val="MNormalerEinzug"/>
    <w:qFormat/>
    <w:rPr>
      <w:rFonts w:ascii="Arial" w:hAnsi="Arial"/>
      <w:color w:val="000000"/>
      <w:position w:val="0"/>
      <w:sz w:val="24"/>
      <w:sz w:val="24"/>
      <w:vertAlign w:val="baseline"/>
    </w:rPr>
  </w:style>
  <w:style w:type="character" w:styleId="MNormalerTextCharacter">
    <w:name w:val="(M) Normaler TextCharacter"/>
    <w:link w:val="MNormalerText"/>
    <w:qFormat/>
    <w:rPr>
      <w:rFonts w:ascii="Arial" w:hAnsi="Arial"/>
      <w:color w:val="000000"/>
      <w:position w:val="0"/>
      <w:sz w:val="24"/>
      <w:sz w:val="24"/>
      <w:vertAlign w:val="baseline"/>
    </w:rPr>
  </w:style>
  <w:style w:type="character" w:styleId="ListLabel1">
    <w:name w:val="ListLabel 1"/>
    <w:qFormat/>
    <w:rPr>
      <w:rFonts w:ascii="Calibri" w:hAnsi="Calibri"/>
      <w:color w:val="000000"/>
      <w:position w:val="0"/>
      <w:sz w:val="22"/>
      <w:sz w:val="22"/>
      <w:vertAlign w:val="baseline"/>
    </w:rPr>
  </w:style>
  <w:style w:type="character" w:styleId="ListLabel2">
    <w:name w:val="ListLabel 2"/>
    <w:qFormat/>
    <w:rPr>
      <w:rFonts w:ascii="Calibri" w:hAnsi="Calibri"/>
      <w:position w:val="0"/>
      <w:sz w:val="22"/>
      <w:sz w:val="22"/>
      <w:vertAlign w:val="baseline"/>
    </w:rPr>
  </w:style>
  <w:style w:type="character" w:styleId="ListLabel3">
    <w:name w:val="ListLabel 3"/>
    <w:qFormat/>
    <w:rPr>
      <w:color w:val="000000"/>
      <w:position w:val="0"/>
      <w:sz w:val="22"/>
      <w:sz w:val="22"/>
      <w:vertAlign w:val="baseline"/>
    </w:rPr>
  </w:style>
  <w:style w:type="character" w:styleId="ListLabel4">
    <w:name w:val="ListLabel 4"/>
    <w:qFormat/>
    <w:rPr>
      <w:color w:val="000000"/>
      <w:position w:val="0"/>
      <w:sz w:val="22"/>
      <w:sz w:val="22"/>
      <w:vertAlign w:val="baseline"/>
    </w:rPr>
  </w:style>
  <w:style w:type="character" w:styleId="ListLabel5">
    <w:name w:val="ListLabel 5"/>
    <w:qFormat/>
    <w:rPr>
      <w:position w:val="0"/>
      <w:sz w:val="0"/>
      <w:sz w:val="0"/>
      <w:vertAlign w:val="baseline"/>
    </w:rPr>
  </w:style>
  <w:style w:type="character" w:styleId="ListLabel6">
    <w:name w:val="ListLabel 6"/>
    <w:qFormat/>
    <w:rPr>
      <w:color w:val="000000"/>
      <w:position w:val="0"/>
      <w:sz w:val="22"/>
      <w:sz w:val="22"/>
      <w:vertAlign w:val="baseline"/>
    </w:rPr>
  </w:style>
  <w:style w:type="character" w:styleId="ListLabel7">
    <w:name w:val="ListLabel 7"/>
    <w:qFormat/>
    <w:rPr>
      <w:color w:val="000000"/>
      <w:position w:val="0"/>
      <w:sz w:val="22"/>
      <w:sz w:val="22"/>
      <w:vertAlign w:val="baseline"/>
    </w:rPr>
  </w:style>
  <w:style w:type="character" w:styleId="ListLabel8">
    <w:name w:val="ListLabel 8"/>
    <w:qFormat/>
    <w:rPr>
      <w:position w:val="0"/>
      <w:sz w:val="0"/>
      <w:sz w:val="0"/>
      <w:vertAlign w:val="baseline"/>
    </w:rPr>
  </w:style>
  <w:style w:type="character" w:styleId="ListLabel9">
    <w:name w:val="ListLabel 9"/>
    <w:qFormat/>
    <w:rPr>
      <w:color w:val="000000"/>
      <w:position w:val="0"/>
      <w:sz w:val="22"/>
      <w:sz w:val="22"/>
      <w:vertAlign w:val="baseline"/>
    </w:rPr>
  </w:style>
  <w:style w:type="character" w:styleId="ListLabel10">
    <w:name w:val="ListLabel 10"/>
    <w:qFormat/>
    <w:rPr>
      <w:rFonts w:ascii="Calibri" w:hAnsi="Calibri" w:cs="Symbol"/>
      <w:color w:val="000000"/>
      <w:position w:val="0"/>
      <w:sz w:val="22"/>
      <w:sz w:val="22"/>
      <w:vertAlign w:val="baseline"/>
    </w:rPr>
  </w:style>
  <w:style w:type="character" w:styleId="ListLabel11">
    <w:name w:val="ListLabel 11"/>
    <w:qFormat/>
    <w:rPr>
      <w:rFonts w:ascii="Calibri" w:hAnsi="Calibri" w:cs="Symbol"/>
      <w:position w:val="0"/>
      <w:sz w:val="22"/>
      <w:sz w:val="22"/>
      <w:vertAlign w:val="baseline"/>
    </w:rPr>
  </w:style>
  <w:style w:type="character" w:styleId="ListLabel12">
    <w:name w:val="ListLabel 12"/>
    <w:qFormat/>
    <w:rPr>
      <w:rFonts w:cs="Wingdings"/>
      <w:color w:val="000000"/>
      <w:position w:val="0"/>
      <w:sz w:val="22"/>
      <w:sz w:val="22"/>
      <w:vertAlign w:val="baseline"/>
    </w:rPr>
  </w:style>
  <w:style w:type="character" w:styleId="ListLabel13">
    <w:name w:val="ListLabel 13"/>
    <w:qFormat/>
    <w:rPr>
      <w:rFonts w:cs="Symbol"/>
      <w:color w:val="000000"/>
      <w:position w:val="0"/>
      <w:sz w:val="22"/>
      <w:sz w:val="22"/>
      <w:vertAlign w:val="baseline"/>
    </w:rPr>
  </w:style>
  <w:style w:type="character" w:styleId="ListLabel14">
    <w:name w:val="ListLabel 14"/>
    <w:qFormat/>
    <w:rPr>
      <w:rFonts w:cs="Symbol"/>
      <w:position w:val="0"/>
      <w:sz w:val="0"/>
      <w:sz w:val="0"/>
      <w:vertAlign w:val="baseline"/>
    </w:rPr>
  </w:style>
  <w:style w:type="character" w:styleId="ListLabel15">
    <w:name w:val="ListLabel 15"/>
    <w:qFormat/>
    <w:rPr>
      <w:rFonts w:cs="Wingdings"/>
      <w:color w:val="000000"/>
      <w:position w:val="0"/>
      <w:sz w:val="22"/>
      <w:sz w:val="22"/>
      <w:vertAlign w:val="baseline"/>
    </w:rPr>
  </w:style>
  <w:style w:type="character" w:styleId="ListLabel16">
    <w:name w:val="ListLabel 16"/>
    <w:qFormat/>
    <w:rPr>
      <w:rFonts w:cs="Symbol"/>
      <w:color w:val="000000"/>
      <w:position w:val="0"/>
      <w:sz w:val="22"/>
      <w:sz w:val="22"/>
      <w:vertAlign w:val="baseline"/>
    </w:rPr>
  </w:style>
  <w:style w:type="character" w:styleId="ListLabel17">
    <w:name w:val="ListLabel 17"/>
    <w:qFormat/>
    <w:rPr>
      <w:rFonts w:cs="Symbol"/>
      <w:position w:val="0"/>
      <w:sz w:val="0"/>
      <w:sz w:val="0"/>
      <w:vertAlign w:val="baseline"/>
    </w:rPr>
  </w:style>
  <w:style w:type="character" w:styleId="ListLabel18">
    <w:name w:val="ListLabel 18"/>
    <w:qFormat/>
    <w:rPr>
      <w:rFonts w:cs="Wingdings"/>
      <w:color w:val="000000"/>
      <w:position w:val="0"/>
      <w:sz w:val="22"/>
      <w:sz w:val="22"/>
      <w:vertAlign w:val="baseline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MNormal">
    <w:name w:val="(M) Normal"/>
    <w:link w:val="MNormalCharacter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Lucida Sans"/>
      <w:color w:val="000000"/>
      <w:position w:val="0"/>
      <w:sz w:val="24"/>
      <w:sz w:val="24"/>
      <w:szCs w:val="20"/>
      <w:vertAlign w:val="baseline"/>
      <w:lang w:val="de-DE" w:eastAsia="zh-CN" w:bidi="hi-IN"/>
    </w:rPr>
  </w:style>
  <w:style w:type="paragraph" w:styleId="Mberschrift1">
    <w:name w:val="(M) Überschrift 1"/>
    <w:link w:val="MÜberschrift1Character"/>
    <w:qFormat/>
    <w:pPr>
      <w:widowControl/>
      <w:bidi w:val="0"/>
      <w:spacing w:lineRule="auto" w:line="240" w:before="240" w:after="120"/>
      <w:ind w:left="0" w:right="0" w:hanging="0"/>
      <w:jc w:val="left"/>
    </w:pPr>
    <w:rPr>
      <w:rFonts w:ascii="Arial" w:hAnsi="Arial" w:eastAsia="Arial" w:cs="Lucida Sans"/>
      <w:b/>
      <w:color w:val="000000"/>
      <w:position w:val="0"/>
      <w:sz w:val="36"/>
      <w:sz w:val="36"/>
      <w:szCs w:val="20"/>
      <w:vertAlign w:val="baseline"/>
      <w:lang w:val="de-DE" w:eastAsia="zh-CN" w:bidi="hi-IN"/>
    </w:rPr>
  </w:style>
  <w:style w:type="paragraph" w:styleId="Mberschrift2">
    <w:name w:val="(M) Überschrift 2"/>
    <w:link w:val="MÜberschrift2Character"/>
    <w:qFormat/>
    <w:pPr>
      <w:widowControl/>
      <w:bidi w:val="0"/>
      <w:spacing w:lineRule="auto" w:line="240" w:before="120" w:after="60"/>
      <w:ind w:left="0" w:right="0" w:hanging="0"/>
      <w:jc w:val="left"/>
    </w:pPr>
    <w:rPr>
      <w:rFonts w:ascii="Arial" w:hAnsi="Arial" w:eastAsia="Arial" w:cs="Lucida Sans"/>
      <w:b/>
      <w:color w:val="000000"/>
      <w:position w:val="0"/>
      <w:sz w:val="32"/>
      <w:sz w:val="32"/>
      <w:szCs w:val="20"/>
      <w:vertAlign w:val="baseline"/>
      <w:lang w:val="de-DE" w:eastAsia="zh-CN" w:bidi="hi-IN"/>
    </w:rPr>
  </w:style>
  <w:style w:type="paragraph" w:styleId="Mberschrift3">
    <w:name w:val="(M) Überschrift 3"/>
    <w:link w:val="MÜberschrift3Character"/>
    <w:qFormat/>
    <w:pPr>
      <w:widowControl/>
      <w:bidi w:val="0"/>
      <w:spacing w:lineRule="auto" w:line="240" w:before="120" w:after="60"/>
      <w:ind w:left="0" w:right="0" w:hanging="0"/>
      <w:jc w:val="left"/>
    </w:pPr>
    <w:rPr>
      <w:rFonts w:ascii="Arial" w:hAnsi="Arial" w:eastAsia="Arial" w:cs="Lucida Sans"/>
      <w:b/>
      <w:color w:val="000000"/>
      <w:position w:val="0"/>
      <w:sz w:val="28"/>
      <w:sz w:val="28"/>
      <w:szCs w:val="20"/>
      <w:vertAlign w:val="baseline"/>
      <w:lang w:val="de-DE" w:eastAsia="zh-CN" w:bidi="hi-IN"/>
    </w:rPr>
  </w:style>
  <w:style w:type="paragraph" w:styleId="MVorgegebeneSchrift">
    <w:name w:val="(m) Vorgegebene Schrift"/>
    <w:link w:val="mVorgegebeneSchriftCharacter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Lucida Sans"/>
      <w:color w:val="000000"/>
      <w:position w:val="0"/>
      <w:sz w:val="24"/>
      <w:sz w:val="24"/>
      <w:szCs w:val="20"/>
      <w:vertAlign w:val="baseline"/>
      <w:lang w:val="de-DE" w:eastAsia="zh-CN" w:bidi="hi-IN"/>
    </w:rPr>
  </w:style>
  <w:style w:type="paragraph" w:styleId="MHngenderEinzug">
    <w:name w:val="(M) Hängender Einzug"/>
    <w:link w:val="MHängenderEinzugCharacter"/>
    <w:qFormat/>
    <w:pPr>
      <w:widowControl/>
      <w:tabs>
        <w:tab w:val="left" w:pos="363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right" w:pos="9026" w:leader="none"/>
        <w:tab w:val="left" w:pos="9360" w:leader="none"/>
        <w:tab w:val="left" w:pos="10080" w:leader="none"/>
      </w:tabs>
      <w:bidi w:val="0"/>
      <w:spacing w:lineRule="auto" w:line="240" w:before="0" w:after="0"/>
      <w:ind w:left="363" w:right="0" w:hanging="363"/>
      <w:jc w:val="left"/>
    </w:pPr>
    <w:rPr>
      <w:rFonts w:ascii="Arial" w:hAnsi="Arial" w:eastAsia="Arial" w:cs="Lucida Sans"/>
      <w:color w:val="000000"/>
      <w:position w:val="0"/>
      <w:sz w:val="24"/>
      <w:sz w:val="24"/>
      <w:szCs w:val="20"/>
      <w:vertAlign w:val="baseline"/>
      <w:lang w:val="de-DE" w:eastAsia="zh-CN" w:bidi="hi-IN"/>
    </w:rPr>
  </w:style>
  <w:style w:type="paragraph" w:styleId="MNormalerEinzug">
    <w:name w:val="(M) Normaler Einzug"/>
    <w:link w:val="MNormalerEinzugCharacter"/>
    <w:qFormat/>
    <w:pPr>
      <w:widowControl/>
      <w:tabs>
        <w:tab w:val="left" w:pos="363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right" w:pos="9026" w:leader="none"/>
      </w:tabs>
      <w:bidi w:val="0"/>
      <w:spacing w:lineRule="auto" w:line="240" w:before="0" w:after="0"/>
      <w:ind w:left="363" w:right="0" w:hanging="0"/>
      <w:jc w:val="left"/>
    </w:pPr>
    <w:rPr>
      <w:rFonts w:ascii="Arial" w:hAnsi="Arial" w:eastAsia="Arial" w:cs="Lucida Sans"/>
      <w:color w:val="000000"/>
      <w:position w:val="0"/>
      <w:sz w:val="24"/>
      <w:sz w:val="24"/>
      <w:szCs w:val="20"/>
      <w:vertAlign w:val="baseline"/>
      <w:lang w:val="de-DE" w:eastAsia="zh-CN" w:bidi="hi-IN"/>
    </w:rPr>
  </w:style>
  <w:style w:type="paragraph" w:styleId="MNormalerText">
    <w:name w:val="(M) Normaler Text"/>
    <w:link w:val="MNormalerTextCharacter"/>
    <w:qFormat/>
    <w:pPr>
      <w:widowControl/>
      <w:bidi w:val="0"/>
      <w:spacing w:lineRule="auto" w:line="240" w:before="120" w:after="120"/>
      <w:ind w:left="0" w:right="0" w:hanging="0"/>
      <w:jc w:val="left"/>
    </w:pPr>
    <w:rPr>
      <w:rFonts w:ascii="Arial" w:hAnsi="Arial" w:eastAsia="Arial" w:cs="Lucida Sans"/>
      <w:color w:val="000000"/>
      <w:position w:val="0"/>
      <w:sz w:val="24"/>
      <w:sz w:val="24"/>
      <w:szCs w:val="20"/>
      <w:vertAlign w:val="baseline"/>
      <w:lang w:val="de-DE" w:eastAsia="zh-CN" w:bidi="hi-IN"/>
    </w:rPr>
  </w:style>
  <w:style w:type="paragraph" w:styleId="Fuzeile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LibreOffice/5.2.3.3$Windows_X86_64 LibreOffice_project/d54a8868f08a7b39642414cf2c8ef2f228f780cf</Application>
  <Pages>2</Pages>
  <Words>393</Words>
  <Characters>2178</Characters>
  <CharactersWithSpaces>2529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2016-12-21T15:22:31Z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5.0</vt:lpwstr>
  </property>
  <property fmtid="{D5CDD505-2E9C-101B-9397-08002B2CF9AE}" pid="3" name="DocSecurity">
    <vt:i4>0</vt:i4>
  </property>
</Properties>
</file>