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11F8" w:rsidRDefault="00E311F8" w:rsidP="00E311F8">
      <w:pPr>
        <w:jc w:val="center"/>
        <w:rPr>
          <w:rFonts w:ascii="Arial" w:hAnsi="Arial" w:cs="Arial"/>
          <w:b/>
          <w:sz w:val="32"/>
          <w:szCs w:val="32"/>
        </w:rPr>
      </w:pPr>
    </w:p>
    <w:p w:rsidR="00E311F8" w:rsidRDefault="00E311F8" w:rsidP="00E311F8">
      <w:pPr>
        <w:jc w:val="center"/>
        <w:rPr>
          <w:rFonts w:ascii="Arial" w:hAnsi="Arial" w:cs="Arial"/>
          <w:b/>
          <w:sz w:val="32"/>
          <w:szCs w:val="32"/>
        </w:rPr>
      </w:pPr>
    </w:p>
    <w:p w:rsidR="00E311F8" w:rsidRDefault="00E311F8" w:rsidP="00E311F8">
      <w:pPr>
        <w:jc w:val="center"/>
        <w:rPr>
          <w:rFonts w:ascii="Arial" w:hAnsi="Arial" w:cs="Arial"/>
          <w:b/>
          <w:sz w:val="32"/>
          <w:szCs w:val="32"/>
        </w:rPr>
      </w:pPr>
    </w:p>
    <w:p w:rsidR="00E311F8" w:rsidRPr="00E311F8" w:rsidRDefault="00E311F8" w:rsidP="00E311F8">
      <w:pPr>
        <w:jc w:val="center"/>
        <w:rPr>
          <w:rFonts w:ascii="Arial" w:hAnsi="Arial" w:cs="Arial"/>
          <w:b/>
          <w:sz w:val="40"/>
          <w:szCs w:val="40"/>
        </w:rPr>
      </w:pPr>
      <w:r w:rsidRPr="00E311F8">
        <w:rPr>
          <w:rFonts w:ascii="Arial" w:hAnsi="Arial" w:cs="Arial"/>
          <w:b/>
          <w:sz w:val="40"/>
          <w:szCs w:val="40"/>
        </w:rPr>
        <w:t>DigiTracker User’s Guide</w:t>
      </w:r>
    </w:p>
    <w:p w:rsidR="009738C1" w:rsidRDefault="009738C1" w:rsidP="00A05BE6">
      <w:pPr>
        <w:jc w:val="center"/>
        <w:rPr>
          <w:b/>
        </w:rPr>
      </w:pPr>
    </w:p>
    <w:p w:rsidR="00E311F8" w:rsidRDefault="00E311F8" w:rsidP="00A05BE6">
      <w:pPr>
        <w:jc w:val="center"/>
        <w:rPr>
          <w:b/>
        </w:rPr>
      </w:pPr>
    </w:p>
    <w:p w:rsidR="009738C1" w:rsidRPr="00E311F8" w:rsidRDefault="00E311F8" w:rsidP="00A05BE6">
      <w:pPr>
        <w:jc w:val="center"/>
        <w:rPr>
          <w:rFonts w:ascii="Arial" w:hAnsi="Arial" w:cs="Arial"/>
          <w:b/>
        </w:rPr>
      </w:pPr>
      <w:r w:rsidRPr="00E311F8">
        <w:rPr>
          <w:rFonts w:ascii="Arial" w:hAnsi="Arial" w:cs="Arial"/>
          <w:b/>
        </w:rPr>
        <w:t>(</w:t>
      </w:r>
      <w:r w:rsidR="009738C1" w:rsidRPr="00E311F8">
        <w:rPr>
          <w:rFonts w:ascii="Arial" w:hAnsi="Arial" w:cs="Arial"/>
          <w:b/>
        </w:rPr>
        <w:t xml:space="preserve">Rev. </w:t>
      </w:r>
      <w:r w:rsidR="001B27BE">
        <w:rPr>
          <w:rFonts w:ascii="Arial" w:hAnsi="Arial" w:cs="Arial"/>
          <w:b/>
        </w:rPr>
        <w:t>2</w:t>
      </w:r>
      <w:r w:rsidRPr="00E311F8">
        <w:rPr>
          <w:rFonts w:ascii="Arial" w:hAnsi="Arial" w:cs="Arial"/>
          <w:b/>
        </w:rPr>
        <w:t>)</w:t>
      </w:r>
    </w:p>
    <w:p w:rsidR="00697585" w:rsidRDefault="00697585"/>
    <w:p w:rsidR="00697585" w:rsidRDefault="00697585"/>
    <w:p w:rsidR="00697585" w:rsidRDefault="00697585"/>
    <w:p w:rsidR="00697585" w:rsidRDefault="00697585"/>
    <w:p w:rsidR="00697585" w:rsidRDefault="00697585"/>
    <w:p w:rsidR="00697585" w:rsidRDefault="00697585"/>
    <w:p w:rsidR="00697585" w:rsidRDefault="00697585"/>
    <w:p w:rsidR="009A03D5" w:rsidRPr="00697585" w:rsidRDefault="009A03D5" w:rsidP="00697585">
      <w:pPr>
        <w:pBdr>
          <w:top w:val="single" w:sz="4" w:space="1" w:color="auto"/>
          <w:left w:val="single" w:sz="4" w:space="4" w:color="auto"/>
          <w:bottom w:val="single" w:sz="4" w:space="1" w:color="auto"/>
          <w:right w:val="single" w:sz="4" w:space="4" w:color="auto"/>
        </w:pBdr>
        <w:jc w:val="center"/>
        <w:rPr>
          <w:b/>
          <w:u w:val="single"/>
        </w:rPr>
      </w:pPr>
      <w:r w:rsidRPr="00697585">
        <w:rPr>
          <w:b/>
          <w:u w:val="single"/>
        </w:rPr>
        <w:t>Quick Instructions (Memory Jogger):</w:t>
      </w:r>
    </w:p>
    <w:p w:rsidR="009A03D5" w:rsidRDefault="00D10CC6" w:rsidP="009A03D5">
      <w:pPr>
        <w:pBdr>
          <w:top w:val="single" w:sz="4" w:space="1" w:color="auto"/>
          <w:left w:val="single" w:sz="4" w:space="4" w:color="auto"/>
          <w:bottom w:val="single" w:sz="4" w:space="1" w:color="auto"/>
          <w:right w:val="single" w:sz="4" w:space="4" w:color="auto"/>
        </w:pBdr>
      </w:pPr>
      <w:r>
        <w:t>First, Captur</w:t>
      </w:r>
      <w:r w:rsidR="00196D62">
        <w:t xml:space="preserve">e </w:t>
      </w:r>
      <w:r>
        <w:t>Worm Data</w:t>
      </w:r>
      <w:r w:rsidR="009A03D5">
        <w:t>:</w:t>
      </w:r>
    </w:p>
    <w:p w:rsidR="009A03D5" w:rsidRDefault="009E7128" w:rsidP="009A03D5">
      <w:pPr>
        <w:numPr>
          <w:ilvl w:val="0"/>
          <w:numId w:val="1"/>
        </w:numPr>
        <w:pBdr>
          <w:top w:val="single" w:sz="4" w:space="1" w:color="auto"/>
          <w:left w:val="single" w:sz="4" w:space="4" w:color="auto"/>
          <w:bottom w:val="single" w:sz="4" w:space="1" w:color="auto"/>
          <w:right w:val="single" w:sz="4" w:space="4" w:color="auto"/>
        </w:pBdr>
        <w:tabs>
          <w:tab w:val="clear" w:pos="720"/>
          <w:tab w:val="num" w:pos="360"/>
        </w:tabs>
        <w:ind w:left="360"/>
      </w:pPr>
      <w:r>
        <w:t>Digi</w:t>
      </w:r>
      <w:r w:rsidR="009A03D5">
        <w:t>Tracker</w:t>
      </w:r>
    </w:p>
    <w:p w:rsidR="009A03D5" w:rsidRDefault="009E7128" w:rsidP="009A03D5">
      <w:pPr>
        <w:numPr>
          <w:ilvl w:val="0"/>
          <w:numId w:val="1"/>
        </w:numPr>
        <w:pBdr>
          <w:top w:val="single" w:sz="4" w:space="1" w:color="auto"/>
          <w:left w:val="single" w:sz="4" w:space="4" w:color="auto"/>
          <w:bottom w:val="single" w:sz="4" w:space="1" w:color="auto"/>
          <w:right w:val="single" w:sz="4" w:space="4" w:color="auto"/>
        </w:pBdr>
        <w:tabs>
          <w:tab w:val="clear" w:pos="720"/>
          <w:tab w:val="num" w:pos="360"/>
        </w:tabs>
        <w:ind w:left="360"/>
      </w:pPr>
      <w:r>
        <w:t>Digi</w:t>
      </w:r>
      <w:r w:rsidR="006D100C">
        <w:t>Recognizer</w:t>
      </w:r>
    </w:p>
    <w:p w:rsidR="009A03D5" w:rsidRDefault="006D100C" w:rsidP="006D100C">
      <w:pPr>
        <w:pBdr>
          <w:top w:val="single" w:sz="4" w:space="1" w:color="auto"/>
          <w:left w:val="single" w:sz="4" w:space="4" w:color="auto"/>
          <w:bottom w:val="single" w:sz="4" w:space="1" w:color="auto"/>
          <w:right w:val="single" w:sz="4" w:space="4" w:color="auto"/>
        </w:pBdr>
        <w:tabs>
          <w:tab w:val="left" w:pos="6390"/>
        </w:tabs>
      </w:pPr>
      <w:r>
        <w:tab/>
      </w:r>
    </w:p>
    <w:p w:rsidR="009A03D5" w:rsidRDefault="009A03D5" w:rsidP="009A03D5">
      <w:pPr>
        <w:pBdr>
          <w:top w:val="single" w:sz="4" w:space="1" w:color="auto"/>
          <w:left w:val="single" w:sz="4" w:space="4" w:color="auto"/>
          <w:bottom w:val="single" w:sz="4" w:space="1" w:color="auto"/>
          <w:right w:val="single" w:sz="4" w:space="4" w:color="auto"/>
        </w:pBdr>
      </w:pPr>
      <w:proofErr w:type="gramStart"/>
      <w:r>
        <w:t>then</w:t>
      </w:r>
      <w:proofErr w:type="gramEnd"/>
      <w:r>
        <w:t>,</w:t>
      </w:r>
      <w:r w:rsidR="00D10CC6">
        <w:t xml:space="preserve"> </w:t>
      </w:r>
      <w:r w:rsidR="003543FE">
        <w:t>Process</w:t>
      </w:r>
      <w:r w:rsidR="00D10CC6">
        <w:t xml:space="preserve"> Worm Data</w:t>
      </w:r>
      <w:r w:rsidR="00196D62">
        <w:t xml:space="preserve"> (Matlab):</w:t>
      </w:r>
    </w:p>
    <w:p w:rsidR="009A03D5" w:rsidRDefault="009A03D5" w:rsidP="009A03D5">
      <w:pPr>
        <w:numPr>
          <w:ilvl w:val="0"/>
          <w:numId w:val="1"/>
        </w:numPr>
        <w:pBdr>
          <w:top w:val="single" w:sz="4" w:space="1" w:color="auto"/>
          <w:left w:val="single" w:sz="4" w:space="4" w:color="auto"/>
          <w:bottom w:val="single" w:sz="4" w:space="1" w:color="auto"/>
          <w:right w:val="single" w:sz="4" w:space="4" w:color="auto"/>
        </w:pBdr>
        <w:tabs>
          <w:tab w:val="clear" w:pos="720"/>
          <w:tab w:val="num" w:pos="360"/>
        </w:tabs>
        <w:ind w:left="360"/>
      </w:pPr>
      <w:r>
        <w:t>wormproc;</w:t>
      </w:r>
    </w:p>
    <w:p w:rsidR="009A03D5" w:rsidRDefault="009A03D5" w:rsidP="009A03D5">
      <w:pPr>
        <w:numPr>
          <w:ilvl w:val="0"/>
          <w:numId w:val="1"/>
        </w:numPr>
        <w:pBdr>
          <w:top w:val="single" w:sz="4" w:space="1" w:color="auto"/>
          <w:left w:val="single" w:sz="4" w:space="4" w:color="auto"/>
          <w:bottom w:val="single" w:sz="4" w:space="1" w:color="auto"/>
          <w:right w:val="single" w:sz="4" w:space="4" w:color="auto"/>
        </w:pBdr>
        <w:tabs>
          <w:tab w:val="clear" w:pos="720"/>
          <w:tab w:val="num" w:pos="360"/>
        </w:tabs>
        <w:ind w:left="360"/>
      </w:pPr>
      <w:proofErr w:type="gramStart"/>
      <w:r>
        <w:t>metrics</w:t>
      </w:r>
      <w:r w:rsidR="00706962">
        <w:t>6</w:t>
      </w:r>
      <w:r w:rsidR="009E7128">
        <w:t>(</w:t>
      </w:r>
      <w:proofErr w:type="gramEnd"/>
      <w:r w:rsidR="009E7128">
        <w:t>mm-per-pixel</w:t>
      </w:r>
      <w:r>
        <w:t xml:space="preserve">, </w:t>
      </w:r>
      <w:r w:rsidR="009E7128">
        <w:t>#seconds</w:t>
      </w:r>
      <w:r>
        <w:t>, 1, ‘</w:t>
      </w:r>
      <w:proofErr w:type="spellStart"/>
      <w:r>
        <w:t>directoryA</w:t>
      </w:r>
      <w:proofErr w:type="spellEnd"/>
      <w:r>
        <w:t>’, ‘</w:t>
      </w:r>
      <w:proofErr w:type="spellStart"/>
      <w:r>
        <w:t>directoryB</w:t>
      </w:r>
      <w:proofErr w:type="spellEnd"/>
      <w:r>
        <w:t>’, ‘directory…’);</w:t>
      </w:r>
    </w:p>
    <w:p w:rsidR="00196D62" w:rsidRDefault="00196D62" w:rsidP="00196D62">
      <w:pPr>
        <w:pBdr>
          <w:top w:val="single" w:sz="4" w:space="1" w:color="auto"/>
          <w:left w:val="single" w:sz="4" w:space="4" w:color="auto"/>
          <w:bottom w:val="single" w:sz="4" w:space="1" w:color="auto"/>
          <w:right w:val="single" w:sz="4" w:space="4" w:color="auto"/>
        </w:pBdr>
      </w:pPr>
    </w:p>
    <w:p w:rsidR="00196D62" w:rsidRDefault="00196D62" w:rsidP="00196D62">
      <w:pPr>
        <w:pBdr>
          <w:top w:val="single" w:sz="4" w:space="1" w:color="auto"/>
          <w:left w:val="single" w:sz="4" w:space="4" w:color="auto"/>
          <w:bottom w:val="single" w:sz="4" w:space="1" w:color="auto"/>
          <w:right w:val="single" w:sz="4" w:space="4" w:color="auto"/>
        </w:pBdr>
      </w:pPr>
      <w:proofErr w:type="gramStart"/>
      <w:r>
        <w:t>finally</w:t>
      </w:r>
      <w:proofErr w:type="gramEnd"/>
      <w:r>
        <w:t>, Display Worm Data (Matlab):</w:t>
      </w:r>
    </w:p>
    <w:p w:rsidR="009A03D5" w:rsidRDefault="009A03D5" w:rsidP="009A03D5">
      <w:pPr>
        <w:numPr>
          <w:ilvl w:val="0"/>
          <w:numId w:val="1"/>
        </w:numPr>
        <w:pBdr>
          <w:top w:val="single" w:sz="4" w:space="1" w:color="auto"/>
          <w:left w:val="single" w:sz="4" w:space="4" w:color="auto"/>
          <w:bottom w:val="single" w:sz="4" w:space="1" w:color="auto"/>
          <w:right w:val="single" w:sz="4" w:space="4" w:color="auto"/>
        </w:pBdr>
        <w:tabs>
          <w:tab w:val="clear" w:pos="720"/>
          <w:tab w:val="num" w:pos="360"/>
        </w:tabs>
        <w:ind w:left="360"/>
      </w:pPr>
      <w:proofErr w:type="gramStart"/>
      <w:r>
        <w:t>histograms4(</w:t>
      </w:r>
      <w:proofErr w:type="gramEnd"/>
      <w:r>
        <w:t>‘</w:t>
      </w:r>
      <w:proofErr w:type="spellStart"/>
      <w:r>
        <w:t>directoryA</w:t>
      </w:r>
      <w:proofErr w:type="spellEnd"/>
      <w:r>
        <w:t>’, ‘directoryB’, ‘directory…’);</w:t>
      </w:r>
    </w:p>
    <w:p w:rsidR="00196D62" w:rsidRDefault="00196D62" w:rsidP="009A03D5">
      <w:pPr>
        <w:numPr>
          <w:ilvl w:val="0"/>
          <w:numId w:val="1"/>
        </w:numPr>
        <w:pBdr>
          <w:top w:val="single" w:sz="4" w:space="1" w:color="auto"/>
          <w:left w:val="single" w:sz="4" w:space="4" w:color="auto"/>
          <w:bottom w:val="single" w:sz="4" w:space="1" w:color="auto"/>
          <w:right w:val="single" w:sz="4" w:space="4" w:color="auto"/>
        </w:pBdr>
        <w:tabs>
          <w:tab w:val="clear" w:pos="720"/>
          <w:tab w:val="num" w:pos="360"/>
        </w:tabs>
        <w:ind w:left="360"/>
      </w:pPr>
      <w:proofErr w:type="gramStart"/>
      <w:r>
        <w:t>stats(</w:t>
      </w:r>
      <w:proofErr w:type="gramEnd"/>
      <w:r>
        <w:t>‘</w:t>
      </w:r>
      <w:proofErr w:type="spellStart"/>
      <w:r>
        <w:t>directoryA</w:t>
      </w:r>
      <w:proofErr w:type="spellEnd"/>
      <w:r>
        <w:t>’, ‘</w:t>
      </w:r>
      <w:proofErr w:type="spellStart"/>
      <w:r>
        <w:t>directoryB</w:t>
      </w:r>
      <w:proofErr w:type="spellEnd"/>
      <w:r>
        <w:t>’, ‘directory…’);</w:t>
      </w:r>
    </w:p>
    <w:p w:rsidR="009A03D5" w:rsidRDefault="009A03D5" w:rsidP="009A03D5"/>
    <w:p w:rsidR="00FD29C9" w:rsidRDefault="00FD29C9" w:rsidP="009A03D5"/>
    <w:p w:rsidR="00E311F8" w:rsidRPr="00E311F8" w:rsidRDefault="00E311F8" w:rsidP="00E311F8">
      <w:pPr>
        <w:sectPr w:rsidR="00E311F8" w:rsidRPr="00E311F8" w:rsidSect="007D2CC5">
          <w:footerReference w:type="default" r:id="rId8"/>
          <w:headerReference w:type="first" r:id="rId9"/>
          <w:type w:val="continuous"/>
          <w:pgSz w:w="12240" w:h="15840"/>
          <w:pgMar w:top="1440" w:right="1800" w:bottom="900" w:left="1800" w:header="720" w:footer="720" w:gutter="0"/>
          <w:cols w:space="720"/>
          <w:docGrid w:linePitch="360"/>
        </w:sectPr>
      </w:pPr>
    </w:p>
    <w:sdt>
      <w:sdtPr>
        <w:id w:val="1442647795"/>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1B27BE" w:rsidRDefault="001B27BE">
          <w:pPr>
            <w:pStyle w:val="TOCHeading"/>
          </w:pPr>
          <w:r>
            <w:t>Table of Contents</w:t>
          </w:r>
        </w:p>
        <w:p w:rsidR="001B27BE" w:rsidRDefault="001B27BE">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49096356" w:history="1">
            <w:r w:rsidRPr="009A3AD5">
              <w:rPr>
                <w:rStyle w:val="Hyperlink"/>
                <w:noProof/>
              </w:rPr>
              <w:t>Capture Worm Data</w:t>
            </w:r>
            <w:r>
              <w:rPr>
                <w:noProof/>
                <w:webHidden/>
              </w:rPr>
              <w:tab/>
            </w:r>
            <w:r>
              <w:rPr>
                <w:noProof/>
                <w:webHidden/>
              </w:rPr>
              <w:fldChar w:fldCharType="begin"/>
            </w:r>
            <w:r>
              <w:rPr>
                <w:noProof/>
                <w:webHidden/>
              </w:rPr>
              <w:instrText xml:space="preserve"> PAGEREF _Toc449096356 \h </w:instrText>
            </w:r>
            <w:r>
              <w:rPr>
                <w:noProof/>
                <w:webHidden/>
              </w:rPr>
            </w:r>
            <w:r>
              <w:rPr>
                <w:noProof/>
                <w:webHidden/>
              </w:rPr>
              <w:fldChar w:fldCharType="separate"/>
            </w:r>
            <w:r w:rsidR="00E70EE8">
              <w:rPr>
                <w:noProof/>
                <w:webHidden/>
              </w:rPr>
              <w:t>3</w:t>
            </w:r>
            <w:r>
              <w:rPr>
                <w:noProof/>
                <w:webHidden/>
              </w:rPr>
              <w:fldChar w:fldCharType="end"/>
            </w:r>
          </w:hyperlink>
        </w:p>
        <w:p w:rsidR="001B27BE" w:rsidRDefault="001B27BE">
          <w:pPr>
            <w:pStyle w:val="TOC2"/>
            <w:tabs>
              <w:tab w:val="right" w:leader="dot" w:pos="8630"/>
            </w:tabs>
            <w:rPr>
              <w:rFonts w:asciiTheme="minorHAnsi" w:eastAsiaTheme="minorEastAsia" w:hAnsiTheme="minorHAnsi" w:cstheme="minorBidi"/>
              <w:smallCaps w:val="0"/>
              <w:noProof/>
              <w:sz w:val="22"/>
              <w:szCs w:val="22"/>
            </w:rPr>
          </w:pPr>
          <w:hyperlink w:anchor="_Toc449096357" w:history="1">
            <w:r w:rsidRPr="009A3AD5">
              <w:rPr>
                <w:rStyle w:val="Hyperlink"/>
                <w:noProof/>
              </w:rPr>
              <w:t>DigiTracker:</w:t>
            </w:r>
            <w:r>
              <w:rPr>
                <w:noProof/>
                <w:webHidden/>
              </w:rPr>
              <w:tab/>
            </w:r>
            <w:r>
              <w:rPr>
                <w:noProof/>
                <w:webHidden/>
              </w:rPr>
              <w:fldChar w:fldCharType="begin"/>
            </w:r>
            <w:r>
              <w:rPr>
                <w:noProof/>
                <w:webHidden/>
              </w:rPr>
              <w:instrText xml:space="preserve"> PAGEREF _Toc449096357 \h </w:instrText>
            </w:r>
            <w:r>
              <w:rPr>
                <w:noProof/>
                <w:webHidden/>
              </w:rPr>
            </w:r>
            <w:r>
              <w:rPr>
                <w:noProof/>
                <w:webHidden/>
              </w:rPr>
              <w:fldChar w:fldCharType="separate"/>
            </w:r>
            <w:r w:rsidR="00E70EE8">
              <w:rPr>
                <w:noProof/>
                <w:webHidden/>
              </w:rPr>
              <w:t>3</w:t>
            </w:r>
            <w:r>
              <w:rPr>
                <w:noProof/>
                <w:webHidden/>
              </w:rPr>
              <w:fldChar w:fldCharType="end"/>
            </w:r>
          </w:hyperlink>
        </w:p>
        <w:p w:rsidR="001B27BE" w:rsidRDefault="001B27BE">
          <w:pPr>
            <w:pStyle w:val="TOC2"/>
            <w:tabs>
              <w:tab w:val="right" w:leader="dot" w:pos="8630"/>
            </w:tabs>
            <w:rPr>
              <w:rFonts w:asciiTheme="minorHAnsi" w:eastAsiaTheme="minorEastAsia" w:hAnsiTheme="minorHAnsi" w:cstheme="minorBidi"/>
              <w:smallCaps w:val="0"/>
              <w:noProof/>
              <w:sz w:val="22"/>
              <w:szCs w:val="22"/>
            </w:rPr>
          </w:pPr>
          <w:hyperlink w:anchor="_Toc449096358" w:history="1">
            <w:r w:rsidRPr="009A3AD5">
              <w:rPr>
                <w:rStyle w:val="Hyperlink"/>
                <w:noProof/>
              </w:rPr>
              <w:t>DigiRecognizer</w:t>
            </w:r>
            <w:r>
              <w:rPr>
                <w:noProof/>
                <w:webHidden/>
              </w:rPr>
              <w:tab/>
            </w:r>
            <w:r>
              <w:rPr>
                <w:noProof/>
                <w:webHidden/>
              </w:rPr>
              <w:fldChar w:fldCharType="begin"/>
            </w:r>
            <w:r>
              <w:rPr>
                <w:noProof/>
                <w:webHidden/>
              </w:rPr>
              <w:instrText xml:space="preserve"> PAGEREF _Toc449096358 \h </w:instrText>
            </w:r>
            <w:r>
              <w:rPr>
                <w:noProof/>
                <w:webHidden/>
              </w:rPr>
            </w:r>
            <w:r>
              <w:rPr>
                <w:noProof/>
                <w:webHidden/>
              </w:rPr>
              <w:fldChar w:fldCharType="separate"/>
            </w:r>
            <w:r w:rsidR="00E70EE8">
              <w:rPr>
                <w:noProof/>
                <w:webHidden/>
              </w:rPr>
              <w:t>5</w:t>
            </w:r>
            <w:r>
              <w:rPr>
                <w:noProof/>
                <w:webHidden/>
              </w:rPr>
              <w:fldChar w:fldCharType="end"/>
            </w:r>
          </w:hyperlink>
        </w:p>
        <w:p w:rsidR="001B27BE" w:rsidRDefault="001B27BE">
          <w:pPr>
            <w:pStyle w:val="TOC1"/>
            <w:rPr>
              <w:rFonts w:asciiTheme="minorHAnsi" w:eastAsiaTheme="minorEastAsia" w:hAnsiTheme="minorHAnsi" w:cstheme="minorBidi"/>
              <w:b w:val="0"/>
              <w:bCs w:val="0"/>
              <w:caps w:val="0"/>
              <w:noProof/>
              <w:sz w:val="22"/>
              <w:szCs w:val="22"/>
            </w:rPr>
          </w:pPr>
          <w:hyperlink w:anchor="_Toc449096359" w:history="1">
            <w:r w:rsidRPr="009A3AD5">
              <w:rPr>
                <w:rStyle w:val="Hyperlink"/>
                <w:noProof/>
              </w:rPr>
              <w:t>Process Worm Data</w:t>
            </w:r>
            <w:r>
              <w:rPr>
                <w:noProof/>
                <w:webHidden/>
              </w:rPr>
              <w:tab/>
            </w:r>
            <w:r>
              <w:rPr>
                <w:noProof/>
                <w:webHidden/>
              </w:rPr>
              <w:fldChar w:fldCharType="begin"/>
            </w:r>
            <w:r>
              <w:rPr>
                <w:noProof/>
                <w:webHidden/>
              </w:rPr>
              <w:instrText xml:space="preserve"> PAGEREF _Toc449096359 \h </w:instrText>
            </w:r>
            <w:r>
              <w:rPr>
                <w:noProof/>
                <w:webHidden/>
              </w:rPr>
            </w:r>
            <w:r>
              <w:rPr>
                <w:noProof/>
                <w:webHidden/>
              </w:rPr>
              <w:fldChar w:fldCharType="separate"/>
            </w:r>
            <w:r w:rsidR="00E70EE8">
              <w:rPr>
                <w:noProof/>
                <w:webHidden/>
              </w:rPr>
              <w:t>8</w:t>
            </w:r>
            <w:r>
              <w:rPr>
                <w:noProof/>
                <w:webHidden/>
              </w:rPr>
              <w:fldChar w:fldCharType="end"/>
            </w:r>
          </w:hyperlink>
        </w:p>
        <w:p w:rsidR="001B27BE" w:rsidRDefault="001B27BE">
          <w:pPr>
            <w:pStyle w:val="TOC2"/>
            <w:tabs>
              <w:tab w:val="right" w:leader="dot" w:pos="8630"/>
            </w:tabs>
            <w:rPr>
              <w:rFonts w:asciiTheme="minorHAnsi" w:eastAsiaTheme="minorEastAsia" w:hAnsiTheme="minorHAnsi" w:cstheme="minorBidi"/>
              <w:smallCaps w:val="0"/>
              <w:noProof/>
              <w:sz w:val="22"/>
              <w:szCs w:val="22"/>
            </w:rPr>
          </w:pPr>
          <w:hyperlink w:anchor="_Toc449096360" w:history="1">
            <w:r w:rsidRPr="009A3AD5">
              <w:rPr>
                <w:rStyle w:val="Hyperlink"/>
                <w:noProof/>
              </w:rPr>
              <w:t>Wormproc:</w:t>
            </w:r>
            <w:r>
              <w:rPr>
                <w:noProof/>
                <w:webHidden/>
              </w:rPr>
              <w:tab/>
            </w:r>
            <w:r>
              <w:rPr>
                <w:noProof/>
                <w:webHidden/>
              </w:rPr>
              <w:fldChar w:fldCharType="begin"/>
            </w:r>
            <w:r>
              <w:rPr>
                <w:noProof/>
                <w:webHidden/>
              </w:rPr>
              <w:instrText xml:space="preserve"> PAGEREF _Toc449096360 \h </w:instrText>
            </w:r>
            <w:r>
              <w:rPr>
                <w:noProof/>
                <w:webHidden/>
              </w:rPr>
            </w:r>
            <w:r>
              <w:rPr>
                <w:noProof/>
                <w:webHidden/>
              </w:rPr>
              <w:fldChar w:fldCharType="separate"/>
            </w:r>
            <w:r w:rsidR="00E70EE8">
              <w:rPr>
                <w:noProof/>
                <w:webHidden/>
              </w:rPr>
              <w:t>8</w:t>
            </w:r>
            <w:r>
              <w:rPr>
                <w:noProof/>
                <w:webHidden/>
              </w:rPr>
              <w:fldChar w:fldCharType="end"/>
            </w:r>
          </w:hyperlink>
        </w:p>
        <w:p w:rsidR="001B27BE" w:rsidRDefault="001B27BE">
          <w:pPr>
            <w:pStyle w:val="TOC2"/>
            <w:tabs>
              <w:tab w:val="right" w:leader="dot" w:pos="8630"/>
            </w:tabs>
            <w:rPr>
              <w:rFonts w:asciiTheme="minorHAnsi" w:eastAsiaTheme="minorEastAsia" w:hAnsiTheme="minorHAnsi" w:cstheme="minorBidi"/>
              <w:smallCaps w:val="0"/>
              <w:noProof/>
              <w:sz w:val="22"/>
              <w:szCs w:val="22"/>
            </w:rPr>
          </w:pPr>
          <w:hyperlink w:anchor="_Toc449096361" w:history="1">
            <w:r w:rsidRPr="009A3AD5">
              <w:rPr>
                <w:rStyle w:val="Hyperlink"/>
                <w:noProof/>
              </w:rPr>
              <w:t>Calculating Metrics</w:t>
            </w:r>
            <w:r>
              <w:rPr>
                <w:noProof/>
                <w:webHidden/>
              </w:rPr>
              <w:tab/>
            </w:r>
            <w:r>
              <w:rPr>
                <w:noProof/>
                <w:webHidden/>
              </w:rPr>
              <w:fldChar w:fldCharType="begin"/>
            </w:r>
            <w:r>
              <w:rPr>
                <w:noProof/>
                <w:webHidden/>
              </w:rPr>
              <w:instrText xml:space="preserve"> PAGEREF _Toc449096361 \h </w:instrText>
            </w:r>
            <w:r>
              <w:rPr>
                <w:noProof/>
                <w:webHidden/>
              </w:rPr>
            </w:r>
            <w:r>
              <w:rPr>
                <w:noProof/>
                <w:webHidden/>
              </w:rPr>
              <w:fldChar w:fldCharType="separate"/>
            </w:r>
            <w:r w:rsidR="00E70EE8">
              <w:rPr>
                <w:noProof/>
                <w:webHidden/>
              </w:rPr>
              <w:t>10</w:t>
            </w:r>
            <w:r>
              <w:rPr>
                <w:noProof/>
                <w:webHidden/>
              </w:rPr>
              <w:fldChar w:fldCharType="end"/>
            </w:r>
          </w:hyperlink>
        </w:p>
        <w:p w:rsidR="001B27BE" w:rsidRDefault="001B27BE">
          <w:pPr>
            <w:pStyle w:val="TOC1"/>
            <w:rPr>
              <w:rFonts w:asciiTheme="minorHAnsi" w:eastAsiaTheme="minorEastAsia" w:hAnsiTheme="minorHAnsi" w:cstheme="minorBidi"/>
              <w:b w:val="0"/>
              <w:bCs w:val="0"/>
              <w:caps w:val="0"/>
              <w:noProof/>
              <w:sz w:val="22"/>
              <w:szCs w:val="22"/>
            </w:rPr>
          </w:pPr>
          <w:hyperlink w:anchor="_Toc449096362" w:history="1">
            <w:r w:rsidRPr="009A3AD5">
              <w:rPr>
                <w:rStyle w:val="Hyperlink"/>
                <w:noProof/>
              </w:rPr>
              <w:t>Display Worm Data</w:t>
            </w:r>
            <w:r>
              <w:rPr>
                <w:noProof/>
                <w:webHidden/>
              </w:rPr>
              <w:tab/>
            </w:r>
            <w:r>
              <w:rPr>
                <w:noProof/>
                <w:webHidden/>
              </w:rPr>
              <w:fldChar w:fldCharType="begin"/>
            </w:r>
            <w:r>
              <w:rPr>
                <w:noProof/>
                <w:webHidden/>
              </w:rPr>
              <w:instrText xml:space="preserve"> PAGEREF _Toc449096362 \h </w:instrText>
            </w:r>
            <w:r>
              <w:rPr>
                <w:noProof/>
                <w:webHidden/>
              </w:rPr>
            </w:r>
            <w:r>
              <w:rPr>
                <w:noProof/>
                <w:webHidden/>
              </w:rPr>
              <w:fldChar w:fldCharType="separate"/>
            </w:r>
            <w:r w:rsidR="00E70EE8">
              <w:rPr>
                <w:noProof/>
                <w:webHidden/>
              </w:rPr>
              <w:t>12</w:t>
            </w:r>
            <w:r>
              <w:rPr>
                <w:noProof/>
                <w:webHidden/>
              </w:rPr>
              <w:fldChar w:fldCharType="end"/>
            </w:r>
          </w:hyperlink>
        </w:p>
        <w:p w:rsidR="001B27BE" w:rsidRDefault="001B27BE">
          <w:pPr>
            <w:pStyle w:val="TOC2"/>
            <w:tabs>
              <w:tab w:val="right" w:leader="dot" w:pos="8630"/>
            </w:tabs>
            <w:rPr>
              <w:rFonts w:asciiTheme="minorHAnsi" w:eastAsiaTheme="minorEastAsia" w:hAnsiTheme="minorHAnsi" w:cstheme="minorBidi"/>
              <w:smallCaps w:val="0"/>
              <w:noProof/>
              <w:sz w:val="22"/>
              <w:szCs w:val="22"/>
            </w:rPr>
          </w:pPr>
          <w:hyperlink w:anchor="_Toc449096363" w:history="1">
            <w:r w:rsidRPr="009A3AD5">
              <w:rPr>
                <w:rStyle w:val="Hyperlink"/>
                <w:noProof/>
              </w:rPr>
              <w:t>Histograms:</w:t>
            </w:r>
            <w:r>
              <w:rPr>
                <w:noProof/>
                <w:webHidden/>
              </w:rPr>
              <w:tab/>
            </w:r>
            <w:r>
              <w:rPr>
                <w:noProof/>
                <w:webHidden/>
              </w:rPr>
              <w:fldChar w:fldCharType="begin"/>
            </w:r>
            <w:r>
              <w:rPr>
                <w:noProof/>
                <w:webHidden/>
              </w:rPr>
              <w:instrText xml:space="preserve"> PAGEREF _Toc449096363 \h </w:instrText>
            </w:r>
            <w:r>
              <w:rPr>
                <w:noProof/>
                <w:webHidden/>
              </w:rPr>
            </w:r>
            <w:r>
              <w:rPr>
                <w:noProof/>
                <w:webHidden/>
              </w:rPr>
              <w:fldChar w:fldCharType="separate"/>
            </w:r>
            <w:r w:rsidR="00E70EE8">
              <w:rPr>
                <w:noProof/>
                <w:webHidden/>
              </w:rPr>
              <w:t>12</w:t>
            </w:r>
            <w:r>
              <w:rPr>
                <w:noProof/>
                <w:webHidden/>
              </w:rPr>
              <w:fldChar w:fldCharType="end"/>
            </w:r>
          </w:hyperlink>
        </w:p>
        <w:p w:rsidR="001B27BE" w:rsidRDefault="001B27BE">
          <w:pPr>
            <w:pStyle w:val="TOC2"/>
            <w:tabs>
              <w:tab w:val="right" w:leader="dot" w:pos="8630"/>
            </w:tabs>
            <w:rPr>
              <w:rFonts w:asciiTheme="minorHAnsi" w:eastAsiaTheme="minorEastAsia" w:hAnsiTheme="minorHAnsi" w:cstheme="minorBidi"/>
              <w:smallCaps w:val="0"/>
              <w:noProof/>
              <w:sz w:val="22"/>
              <w:szCs w:val="22"/>
            </w:rPr>
          </w:pPr>
          <w:hyperlink w:anchor="_Toc449096364" w:history="1">
            <w:r w:rsidRPr="009A3AD5">
              <w:rPr>
                <w:rStyle w:val="Hyperlink"/>
                <w:noProof/>
              </w:rPr>
              <w:t>Statistics:</w:t>
            </w:r>
            <w:r>
              <w:rPr>
                <w:noProof/>
                <w:webHidden/>
              </w:rPr>
              <w:tab/>
            </w:r>
            <w:r>
              <w:rPr>
                <w:noProof/>
                <w:webHidden/>
              </w:rPr>
              <w:fldChar w:fldCharType="begin"/>
            </w:r>
            <w:r>
              <w:rPr>
                <w:noProof/>
                <w:webHidden/>
              </w:rPr>
              <w:instrText xml:space="preserve"> PAGEREF _Toc449096364 \h </w:instrText>
            </w:r>
            <w:r>
              <w:rPr>
                <w:noProof/>
                <w:webHidden/>
              </w:rPr>
            </w:r>
            <w:r>
              <w:rPr>
                <w:noProof/>
                <w:webHidden/>
              </w:rPr>
              <w:fldChar w:fldCharType="separate"/>
            </w:r>
            <w:r w:rsidR="00E70EE8">
              <w:rPr>
                <w:noProof/>
                <w:webHidden/>
              </w:rPr>
              <w:t>12</w:t>
            </w:r>
            <w:r>
              <w:rPr>
                <w:noProof/>
                <w:webHidden/>
              </w:rPr>
              <w:fldChar w:fldCharType="end"/>
            </w:r>
          </w:hyperlink>
        </w:p>
        <w:p w:rsidR="001B27BE" w:rsidRDefault="001B27BE">
          <w:pPr>
            <w:pStyle w:val="TOC1"/>
            <w:rPr>
              <w:rFonts w:asciiTheme="minorHAnsi" w:eastAsiaTheme="minorEastAsia" w:hAnsiTheme="minorHAnsi" w:cstheme="minorBidi"/>
              <w:b w:val="0"/>
              <w:bCs w:val="0"/>
              <w:caps w:val="0"/>
              <w:noProof/>
              <w:sz w:val="22"/>
              <w:szCs w:val="22"/>
            </w:rPr>
          </w:pPr>
          <w:hyperlink w:anchor="_Toc449096365" w:history="1">
            <w:r w:rsidRPr="009A3AD5">
              <w:rPr>
                <w:rStyle w:val="Hyperlink"/>
                <w:noProof/>
              </w:rPr>
              <w:t>Appendix</w:t>
            </w:r>
            <w:r>
              <w:rPr>
                <w:noProof/>
                <w:webHidden/>
              </w:rPr>
              <w:tab/>
            </w:r>
            <w:r>
              <w:rPr>
                <w:noProof/>
                <w:webHidden/>
              </w:rPr>
              <w:fldChar w:fldCharType="begin"/>
            </w:r>
            <w:r>
              <w:rPr>
                <w:noProof/>
                <w:webHidden/>
              </w:rPr>
              <w:instrText xml:space="preserve"> PAGEREF _Toc449096365 \h </w:instrText>
            </w:r>
            <w:r>
              <w:rPr>
                <w:noProof/>
                <w:webHidden/>
              </w:rPr>
            </w:r>
            <w:r>
              <w:rPr>
                <w:noProof/>
                <w:webHidden/>
              </w:rPr>
              <w:fldChar w:fldCharType="separate"/>
            </w:r>
            <w:r w:rsidR="00E70EE8">
              <w:rPr>
                <w:noProof/>
                <w:webHidden/>
              </w:rPr>
              <w:t>14</w:t>
            </w:r>
            <w:r>
              <w:rPr>
                <w:noProof/>
                <w:webHidden/>
              </w:rPr>
              <w:fldChar w:fldCharType="end"/>
            </w:r>
          </w:hyperlink>
        </w:p>
        <w:p w:rsidR="001B27BE" w:rsidRDefault="001B27BE">
          <w:pPr>
            <w:pStyle w:val="TOC2"/>
            <w:tabs>
              <w:tab w:val="right" w:leader="dot" w:pos="8630"/>
            </w:tabs>
            <w:rPr>
              <w:rFonts w:asciiTheme="minorHAnsi" w:eastAsiaTheme="minorEastAsia" w:hAnsiTheme="minorHAnsi" w:cstheme="minorBidi"/>
              <w:smallCaps w:val="0"/>
              <w:noProof/>
              <w:sz w:val="22"/>
              <w:szCs w:val="22"/>
            </w:rPr>
          </w:pPr>
          <w:hyperlink w:anchor="_Toc449096366" w:history="1">
            <w:r w:rsidRPr="009A3AD5">
              <w:rPr>
                <w:rStyle w:val="Hyperlink"/>
                <w:noProof/>
              </w:rPr>
              <w:t>Accept/Reject Toggle</w:t>
            </w:r>
            <w:r>
              <w:rPr>
                <w:noProof/>
                <w:webHidden/>
              </w:rPr>
              <w:tab/>
            </w:r>
            <w:r>
              <w:rPr>
                <w:noProof/>
                <w:webHidden/>
              </w:rPr>
              <w:fldChar w:fldCharType="begin"/>
            </w:r>
            <w:r>
              <w:rPr>
                <w:noProof/>
                <w:webHidden/>
              </w:rPr>
              <w:instrText xml:space="preserve"> PAGEREF _Toc449096366 \h </w:instrText>
            </w:r>
            <w:r>
              <w:rPr>
                <w:noProof/>
                <w:webHidden/>
              </w:rPr>
            </w:r>
            <w:r>
              <w:rPr>
                <w:noProof/>
                <w:webHidden/>
              </w:rPr>
              <w:fldChar w:fldCharType="separate"/>
            </w:r>
            <w:r w:rsidR="00E70EE8">
              <w:rPr>
                <w:noProof/>
                <w:webHidden/>
              </w:rPr>
              <w:t>14</w:t>
            </w:r>
            <w:r>
              <w:rPr>
                <w:noProof/>
                <w:webHidden/>
              </w:rPr>
              <w:fldChar w:fldCharType="end"/>
            </w:r>
          </w:hyperlink>
        </w:p>
        <w:p w:rsidR="001B27BE" w:rsidRDefault="001B27BE">
          <w:pPr>
            <w:pStyle w:val="TOC2"/>
            <w:tabs>
              <w:tab w:val="right" w:leader="dot" w:pos="8630"/>
            </w:tabs>
            <w:rPr>
              <w:rFonts w:asciiTheme="minorHAnsi" w:eastAsiaTheme="minorEastAsia" w:hAnsiTheme="minorHAnsi" w:cstheme="minorBidi"/>
              <w:smallCaps w:val="0"/>
              <w:noProof/>
              <w:sz w:val="22"/>
              <w:szCs w:val="22"/>
            </w:rPr>
          </w:pPr>
          <w:hyperlink w:anchor="_Toc449096367" w:history="1">
            <w:r w:rsidRPr="009A3AD5">
              <w:rPr>
                <w:rStyle w:val="Hyperlink"/>
                <w:noProof/>
              </w:rPr>
              <w:t>Explanation of Behavior Measures (Metrics)</w:t>
            </w:r>
            <w:r>
              <w:rPr>
                <w:noProof/>
                <w:webHidden/>
              </w:rPr>
              <w:tab/>
            </w:r>
            <w:r>
              <w:rPr>
                <w:noProof/>
                <w:webHidden/>
              </w:rPr>
              <w:fldChar w:fldCharType="begin"/>
            </w:r>
            <w:r>
              <w:rPr>
                <w:noProof/>
                <w:webHidden/>
              </w:rPr>
              <w:instrText xml:space="preserve"> PAGEREF _Toc449096367 \h </w:instrText>
            </w:r>
            <w:r>
              <w:rPr>
                <w:noProof/>
                <w:webHidden/>
              </w:rPr>
            </w:r>
            <w:r>
              <w:rPr>
                <w:noProof/>
                <w:webHidden/>
              </w:rPr>
              <w:fldChar w:fldCharType="separate"/>
            </w:r>
            <w:r w:rsidR="00E70EE8">
              <w:rPr>
                <w:noProof/>
                <w:webHidden/>
              </w:rPr>
              <w:t>15</w:t>
            </w:r>
            <w:r>
              <w:rPr>
                <w:noProof/>
                <w:webHidden/>
              </w:rPr>
              <w:fldChar w:fldCharType="end"/>
            </w:r>
          </w:hyperlink>
        </w:p>
        <w:p w:rsidR="001B27BE" w:rsidRDefault="001B27BE">
          <w:r>
            <w:rPr>
              <w:b/>
              <w:bCs/>
              <w:noProof/>
            </w:rPr>
            <w:fldChar w:fldCharType="end"/>
          </w:r>
        </w:p>
      </w:sdtContent>
    </w:sdt>
    <w:p w:rsidR="00E92E42" w:rsidRDefault="00E92E42" w:rsidP="00E92E42"/>
    <w:p w:rsidR="00E92E42" w:rsidRDefault="00E92E42" w:rsidP="00E92E42"/>
    <w:p w:rsidR="00E92E42" w:rsidRDefault="00E92E42" w:rsidP="00E92E42"/>
    <w:p w:rsidR="00E92E42" w:rsidRDefault="00E92E42" w:rsidP="00E92E42"/>
    <w:p w:rsidR="00E92E42" w:rsidRDefault="00E92E42" w:rsidP="00E92E42"/>
    <w:p w:rsidR="00E92E42" w:rsidRDefault="00E92E42" w:rsidP="00E92E42"/>
    <w:p w:rsidR="00E92E42" w:rsidRDefault="00E92E42" w:rsidP="00E92E42"/>
    <w:p w:rsidR="00E92E42" w:rsidRDefault="00E92E42" w:rsidP="00E92E42"/>
    <w:p w:rsidR="00E92E42" w:rsidRDefault="00E92E42" w:rsidP="00E92E42"/>
    <w:p w:rsidR="00E92E42" w:rsidRDefault="00E92E42" w:rsidP="00E92E42"/>
    <w:p w:rsidR="00E92E42" w:rsidRDefault="00E92E42" w:rsidP="00E92E42"/>
    <w:p w:rsidR="00E92E42" w:rsidRDefault="00E92E42" w:rsidP="00E92E42"/>
    <w:p w:rsidR="00E92E42" w:rsidRDefault="00E92E42" w:rsidP="00E92E42"/>
    <w:p w:rsidR="00E92E42" w:rsidRDefault="00E92E42" w:rsidP="00E92E42">
      <w:pPr>
        <w:jc w:val="right"/>
      </w:pPr>
      <w:r>
        <w:t>Christopher J. Cronin</w:t>
      </w:r>
    </w:p>
    <w:p w:rsidR="00E92E42" w:rsidRDefault="00E92E42" w:rsidP="00E92E42">
      <w:pPr>
        <w:jc w:val="right"/>
      </w:pPr>
      <w:r w:rsidRPr="00E92E42">
        <w:t>cjc@caltech.edu</w:t>
      </w:r>
    </w:p>
    <w:p w:rsidR="00E92E42" w:rsidRDefault="00E92E42" w:rsidP="00E92E42">
      <w:pPr>
        <w:jc w:val="right"/>
      </w:pPr>
    </w:p>
    <w:p w:rsidR="00E92E42" w:rsidRDefault="00E92E42" w:rsidP="00E92E42">
      <w:pPr>
        <w:jc w:val="right"/>
      </w:pPr>
      <w:r>
        <w:t>Sternberg Laboratory</w:t>
      </w:r>
    </w:p>
    <w:p w:rsidR="00E92E42" w:rsidRDefault="00E92E42" w:rsidP="00E92E42">
      <w:pPr>
        <w:jc w:val="right"/>
      </w:pPr>
      <w:r>
        <w:t>California Institute of Technology</w:t>
      </w:r>
    </w:p>
    <w:p w:rsidR="00E92E42" w:rsidRDefault="00E92E42" w:rsidP="00E92E42">
      <w:pPr>
        <w:jc w:val="right"/>
      </w:pPr>
      <w:r>
        <w:t>Biology  M/C 156-29</w:t>
      </w:r>
    </w:p>
    <w:p w:rsidR="00E92E42" w:rsidRDefault="00E92E42" w:rsidP="00E92E42">
      <w:pPr>
        <w:jc w:val="right"/>
      </w:pPr>
      <w:smartTag w:uri="urn:schemas-microsoft-com:office:smarttags" w:element="Street">
        <w:smartTag w:uri="urn:schemas-microsoft-com:office:smarttags" w:element="address">
          <w:r>
            <w:t>1200 E California Blvd</w:t>
          </w:r>
        </w:smartTag>
      </w:smartTag>
    </w:p>
    <w:p w:rsidR="00E92E42" w:rsidRDefault="00E92E42" w:rsidP="00E92E42">
      <w:pPr>
        <w:jc w:val="right"/>
      </w:pPr>
      <w:smartTag w:uri="urn:schemas-microsoft-com:office:smarttags" w:element="place">
        <w:smartTag w:uri="urn:schemas-microsoft-com:office:smarttags" w:element="City">
          <w:r>
            <w:t>Pasadena</w:t>
          </w:r>
        </w:smartTag>
        <w:r>
          <w:t xml:space="preserve">  </w:t>
        </w:r>
        <w:smartTag w:uri="urn:schemas-microsoft-com:office:smarttags" w:element="State">
          <w:r>
            <w:t>CA</w:t>
          </w:r>
        </w:smartTag>
        <w:r>
          <w:t xml:space="preserve">  </w:t>
        </w:r>
        <w:smartTag w:uri="urn:schemas-microsoft-com:office:smarttags" w:element="PostalCode">
          <w:r>
            <w:t>91125</w:t>
          </w:r>
        </w:smartTag>
      </w:smartTag>
    </w:p>
    <w:p w:rsidR="00E92E42" w:rsidRDefault="00E92E42" w:rsidP="00E92E42">
      <w:pPr>
        <w:jc w:val="right"/>
      </w:pPr>
    </w:p>
    <w:p w:rsidR="00E92E42" w:rsidRDefault="00E92E42" w:rsidP="00E92E42">
      <w:pPr>
        <w:jc w:val="right"/>
      </w:pPr>
      <w:r>
        <w:t xml:space="preserve">Rev. </w:t>
      </w:r>
      <w:r w:rsidR="006D4D90">
        <w:t>2</w:t>
      </w:r>
    </w:p>
    <w:p w:rsidR="00E92E42" w:rsidRDefault="006D4D90" w:rsidP="00E92E42">
      <w:pPr>
        <w:jc w:val="right"/>
      </w:pPr>
      <w:r>
        <w:t>April 22, 2016</w:t>
      </w:r>
    </w:p>
    <w:p w:rsidR="00E92E42" w:rsidRDefault="00E92E42" w:rsidP="00E92E42"/>
    <w:p w:rsidR="00E92E42" w:rsidRDefault="00E92E42" w:rsidP="00E92E42"/>
    <w:p w:rsidR="00E92E42" w:rsidRPr="00E92E42" w:rsidRDefault="00E92E42" w:rsidP="00E92E42">
      <w:pPr>
        <w:sectPr w:rsidR="00E92E42" w:rsidRPr="00E92E42" w:rsidSect="00692D6F">
          <w:pgSz w:w="12240" w:h="15840"/>
          <w:pgMar w:top="1440" w:right="1800" w:bottom="900" w:left="1800" w:header="720" w:footer="720" w:gutter="0"/>
          <w:cols w:space="720"/>
          <w:docGrid w:linePitch="360"/>
        </w:sectPr>
      </w:pPr>
    </w:p>
    <w:p w:rsidR="003D6B3C" w:rsidRDefault="003D6B3C" w:rsidP="003D6B3C">
      <w:pPr>
        <w:pStyle w:val="Heading1"/>
      </w:pPr>
      <w:bookmarkStart w:id="0" w:name="_Toc449095438"/>
      <w:bookmarkStart w:id="1" w:name="_Toc449096356"/>
      <w:r>
        <w:lastRenderedPageBreak/>
        <w:t>Captur</w:t>
      </w:r>
      <w:r w:rsidR="003543FE">
        <w:t>e</w:t>
      </w:r>
      <w:r>
        <w:t xml:space="preserve"> Worm Data</w:t>
      </w:r>
      <w:bookmarkEnd w:id="0"/>
      <w:bookmarkEnd w:id="1"/>
    </w:p>
    <w:p w:rsidR="003D6B3C" w:rsidRDefault="009E7128" w:rsidP="00C711CD">
      <w:pPr>
        <w:pStyle w:val="Heading2"/>
      </w:pPr>
      <w:bookmarkStart w:id="2" w:name="_Toc449095439"/>
      <w:bookmarkStart w:id="3" w:name="_Toc449096357"/>
      <w:r>
        <w:t>Digi</w:t>
      </w:r>
      <w:r w:rsidR="003D6B3C">
        <w:t>Tracker:</w:t>
      </w:r>
      <w:bookmarkEnd w:id="2"/>
      <w:bookmarkEnd w:id="3"/>
    </w:p>
    <w:p w:rsidR="003A5C04" w:rsidRDefault="008303A7" w:rsidP="009A03D5">
      <w:r>
        <w:t>Digi</w:t>
      </w:r>
      <w:r w:rsidR="00776381">
        <w:t xml:space="preserve">Tracker is </w:t>
      </w:r>
      <w:r w:rsidR="006D100C">
        <w:t xml:space="preserve">a PC-based program </w:t>
      </w:r>
      <w:r w:rsidR="00776381">
        <w:t>used</w:t>
      </w:r>
      <w:r w:rsidR="006D100C">
        <w:t xml:space="preserve"> to</w:t>
      </w:r>
      <w:r w:rsidR="003D7340">
        <w:t xml:space="preserve"> capture digital</w:t>
      </w:r>
      <w:r w:rsidR="006D100C">
        <w:t xml:space="preserve"> video </w:t>
      </w:r>
      <w:r w:rsidR="003D7340">
        <w:t>of crawling</w:t>
      </w:r>
      <w:r w:rsidR="006D100C">
        <w:t xml:space="preserve"> nematode</w:t>
      </w:r>
      <w:r w:rsidR="003D7340">
        <w:t>s for later quantification and analysis</w:t>
      </w:r>
      <w:r w:rsidR="006D100C">
        <w:t xml:space="preserve">.  </w:t>
      </w:r>
      <w:r w:rsidR="003A5C04">
        <w:t>While recording images from a microscope-mounted Firewire camera, t</w:t>
      </w:r>
      <w:r w:rsidR="006D100C">
        <w:t>he program</w:t>
      </w:r>
      <w:r w:rsidR="003A5C04">
        <w:t xml:space="preserve"> watches for movement within the camera’s field of view.  When movement of the crawling worm is noticed near the edge of the camera’s view field, the program automatically moves the motorized microscope stage to reposition the nematode near the middle of the view field</w:t>
      </w:r>
      <w:r w:rsidR="003D7340">
        <w:t>, thus ‘tracking’ the worm as it moves on the Petri dish</w:t>
      </w:r>
      <w:r w:rsidR="003A5C04">
        <w:t>.</w:t>
      </w:r>
    </w:p>
    <w:p w:rsidR="003A5C04" w:rsidRDefault="003A5C04" w:rsidP="009A03D5"/>
    <w:p w:rsidR="00D97EAC" w:rsidRDefault="00CB0B10" w:rsidP="00D97EAC">
      <w:pPr>
        <w:numPr>
          <w:ilvl w:val="0"/>
          <w:numId w:val="6"/>
        </w:numPr>
      </w:pPr>
      <w:r>
        <w:t>P</w:t>
      </w:r>
      <w:r w:rsidR="008A4400">
        <w:t>ower up the</w:t>
      </w:r>
      <w:r w:rsidR="00E05222">
        <w:t xml:space="preserve"> </w:t>
      </w:r>
      <w:r w:rsidR="008A4400">
        <w:t>motion tracking rig:</w:t>
      </w:r>
    </w:p>
    <w:p w:rsidR="00D735A3" w:rsidRDefault="00D735A3" w:rsidP="00C969D7">
      <w:pPr>
        <w:numPr>
          <w:ilvl w:val="0"/>
          <w:numId w:val="4"/>
        </w:numPr>
      </w:pPr>
      <w:r>
        <w:t xml:space="preserve">PC set up to </w:t>
      </w:r>
      <w:r w:rsidR="003A5C04">
        <w:t>run DigiTracker</w:t>
      </w:r>
    </w:p>
    <w:p w:rsidR="00E645B6" w:rsidRDefault="00E645B6" w:rsidP="00E645B6">
      <w:pPr>
        <w:numPr>
          <w:ilvl w:val="0"/>
          <w:numId w:val="4"/>
        </w:numPr>
      </w:pPr>
      <w:r>
        <w:t>Microscope light source</w:t>
      </w:r>
    </w:p>
    <w:p w:rsidR="00C969D7" w:rsidRDefault="008303A7" w:rsidP="00C969D7">
      <w:pPr>
        <w:numPr>
          <w:ilvl w:val="0"/>
          <w:numId w:val="4"/>
        </w:numPr>
      </w:pPr>
      <w:r>
        <w:t>Motorized microscope stage</w:t>
      </w:r>
    </w:p>
    <w:p w:rsidR="00D10CC6" w:rsidRDefault="00D10CC6" w:rsidP="00D10CC6"/>
    <w:p w:rsidR="001B6789" w:rsidRDefault="001B6789" w:rsidP="00D97EAC">
      <w:pPr>
        <w:numPr>
          <w:ilvl w:val="0"/>
          <w:numId w:val="6"/>
        </w:numPr>
      </w:pPr>
      <w:r>
        <w:t>Start DigiTracker:</w:t>
      </w:r>
    </w:p>
    <w:p w:rsidR="006D170D" w:rsidRDefault="00D10CC6" w:rsidP="001B6789">
      <w:pPr>
        <w:ind w:left="720"/>
      </w:pPr>
      <w:r>
        <w:t xml:space="preserve">Double click the </w:t>
      </w:r>
      <w:r w:rsidR="003A5C04">
        <w:t>Digi</w:t>
      </w:r>
      <w:r>
        <w:t>Tracker icon.</w:t>
      </w:r>
    </w:p>
    <w:p w:rsidR="001B6789" w:rsidRDefault="001B6789" w:rsidP="001B6789">
      <w:pPr>
        <w:ind w:left="360"/>
      </w:pPr>
    </w:p>
    <w:p w:rsidR="00AE3C3F" w:rsidRDefault="007D7B1B" w:rsidP="001B6789">
      <w:pPr>
        <w:ind w:left="720"/>
      </w:pPr>
      <w:r>
        <w:rPr>
          <w:noProof/>
        </w:rPr>
        <mc:AlternateContent>
          <mc:Choice Requires="wps">
            <w:drawing>
              <wp:inline distT="0" distB="0" distL="0" distR="0" wp14:anchorId="4C900D9B" wp14:editId="4D66DB4F">
                <wp:extent cx="4343400" cy="2057400"/>
                <wp:effectExtent l="9525" t="11430" r="9525" b="17145"/>
                <wp:docPr id="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057400"/>
                        </a:xfrm>
                        <a:prstGeom prst="rect">
                          <a:avLst/>
                        </a:prstGeom>
                        <a:solidFill>
                          <a:srgbClr val="C0C0C0"/>
                        </a:solidFill>
                        <a:ln w="19050">
                          <a:solidFill>
                            <a:srgbClr val="000000"/>
                          </a:solidFill>
                          <a:miter lim="800000"/>
                          <a:headEnd/>
                          <a:tailEnd/>
                        </a:ln>
                      </wps:spPr>
                      <wps:txbx>
                        <w:txbxContent>
                          <w:p w:rsidR="00AE3C3F" w:rsidRPr="00AE3C3F" w:rsidRDefault="00AE3C3F" w:rsidP="00AE3C3F">
                            <w:pPr>
                              <w:ind w:right="720"/>
                              <w:rPr>
                                <w:b/>
                                <w:u w:val="single"/>
                              </w:rPr>
                            </w:pPr>
                            <w:r w:rsidRPr="00AE3C3F">
                              <w:rPr>
                                <w:b/>
                                <w:u w:val="single"/>
                              </w:rPr>
                              <w:t>First-time Set-up:</w:t>
                            </w:r>
                          </w:p>
                          <w:p w:rsidR="00AE3C3F" w:rsidRPr="00AE3C3F" w:rsidRDefault="00AE3C3F" w:rsidP="00AE3C3F">
                            <w:pPr>
                              <w:ind w:right="60"/>
                            </w:pPr>
                            <w:r w:rsidRPr="00AE3C3F">
                              <w:t xml:space="preserve">The first time DigiTracker is started, a ‘Stage Style’ window will appear asking for the style of motorized stage </w:t>
                            </w:r>
                            <w:r w:rsidR="00D97EAC">
                              <w:t>to be used</w:t>
                            </w:r>
                            <w:r w:rsidRPr="00AE3C3F">
                              <w:t xml:space="preserve">.  Select the proper style and click ‘Okay.’ </w:t>
                            </w:r>
                          </w:p>
                          <w:p w:rsidR="00AE3C3F" w:rsidRPr="00AE3C3F" w:rsidRDefault="00AE3C3F" w:rsidP="00AE3C3F">
                            <w:pPr>
                              <w:ind w:right="60"/>
                            </w:pPr>
                          </w:p>
                          <w:p w:rsidR="00AE3C3F" w:rsidRDefault="00AE3C3F" w:rsidP="00AE3C3F">
                            <w:pPr>
                              <w:ind w:right="60"/>
                            </w:pPr>
                            <w:r w:rsidRPr="00AE3C3F">
                              <w:t>A second window appears reminding the user to calibrate the microscope stage to the microscope’s optics.  Note the instructions (hold &lt;Ctrl&gt; while clicking on a feature in the DigiTracker display…</w:t>
                            </w:r>
                            <w:r w:rsidR="00D97EAC">
                              <w:t>).  P</w:t>
                            </w:r>
                            <w:r w:rsidRPr="00AE3C3F">
                              <w:t xml:space="preserve">erform the calibration </w:t>
                            </w:r>
                            <w:r>
                              <w:t>when the DigiTracker display appear</w:t>
                            </w:r>
                            <w:r w:rsidR="00D97EAC">
                              <w:t xml:space="preserve">s, after </w:t>
                            </w:r>
                            <w:r>
                              <w:t xml:space="preserve">the user has adjusted the lighting and camera settings, and has </w:t>
                            </w:r>
                            <w:r w:rsidRPr="00AE3C3F">
                              <w:t>select</w:t>
                            </w:r>
                            <w:r>
                              <w:t>ed</w:t>
                            </w:r>
                            <w:r w:rsidRPr="00AE3C3F">
                              <w:t xml:space="preserve"> the desired magnification.</w:t>
                            </w:r>
                          </w:p>
                        </w:txbxContent>
                      </wps:txbx>
                      <wps:bodyPr rot="0" vert="horz" wrap="square" lIns="91440" tIns="45720" rIns="91440" bIns="45720" anchor="t" anchorCtr="0" upright="1">
                        <a:noAutofit/>
                      </wps:bodyPr>
                    </wps:wsp>
                  </a:graphicData>
                </a:graphic>
              </wp:inline>
            </w:drawing>
          </mc:Choice>
          <mc:Fallback>
            <w:pict>
              <v:shapetype w14:anchorId="4C900D9B" id="_x0000_t202" coordsize="21600,21600" o:spt="202" path="m,l,21600r21600,l21600,xe">
                <v:stroke joinstyle="miter"/>
                <v:path gradientshapeok="t" o:connecttype="rect"/>
              </v:shapetype>
              <v:shape id="Text Box 21" o:spid="_x0000_s1026" type="#_x0000_t202" style="width:342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" fillcolor="silver" strokeweight="1.5pt">
                <v:textbox>
                  <w:txbxContent>
                    <w:p w:rsidR="00AE3C3F" w:rsidRPr="00AE3C3F" w:rsidRDefault="00AE3C3F" w:rsidP="00AE3C3F">
                      <w:pPr>
                        <w:ind w:right="720"/>
                        <w:rPr>
                          <w:b/>
                          <w:u w:val="single"/>
                        </w:rPr>
                      </w:pPr>
                      <w:r w:rsidRPr="00AE3C3F">
                        <w:rPr>
                          <w:b/>
                          <w:u w:val="single"/>
                        </w:rPr>
                        <w:t>First-time Set-up:</w:t>
                      </w:r>
                    </w:p>
                    <w:p w:rsidR="00AE3C3F" w:rsidRPr="00AE3C3F" w:rsidRDefault="00AE3C3F" w:rsidP="00AE3C3F">
                      <w:pPr>
                        <w:ind w:right="60"/>
                      </w:pPr>
                      <w:r w:rsidRPr="00AE3C3F">
                        <w:t xml:space="preserve">The first time DigiTracker is started, a ‘Stage Style’ window will appear asking for the style of motorized stage </w:t>
                      </w:r>
                      <w:r w:rsidR="00D97EAC">
                        <w:t>to be used</w:t>
                      </w:r>
                      <w:r w:rsidRPr="00AE3C3F">
                        <w:t xml:space="preserve">.  Select the proper style and click ‘Okay.’ </w:t>
                      </w:r>
                    </w:p>
                    <w:p w:rsidR="00AE3C3F" w:rsidRPr="00AE3C3F" w:rsidRDefault="00AE3C3F" w:rsidP="00AE3C3F">
                      <w:pPr>
                        <w:ind w:right="60"/>
                      </w:pPr>
                    </w:p>
                    <w:p w:rsidR="00AE3C3F" w:rsidRDefault="00AE3C3F" w:rsidP="00AE3C3F">
                      <w:pPr>
                        <w:ind w:right="60"/>
                      </w:pPr>
                      <w:r w:rsidRPr="00AE3C3F">
                        <w:t>A second window appears reminding the user to calibrate the microscope stage to the microscope’s optics.  Note the instructions (hold &lt;Ctrl&gt; while clicking on a feature in the DigiTracker display…</w:t>
                      </w:r>
                      <w:r w:rsidR="00D97EAC">
                        <w:t>).  P</w:t>
                      </w:r>
                      <w:r w:rsidRPr="00AE3C3F">
                        <w:t xml:space="preserve">erform the calibration </w:t>
                      </w:r>
                      <w:r>
                        <w:t>when the DigiTracker display appear</w:t>
                      </w:r>
                      <w:r w:rsidR="00D97EAC">
                        <w:t xml:space="preserve">s, after </w:t>
                      </w:r>
                      <w:r>
                        <w:t xml:space="preserve">the user has adjusted the lighting and camera settings, and has </w:t>
                      </w:r>
                      <w:r w:rsidRPr="00AE3C3F">
                        <w:t>select</w:t>
                      </w:r>
                      <w:r>
                        <w:t>ed</w:t>
                      </w:r>
                      <w:r w:rsidRPr="00AE3C3F">
                        <w:t xml:space="preserve"> the desired magnification.</w:t>
                      </w:r>
                    </w:p>
                  </w:txbxContent>
                </v:textbox>
                <w10:anchorlock/>
              </v:shape>
            </w:pict>
          </mc:Fallback>
        </mc:AlternateContent>
      </w:r>
    </w:p>
    <w:p w:rsidR="006D170D" w:rsidRDefault="006D170D" w:rsidP="00D10CC6"/>
    <w:p w:rsidR="001B6789" w:rsidRDefault="001B6789" w:rsidP="001B6789">
      <w:pPr>
        <w:ind w:left="720"/>
      </w:pPr>
      <w:r>
        <w:t>The DigiTracker window (titled “Automated Worm Tracker”)</w:t>
      </w:r>
      <w:r w:rsidR="00D10CC6">
        <w:t xml:space="preserve"> will appear that looks like the one shown</w:t>
      </w:r>
      <w:r w:rsidR="00D735A3">
        <w:t xml:space="preserve"> </w:t>
      </w:r>
      <w:r w:rsidR="002B483A">
        <w:t>in Figure 1</w:t>
      </w:r>
      <w:r w:rsidR="00D735A3">
        <w:t xml:space="preserve">.  </w:t>
      </w:r>
      <w:r w:rsidR="00AE3C3F">
        <w:t>If necessary, adjus</w:t>
      </w:r>
      <w:r w:rsidR="00AF48D9">
        <w:t>t the microscope’s light path and use DigiTracker’s “Camera and Stage Controls” window (use the “Settings Dialog” button to access) to get a reasonable image in the on-screen display.</w:t>
      </w:r>
      <w:r w:rsidR="00BA03F2">
        <w:t xml:space="preserve">  If changing magnification</w:t>
      </w:r>
      <w:r w:rsidR="00B12E19">
        <w:t>,</w:t>
      </w:r>
      <w:r w:rsidR="00BA03F2">
        <w:t xml:space="preserve"> be sure to set the “magnification” slider appropriately.</w:t>
      </w:r>
      <w:r>
        <w:t xml:space="preserve">  </w:t>
      </w:r>
    </w:p>
    <w:p w:rsidR="001B6789" w:rsidRDefault="001B6789" w:rsidP="001B6789">
      <w:pPr>
        <w:ind w:left="720"/>
      </w:pPr>
    </w:p>
    <w:p w:rsidR="001B6789" w:rsidRDefault="007D7B1B" w:rsidP="001B6789">
      <w:pPr>
        <w:ind w:left="720"/>
      </w:pPr>
      <w:r>
        <w:rPr>
          <w:noProof/>
        </w:rPr>
        <mc:AlternateContent>
          <mc:Choice Requires="wps">
            <w:drawing>
              <wp:inline distT="0" distB="0" distL="0" distR="0" wp14:anchorId="7DF84408" wp14:editId="3856DB0C">
                <wp:extent cx="4343400" cy="478790"/>
                <wp:effectExtent l="9525" t="15240" r="9525" b="10795"/>
                <wp:docPr id="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478790"/>
                        </a:xfrm>
                        <a:prstGeom prst="rect">
                          <a:avLst/>
                        </a:prstGeom>
                        <a:solidFill>
                          <a:srgbClr val="C0C0C0"/>
                        </a:solidFill>
                        <a:ln w="15875">
                          <a:solidFill>
                            <a:srgbClr val="000000"/>
                          </a:solidFill>
                          <a:miter lim="800000"/>
                          <a:headEnd/>
                          <a:tailEnd/>
                        </a:ln>
                      </wps:spPr>
                      <wps:txbx>
                        <w:txbxContent>
                          <w:p w:rsidR="001B6789" w:rsidRDefault="001B6789" w:rsidP="001B6789">
                            <w:r>
                              <w:t xml:space="preserve">An ideal image should exhibit high contrast </w:t>
                            </w:r>
                            <w:r w:rsidR="00B7658C">
                              <w:t>with</w:t>
                            </w:r>
                            <w:r>
                              <w:t xml:space="preserve"> a dark worm on a </w:t>
                            </w:r>
                            <w:r w:rsidR="001C7CBB">
                              <w:t xml:space="preserve">uniform pale </w:t>
                            </w:r>
                            <w:r>
                              <w:t>background.</w:t>
                            </w:r>
                          </w:p>
                          <w:p w:rsidR="001B6789" w:rsidRPr="001B6789" w:rsidRDefault="001B6789" w:rsidP="001B6789"/>
                        </w:txbxContent>
                      </wps:txbx>
                      <wps:bodyPr rot="0" vert="horz" wrap="square" lIns="91440" tIns="45720" rIns="91440" bIns="45720" anchor="t" anchorCtr="0" upright="1">
                        <a:noAutofit/>
                      </wps:bodyPr>
                    </wps:wsp>
                  </a:graphicData>
                </a:graphic>
              </wp:inline>
            </w:drawing>
          </mc:Choice>
          <mc:Fallback>
            <w:pict>
              <v:shape w14:anchorId="7DF84408" id="Text Box 26" o:spid="_x0000_s1027" type="#_x0000_t202" style="width:342pt;height:3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" fillcolor="silver" strokeweight="1.25pt">
                <v:textbox>
                  <w:txbxContent>
                    <w:p w:rsidR="001B6789" w:rsidRDefault="001B6789" w:rsidP="001B6789">
                      <w:r>
                        <w:t xml:space="preserve">An ideal image should exhibit high contrast </w:t>
                      </w:r>
                      <w:r w:rsidR="00B7658C">
                        <w:t>with</w:t>
                      </w:r>
                      <w:r>
                        <w:t xml:space="preserve"> a dark worm on a </w:t>
                      </w:r>
                      <w:r w:rsidR="001C7CBB">
                        <w:t xml:space="preserve">uniform pale </w:t>
                      </w:r>
                      <w:r>
                        <w:t>background.</w:t>
                      </w:r>
                    </w:p>
                    <w:p w:rsidR="001B6789" w:rsidRPr="001B6789" w:rsidRDefault="001B6789" w:rsidP="001B6789"/>
                  </w:txbxContent>
                </v:textbox>
                <w10:anchorlock/>
              </v:shape>
            </w:pict>
          </mc:Fallback>
        </mc:AlternateContent>
      </w:r>
    </w:p>
    <w:p w:rsidR="001B6789" w:rsidRDefault="001B6789" w:rsidP="001B6789">
      <w:pPr>
        <w:ind w:left="720"/>
      </w:pPr>
    </w:p>
    <w:p w:rsidR="00D97EAC" w:rsidRDefault="00D735A3" w:rsidP="001B6789">
      <w:pPr>
        <w:numPr>
          <w:ilvl w:val="0"/>
          <w:numId w:val="6"/>
        </w:numPr>
      </w:pPr>
      <w:r>
        <w:t xml:space="preserve">Place a Petri dish with one worm onto the motorized microscope stage.  Using the </w:t>
      </w:r>
      <w:r w:rsidR="006D170D">
        <w:t xml:space="preserve">stage controller’s </w:t>
      </w:r>
      <w:r>
        <w:t>joystick</w:t>
      </w:r>
      <w:r w:rsidR="006D170D">
        <w:t xml:space="preserve"> and/or the on-screen Up/Down/Left/Right buttons</w:t>
      </w:r>
      <w:r w:rsidR="00E645B6">
        <w:t>,</w:t>
      </w:r>
      <w:r>
        <w:t xml:space="preserve"> </w:t>
      </w:r>
      <w:r w:rsidR="00E645B6">
        <w:t>move the microscope stage to</w:t>
      </w:r>
      <w:r>
        <w:t xml:space="preserve"> bring the worm into view in the </w:t>
      </w:r>
      <w:r w:rsidR="00AF48D9">
        <w:t>display</w:t>
      </w:r>
      <w:r>
        <w:t xml:space="preserve">.  Click the </w:t>
      </w:r>
      <w:r w:rsidR="00AF48D9">
        <w:t>“Enable Tracking”</w:t>
      </w:r>
      <w:r>
        <w:t xml:space="preserve"> button while the worm is within the black outline </w:t>
      </w:r>
      <w:r w:rsidR="006D170D">
        <w:t>in</w:t>
      </w:r>
      <w:r>
        <w:t xml:space="preserve"> the </w:t>
      </w:r>
      <w:r w:rsidR="00AF48D9">
        <w:lastRenderedPageBreak/>
        <w:t>Digi</w:t>
      </w:r>
      <w:r>
        <w:t xml:space="preserve">Tracker </w:t>
      </w:r>
      <w:r w:rsidR="00AF48D9">
        <w:t>display</w:t>
      </w:r>
      <w:r>
        <w:t>.  As the worm crawls out of the outline</w:t>
      </w:r>
      <w:r w:rsidR="00AF48D9">
        <w:t>,</w:t>
      </w:r>
      <w:r>
        <w:t xml:space="preserve"> the computer should move the microscope stage to </w:t>
      </w:r>
      <w:r w:rsidR="00B12E19">
        <w:t>re-center</w:t>
      </w:r>
      <w:r>
        <w:t xml:space="preserve"> the worm </w:t>
      </w:r>
      <w:r w:rsidR="00B12E19">
        <w:t>in</w:t>
      </w:r>
      <w:r>
        <w:t xml:space="preserve"> the</w:t>
      </w:r>
      <w:r w:rsidR="00A46745">
        <w:t xml:space="preserve"> camera’s</w:t>
      </w:r>
      <w:r>
        <w:t xml:space="preserve"> field of view.  Be sure to focus the microscope so the image </w:t>
      </w:r>
      <w:r w:rsidR="00D97EAC">
        <w:t>in</w:t>
      </w:r>
      <w:r>
        <w:t xml:space="preserve"> the </w:t>
      </w:r>
      <w:r w:rsidR="00D97EAC">
        <w:t>Digi</w:t>
      </w:r>
      <w:r>
        <w:t xml:space="preserve">Tracker window </w:t>
      </w:r>
      <w:r w:rsidR="00D97EAC">
        <w:t>is</w:t>
      </w:r>
      <w:r w:rsidR="00A46745">
        <w:t xml:space="preserve"> sharp.</w:t>
      </w:r>
    </w:p>
    <w:p w:rsidR="00D735A3" w:rsidRDefault="00D735A3" w:rsidP="00D10CC6"/>
    <w:p w:rsidR="001C7CBB" w:rsidRDefault="007D7B1B" w:rsidP="00E92E42">
      <w:pPr>
        <w:pStyle w:val="Caption"/>
        <w:jc w:val="right"/>
      </w:pPr>
      <w:r>
        <w:rPr>
          <w:noProof/>
        </w:rPr>
        <w:drawing>
          <wp:inline distT="0" distB="0" distL="0" distR="0" wp14:anchorId="771E23D0" wp14:editId="5A50D534">
            <wp:extent cx="5010150" cy="4533900"/>
            <wp:effectExtent l="0" t="0" r="0" b="0"/>
            <wp:docPr id="5" name="Picture 5" descr="DigiTracke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racke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4533900"/>
                    </a:xfrm>
                    <a:prstGeom prst="rect">
                      <a:avLst/>
                    </a:prstGeom>
                    <a:noFill/>
                    <a:ln>
                      <a:noFill/>
                    </a:ln>
                  </pic:spPr>
                </pic:pic>
              </a:graphicData>
            </a:graphic>
          </wp:inline>
        </w:drawing>
      </w:r>
    </w:p>
    <w:p w:rsidR="00AE3C3F" w:rsidRDefault="00AE3C3F" w:rsidP="00E92E42">
      <w:pPr>
        <w:pStyle w:val="Caption"/>
        <w:ind w:left="720"/>
        <w:jc w:val="center"/>
      </w:pPr>
      <w:r>
        <w:t xml:space="preserve">Figure </w:t>
      </w:r>
      <w:fldSimple w:instr=" SEQ Figure \* ARABIC ">
        <w:r w:rsidR="00E70EE8">
          <w:rPr>
            <w:noProof/>
          </w:rPr>
          <w:t>1</w:t>
        </w:r>
      </w:fldSimple>
      <w:r>
        <w:t xml:space="preserve">  DigiTracker User Interface</w:t>
      </w:r>
    </w:p>
    <w:p w:rsidR="00AE3C3F" w:rsidRPr="00AE3C3F" w:rsidRDefault="00AE3C3F" w:rsidP="00AE3C3F"/>
    <w:p w:rsidR="00AF48D9" w:rsidRDefault="00CB0B10" w:rsidP="003543FE">
      <w:pPr>
        <w:numPr>
          <w:ilvl w:val="0"/>
          <w:numId w:val="14"/>
        </w:numPr>
      </w:pPr>
      <w:r>
        <w:t>When ready to record</w:t>
      </w:r>
      <w:r w:rsidR="00183BF1">
        <w:t>,</w:t>
      </w:r>
      <w:r w:rsidR="00AF48D9">
        <w:t xml:space="preserve"> set the desired recording speed (frames per second</w:t>
      </w:r>
      <w:r w:rsidR="00A46745">
        <w:t xml:space="preserve">).  (NB: </w:t>
      </w:r>
      <w:r w:rsidR="00F53213">
        <w:t>6 frames per second is the traditional record rate at Caltech</w:t>
      </w:r>
      <w:r w:rsidR="00A46745">
        <w:t>.</w:t>
      </w:r>
      <w:r w:rsidR="00AF48D9">
        <w:t xml:space="preserve">) </w:t>
      </w:r>
      <w:r w:rsidR="00A46745">
        <w:t xml:space="preserve"> S</w:t>
      </w:r>
      <w:r w:rsidR="00AF48D9">
        <w:t>et the Auto Shut-off Count to the desired recording length and</w:t>
      </w:r>
      <w:r>
        <w:t xml:space="preserve"> </w:t>
      </w:r>
      <w:r w:rsidR="00AF48D9">
        <w:t xml:space="preserve">click the “Record” </w:t>
      </w:r>
      <w:r>
        <w:t>button</w:t>
      </w:r>
      <w:r w:rsidR="00AF48D9">
        <w:t xml:space="preserve">.  In the “Save </w:t>
      </w:r>
      <w:proofErr w:type="gramStart"/>
      <w:r w:rsidR="00AF48D9">
        <w:t>As</w:t>
      </w:r>
      <w:proofErr w:type="gramEnd"/>
      <w:r w:rsidR="00AF48D9">
        <w:t>” window set the desired path, specify the desired filename, and click “Save.”  DigiTracker will record worm video data as instructed, displaying the elapsed time and recording rate in the window.  When the recording is finished, the PC will beep</w:t>
      </w:r>
      <w:r w:rsidR="00A46745">
        <w:t xml:space="preserve"> and the “Record” button will reappear.</w:t>
      </w:r>
    </w:p>
    <w:p w:rsidR="00BA03F2" w:rsidRDefault="00BA03F2" w:rsidP="00D10CC6"/>
    <w:p w:rsidR="00183BF1" w:rsidRDefault="00183BF1" w:rsidP="003543FE">
      <w:pPr>
        <w:numPr>
          <w:ilvl w:val="0"/>
          <w:numId w:val="14"/>
        </w:numPr>
      </w:pPr>
      <w:r>
        <w:t>When finish</w:t>
      </w:r>
      <w:r w:rsidR="00A46745">
        <w:t>ed recording a worm, click the “Disable Tracking”</w:t>
      </w:r>
      <w:r>
        <w:t xml:space="preserve"> button in the </w:t>
      </w:r>
      <w:r w:rsidR="00BA03F2">
        <w:t>Digi</w:t>
      </w:r>
      <w:r>
        <w:t>Tracker window to stop</w:t>
      </w:r>
      <w:r w:rsidR="00A46745">
        <w:t xml:space="preserve"> the</w:t>
      </w:r>
      <w:r>
        <w:t xml:space="preserve"> tracking action</w:t>
      </w:r>
      <w:r w:rsidR="00A46745">
        <w:t xml:space="preserve"> before </w:t>
      </w:r>
      <w:r>
        <w:t>remov</w:t>
      </w:r>
      <w:r w:rsidR="00A46745">
        <w:t>ing</w:t>
      </w:r>
      <w:r>
        <w:t xml:space="preserve"> the Petri dish</w:t>
      </w:r>
      <w:r w:rsidR="00A46745">
        <w:t xml:space="preserve"> from the stage</w:t>
      </w:r>
      <w:r>
        <w:t xml:space="preserve">.  </w:t>
      </w:r>
      <w:r w:rsidR="00BA03F2">
        <w:t>Repeat the recording process with all of the experiment’s worms.</w:t>
      </w:r>
    </w:p>
    <w:p w:rsidR="00BA03F2" w:rsidRDefault="00BA03F2" w:rsidP="00183BF1"/>
    <w:p w:rsidR="00D735A3" w:rsidRDefault="007D7B1B" w:rsidP="00BA03F2">
      <w:pPr>
        <w:ind w:left="720"/>
      </w:pPr>
      <w:r>
        <w:rPr>
          <w:noProof/>
        </w:rPr>
        <w:lastRenderedPageBreak/>
        <mc:AlternateContent>
          <mc:Choice Requires="wps">
            <w:drawing>
              <wp:inline distT="0" distB="0" distL="0" distR="0" wp14:anchorId="6A10026E" wp14:editId="033A2E4D">
                <wp:extent cx="4343400" cy="802005"/>
                <wp:effectExtent l="9525" t="9525" r="9525" b="10795"/>
                <wp:docPr id="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808355"/>
                        </a:xfrm>
                        <a:prstGeom prst="rect">
                          <a:avLst/>
                        </a:prstGeom>
                        <a:solidFill>
                          <a:srgbClr val="C0C0C0"/>
                        </a:solidFill>
                        <a:ln w="15875">
                          <a:solidFill>
                            <a:srgbClr val="000000"/>
                          </a:solidFill>
                          <a:miter lim="800000"/>
                          <a:headEnd/>
                          <a:tailEnd/>
                        </a:ln>
                      </wps:spPr>
                      <wps:txbx>
                        <w:txbxContent>
                          <w:p w:rsidR="00BA03F2" w:rsidRDefault="00BA03F2" w:rsidP="00BA03F2">
                            <w:r>
                              <w:t>Helpful hint:</w:t>
                            </w:r>
                          </w:p>
                          <w:p w:rsidR="00BA03F2" w:rsidRDefault="00BA03F2" w:rsidP="00BA03F2">
                            <w:r>
                              <w:t xml:space="preserve">The “Reset Home” button will teach DigiTracker that the current view is its “home” position.  Use the “Home” button to quickly return the microscope stage to this same position. </w:t>
                            </w:r>
                          </w:p>
                        </w:txbxContent>
                      </wps:txbx>
                      <wps:bodyPr rot="0" vert="horz" wrap="square" lIns="91440" tIns="45720" rIns="91440" bIns="45720" anchor="t" anchorCtr="0" upright="1">
                        <a:spAutoFit/>
                      </wps:bodyPr>
                    </wps:wsp>
                  </a:graphicData>
                </a:graphic>
              </wp:inline>
            </w:drawing>
          </mc:Choice>
          <mc:Fallback>
            <w:pict>
              <v:shape w14:anchorId="6A10026E" id="Text Box 25" o:spid="_x0000_s1028" type="#_x0000_t202" style="width:342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" fillcolor="silver" strokeweight="1.25pt">
                <v:textbox style="mso-fit-shape-to-text:t">
                  <w:txbxContent>
                    <w:p w:rsidR="00BA03F2" w:rsidRDefault="00BA03F2" w:rsidP="00BA03F2">
                      <w:r>
                        <w:t>Helpful hint:</w:t>
                      </w:r>
                    </w:p>
                    <w:p w:rsidR="00BA03F2" w:rsidRDefault="00BA03F2" w:rsidP="00BA03F2">
                      <w:r>
                        <w:t xml:space="preserve">The “Reset Home” button will teach DigiTracker that the current view is its “home” position.  Use the “Home” button to quickly return the microscope stage to this same position. </w:t>
                      </w:r>
                    </w:p>
                  </w:txbxContent>
                </v:textbox>
                <w10:anchorlock/>
              </v:shape>
            </w:pict>
          </mc:Fallback>
        </mc:AlternateContent>
      </w:r>
    </w:p>
    <w:p w:rsidR="00BA03F2" w:rsidRDefault="00BA03F2" w:rsidP="00D10CC6"/>
    <w:p w:rsidR="00D10CC6" w:rsidRDefault="00CB0B10" w:rsidP="00D10CC6">
      <w:r>
        <w:t xml:space="preserve">When finished recording </w:t>
      </w:r>
      <w:r w:rsidR="00A46745">
        <w:t>for the day,</w:t>
      </w:r>
      <w:r>
        <w:t xml:space="preserve"> shut down the</w:t>
      </w:r>
      <w:r w:rsidR="00A46745">
        <w:t>:</w:t>
      </w:r>
    </w:p>
    <w:p w:rsidR="00CB0B10" w:rsidRDefault="00CB0B10" w:rsidP="00CB0B10">
      <w:pPr>
        <w:numPr>
          <w:ilvl w:val="0"/>
          <w:numId w:val="4"/>
        </w:numPr>
      </w:pPr>
      <w:r>
        <w:t xml:space="preserve">Microscope </w:t>
      </w:r>
      <w:r w:rsidR="001B6789">
        <w:t>light source</w:t>
      </w:r>
    </w:p>
    <w:p w:rsidR="006A6849" w:rsidRDefault="003D7340" w:rsidP="00CB0B10">
      <w:pPr>
        <w:numPr>
          <w:ilvl w:val="0"/>
          <w:numId w:val="4"/>
        </w:numPr>
      </w:pPr>
      <w:r>
        <w:t>M</w:t>
      </w:r>
      <w:r w:rsidR="001B6789">
        <w:t>otorized microscope stage</w:t>
      </w:r>
    </w:p>
    <w:p w:rsidR="004F20B8" w:rsidRDefault="00E645B6" w:rsidP="006A6849">
      <w:r>
        <w:t>(These aren’t necessary for the next step.)</w:t>
      </w:r>
    </w:p>
    <w:p w:rsidR="004F20B8" w:rsidRDefault="004F20B8" w:rsidP="006A6849"/>
    <w:p w:rsidR="004F20B8" w:rsidRDefault="004F20B8" w:rsidP="004F20B8">
      <w:pPr>
        <w:pBdr>
          <w:bottom w:val="single" w:sz="4" w:space="1" w:color="auto"/>
        </w:pBdr>
      </w:pPr>
    </w:p>
    <w:p w:rsidR="004F20B8" w:rsidRDefault="004F20B8" w:rsidP="006A6849"/>
    <w:p w:rsidR="00CB0B10" w:rsidRDefault="001B6789" w:rsidP="00CB0B10">
      <w:pPr>
        <w:pStyle w:val="Heading2"/>
      </w:pPr>
      <w:bookmarkStart w:id="4" w:name="_Toc449095440"/>
      <w:bookmarkStart w:id="5" w:name="_Toc449096358"/>
      <w:r>
        <w:t>Digi</w:t>
      </w:r>
      <w:r w:rsidR="00CB0B10">
        <w:t>Recognizer</w:t>
      </w:r>
      <w:bookmarkEnd w:id="4"/>
      <w:bookmarkEnd w:id="5"/>
    </w:p>
    <w:p w:rsidR="008A36C0" w:rsidRDefault="001B6789" w:rsidP="00CB0B10">
      <w:r>
        <w:t>Digi</w:t>
      </w:r>
      <w:r w:rsidR="00CB0B10">
        <w:t>Recognizer is a program that</w:t>
      </w:r>
      <w:r w:rsidR="008A36C0">
        <w:t xml:space="preserve"> extracts worm posture and position data from the *.dat </w:t>
      </w:r>
      <w:r w:rsidR="003D7340">
        <w:t xml:space="preserve">(“video”) </w:t>
      </w:r>
      <w:r w:rsidR="00EA5B6C">
        <w:t>files recorded by DigiTracker.  The output from this program is a set of</w:t>
      </w:r>
      <w:r w:rsidR="00A46745">
        <w:t xml:space="preserve"> sequentially numbered</w:t>
      </w:r>
      <w:r w:rsidR="00EA5B6C">
        <w:t xml:space="preserve"> folders </w:t>
      </w:r>
      <w:r w:rsidR="00A46745">
        <w:t>named wormN suffixed with the name of the *.dat files.  E</w:t>
      </w:r>
      <w:r w:rsidR="00EA5B6C">
        <w:t xml:space="preserve">ach </w:t>
      </w:r>
      <w:r w:rsidR="00A46745">
        <w:t>will contain</w:t>
      </w:r>
      <w:r w:rsidR="00EA5B6C">
        <w:t xml:space="preserve"> a data file called “points” and a set of numbered reference images.</w:t>
      </w:r>
    </w:p>
    <w:p w:rsidR="00EA5B6C" w:rsidRDefault="00EA5B6C" w:rsidP="00CB0B10"/>
    <w:p w:rsidR="00EA5B6C" w:rsidRDefault="00EA5B6C" w:rsidP="00EA5B6C">
      <w:pPr>
        <w:numPr>
          <w:ilvl w:val="0"/>
          <w:numId w:val="9"/>
        </w:numPr>
      </w:pPr>
      <w:r>
        <w:t>Start DigiRecognizer:</w:t>
      </w:r>
    </w:p>
    <w:p w:rsidR="00C357A5" w:rsidRDefault="00EA5B6C" w:rsidP="00EA5B6C">
      <w:pPr>
        <w:ind w:left="720"/>
      </w:pPr>
      <w:r>
        <w:t>Double click the DigiRecognizer icon to start the program</w:t>
      </w:r>
      <w:r w:rsidR="003D7340">
        <w:t xml:space="preserve">.  </w:t>
      </w:r>
      <w:r>
        <w:t>The DigiRecognizer window (titled “</w:t>
      </w:r>
      <w:r w:rsidR="00C357A5">
        <w:t>MWRecognizer</w:t>
      </w:r>
      <w:r>
        <w:t xml:space="preserve">”) will appear </w:t>
      </w:r>
      <w:r w:rsidR="00C357A5">
        <w:t>(</w:t>
      </w:r>
      <w:r>
        <w:t xml:space="preserve">Figure </w:t>
      </w:r>
      <w:r w:rsidR="00C357A5">
        <w:t>2)</w:t>
      </w:r>
      <w:r>
        <w:t xml:space="preserve">.  </w:t>
      </w:r>
    </w:p>
    <w:p w:rsidR="00C357A5" w:rsidRDefault="00C357A5" w:rsidP="00EA5B6C">
      <w:pPr>
        <w:ind w:left="720"/>
      </w:pPr>
    </w:p>
    <w:p w:rsidR="00876A6E" w:rsidRDefault="007D7B1B" w:rsidP="00876A6E">
      <w:pPr>
        <w:keepNext/>
      </w:pPr>
      <w:r>
        <w:rPr>
          <w:noProof/>
        </w:rPr>
        <w:drawing>
          <wp:inline distT="0" distB="0" distL="0" distR="0" wp14:anchorId="6A0EE882" wp14:editId="58FAA755">
            <wp:extent cx="5486400" cy="3162300"/>
            <wp:effectExtent l="0" t="0" r="0" b="0"/>
            <wp:docPr id="6" name="Picture 6" descr="DigiRecognize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giRecognize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rsidR="00876A6E" w:rsidRDefault="00876A6E" w:rsidP="002C286B">
      <w:pPr>
        <w:pStyle w:val="Caption"/>
        <w:jc w:val="center"/>
      </w:pPr>
      <w:r>
        <w:t xml:space="preserve">Figure </w:t>
      </w:r>
      <w:fldSimple w:instr=" SEQ Figure \* ARABIC ">
        <w:r w:rsidR="00E70EE8">
          <w:rPr>
            <w:noProof/>
          </w:rPr>
          <w:t>2</w:t>
        </w:r>
      </w:fldSimple>
      <w:r>
        <w:rPr>
          <w:noProof/>
        </w:rPr>
        <w:t xml:space="preserve"> - DigiRecognizer User Interface</w:t>
      </w:r>
    </w:p>
    <w:p w:rsidR="00876A6E" w:rsidRDefault="00876A6E" w:rsidP="00EA5B6C">
      <w:pPr>
        <w:ind w:left="720"/>
      </w:pPr>
    </w:p>
    <w:p w:rsidR="00F53213" w:rsidRDefault="00F53213" w:rsidP="00F53213">
      <w:pPr>
        <w:numPr>
          <w:ilvl w:val="0"/>
          <w:numId w:val="9"/>
        </w:numPr>
      </w:pPr>
      <w:r>
        <w:t>Select files for ‘</w:t>
      </w:r>
      <w:r w:rsidR="003D7340">
        <w:t>R</w:t>
      </w:r>
      <w:r>
        <w:t>ecognition’:</w:t>
      </w:r>
    </w:p>
    <w:p w:rsidR="00C357A5" w:rsidRDefault="003A3E8F" w:rsidP="00F53213">
      <w:pPr>
        <w:ind w:left="720"/>
      </w:pPr>
      <w:r>
        <w:t xml:space="preserve">Click the </w:t>
      </w:r>
      <w:r w:rsidR="00DB1F60">
        <w:t xml:space="preserve">“Add” button </w:t>
      </w:r>
      <w:r w:rsidR="003B3CD9">
        <w:t>and</w:t>
      </w:r>
      <w:r w:rsidR="00DB1F60">
        <w:t xml:space="preserve"> select the *.dat files</w:t>
      </w:r>
      <w:r w:rsidR="003B3CD9">
        <w:t xml:space="preserve"> desired</w:t>
      </w:r>
      <w:r w:rsidR="00DB1F60">
        <w:t xml:space="preserve"> for processing.  </w:t>
      </w:r>
      <w:r w:rsidR="003D7340">
        <w:t>(</w:t>
      </w:r>
      <w:r w:rsidR="00D52AC2">
        <w:t>As with other Windows programs</w:t>
      </w:r>
      <w:r w:rsidR="003D7340">
        <w:t>,</w:t>
      </w:r>
      <w:r w:rsidR="00D52AC2">
        <w:t xml:space="preserve"> one can </w:t>
      </w:r>
      <w:r w:rsidR="003D7340">
        <w:t>choose</w:t>
      </w:r>
      <w:r w:rsidR="00D52AC2">
        <w:t xml:space="preserve"> multiple files</w:t>
      </w:r>
      <w:r w:rsidR="003D7340">
        <w:t xml:space="preserve"> at the same time</w:t>
      </w:r>
      <w:r w:rsidR="00D52AC2">
        <w:t xml:space="preserve"> by holding the Ctrl or Shift keys</w:t>
      </w:r>
      <w:r w:rsidR="003D7340">
        <w:t xml:space="preserve"> while selecting from list</w:t>
      </w:r>
      <w:r w:rsidR="00D52AC2">
        <w:t>.</w:t>
      </w:r>
      <w:r w:rsidR="003D7340">
        <w:t>)</w:t>
      </w:r>
      <w:r w:rsidR="00D52AC2">
        <w:t xml:space="preserve">  After clicking “Open” </w:t>
      </w:r>
      <w:r w:rsidR="00D52AC2">
        <w:lastRenderedPageBreak/>
        <w:t>the *.dat files appear as a list in the DigiTracker window.  Use the “Sort” and/or “Move Up/Down” buttons to reorder the files as desired</w:t>
      </w:r>
      <w:r w:rsidR="003D7340">
        <w:t xml:space="preserve">, for example to list the worms in the order recorded or grouped by condition.  </w:t>
      </w:r>
      <w:r w:rsidR="00D52AC2">
        <w:t xml:space="preserve">  </w:t>
      </w:r>
    </w:p>
    <w:p w:rsidR="00EA5B6C" w:rsidRDefault="00EA5B6C" w:rsidP="00CB0B10"/>
    <w:p w:rsidR="00F53213" w:rsidRDefault="00F53213" w:rsidP="0063637F">
      <w:pPr>
        <w:numPr>
          <w:ilvl w:val="0"/>
          <w:numId w:val="9"/>
        </w:numPr>
      </w:pPr>
      <w:r>
        <w:t>Adjust settings (if necessary):</w:t>
      </w:r>
    </w:p>
    <w:p w:rsidR="0063637F" w:rsidRDefault="00F53213" w:rsidP="0063637F">
      <w:pPr>
        <w:ind w:left="720"/>
      </w:pPr>
      <w:r>
        <w:t xml:space="preserve">The “Options” window (access by clicking the “Options” button) allows the user to adjust program </w:t>
      </w:r>
      <w:proofErr w:type="gramStart"/>
      <w:r>
        <w:t>settings</w:t>
      </w:r>
      <w:r w:rsidR="00876A6E">
        <w:t xml:space="preserve">  (</w:t>
      </w:r>
      <w:proofErr w:type="gramEnd"/>
      <w:r w:rsidR="00876A6E">
        <w:t>Figure 3)</w:t>
      </w:r>
      <w:r>
        <w:t>.  Typically these will remain unchanged, but are available for use if necessary.  Note that</w:t>
      </w:r>
      <w:r w:rsidR="0063637F">
        <w:t>:</w:t>
      </w:r>
    </w:p>
    <w:p w:rsidR="0063637F" w:rsidRDefault="0063637F" w:rsidP="0063637F">
      <w:pPr>
        <w:numPr>
          <w:ilvl w:val="0"/>
          <w:numId w:val="4"/>
        </w:numPr>
      </w:pPr>
      <w:r>
        <w:t>T</w:t>
      </w:r>
      <w:r w:rsidR="00F53213">
        <w:t>he Points-file name should remain “points”</w:t>
      </w:r>
      <w:r w:rsidR="006741E0">
        <w:t xml:space="preserve"> (for wormproc to operate properly</w:t>
      </w:r>
      <w:r w:rsidR="00F53213">
        <w:t xml:space="preserve"> and the spine size should typically remain set to 13 points (that is, 13 vertices spread along the worm’s spine).  </w:t>
      </w:r>
    </w:p>
    <w:p w:rsidR="00F53213" w:rsidRDefault="00F53213" w:rsidP="0063637F">
      <w:pPr>
        <w:numPr>
          <w:ilvl w:val="0"/>
          <w:numId w:val="4"/>
        </w:numPr>
      </w:pPr>
      <w:r>
        <w:t>“Save every ___</w:t>
      </w:r>
      <w:proofErr w:type="spellStart"/>
      <w:r>
        <w:t>th</w:t>
      </w:r>
      <w:proofErr w:type="spellEnd"/>
      <w:r>
        <w:t xml:space="preserve"> image”</w:t>
      </w:r>
      <w:r w:rsidR="0063637F">
        <w:t xml:space="preserve"> specifies how often during processing DigiRecognizer should save a reference image.  </w:t>
      </w:r>
      <w:r w:rsidR="00A46745">
        <w:t>S</w:t>
      </w:r>
      <w:r w:rsidR="0063637F">
        <w:t>aving every 100</w:t>
      </w:r>
      <w:r w:rsidR="0063637F" w:rsidRPr="0063637F">
        <w:rPr>
          <w:vertAlign w:val="superscript"/>
        </w:rPr>
        <w:t>th</w:t>
      </w:r>
      <w:r w:rsidR="0063637F">
        <w:t xml:space="preserve"> image has proven to be a reasonable balance between utility and disk space</w:t>
      </w:r>
      <w:r w:rsidR="00A46745" w:rsidRPr="00A46745">
        <w:t xml:space="preserve"> </w:t>
      </w:r>
      <w:r w:rsidR="00A46745">
        <w:t>for recordings made at 6 frames per second</w:t>
      </w:r>
      <w:r w:rsidR="0063637F">
        <w:t>.</w:t>
      </w:r>
    </w:p>
    <w:p w:rsidR="0063637F" w:rsidRDefault="0063637F" w:rsidP="0063637F">
      <w:pPr>
        <w:numPr>
          <w:ilvl w:val="0"/>
          <w:numId w:val="4"/>
        </w:numPr>
      </w:pPr>
      <w:r>
        <w:t>Enabling the Enhanced Segmentation checkbox tells DigiRecognizer to “smooth” the background in the worm video while processing.  This is very helpful for capturing useable worm data from poor quality recordings (</w:t>
      </w:r>
      <w:r w:rsidR="000916C7">
        <w:t>for example</w:t>
      </w:r>
      <w:r w:rsidR="00A46745">
        <w:t xml:space="preserve"> recordings with</w:t>
      </w:r>
      <w:r>
        <w:t xml:space="preserve"> low contrast, </w:t>
      </w:r>
      <w:r w:rsidR="000916C7">
        <w:t>deep</w:t>
      </w:r>
      <w:r>
        <w:t xml:space="preserve"> worm tracks visible</w:t>
      </w:r>
      <w:proofErr w:type="gramStart"/>
      <w:r>
        <w:t>,…</w:t>
      </w:r>
      <w:proofErr w:type="gramEnd"/>
      <w:r>
        <w:t xml:space="preserve">) but </w:t>
      </w:r>
      <w:r w:rsidR="006D3152">
        <w:t xml:space="preserve">can </w:t>
      </w:r>
      <w:r w:rsidRPr="0063637F">
        <w:rPr>
          <w:i/>
        </w:rPr>
        <w:t>SIGNIFICANTLY</w:t>
      </w:r>
      <w:r w:rsidR="006D3152">
        <w:t xml:space="preserve"> slow</w:t>
      </w:r>
      <w:r>
        <w:t xml:space="preserve"> the processing speed.  Use when necessary (or when not in any hurry).</w:t>
      </w:r>
    </w:p>
    <w:p w:rsidR="006D2EB0" w:rsidRDefault="006D2EB0" w:rsidP="006D2EB0"/>
    <w:p w:rsidR="006D2EB0" w:rsidRDefault="007D7B1B" w:rsidP="006D2EB0">
      <w:pPr>
        <w:keepNext/>
      </w:pPr>
      <w:r>
        <w:rPr>
          <w:noProof/>
        </w:rPr>
        <w:drawing>
          <wp:inline distT="0" distB="0" distL="0" distR="0" wp14:anchorId="22F24C23" wp14:editId="445F8F8A">
            <wp:extent cx="5476875" cy="3800475"/>
            <wp:effectExtent l="0" t="0" r="0" b="0"/>
            <wp:docPr id="7" name="Picture 7" descr="DigiRecognizerOptionsWindow2WhiteBkg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RecognizerOptionsWindow2WhiteBkgr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800475"/>
                    </a:xfrm>
                    <a:prstGeom prst="rect">
                      <a:avLst/>
                    </a:prstGeom>
                    <a:noFill/>
                    <a:ln>
                      <a:noFill/>
                    </a:ln>
                  </pic:spPr>
                </pic:pic>
              </a:graphicData>
            </a:graphic>
          </wp:inline>
        </w:drawing>
      </w:r>
    </w:p>
    <w:p w:rsidR="006D2EB0" w:rsidRDefault="006D2EB0" w:rsidP="00E92E42">
      <w:pPr>
        <w:pStyle w:val="Caption"/>
        <w:ind w:left="720"/>
        <w:jc w:val="center"/>
      </w:pPr>
      <w:r>
        <w:t xml:space="preserve">Figure </w:t>
      </w:r>
      <w:fldSimple w:instr=" SEQ Figure \* ARABIC ">
        <w:r w:rsidR="00E70EE8">
          <w:rPr>
            <w:noProof/>
          </w:rPr>
          <w:t>3</w:t>
        </w:r>
      </w:fldSimple>
      <w:r>
        <w:rPr>
          <w:noProof/>
        </w:rPr>
        <w:t xml:space="preserve"> - DigiRecognizer Options Window</w:t>
      </w:r>
    </w:p>
    <w:p w:rsidR="0063637F" w:rsidRDefault="0063637F" w:rsidP="00CB0B10"/>
    <w:p w:rsidR="00876A6E" w:rsidRDefault="00876A6E" w:rsidP="00CB0B10"/>
    <w:p w:rsidR="008A36C0" w:rsidRDefault="0063637F" w:rsidP="003543FE">
      <w:pPr>
        <w:numPr>
          <w:ilvl w:val="0"/>
          <w:numId w:val="15"/>
        </w:numPr>
      </w:pPr>
      <w:r>
        <w:t>Start Recognizing:</w:t>
      </w:r>
    </w:p>
    <w:p w:rsidR="007E62EF" w:rsidRDefault="0063637F" w:rsidP="003543FE">
      <w:pPr>
        <w:ind w:left="720"/>
      </w:pPr>
      <w:r>
        <w:lastRenderedPageBreak/>
        <w:t>Click the “Recognize” button and select the destination folder for the processed data folders.  Click “OK” to start processing the selected *.dat files.  As DigiRecognizer progresses</w:t>
      </w:r>
      <w:r w:rsidR="003B3CD9">
        <w:t xml:space="preserve"> the </w:t>
      </w:r>
      <w:r w:rsidR="000916C7">
        <w:t>user interface display</w:t>
      </w:r>
      <w:r>
        <w:t xml:space="preserve"> window will show the video </w:t>
      </w:r>
      <w:r w:rsidR="003B3CD9">
        <w:t xml:space="preserve">stream </w:t>
      </w:r>
      <w:r>
        <w:t>being processed</w:t>
      </w:r>
      <w:r w:rsidR="006D3152">
        <w:t xml:space="preserve"> with the worm’s spine overlaid</w:t>
      </w:r>
      <w:r>
        <w:t xml:space="preserve">.  Enabling “Display Segmentation” will </w:t>
      </w:r>
      <w:r w:rsidR="006D3152">
        <w:t xml:space="preserve">also highlight </w:t>
      </w:r>
      <w:r>
        <w:t xml:space="preserve">the </w:t>
      </w:r>
      <w:r w:rsidR="006D3152">
        <w:t>edge of the worm</w:t>
      </w:r>
      <w:r w:rsidR="000916C7">
        <w:t xml:space="preserve"> as</w:t>
      </w:r>
      <w:r w:rsidR="006D3152">
        <w:t xml:space="preserve"> determined by DigiRecognizer (handy to verify that DigiRecognizer is recognizing what it should</w:t>
      </w:r>
      <w:r w:rsidR="003B3CD9">
        <w:t xml:space="preserve"> and to troubleshoot if not</w:t>
      </w:r>
      <w:r w:rsidR="006D3152">
        <w:t>).</w:t>
      </w:r>
      <w:r w:rsidR="007E62EF">
        <w:t xml:space="preserve">  When processing of each worm is complete, click “Quit.”</w:t>
      </w:r>
    </w:p>
    <w:p w:rsidR="00904C50" w:rsidRDefault="00904C50" w:rsidP="009A03D5"/>
    <w:p w:rsidR="003D6B3C" w:rsidRDefault="003D6B3C" w:rsidP="009A03D5"/>
    <w:p w:rsidR="009A03D5" w:rsidRDefault="00BB6078" w:rsidP="00FD29C9">
      <w:pPr>
        <w:pStyle w:val="Heading1"/>
      </w:pPr>
      <w:r>
        <w:br w:type="page"/>
      </w:r>
      <w:bookmarkStart w:id="6" w:name="_Toc449095441"/>
      <w:bookmarkStart w:id="7" w:name="_Toc449096359"/>
      <w:r w:rsidR="003543FE">
        <w:lastRenderedPageBreak/>
        <w:t>Process</w:t>
      </w:r>
      <w:r w:rsidR="009C309F">
        <w:t xml:space="preserve"> Worm</w:t>
      </w:r>
      <w:r w:rsidR="00FD29C9">
        <w:t xml:space="preserve"> Data</w:t>
      </w:r>
      <w:bookmarkEnd w:id="6"/>
      <w:bookmarkEnd w:id="7"/>
    </w:p>
    <w:p w:rsidR="009A03D5" w:rsidRDefault="000916C7" w:rsidP="009A03D5">
      <w:r>
        <w:t>Open Matlab (double click on the Matlab icon).  The prompt (&gt;&gt;) in the Command Window and “Ready” in the lower left corner of the window frame indicate that Matlab is ready to accept input from you.</w:t>
      </w:r>
    </w:p>
    <w:p w:rsidR="00FD29C9" w:rsidRPr="00FD29C9" w:rsidRDefault="00FD29C9" w:rsidP="00FD29C9">
      <w:pPr>
        <w:pStyle w:val="Heading2"/>
      </w:pPr>
      <w:bookmarkStart w:id="8" w:name="_Toc449095442"/>
      <w:bookmarkStart w:id="9" w:name="_Toc449096360"/>
      <w:r w:rsidRPr="00FD29C9">
        <w:t>Wormproc:</w:t>
      </w:r>
      <w:bookmarkEnd w:id="8"/>
      <w:bookmarkEnd w:id="9"/>
    </w:p>
    <w:p w:rsidR="00E679AA" w:rsidRDefault="000916C7" w:rsidP="00E679AA">
      <w:r>
        <w:t>Wormproc is a master script that automates using the worm data screening functions.  The</w:t>
      </w:r>
      <w:r w:rsidR="00E679AA">
        <w:t xml:space="preserve"> objectives here are twofold:</w:t>
      </w:r>
    </w:p>
    <w:p w:rsidR="00E679AA" w:rsidRDefault="00E679AA" w:rsidP="00E679AA">
      <w:pPr>
        <w:numPr>
          <w:ilvl w:val="0"/>
          <w:numId w:val="3"/>
        </w:numPr>
      </w:pPr>
      <w:r>
        <w:t>Check that all worms are oriented correctly</w:t>
      </w:r>
    </w:p>
    <w:p w:rsidR="00E679AA" w:rsidRDefault="00E679AA" w:rsidP="00E679AA">
      <w:pPr>
        <w:numPr>
          <w:ilvl w:val="0"/>
          <w:numId w:val="3"/>
        </w:numPr>
      </w:pPr>
      <w:r>
        <w:t xml:space="preserve">Screen data to verify that bogus data is ignored.  </w:t>
      </w:r>
    </w:p>
    <w:p w:rsidR="003543FE" w:rsidRDefault="003543FE" w:rsidP="003543FE"/>
    <w:p w:rsidR="00E53609" w:rsidRPr="007D2CC5" w:rsidRDefault="00E53609" w:rsidP="007D2CC5">
      <w:r w:rsidRPr="007D2CC5">
        <w:t xml:space="preserve">Start </w:t>
      </w:r>
      <w:r w:rsidR="009C309F" w:rsidRPr="007D2CC5">
        <w:t>“</w:t>
      </w:r>
      <w:r w:rsidRPr="007D2CC5">
        <w:t>Wormproc</w:t>
      </w:r>
      <w:r w:rsidR="009C309F" w:rsidRPr="007D2CC5">
        <w:t>:</w:t>
      </w:r>
    </w:p>
    <w:p w:rsidR="009A03D5" w:rsidRDefault="009A03D5" w:rsidP="007D2CC5">
      <w:proofErr w:type="gramStart"/>
      <w:r>
        <w:t>Type</w:t>
      </w:r>
      <w:r w:rsidR="005A17A7">
        <w:t xml:space="preserve"> </w:t>
      </w:r>
      <w:r>
        <w:t xml:space="preserve"> </w:t>
      </w:r>
      <w:r>
        <w:rPr>
          <w:i/>
        </w:rPr>
        <w:t>wormproc</w:t>
      </w:r>
      <w:proofErr w:type="gramEnd"/>
      <w:r>
        <w:rPr>
          <w:i/>
        </w:rPr>
        <w:t xml:space="preserve"> &lt;Enter&gt;</w:t>
      </w:r>
      <w:r>
        <w:t xml:space="preserve"> </w:t>
      </w:r>
      <w:r w:rsidR="005A17A7">
        <w:t xml:space="preserve"> </w:t>
      </w:r>
      <w:r>
        <w:t>to begin processing worm data.</w:t>
      </w:r>
    </w:p>
    <w:p w:rsidR="009A03D5" w:rsidRDefault="009A03D5" w:rsidP="007D2CC5">
      <w:r>
        <w:t>Matlab will prompt:</w:t>
      </w:r>
    </w:p>
    <w:p w:rsidR="009A03D5" w:rsidRPr="005A17A7" w:rsidRDefault="009A03D5" w:rsidP="007D2CC5">
      <w:pPr>
        <w:rPr>
          <w:rFonts w:ascii="Courier New" w:hAnsi="Courier New"/>
        </w:rPr>
      </w:pPr>
      <w:r>
        <w:tab/>
      </w:r>
      <w:r w:rsidRPr="005A17A7">
        <w:rPr>
          <w:rFonts w:ascii="Courier New" w:hAnsi="Courier New"/>
        </w:rPr>
        <w:t>Enter Directory name&gt;</w:t>
      </w:r>
    </w:p>
    <w:p w:rsidR="009A03D5" w:rsidRDefault="009A03D5" w:rsidP="007D2CC5">
      <w:r>
        <w:t>Type (or cop</w:t>
      </w:r>
      <w:r w:rsidR="005A17A7">
        <w:t>y &amp; paste) the name of the ‘worm</w:t>
      </w:r>
      <w:r w:rsidR="00706962">
        <w:t>__</w:t>
      </w:r>
      <w:r w:rsidR="005A17A7">
        <w:t>’ directory</w:t>
      </w:r>
      <w:r w:rsidR="00706962">
        <w:t xml:space="preserve"> </w:t>
      </w:r>
      <w:r w:rsidR="00E24CF5">
        <w:t>(</w:t>
      </w:r>
      <w:r w:rsidR="005A17A7" w:rsidRPr="00E24CF5">
        <w:rPr>
          <w:u w:val="single"/>
        </w:rPr>
        <w:t>WITH THE PATH</w:t>
      </w:r>
      <w:r w:rsidR="00E24CF5">
        <w:rPr>
          <w:u w:val="single"/>
        </w:rPr>
        <w:t>)</w:t>
      </w:r>
      <w:r w:rsidR="005A17A7">
        <w:t xml:space="preserve"> containing </w:t>
      </w:r>
      <w:r w:rsidR="00706962">
        <w:t>files called ‘</w:t>
      </w:r>
      <w:r w:rsidR="005A17A7">
        <w:t>points</w:t>
      </w:r>
      <w:r w:rsidR="00706962">
        <w:t>’</w:t>
      </w:r>
      <w:r w:rsidR="005A17A7">
        <w:t xml:space="preserve"> and </w:t>
      </w:r>
      <w:r w:rsidR="00706962">
        <w:t>‘file.1’, ‘</w:t>
      </w:r>
      <w:r w:rsidR="005A17A7">
        <w:t>file.101</w:t>
      </w:r>
      <w:r w:rsidR="00706962">
        <w:t>’</w:t>
      </w:r>
      <w:r w:rsidR="005A17A7">
        <w:t xml:space="preserve">, </w:t>
      </w:r>
      <w:r w:rsidR="00706962">
        <w:t>‘</w:t>
      </w:r>
      <w:r w:rsidR="005A17A7">
        <w:t>file.201</w:t>
      </w:r>
      <w:r w:rsidR="00706962">
        <w:t>’, ‘file301’…</w:t>
      </w:r>
    </w:p>
    <w:p w:rsidR="00706962" w:rsidRDefault="00706962" w:rsidP="007D2CC5">
      <w:pPr>
        <w:ind w:firstLine="360"/>
      </w:pPr>
      <w:r>
        <w:t>Example:</w:t>
      </w:r>
    </w:p>
    <w:p w:rsidR="005A17A7" w:rsidRPr="005A17A7" w:rsidRDefault="000916C7" w:rsidP="007D2CC5">
      <w:pPr>
        <w:ind w:firstLine="720"/>
      </w:pPr>
      <w:r w:rsidRPr="004E3A9D">
        <w:rPr>
          <w:i/>
        </w:rPr>
        <w:t>D:\Chris\HeatShockJ_exp24\NonAblated_N2</w:t>
      </w:r>
      <w:r>
        <w:rPr>
          <w:i/>
        </w:rPr>
        <w:t>\worm7_N2_</w:t>
      </w:r>
      <w:proofErr w:type="gramStart"/>
      <w:r>
        <w:rPr>
          <w:i/>
        </w:rPr>
        <w:t xml:space="preserve">2  </w:t>
      </w:r>
      <w:r w:rsidR="005A17A7">
        <w:rPr>
          <w:i/>
        </w:rPr>
        <w:t>&lt;</w:t>
      </w:r>
      <w:proofErr w:type="gramEnd"/>
      <w:r w:rsidR="005A17A7">
        <w:rPr>
          <w:i/>
        </w:rPr>
        <w:t>Enter&gt;</w:t>
      </w:r>
      <w:r w:rsidR="005A17A7">
        <w:t xml:space="preserve">  </w:t>
      </w:r>
    </w:p>
    <w:p w:rsidR="009A03D5" w:rsidRDefault="009A03D5" w:rsidP="007D2CC5"/>
    <w:p w:rsidR="00E679AA" w:rsidRDefault="00E679AA" w:rsidP="007D2CC5">
      <w:r>
        <w:t xml:space="preserve">Matlab will display two windows, one with several buttons and a ‘movie screen’ with a grid and the other (labeled ‘Worm Images’) initially blank.  These two windows act as an “editing room” for you to double-check Matlab’s calculations…  (Figure </w:t>
      </w:r>
      <w:r w:rsidR="00876A6E">
        <w:t>4</w:t>
      </w:r>
      <w:r>
        <w:t>)</w:t>
      </w:r>
    </w:p>
    <w:p w:rsidR="002C286B" w:rsidRDefault="002C286B"/>
    <w:p w:rsidR="002C286B" w:rsidRDefault="007D7B1B" w:rsidP="002C286B">
      <w:pPr>
        <w:keepNext/>
      </w:pPr>
      <w:r>
        <w:rPr>
          <w:noProof/>
        </w:rPr>
        <w:drawing>
          <wp:inline distT="0" distB="0" distL="0" distR="0" wp14:anchorId="21127D26" wp14:editId="5D57D061">
            <wp:extent cx="5476875" cy="2543175"/>
            <wp:effectExtent l="0" t="0" r="0" b="0"/>
            <wp:docPr id="8" name="Picture 8" descr="wormprocBothWhiteBkg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mprocBothWhiteBkgr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543175"/>
                    </a:xfrm>
                    <a:prstGeom prst="rect">
                      <a:avLst/>
                    </a:prstGeom>
                    <a:noFill/>
                    <a:ln>
                      <a:noFill/>
                    </a:ln>
                  </pic:spPr>
                </pic:pic>
              </a:graphicData>
            </a:graphic>
          </wp:inline>
        </w:drawing>
      </w:r>
    </w:p>
    <w:p w:rsidR="002C286B" w:rsidRDefault="002C286B" w:rsidP="002C286B">
      <w:pPr>
        <w:pStyle w:val="Caption"/>
        <w:jc w:val="center"/>
      </w:pPr>
      <w:r>
        <w:t xml:space="preserve">Figure </w:t>
      </w:r>
      <w:fldSimple w:instr=" SEQ Figure \* ARABIC ">
        <w:r w:rsidR="00E70EE8">
          <w:rPr>
            <w:noProof/>
          </w:rPr>
          <w:t>4</w:t>
        </w:r>
      </w:fldSimple>
      <w:r>
        <w:rPr>
          <w:noProof/>
        </w:rPr>
        <w:t xml:space="preserve"> - Wormproc User Interface</w:t>
      </w:r>
    </w:p>
    <w:p w:rsidR="002C286B" w:rsidRDefault="002C286B"/>
    <w:p w:rsidR="002C286B" w:rsidRDefault="002C286B"/>
    <w:p w:rsidR="00876A6E" w:rsidRDefault="00876A6E"/>
    <w:p w:rsidR="00B64984" w:rsidRPr="00B64984" w:rsidRDefault="00B64984" w:rsidP="00B64984">
      <w:r>
        <w:br w:type="page"/>
      </w:r>
    </w:p>
    <w:p w:rsidR="00E53609" w:rsidRPr="007D2CC5" w:rsidRDefault="00E679AA" w:rsidP="007D2CC5">
      <w:r w:rsidRPr="007D2CC5">
        <w:lastRenderedPageBreak/>
        <w:t>Review worm data</w:t>
      </w:r>
      <w:r w:rsidR="00E53609" w:rsidRPr="007D2CC5">
        <w:t>:</w:t>
      </w:r>
    </w:p>
    <w:p w:rsidR="00E024AE" w:rsidRDefault="00E024AE" w:rsidP="007D2CC5">
      <w:r>
        <w:t>In the editing window:</w:t>
      </w:r>
    </w:p>
    <w:p w:rsidR="008C4A1D" w:rsidRDefault="008C4A1D" w:rsidP="007D2CC5">
      <w:r>
        <w:t>The top rows of buttons work similar to those on a VCR:  Play&gt;, Stop, Fast Forward (“fast” &gt;&gt;, and “</w:t>
      </w:r>
      <w:r w:rsidR="00E679AA">
        <w:t xml:space="preserve">really </w:t>
      </w:r>
      <w:r>
        <w:t>fast” &gt;&gt;&gt;), Rewind (again, “fast” &lt;&lt; and</w:t>
      </w:r>
      <w:r w:rsidR="00140633">
        <w:t xml:space="preserve">            </w:t>
      </w:r>
      <w:r w:rsidR="00E679AA">
        <w:t xml:space="preserve">“really </w:t>
      </w:r>
      <w:r>
        <w:t>fast” &lt;&lt;&lt;).</w:t>
      </w:r>
    </w:p>
    <w:p w:rsidR="00140633" w:rsidRDefault="008C4A1D" w:rsidP="007D2CC5">
      <w:r>
        <w:t xml:space="preserve">The two buttons </w:t>
      </w:r>
      <w:proofErr w:type="gramStart"/>
      <w:r w:rsidR="00140633">
        <w:t>labeled</w:t>
      </w:r>
      <w:r>
        <w:t xml:space="preserve"> </w:t>
      </w:r>
      <w:r w:rsidR="00140633">
        <w:t xml:space="preserve"> Step</w:t>
      </w:r>
      <w:proofErr w:type="gramEnd"/>
      <w:r w:rsidR="00140633">
        <w:t>&gt;  and  &lt;Step  move forward or backward one frame at a time.</w:t>
      </w:r>
    </w:p>
    <w:p w:rsidR="00E024AE" w:rsidRDefault="00E024AE" w:rsidP="007D2CC5">
      <w:pPr>
        <w:ind w:left="360"/>
      </w:pPr>
    </w:p>
    <w:p w:rsidR="003A29AE" w:rsidRDefault="00E679AA" w:rsidP="007D2CC5">
      <w:r>
        <w:t xml:space="preserve">Use the mouse to click </w:t>
      </w:r>
      <w:proofErr w:type="gramStart"/>
      <w:r>
        <w:t xml:space="preserve">the  </w:t>
      </w:r>
      <w:r w:rsidR="003D385E">
        <w:t>“</w:t>
      </w:r>
      <w:proofErr w:type="gramEnd"/>
      <w:r w:rsidR="003A29AE">
        <w:t>Play&gt;</w:t>
      </w:r>
      <w:r w:rsidR="003D385E">
        <w:t>”</w:t>
      </w:r>
      <w:r w:rsidR="003A29AE">
        <w:t xml:space="preserve"> </w:t>
      </w:r>
      <w:r>
        <w:t xml:space="preserve"> </w:t>
      </w:r>
      <w:r w:rsidR="003A29AE">
        <w:t xml:space="preserve">button in </w:t>
      </w:r>
      <w:r>
        <w:t xml:space="preserve">the window.  A ‘skeleton’ worm </w:t>
      </w:r>
      <w:r w:rsidR="003A29AE">
        <w:t>wi</w:t>
      </w:r>
      <w:r>
        <w:t>th a large red dot for its head</w:t>
      </w:r>
      <w:r w:rsidR="003A29AE">
        <w:t xml:space="preserve"> will move on the screen</w:t>
      </w:r>
      <w:r w:rsidR="00EA0535">
        <w:t xml:space="preserve"> and a series of reference still images appear in the ‘Worm Images’ window</w:t>
      </w:r>
      <w:r w:rsidR="003A29AE">
        <w:t xml:space="preserve">.  Use the on-screen buttons to control the movie playback.  (Don’t forget about </w:t>
      </w:r>
      <w:proofErr w:type="gramStart"/>
      <w:r w:rsidR="003A29AE">
        <w:t>the  “</w:t>
      </w:r>
      <w:proofErr w:type="gramEnd"/>
      <w:r w:rsidR="003A29AE">
        <w:t xml:space="preserve">Playback Speed”  slider at the bottom of the screen to speed up or slow down the playback to suit your taste and </w:t>
      </w:r>
      <w:r w:rsidR="00DE4E77">
        <w:t xml:space="preserve">your computer’s </w:t>
      </w:r>
      <w:r w:rsidR="003A29AE">
        <w:t xml:space="preserve">processor speed!)  </w:t>
      </w:r>
    </w:p>
    <w:p w:rsidR="003A29AE" w:rsidRDefault="003A29AE" w:rsidP="007D2CC5">
      <w:pPr>
        <w:ind w:left="360"/>
      </w:pPr>
    </w:p>
    <w:p w:rsidR="006B6F30" w:rsidRPr="00844478" w:rsidRDefault="006B6F30" w:rsidP="007D2CC5">
      <w:pPr>
        <w:rPr>
          <w:i/>
        </w:rPr>
      </w:pPr>
      <w:r w:rsidRPr="00844478">
        <w:rPr>
          <w:i/>
        </w:rPr>
        <w:t>Accept/Reject:</w:t>
      </w:r>
    </w:p>
    <w:p w:rsidR="00E024AE" w:rsidRDefault="003A29AE" w:rsidP="007D2CC5">
      <w:r>
        <w:t>During playback of the movie</w:t>
      </w:r>
      <w:r w:rsidR="003D385E">
        <w:t>,</w:t>
      </w:r>
      <w:r>
        <w:t xml:space="preserve"> Matlab will occasionally place a large red ‘X’ over the center of a worm…  This indicates a </w:t>
      </w:r>
      <w:r w:rsidR="006B6F30">
        <w:t xml:space="preserve">frame with missing data or a </w:t>
      </w:r>
      <w:r>
        <w:t xml:space="preserve">frame containing data that Matlab suspects to be invalid, for example if the worm’s ‘spine’ becomes shorter or longer than Matlab thinks is likely.  This is where the ‘editor’ comes in: there </w:t>
      </w:r>
      <w:r w:rsidR="003D385E">
        <w:t>may</w:t>
      </w:r>
      <w:r>
        <w:t xml:space="preserve"> be times when Matlab misses a series of frames</w:t>
      </w:r>
      <w:r w:rsidR="00DE4E77">
        <w:t xml:space="preserve"> that should have been rejected</w:t>
      </w:r>
      <w:r>
        <w:t xml:space="preserve"> or conversely</w:t>
      </w:r>
      <w:r w:rsidR="00DE4E77">
        <w:t>,</w:t>
      </w:r>
      <w:r>
        <w:t xml:space="preserve"> rejects a series of frames that present obviously valid data…</w:t>
      </w:r>
    </w:p>
    <w:p w:rsidR="00140633" w:rsidRDefault="003A29AE" w:rsidP="007D2CC5">
      <w:r>
        <w:t>The button labeled  &lt;</w:t>
      </w:r>
      <w:r w:rsidR="006B6F30">
        <w:t>Accpt</w:t>
      </w:r>
      <w:r w:rsidR="00140633">
        <w:t>/</w:t>
      </w:r>
      <w:r w:rsidR="006B6F30">
        <w:t>Rejct</w:t>
      </w:r>
      <w:r>
        <w:t>&gt;</w:t>
      </w:r>
      <w:r w:rsidR="006B6F30">
        <w:t xml:space="preserve"> </w:t>
      </w:r>
      <w:r w:rsidR="00E024AE">
        <w:t xml:space="preserve"> acts as a toggle to REVERSE the acceptance/rejection of the current frame AND ALL SUBSEQUENT FRAMES all the way </w:t>
      </w:r>
      <w:r w:rsidR="00EA0535">
        <w:t xml:space="preserve">from the Current frame </w:t>
      </w:r>
      <w:r w:rsidR="00E024AE">
        <w:t>t</w:t>
      </w:r>
      <w:r w:rsidR="00DE4E77">
        <w:t>o the end of the ‘movie’</w:t>
      </w:r>
      <w:r w:rsidR="003D385E">
        <w:t xml:space="preserve"> --</w:t>
      </w:r>
      <w:r w:rsidR="00DE4E77">
        <w:t xml:space="preserve"> </w:t>
      </w:r>
      <w:r w:rsidR="00E024AE">
        <w:t>all of the “Okay” frames</w:t>
      </w:r>
      <w:r>
        <w:t xml:space="preserve"> (from the current frame onward)</w:t>
      </w:r>
      <w:r w:rsidR="00E024AE">
        <w:t xml:space="preserve"> become “No Good” and vice versa.  So, in cases where you need to invalidate a </w:t>
      </w:r>
      <w:r w:rsidR="00F95F34">
        <w:t>series</w:t>
      </w:r>
      <w:r w:rsidR="00E024AE">
        <w:t xml:space="preserve"> of frames </w:t>
      </w:r>
      <w:r w:rsidR="00F95F34">
        <w:t xml:space="preserve">that Matlab missed, </w:t>
      </w:r>
      <w:r w:rsidR="006B6F30">
        <w:t>simply forward to</w:t>
      </w:r>
      <w:r w:rsidR="00E024AE">
        <w:t xml:space="preserve"> the first frame that needs to be </w:t>
      </w:r>
      <w:r w:rsidR="00F95F34">
        <w:t>rejected</w:t>
      </w:r>
      <w:r w:rsidR="00E024AE">
        <w:t>, click on the  &lt;</w:t>
      </w:r>
      <w:r w:rsidR="006B6F30">
        <w:t>Accpt/Rejct</w:t>
      </w:r>
      <w:r w:rsidR="00E024AE">
        <w:t xml:space="preserve">&gt;  button, forward to the first frame that now needs to be </w:t>
      </w:r>
      <w:r w:rsidR="00F95F34">
        <w:t>re-accepted, and</w:t>
      </w:r>
      <w:r w:rsidR="00E024AE">
        <w:t xml:space="preserve"> click on the  &lt;</w:t>
      </w:r>
      <w:r w:rsidR="006B6F30">
        <w:t>Accpt/Rejct&gt;</w:t>
      </w:r>
      <w:r w:rsidR="00E024AE">
        <w:t xml:space="preserve">  button once more!</w:t>
      </w:r>
    </w:p>
    <w:p w:rsidR="00BB6078" w:rsidRDefault="00BB6078" w:rsidP="007D2CC5">
      <w:pPr>
        <w:ind w:left="720"/>
      </w:pPr>
      <w:r>
        <w:t>(For further discussion on how the toggle feature works, please refer to the Appendix.)</w:t>
      </w:r>
    </w:p>
    <w:p w:rsidR="00140633" w:rsidRDefault="00140633" w:rsidP="007D2CC5">
      <w:pPr>
        <w:ind w:left="360"/>
      </w:pPr>
    </w:p>
    <w:p w:rsidR="00844478" w:rsidRPr="00844478" w:rsidRDefault="00844478" w:rsidP="007D2CC5">
      <w:pPr>
        <w:rPr>
          <w:i/>
        </w:rPr>
      </w:pPr>
      <w:r w:rsidRPr="00844478">
        <w:rPr>
          <w:i/>
        </w:rPr>
        <w:t>Flip:</w:t>
      </w:r>
    </w:p>
    <w:p w:rsidR="00F95F34" w:rsidRDefault="00F95F34" w:rsidP="007D2CC5">
      <w:r>
        <w:t>Likewise, there will be times (particularly when a worm doubles back on itself) when Matlab becomes confused as to which</w:t>
      </w:r>
      <w:r w:rsidR="00EA0535">
        <w:t xml:space="preserve"> end of the skeleton</w:t>
      </w:r>
      <w:r>
        <w:t xml:space="preserve"> is the worm’s head end.  In this case corrections are made with the button </w:t>
      </w:r>
      <w:proofErr w:type="gramStart"/>
      <w:r>
        <w:t>labeled  &lt;</w:t>
      </w:r>
      <w:proofErr w:type="gramEnd"/>
      <w:r>
        <w:t xml:space="preserve">Flip&gt;  </w:t>
      </w:r>
    </w:p>
    <w:p w:rsidR="00140633" w:rsidRDefault="00F95F34" w:rsidP="007D2CC5">
      <w:r>
        <w:t>&lt;Flip</w:t>
      </w:r>
      <w:proofErr w:type="gramStart"/>
      <w:r>
        <w:t>&gt;  works</w:t>
      </w:r>
      <w:proofErr w:type="gramEnd"/>
      <w:r>
        <w:t xml:space="preserve"> </w:t>
      </w:r>
      <w:r w:rsidR="006B6F30">
        <w:t xml:space="preserve">the same way as the </w:t>
      </w:r>
      <w:r>
        <w:t xml:space="preserve"> &lt;</w:t>
      </w:r>
      <w:r w:rsidR="006B6F30">
        <w:t>Accpt/Rejct</w:t>
      </w:r>
      <w:r>
        <w:t xml:space="preserve">&gt; </w:t>
      </w:r>
      <w:r w:rsidR="006B6F30">
        <w:t xml:space="preserve"> button</w:t>
      </w:r>
      <w:r>
        <w:t xml:space="preserve"> but</w:t>
      </w:r>
      <w:r w:rsidR="006B6F30">
        <w:t xml:space="preserve"> this time by</w:t>
      </w:r>
      <w:r>
        <w:t xml:space="preserve"> reversing </w:t>
      </w:r>
      <w:r w:rsidR="006B6F30">
        <w:t>(head-to-tail  and  tail-to-</w:t>
      </w:r>
      <w:r>
        <w:t>head</w:t>
      </w:r>
      <w:r w:rsidR="006B6F30">
        <w:t>)</w:t>
      </w:r>
      <w:r>
        <w:t xml:space="preserve">  the orientation of worms in all subsequent frames.  (</w:t>
      </w:r>
      <w:r w:rsidR="006B6F30">
        <w:t>T</w:t>
      </w:r>
      <w:r>
        <w:t>he toggle feature</w:t>
      </w:r>
      <w:r w:rsidR="003D385E">
        <w:t xml:space="preserve"> can</w:t>
      </w:r>
      <w:r>
        <w:t xml:space="preserve"> save HUNDREDS of keystrokes on particularly uncooperative worms!)</w:t>
      </w:r>
    </w:p>
    <w:p w:rsidR="00685C02" w:rsidRDefault="00685C02" w:rsidP="007D2CC5">
      <w:pPr>
        <w:ind w:left="360"/>
      </w:pPr>
    </w:p>
    <w:p w:rsidR="00EA0535" w:rsidRDefault="00685C02" w:rsidP="007D2CC5">
      <w:r>
        <w:t xml:space="preserve">During playback use the still images presented in </w:t>
      </w:r>
      <w:r w:rsidR="00EA0535">
        <w:t xml:space="preserve">the ‘Worm Images’ window </w:t>
      </w:r>
      <w:r>
        <w:t>as a guide to the orientation of the s</w:t>
      </w:r>
      <w:r w:rsidR="003D385E">
        <w:t>keleton in the editor window.  Be sure to n</w:t>
      </w:r>
      <w:r>
        <w:t xml:space="preserve">ote </w:t>
      </w:r>
      <w:r w:rsidR="00EA0535">
        <w:t xml:space="preserve">the </w:t>
      </w:r>
      <w:r>
        <w:t xml:space="preserve">frame numbers listed in the </w:t>
      </w:r>
      <w:r w:rsidR="00EA0535">
        <w:t xml:space="preserve">figure titles in the editor and Worm Images windows.  </w:t>
      </w:r>
    </w:p>
    <w:p w:rsidR="00EA0535" w:rsidRDefault="00EA0535" w:rsidP="007D2CC5">
      <w:pPr>
        <w:tabs>
          <w:tab w:val="left" w:pos="7710"/>
        </w:tabs>
        <w:ind w:left="7350"/>
      </w:pPr>
    </w:p>
    <w:p w:rsidR="00F95F34" w:rsidRDefault="00F95F34" w:rsidP="007D2CC5">
      <w:r>
        <w:t>When the ‘movie’ is completely edited</w:t>
      </w:r>
      <w:r w:rsidR="00685C02">
        <w:t xml:space="preserve"> (after verifying that </w:t>
      </w:r>
      <w:r>
        <w:t xml:space="preserve">all of </w:t>
      </w:r>
      <w:r w:rsidR="00685C02">
        <w:t xml:space="preserve">the skeletons are properly oriented and the data is properly accepted or rejected), </w:t>
      </w:r>
      <w:r w:rsidR="004E3A9D">
        <w:t>use the mouse to press the “Done”</w:t>
      </w:r>
      <w:r>
        <w:t xml:space="preserve"> button.  Matlab will automatically finish processing the</w:t>
      </w:r>
      <w:r w:rsidR="004E3A9D">
        <w:t xml:space="preserve"> worm</w:t>
      </w:r>
      <w:r>
        <w:t xml:space="preserve"> data and will </w:t>
      </w:r>
      <w:r>
        <w:lastRenderedPageBreak/>
        <w:t xml:space="preserve">save the </w:t>
      </w:r>
      <w:r w:rsidR="004E3A9D">
        <w:t>results</w:t>
      </w:r>
      <w:r>
        <w:t xml:space="preserve"> as a file called </w:t>
      </w:r>
      <w:proofErr w:type="spellStart"/>
      <w:r>
        <w:rPr>
          <w:i/>
        </w:rPr>
        <w:t>data</w:t>
      </w:r>
      <w:r w:rsidR="00685C02">
        <w:rPr>
          <w:i/>
        </w:rPr>
        <w:t>.mat</w:t>
      </w:r>
      <w:proofErr w:type="spellEnd"/>
      <w:r>
        <w:t xml:space="preserve"> in the worm</w:t>
      </w:r>
      <w:r w:rsidR="00844478">
        <w:t>__</w:t>
      </w:r>
      <w:r>
        <w:t xml:space="preserve"> directory specified at the beginning.</w:t>
      </w:r>
    </w:p>
    <w:p w:rsidR="00F95F34" w:rsidRDefault="00F95F34" w:rsidP="007D2CC5">
      <w:pPr>
        <w:ind w:left="360"/>
      </w:pPr>
    </w:p>
    <w:p w:rsidR="00F95F34" w:rsidRDefault="001662FB" w:rsidP="007D2CC5">
      <w:r>
        <w:t>Repeat with any other worm</w:t>
      </w:r>
      <w:r w:rsidR="00844478">
        <w:t>__</w:t>
      </w:r>
      <w:r>
        <w:t xml:space="preserve"> folders, including those in other folders (for example for other drug conditions</w:t>
      </w:r>
      <w:r w:rsidR="00DE4E77">
        <w:t xml:space="preserve"> or other mutants</w:t>
      </w:r>
      <w:r>
        <w:t>)</w:t>
      </w:r>
      <w:r w:rsidR="00DE4E77">
        <w:t>.</w:t>
      </w:r>
      <w:r>
        <w:t xml:space="preserve">  </w:t>
      </w:r>
    </w:p>
    <w:p w:rsidR="00685C02" w:rsidRDefault="00685C02" w:rsidP="00685C02"/>
    <w:p w:rsidR="00685C02" w:rsidRDefault="007D7B1B" w:rsidP="00685C02">
      <w:pPr>
        <w:ind w:left="720"/>
      </w:pPr>
      <w:r>
        <w:rPr>
          <w:noProof/>
        </w:rPr>
        <mc:AlternateContent>
          <mc:Choice Requires="wps">
            <w:drawing>
              <wp:anchor distT="0" distB="0" distL="114300" distR="114300" simplePos="0" relativeHeight="251656192" behindDoc="0" locked="0" layoutInCell="1" allowOverlap="1" wp14:anchorId="0CE1EE36" wp14:editId="527C4058">
                <wp:simplePos x="0" y="0"/>
                <wp:positionH relativeFrom="character">
                  <wp:posOffset>0</wp:posOffset>
                </wp:positionH>
                <wp:positionV relativeFrom="line">
                  <wp:posOffset>0</wp:posOffset>
                </wp:positionV>
                <wp:extent cx="4343400" cy="983615"/>
                <wp:effectExtent l="9525" t="17145" r="9525" b="8890"/>
                <wp:wrapNone/>
                <wp:docPr id="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83615"/>
                        </a:xfrm>
                        <a:prstGeom prst="rect">
                          <a:avLst/>
                        </a:prstGeom>
                        <a:solidFill>
                          <a:srgbClr val="C0C0C0"/>
                        </a:solidFill>
                        <a:ln w="15875">
                          <a:solidFill>
                            <a:srgbClr val="000000"/>
                          </a:solidFill>
                          <a:miter lim="800000"/>
                          <a:headEnd/>
                          <a:tailEnd/>
                        </a:ln>
                      </wps:spPr>
                      <wps:txbx>
                        <w:txbxContent>
                          <w:p w:rsidR="00685C02" w:rsidRDefault="00685C02" w:rsidP="00685C02">
                            <w:r>
                              <w:t>Helpful hint:</w:t>
                            </w:r>
                          </w:p>
                          <w:p w:rsidR="00685C02" w:rsidRDefault="00685C02" w:rsidP="00685C02">
                            <w:r>
                              <w:t xml:space="preserve">The “Un-Reject All” button in the upper right corner of the window removes all “reject” editing (except for missing worms) and resets the movie to the beginning.  This button will typically only be used for </w:t>
                            </w:r>
                            <w:r w:rsidR="004E3A9D">
                              <w:t>extraordinarily</w:t>
                            </w:r>
                            <w:r>
                              <w:t xml:space="preserve"> uncooperative worms.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E1EE36" id="Text Box 27" o:spid="_x0000_s1029" type="#_x0000_t202" style="position:absolute;margin-left:0;margin-top:0;width:342pt;height:77.45pt;z-index:251656192;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" fillcolor="silver" strokeweight="1.25pt">
                <v:textbox style="mso-fit-shape-to-text:t">
                  <w:txbxContent>
                    <w:p w:rsidR="00685C02" w:rsidRDefault="00685C02" w:rsidP="00685C02">
                      <w:r>
                        <w:t>Helpful hint:</w:t>
                      </w:r>
                    </w:p>
                    <w:p w:rsidR="00685C02" w:rsidRDefault="00685C02" w:rsidP="00685C02">
                      <w:r>
                        <w:t xml:space="preserve">The “Un-Reject All” button in the upper right corner of the window removes all “reject” editing (except for missing worms) and resets the movie to the beginning.  This button will typically only be used for </w:t>
                      </w:r>
                      <w:r w:rsidR="004E3A9D">
                        <w:t>extraordinarily</w:t>
                      </w:r>
                      <w:r>
                        <w:t xml:space="preserve"> uncooperative worms.</w:t>
                      </w:r>
                    </w:p>
                  </w:txbxContent>
                </v:textbox>
                <w10:wrap anchory="line"/>
              </v:shape>
            </w:pict>
          </mc:Fallback>
        </mc:AlternateContent>
      </w:r>
      <w:r>
        <w:rPr>
          <w:noProof/>
        </w:rPr>
        <mc:AlternateContent>
          <mc:Choice Requires="wps">
            <w:drawing>
              <wp:inline distT="0" distB="0" distL="0" distR="0" wp14:anchorId="03BD48B0" wp14:editId="0F9A3DD0">
                <wp:extent cx="4343400" cy="981075"/>
                <wp:effectExtent l="0" t="0" r="0" b="0"/>
                <wp:docPr id="1"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4340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465C1D" id="AutoShape 4" o:spid="_x0000_s1026" style="width:342pt;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" filled="f" stroked="f">
                <o:lock v:ext="edit" aspectratio="t"/>
                <w10:anchorlock/>
              </v:rect>
            </w:pict>
          </mc:Fallback>
        </mc:AlternateContent>
      </w:r>
    </w:p>
    <w:p w:rsidR="00685C02" w:rsidRDefault="00685C02" w:rsidP="00685C02"/>
    <w:p w:rsidR="001662FB" w:rsidRPr="00F95F34" w:rsidRDefault="001662FB" w:rsidP="00F95F34"/>
    <w:p w:rsidR="00140633" w:rsidRDefault="00140633" w:rsidP="009738C1">
      <w:pPr>
        <w:pBdr>
          <w:bottom w:val="single" w:sz="4" w:space="1" w:color="auto"/>
        </w:pBdr>
      </w:pPr>
    </w:p>
    <w:p w:rsidR="008C4A1D" w:rsidRDefault="008C4A1D"/>
    <w:p w:rsidR="009C309F" w:rsidRDefault="009C309F" w:rsidP="003D0B58">
      <w:pPr>
        <w:pStyle w:val="Heading2"/>
      </w:pPr>
      <w:bookmarkStart w:id="10" w:name="_Toc449095443"/>
      <w:bookmarkStart w:id="11" w:name="_Toc449096361"/>
      <w:r>
        <w:t>Calculating Metrics</w:t>
      </w:r>
      <w:bookmarkEnd w:id="10"/>
      <w:bookmarkEnd w:id="11"/>
    </w:p>
    <w:p w:rsidR="009C309F" w:rsidRDefault="009C309F"/>
    <w:p w:rsidR="00D4203D" w:rsidRDefault="00D4203D">
      <w:r>
        <w:t>The Matlab function “</w:t>
      </w:r>
      <w:r w:rsidR="004E3A9D">
        <w:rPr>
          <w:i/>
        </w:rPr>
        <w:t>m</w:t>
      </w:r>
      <w:r w:rsidRPr="00D4203D">
        <w:rPr>
          <w:i/>
        </w:rPr>
        <w:t>etrics</w:t>
      </w:r>
      <w:r>
        <w:t>” uses the pre-processed worm data from “</w:t>
      </w:r>
      <w:r w:rsidRPr="00D4203D">
        <w:rPr>
          <w:i/>
        </w:rPr>
        <w:t>wormproc</w:t>
      </w:r>
      <w:r>
        <w:t>” to calculate measures of worm movement.  The resulting metrics can be graphed or tabulated as needed.</w:t>
      </w:r>
    </w:p>
    <w:p w:rsidR="00D4203D" w:rsidRDefault="00D4203D"/>
    <w:p w:rsidR="00D4203D" w:rsidRDefault="00D4203D">
      <w:r>
        <w:t>From the Matlab command prompt type:</w:t>
      </w:r>
    </w:p>
    <w:p w:rsidR="00D4203D" w:rsidRPr="009F19BD" w:rsidRDefault="00D4203D">
      <w:pPr>
        <w:rPr>
          <w:i/>
        </w:rPr>
      </w:pPr>
      <w:r>
        <w:tab/>
      </w:r>
      <w:proofErr w:type="gramStart"/>
      <w:r w:rsidRPr="009F19BD">
        <w:rPr>
          <w:i/>
        </w:rPr>
        <w:t>metrics6(</w:t>
      </w:r>
      <w:proofErr w:type="gramEnd"/>
      <w:r w:rsidRPr="009F19BD">
        <w:rPr>
          <w:i/>
        </w:rPr>
        <w:t xml:space="preserve">mmpp, scnds, fpt, </w:t>
      </w:r>
      <w:r w:rsidR="009F19BD" w:rsidRPr="009F19BD">
        <w:rPr>
          <w:i/>
        </w:rPr>
        <w:t>‘directory1’, ‘directory2’,…</w:t>
      </w:r>
      <w:r w:rsidRPr="009F19BD">
        <w:rPr>
          <w:i/>
        </w:rPr>
        <w:t>)</w:t>
      </w:r>
    </w:p>
    <w:p w:rsidR="00D4203D" w:rsidRDefault="00D4203D">
      <w:proofErr w:type="gramStart"/>
      <w:r>
        <w:t>where</w:t>
      </w:r>
      <w:proofErr w:type="gramEnd"/>
      <w:r>
        <w:t xml:space="preserve"> </w:t>
      </w:r>
    </w:p>
    <w:p w:rsidR="00D4203D" w:rsidRDefault="00D4203D" w:rsidP="00D4203D">
      <w:pPr>
        <w:numPr>
          <w:ilvl w:val="0"/>
          <w:numId w:val="2"/>
        </w:numPr>
      </w:pPr>
      <w:proofErr w:type="gramStart"/>
      <w:r>
        <w:t>mmpp</w:t>
      </w:r>
      <w:proofErr w:type="gramEnd"/>
      <w:r>
        <w:t xml:space="preserve"> is millimeters per pixel (</w:t>
      </w:r>
      <w:r w:rsidR="004E3A9D">
        <w:t>must be calculated for each camera and magnification setting</w:t>
      </w:r>
      <w:r>
        <w:t>)</w:t>
      </w:r>
      <w:r w:rsidR="004E3A9D">
        <w:t>.</w:t>
      </w:r>
    </w:p>
    <w:p w:rsidR="00D4203D" w:rsidRDefault="00D4203D" w:rsidP="00DE4E77">
      <w:pPr>
        <w:numPr>
          <w:ilvl w:val="0"/>
          <w:numId w:val="2"/>
        </w:numPr>
        <w:ind w:left="1080" w:hanging="720"/>
      </w:pPr>
      <w:proofErr w:type="spellStart"/>
      <w:proofErr w:type="gramStart"/>
      <w:r>
        <w:t>scnds</w:t>
      </w:r>
      <w:proofErr w:type="spellEnd"/>
      <w:proofErr w:type="gramEnd"/>
      <w:r>
        <w:t xml:space="preserve"> is the length </w:t>
      </w:r>
      <w:r w:rsidR="00DE4E77">
        <w:t xml:space="preserve">(in seconds) </w:t>
      </w:r>
      <w:r>
        <w:t>of the ‘recognized’ recording (</w:t>
      </w:r>
      <w:r w:rsidR="00DE4E77">
        <w:t xml:space="preserve">For example, </w:t>
      </w:r>
      <w:r>
        <w:t xml:space="preserve"> 240</w:t>
      </w:r>
      <w:r w:rsidR="00DE4E77">
        <w:t xml:space="preserve"> </w:t>
      </w:r>
      <w:r>
        <w:t>for a 4 minute recording</w:t>
      </w:r>
      <w:r w:rsidR="00DE4E77">
        <w:t>:  4 minutes * 60 seconds/minute = 240 seconds</w:t>
      </w:r>
      <w:r>
        <w:t>)</w:t>
      </w:r>
      <w:r w:rsidR="004E3A9D">
        <w:t>.</w:t>
      </w:r>
    </w:p>
    <w:p w:rsidR="00685C02" w:rsidRPr="00685C02" w:rsidRDefault="00D4203D" w:rsidP="00DE4E77">
      <w:pPr>
        <w:numPr>
          <w:ilvl w:val="0"/>
          <w:numId w:val="2"/>
        </w:numPr>
        <w:ind w:left="1080" w:hanging="720"/>
        <w:rPr>
          <w:i/>
        </w:rPr>
      </w:pPr>
      <w:proofErr w:type="spellStart"/>
      <w:proofErr w:type="gramStart"/>
      <w:r>
        <w:t>fpt</w:t>
      </w:r>
      <w:proofErr w:type="spellEnd"/>
      <w:proofErr w:type="gramEnd"/>
      <w:r>
        <w:t xml:space="preserve"> (frames per timeblock) is the number of frames (worm positions) to group together for the velocity calculation.  That is, Metrics calculates velocity by </w:t>
      </w:r>
      <w:r w:rsidR="009F19BD">
        <w:t xml:space="preserve">looking at how far a worm moves </w:t>
      </w:r>
      <w:r>
        <w:t>every N'th frame, where N = fpt.</w:t>
      </w:r>
      <w:r w:rsidR="009F19BD">
        <w:t xml:space="preserve">  </w:t>
      </w:r>
    </w:p>
    <w:p w:rsidR="00D4203D" w:rsidRPr="004E3A9D" w:rsidRDefault="004E3A9D" w:rsidP="004E3A9D">
      <w:pPr>
        <w:ind w:left="720"/>
        <w:jc w:val="center"/>
        <w:rPr>
          <w:b/>
        </w:rPr>
      </w:pPr>
      <w:r w:rsidRPr="004E3A9D">
        <w:rPr>
          <w:b/>
        </w:rPr>
        <w:sym w:font="Wingdings" w:char="F0E0"/>
      </w:r>
      <w:r w:rsidR="009F19BD" w:rsidRPr="004E3A9D">
        <w:rPr>
          <w:b/>
        </w:rPr>
        <w:t xml:space="preserve"> </w:t>
      </w:r>
      <w:proofErr w:type="spellStart"/>
      <w:proofErr w:type="gramStart"/>
      <w:r w:rsidR="009F19BD" w:rsidRPr="004E3A9D">
        <w:rPr>
          <w:b/>
        </w:rPr>
        <w:t>fpt</w:t>
      </w:r>
      <w:proofErr w:type="spellEnd"/>
      <w:proofErr w:type="gramEnd"/>
      <w:r w:rsidR="009F19BD" w:rsidRPr="004E3A9D">
        <w:rPr>
          <w:b/>
        </w:rPr>
        <w:t xml:space="preserve"> should </w:t>
      </w:r>
      <w:r w:rsidRPr="004E3A9D">
        <w:rPr>
          <w:b/>
        </w:rPr>
        <w:t xml:space="preserve">typically </w:t>
      </w:r>
      <w:r w:rsidR="009F19BD" w:rsidRPr="004E3A9D">
        <w:rPr>
          <w:b/>
        </w:rPr>
        <w:t>be</w:t>
      </w:r>
      <w:r>
        <w:rPr>
          <w:b/>
        </w:rPr>
        <w:t xml:space="preserve"> kept as</w:t>
      </w:r>
      <w:r w:rsidR="009F19BD" w:rsidRPr="004E3A9D">
        <w:rPr>
          <w:b/>
        </w:rPr>
        <w:t xml:space="preserve"> 1 (calculating velocity for every frame).</w:t>
      </w:r>
      <w:r w:rsidRPr="004E3A9D">
        <w:rPr>
          <w:b/>
        </w:rPr>
        <w:t xml:space="preserve"> </w:t>
      </w:r>
      <w:r w:rsidRPr="004E3A9D">
        <w:rPr>
          <w:b/>
        </w:rPr>
        <w:sym w:font="Wingdings" w:char="F0DF"/>
      </w:r>
    </w:p>
    <w:p w:rsidR="009F19BD" w:rsidRDefault="009F19BD" w:rsidP="009F19BD"/>
    <w:p w:rsidR="009F19BD" w:rsidRDefault="009F19BD" w:rsidP="009F19BD">
      <w:r>
        <w:t>For example:</w:t>
      </w:r>
    </w:p>
    <w:p w:rsidR="009F19BD" w:rsidRPr="004E3A9D" w:rsidRDefault="009F19BD" w:rsidP="009F19BD">
      <w:pPr>
        <w:rPr>
          <w:i/>
          <w:sz w:val="20"/>
          <w:szCs w:val="20"/>
        </w:rPr>
      </w:pPr>
      <w:r w:rsidRPr="004E3A9D">
        <w:rPr>
          <w:i/>
          <w:sz w:val="20"/>
          <w:szCs w:val="20"/>
        </w:rPr>
        <w:tab/>
      </w:r>
      <w:proofErr w:type="gramStart"/>
      <w:r w:rsidRPr="004E3A9D">
        <w:rPr>
          <w:i/>
          <w:sz w:val="20"/>
          <w:szCs w:val="20"/>
        </w:rPr>
        <w:t>metrics6(</w:t>
      </w:r>
      <w:proofErr w:type="gramEnd"/>
      <w:r w:rsidRPr="004E3A9D">
        <w:rPr>
          <w:i/>
          <w:sz w:val="20"/>
          <w:szCs w:val="20"/>
        </w:rPr>
        <w:t>0.0041, 240, 1, ‘</w:t>
      </w:r>
      <w:r w:rsidR="004E3A9D" w:rsidRPr="004E3A9D">
        <w:rPr>
          <w:i/>
        </w:rPr>
        <w:t>‘D:\Chris\HeatShockJ_exp24\NonAblated_N2’</w:t>
      </w:r>
      <w:r w:rsidRPr="004E3A9D">
        <w:rPr>
          <w:i/>
          <w:sz w:val="20"/>
          <w:szCs w:val="20"/>
        </w:rPr>
        <w:t>); &lt;Enter&gt;</w:t>
      </w:r>
    </w:p>
    <w:p w:rsidR="009F19BD" w:rsidRDefault="009F19BD" w:rsidP="009F19BD">
      <w:pPr>
        <w:tabs>
          <w:tab w:val="left" w:pos="6480"/>
          <w:tab w:val="left" w:pos="6990"/>
        </w:tabs>
      </w:pPr>
      <w:r>
        <w:tab/>
      </w:r>
      <w:r>
        <w:tab/>
      </w:r>
    </w:p>
    <w:p w:rsidR="009F19BD" w:rsidRDefault="009F19BD" w:rsidP="009F19BD">
      <w:proofErr w:type="gramStart"/>
      <w:r>
        <w:t>or</w:t>
      </w:r>
      <w:proofErr w:type="gramEnd"/>
      <w:r>
        <w:t xml:space="preserve"> for multiple directories:</w:t>
      </w:r>
    </w:p>
    <w:p w:rsidR="009F19BD" w:rsidRPr="00195B1E" w:rsidRDefault="009F19BD" w:rsidP="009F19BD">
      <w:pPr>
        <w:rPr>
          <w:i/>
        </w:rPr>
      </w:pPr>
      <w:r w:rsidRPr="00195B1E">
        <w:tab/>
      </w:r>
      <w:proofErr w:type="gramStart"/>
      <w:r w:rsidRPr="00195B1E">
        <w:rPr>
          <w:i/>
        </w:rPr>
        <w:t>metrics6(</w:t>
      </w:r>
      <w:proofErr w:type="gramEnd"/>
      <w:r w:rsidRPr="00195B1E">
        <w:rPr>
          <w:i/>
        </w:rPr>
        <w:t>0.0041, 240, 1, …</w:t>
      </w:r>
      <w:r w:rsidR="00195B1E">
        <w:rPr>
          <w:i/>
        </w:rPr>
        <w:t>&lt;Enter&gt;</w:t>
      </w:r>
    </w:p>
    <w:p w:rsidR="004E3A9D" w:rsidRPr="004E3A9D" w:rsidRDefault="004E3A9D" w:rsidP="004E3A9D">
      <w:pPr>
        <w:ind w:left="720" w:firstLine="720"/>
        <w:rPr>
          <w:i/>
        </w:rPr>
      </w:pPr>
      <w:bookmarkStart w:id="12" w:name="OLE_LINK1"/>
      <w:r w:rsidRPr="004E3A9D">
        <w:rPr>
          <w:i/>
        </w:rPr>
        <w:t>‘D</w:t>
      </w:r>
      <w:proofErr w:type="gramStart"/>
      <w:r w:rsidRPr="004E3A9D">
        <w:rPr>
          <w:i/>
        </w:rPr>
        <w:t>:\</w:t>
      </w:r>
      <w:proofErr w:type="gramEnd"/>
      <w:r w:rsidRPr="004E3A9D">
        <w:rPr>
          <w:i/>
        </w:rPr>
        <w:t>Chris\HeatShockJ_exp24\NonAblated_N2’</w:t>
      </w:r>
      <w:bookmarkEnd w:id="12"/>
      <w:r w:rsidRPr="004E3A9D">
        <w:rPr>
          <w:i/>
        </w:rPr>
        <w:t>, …&lt;Enter&gt;</w:t>
      </w:r>
    </w:p>
    <w:p w:rsidR="004E3A9D" w:rsidRPr="004E3A9D" w:rsidRDefault="004E3A9D" w:rsidP="004E3A9D">
      <w:pPr>
        <w:ind w:left="720" w:firstLine="720"/>
        <w:rPr>
          <w:i/>
        </w:rPr>
      </w:pPr>
      <w:r w:rsidRPr="004E3A9D">
        <w:rPr>
          <w:i/>
        </w:rPr>
        <w:t>‘D</w:t>
      </w:r>
      <w:proofErr w:type="gramStart"/>
      <w:r w:rsidRPr="004E3A9D">
        <w:rPr>
          <w:i/>
        </w:rPr>
        <w:t>:\</w:t>
      </w:r>
      <w:proofErr w:type="gramEnd"/>
      <w:r w:rsidRPr="004E3A9D">
        <w:rPr>
          <w:i/>
        </w:rPr>
        <w:t>Chris\HeatShockJ_exp24\Ablated_N2’, …&lt;Enter&gt;</w:t>
      </w:r>
    </w:p>
    <w:p w:rsidR="004E3A9D" w:rsidRPr="004E3A9D" w:rsidRDefault="004E3A9D" w:rsidP="004E3A9D">
      <w:pPr>
        <w:ind w:left="720" w:firstLine="720"/>
        <w:rPr>
          <w:i/>
        </w:rPr>
      </w:pPr>
      <w:r w:rsidRPr="004E3A9D">
        <w:rPr>
          <w:i/>
        </w:rPr>
        <w:t>‘D</w:t>
      </w:r>
      <w:proofErr w:type="gramStart"/>
      <w:r w:rsidRPr="004E3A9D">
        <w:rPr>
          <w:i/>
        </w:rPr>
        <w:t>:\</w:t>
      </w:r>
      <w:proofErr w:type="gramEnd"/>
      <w:r w:rsidRPr="004E3A9D">
        <w:rPr>
          <w:i/>
        </w:rPr>
        <w:t>Chris\HeatShockJ_exp24\MockAblated_N2’);  &lt;Enter&gt;</w:t>
      </w:r>
    </w:p>
    <w:p w:rsidR="00195B1E" w:rsidRDefault="00195B1E" w:rsidP="00195B1E"/>
    <w:p w:rsidR="00195B1E" w:rsidRDefault="00195B1E" w:rsidP="00195B1E">
      <w:r>
        <w:t xml:space="preserve">(Note, the ellipses at the end of the lines above tell Matlab that you will enter more information.  Also, the semicolon at the end of the last line tells Matlab not to print out intermediate </w:t>
      </w:r>
      <w:r w:rsidR="00DE4E77">
        <w:t>gibberish</w:t>
      </w:r>
      <w:r>
        <w:t xml:space="preserve"> to the screen.)</w:t>
      </w:r>
    </w:p>
    <w:p w:rsidR="00CF7AF9" w:rsidRDefault="00CF7AF9" w:rsidP="00195B1E"/>
    <w:p w:rsidR="00CF7AF9" w:rsidRDefault="00CF7AF9" w:rsidP="00195B1E">
      <w:r>
        <w:lastRenderedPageBreak/>
        <w:t>Matlab will prompt:</w:t>
      </w:r>
    </w:p>
    <w:p w:rsidR="00CF7AF9" w:rsidRPr="00CF7AF9" w:rsidRDefault="00CF7AF9" w:rsidP="00CF7AF9">
      <w:pPr>
        <w:ind w:firstLine="720"/>
        <w:rPr>
          <w:rFonts w:ascii="Courier New" w:hAnsi="Courier New" w:cs="Courier New"/>
        </w:rPr>
      </w:pPr>
      <w:r w:rsidRPr="00CF7AF9">
        <w:rPr>
          <w:rFonts w:ascii="Courier New" w:hAnsi="Courier New" w:cs="Courier New"/>
        </w:rPr>
        <w:t>Display progress status?  (y</w:t>
      </w:r>
      <w:proofErr w:type="gramStart"/>
      <w:r w:rsidRPr="00CF7AF9">
        <w:rPr>
          <w:rFonts w:ascii="Courier New" w:hAnsi="Courier New" w:cs="Courier New"/>
        </w:rPr>
        <w:t>)yes</w:t>
      </w:r>
      <w:proofErr w:type="gramEnd"/>
      <w:r w:rsidRPr="00CF7AF9">
        <w:rPr>
          <w:rFonts w:ascii="Courier New" w:hAnsi="Courier New" w:cs="Courier New"/>
        </w:rPr>
        <w:t xml:space="preserve"> (n)no?</w:t>
      </w:r>
    </w:p>
    <w:p w:rsidR="009F19BD" w:rsidRDefault="00CF7AF9" w:rsidP="009F19BD">
      <w:r>
        <w:t>Enter ‘y’ to see how long each sub-process takes,</w:t>
      </w:r>
      <w:r w:rsidR="00B47A69">
        <w:t xml:space="preserve"> or</w:t>
      </w:r>
      <w:r>
        <w:t xml:space="preserve"> ‘n’ for blissful ignorance.</w:t>
      </w:r>
    </w:p>
    <w:p w:rsidR="00CF7AF9" w:rsidRDefault="00CF7AF9" w:rsidP="009F19BD"/>
    <w:p w:rsidR="00CF7AF9" w:rsidRDefault="00CF7AF9" w:rsidP="009F19BD">
      <w:r>
        <w:t>Next Matlab will prompt:</w:t>
      </w:r>
    </w:p>
    <w:p w:rsidR="00CF7AF9" w:rsidRPr="00CF7AF9" w:rsidRDefault="00CF7AF9" w:rsidP="00CF7AF9">
      <w:pPr>
        <w:ind w:firstLine="720"/>
        <w:rPr>
          <w:rFonts w:ascii="Courier New" w:hAnsi="Courier New" w:cs="Courier New"/>
        </w:rPr>
      </w:pPr>
      <w:r w:rsidRPr="00CF7AF9">
        <w:rPr>
          <w:rFonts w:ascii="Courier New" w:hAnsi="Courier New" w:cs="Courier New"/>
        </w:rPr>
        <w:t>Display coverage statistic charts?  (y</w:t>
      </w:r>
      <w:proofErr w:type="gramStart"/>
      <w:r w:rsidRPr="00CF7AF9">
        <w:rPr>
          <w:rFonts w:ascii="Courier New" w:hAnsi="Courier New" w:cs="Courier New"/>
        </w:rPr>
        <w:t>)yes</w:t>
      </w:r>
      <w:proofErr w:type="gramEnd"/>
      <w:r w:rsidRPr="00CF7AF9">
        <w:rPr>
          <w:rFonts w:ascii="Courier New" w:hAnsi="Courier New" w:cs="Courier New"/>
        </w:rPr>
        <w:t xml:space="preserve"> (n)no?</w:t>
      </w:r>
    </w:p>
    <w:p w:rsidR="00CF7AF9" w:rsidRDefault="00CF7AF9" w:rsidP="009F19BD">
      <w:r>
        <w:t>Here, enter ‘y’ to have Matlab display charts showing how much of each worm’s data is being used for calculating different metrics.  (Or ‘n’ for more blissful ignorance.)</w:t>
      </w:r>
    </w:p>
    <w:p w:rsidR="00CF7AF9" w:rsidRDefault="00CF7AF9" w:rsidP="009F19BD"/>
    <w:p w:rsidR="00CF7AF9" w:rsidRDefault="00B47A69" w:rsidP="009F19BD">
      <w:r>
        <w:t>Matlab should then display something like:</w:t>
      </w:r>
    </w:p>
    <w:p w:rsidR="00CF7AF9" w:rsidRPr="003D0B58" w:rsidRDefault="00CF7AF9" w:rsidP="009F19BD">
      <w:pPr>
        <w:rPr>
          <w:rFonts w:ascii="Courier New" w:hAnsi="Courier New" w:cs="Courier New"/>
          <w:sz w:val="20"/>
          <w:szCs w:val="20"/>
        </w:rPr>
      </w:pPr>
      <w:r w:rsidRPr="003D0B58">
        <w:rPr>
          <w:rFonts w:ascii="Courier New" w:hAnsi="Courier New" w:cs="Courier New"/>
          <w:sz w:val="20"/>
          <w:szCs w:val="20"/>
        </w:rPr>
        <w:tab/>
        <w:t>Processing C:\Jane-AVD\Arsenite-cat4-03-11-02\N2-0-NaAsO2\worm1</w:t>
      </w:r>
    </w:p>
    <w:p w:rsidR="00CF7AF9" w:rsidRDefault="003D0B58" w:rsidP="009F19BD">
      <w:proofErr w:type="gramStart"/>
      <w:r>
        <w:t>and</w:t>
      </w:r>
      <w:proofErr w:type="gramEnd"/>
      <w:r>
        <w:t xml:space="preserve"> should continue through with each worm in the specified folders.  (</w:t>
      </w:r>
      <w:r w:rsidR="00B47A69">
        <w:t>This is a good time to enjoy a cup of coffee since e</w:t>
      </w:r>
      <w:r>
        <w:t>ach worm will take ~20 to 60 seconds.)</w:t>
      </w:r>
    </w:p>
    <w:p w:rsidR="003D0B58" w:rsidRDefault="003D0B58" w:rsidP="009F19BD"/>
    <w:p w:rsidR="003D0B58" w:rsidRDefault="003D0B58" w:rsidP="009F19BD">
      <w:r>
        <w:t xml:space="preserve">When </w:t>
      </w:r>
      <w:r w:rsidRPr="003D0B58">
        <w:rPr>
          <w:i/>
        </w:rPr>
        <w:t>metrics</w:t>
      </w:r>
      <w:r>
        <w:t xml:space="preserve"> is done Matlab will again display the command prompt (&gt;&gt;).</w:t>
      </w:r>
    </w:p>
    <w:p w:rsidR="003D0B58" w:rsidRDefault="004F20B8" w:rsidP="009F19BD">
      <w:r>
        <w:br w:type="page"/>
      </w:r>
    </w:p>
    <w:p w:rsidR="00133349" w:rsidRDefault="00133349" w:rsidP="00133349">
      <w:pPr>
        <w:pStyle w:val="Heading1"/>
      </w:pPr>
      <w:bookmarkStart w:id="13" w:name="_Toc449095444"/>
      <w:bookmarkStart w:id="14" w:name="_Toc449096362"/>
      <w:r>
        <w:lastRenderedPageBreak/>
        <w:t>Display Worm Data</w:t>
      </w:r>
      <w:bookmarkEnd w:id="13"/>
      <w:bookmarkEnd w:id="14"/>
    </w:p>
    <w:p w:rsidR="003D0B58" w:rsidRDefault="003D0B58" w:rsidP="009F19BD"/>
    <w:p w:rsidR="003D0B58" w:rsidRDefault="00133349" w:rsidP="003D0B58">
      <w:pPr>
        <w:pStyle w:val="Heading2"/>
      </w:pPr>
      <w:bookmarkStart w:id="15" w:name="_Toc449095445"/>
      <w:bookmarkStart w:id="16" w:name="_Toc449096363"/>
      <w:r>
        <w:t>Histograms</w:t>
      </w:r>
      <w:r w:rsidR="003D0B58">
        <w:t>:</w:t>
      </w:r>
      <w:bookmarkEnd w:id="15"/>
      <w:bookmarkEnd w:id="16"/>
    </w:p>
    <w:p w:rsidR="003D0B58" w:rsidRDefault="003D0B58" w:rsidP="003D0B58"/>
    <w:p w:rsidR="003D0B58" w:rsidRDefault="003D0B58" w:rsidP="003D0B58">
      <w:r>
        <w:t>To see</w:t>
      </w:r>
      <w:r w:rsidR="00E47A8C">
        <w:t xml:space="preserve"> the standard</w:t>
      </w:r>
      <w:r>
        <w:t xml:space="preserve"> histograms</w:t>
      </w:r>
      <w:r w:rsidR="0083672F">
        <w:t xml:space="preserve"> of the processed data</w:t>
      </w:r>
      <w:r>
        <w:t xml:space="preserve"> for set</w:t>
      </w:r>
      <w:r w:rsidR="00E47A8C">
        <w:t>s</w:t>
      </w:r>
      <w:r>
        <w:t xml:space="preserve"> of worms, from the Matlab command prompt type:</w:t>
      </w:r>
    </w:p>
    <w:p w:rsidR="003D0B58" w:rsidRPr="0083672F" w:rsidRDefault="003D0B58" w:rsidP="003D0B58">
      <w:pPr>
        <w:rPr>
          <w:i/>
        </w:rPr>
      </w:pPr>
      <w:r w:rsidRPr="0083672F">
        <w:rPr>
          <w:i/>
        </w:rPr>
        <w:tab/>
      </w:r>
      <w:proofErr w:type="gramStart"/>
      <w:r w:rsidRPr="0083672F">
        <w:rPr>
          <w:i/>
        </w:rPr>
        <w:t>histograms4(</w:t>
      </w:r>
      <w:proofErr w:type="gramEnd"/>
      <w:r w:rsidRPr="0083672F">
        <w:rPr>
          <w:i/>
        </w:rPr>
        <w:t>‘drive:\path…\folder1’, ‘drive:\path…\folder2’); &lt;Enter&gt;</w:t>
      </w:r>
    </w:p>
    <w:p w:rsidR="003D0B58" w:rsidRDefault="003D0B58" w:rsidP="003D0B58">
      <w:r>
        <w:t>For example:</w:t>
      </w:r>
    </w:p>
    <w:p w:rsidR="003D0B58" w:rsidRPr="0083672F" w:rsidRDefault="003D0B58" w:rsidP="003D0B58">
      <w:pPr>
        <w:rPr>
          <w:i/>
        </w:rPr>
      </w:pPr>
      <w:r w:rsidRPr="0083672F">
        <w:rPr>
          <w:i/>
        </w:rPr>
        <w:tab/>
      </w:r>
      <w:proofErr w:type="gramStart"/>
      <w:r w:rsidRPr="0083672F">
        <w:rPr>
          <w:i/>
        </w:rPr>
        <w:t>histograms4(…</w:t>
      </w:r>
      <w:proofErr w:type="gramEnd"/>
    </w:p>
    <w:p w:rsidR="00EF19C5" w:rsidRPr="004E3A9D" w:rsidRDefault="00EF19C5" w:rsidP="00EF19C5">
      <w:pPr>
        <w:ind w:left="720" w:firstLine="720"/>
        <w:rPr>
          <w:i/>
        </w:rPr>
      </w:pPr>
      <w:r w:rsidRPr="004E3A9D">
        <w:rPr>
          <w:i/>
        </w:rPr>
        <w:t>‘D</w:t>
      </w:r>
      <w:proofErr w:type="gramStart"/>
      <w:r w:rsidRPr="004E3A9D">
        <w:rPr>
          <w:i/>
        </w:rPr>
        <w:t>:\</w:t>
      </w:r>
      <w:proofErr w:type="gramEnd"/>
      <w:r w:rsidRPr="004E3A9D">
        <w:rPr>
          <w:i/>
        </w:rPr>
        <w:t>Chris\HeatShockJ_exp24\NonAblated_N2’, …&lt;Enter&gt;</w:t>
      </w:r>
    </w:p>
    <w:p w:rsidR="00EF19C5" w:rsidRPr="004E3A9D" w:rsidRDefault="00EF19C5" w:rsidP="00EF19C5">
      <w:pPr>
        <w:ind w:left="720" w:firstLine="720"/>
        <w:rPr>
          <w:i/>
        </w:rPr>
      </w:pPr>
      <w:r w:rsidRPr="004E3A9D">
        <w:rPr>
          <w:i/>
        </w:rPr>
        <w:t>‘D</w:t>
      </w:r>
      <w:proofErr w:type="gramStart"/>
      <w:r w:rsidRPr="004E3A9D">
        <w:rPr>
          <w:i/>
        </w:rPr>
        <w:t>:\</w:t>
      </w:r>
      <w:proofErr w:type="gramEnd"/>
      <w:r w:rsidRPr="004E3A9D">
        <w:rPr>
          <w:i/>
        </w:rPr>
        <w:t>Chris\HeatShockJ_exp24\Ablated_N2’, …&lt;Enter&gt;</w:t>
      </w:r>
    </w:p>
    <w:p w:rsidR="00EF19C5" w:rsidRPr="004E3A9D" w:rsidRDefault="00EF19C5" w:rsidP="00EF19C5">
      <w:pPr>
        <w:ind w:left="720" w:firstLine="720"/>
        <w:rPr>
          <w:i/>
        </w:rPr>
      </w:pPr>
      <w:r w:rsidRPr="004E3A9D">
        <w:rPr>
          <w:i/>
        </w:rPr>
        <w:t>‘D</w:t>
      </w:r>
      <w:proofErr w:type="gramStart"/>
      <w:r w:rsidRPr="004E3A9D">
        <w:rPr>
          <w:i/>
        </w:rPr>
        <w:t>:\</w:t>
      </w:r>
      <w:proofErr w:type="gramEnd"/>
      <w:r w:rsidRPr="004E3A9D">
        <w:rPr>
          <w:i/>
        </w:rPr>
        <w:t>Chris\HeatShockJ_exp24\MockAblated_N2’);  &lt;Enter&gt;</w:t>
      </w:r>
    </w:p>
    <w:p w:rsidR="003D0B58" w:rsidRDefault="003D0B58" w:rsidP="003D0B58"/>
    <w:p w:rsidR="00FA59D0" w:rsidRDefault="00FA59D0" w:rsidP="003D0B58">
      <w:r>
        <w:t xml:space="preserve">Histograms will prompt for title and legend information.  Update and click “OK”. </w:t>
      </w:r>
      <w:r w:rsidR="005267B3">
        <w:t xml:space="preserve"> The program w</w:t>
      </w:r>
      <w:r>
        <w:t>ill display a set of histogram charts displaying the distributions of each measure of behavior.</w:t>
      </w:r>
    </w:p>
    <w:p w:rsidR="00FA59D0" w:rsidRDefault="00FA59D0" w:rsidP="003D0B58"/>
    <w:p w:rsidR="00272712" w:rsidRDefault="005267B3" w:rsidP="003D0B58">
      <w:r>
        <w:t>Note:</w:t>
      </w:r>
    </w:p>
    <w:p w:rsidR="00272712" w:rsidRDefault="003D0B58" w:rsidP="00272712">
      <w:pPr>
        <w:numPr>
          <w:ilvl w:val="0"/>
          <w:numId w:val="2"/>
        </w:numPr>
      </w:pPr>
      <w:r>
        <w:t xml:space="preserve">You can graph the data for </w:t>
      </w:r>
      <w:r w:rsidR="0083672F">
        <w:t>up</w:t>
      </w:r>
      <w:r>
        <w:t xml:space="preserve"> to ten </w:t>
      </w:r>
      <w:r w:rsidR="0083672F">
        <w:t xml:space="preserve">sets of </w:t>
      </w:r>
      <w:r>
        <w:t xml:space="preserve">worms on the same set of charts by specifying up to </w:t>
      </w:r>
      <w:r w:rsidR="0083672F">
        <w:t>ten</w:t>
      </w:r>
      <w:r w:rsidR="00272712">
        <w:t xml:space="preserve"> folders</w:t>
      </w:r>
      <w:r>
        <w:t>.</w:t>
      </w:r>
      <w:r w:rsidR="0083672F">
        <w:t xml:space="preserve">  (</w:t>
      </w:r>
      <w:r w:rsidR="005267B3">
        <w:t>NB</w:t>
      </w:r>
      <w:r w:rsidR="0083672F">
        <w:t>: More than ten folders will cause the line colors to repeat</w:t>
      </w:r>
      <w:r w:rsidR="00E47A8C">
        <w:t>.</w:t>
      </w:r>
      <w:r w:rsidR="0083672F">
        <w:t xml:space="preserve">)  </w:t>
      </w:r>
    </w:p>
    <w:p w:rsidR="00272712" w:rsidRDefault="0083672F" w:rsidP="00272712">
      <w:pPr>
        <w:numPr>
          <w:ilvl w:val="0"/>
          <w:numId w:val="2"/>
        </w:numPr>
      </w:pPr>
      <w:r>
        <w:t xml:space="preserve">For a set of worms to be treated as a single line on the histogram charts, the ‘worm__’ folders should be grouped into the same parent-folder.  For example, </w:t>
      </w:r>
      <w:r w:rsidR="00272712">
        <w:t>worm__ folders for</w:t>
      </w:r>
      <w:r>
        <w:t xml:space="preserve"> all wild-type worms exposed to 1.25mM of NaAsO2 from several days’ recordings could be grouped together into a folder like </w:t>
      </w:r>
    </w:p>
    <w:p w:rsidR="00EF19C5" w:rsidRPr="004E3A9D" w:rsidRDefault="00EF19C5" w:rsidP="00EF19C5">
      <w:pPr>
        <w:ind w:left="720" w:firstLine="720"/>
        <w:rPr>
          <w:i/>
        </w:rPr>
      </w:pPr>
      <w:r w:rsidRPr="004E3A9D">
        <w:rPr>
          <w:i/>
        </w:rPr>
        <w:t>‘D</w:t>
      </w:r>
      <w:proofErr w:type="gramStart"/>
      <w:r w:rsidRPr="004E3A9D">
        <w:rPr>
          <w:i/>
        </w:rPr>
        <w:t>:\</w:t>
      </w:r>
      <w:proofErr w:type="gramEnd"/>
      <w:r w:rsidRPr="004E3A9D">
        <w:rPr>
          <w:i/>
        </w:rPr>
        <w:t>Chris\Summary_exps23_26\NonAblated_N2’.&lt;Enter&gt;</w:t>
      </w:r>
    </w:p>
    <w:p w:rsidR="0083672F" w:rsidRPr="0083672F" w:rsidRDefault="0083672F" w:rsidP="00272712">
      <w:pPr>
        <w:numPr>
          <w:ilvl w:val="0"/>
          <w:numId w:val="2"/>
        </w:numPr>
      </w:pPr>
      <w:r>
        <w:t xml:space="preserve">Each folder listed separately when starting the function </w:t>
      </w:r>
      <w:r w:rsidR="00E47A8C">
        <w:t>‘</w:t>
      </w:r>
      <w:r>
        <w:t>histograms</w:t>
      </w:r>
      <w:r w:rsidR="00E47A8C">
        <w:t>’</w:t>
      </w:r>
      <w:r>
        <w:t xml:space="preserve"> will create a separate line on the resulting charts.</w:t>
      </w:r>
    </w:p>
    <w:p w:rsidR="0083672F" w:rsidRDefault="0083672F" w:rsidP="003D0B58"/>
    <w:p w:rsidR="006A04B6" w:rsidRDefault="00FA59D0" w:rsidP="003D0B58">
      <w:r>
        <w:t xml:space="preserve">If necessary, the titles and legends </w:t>
      </w:r>
      <w:r w:rsidR="006A04B6">
        <w:t>identify</w:t>
      </w:r>
      <w:r>
        <w:t>ing</w:t>
      </w:r>
      <w:r w:rsidR="006A04B6">
        <w:t xml:space="preserve"> the charts</w:t>
      </w:r>
      <w:r>
        <w:t xml:space="preserve"> the charts can be edited</w:t>
      </w:r>
      <w:r w:rsidR="006A04B6">
        <w:t>.  Do this by clicking the ‘edit plot’ arrow first, then d</w:t>
      </w:r>
      <w:r w:rsidR="00272712">
        <w:t>ouble clicking the text to be e</w:t>
      </w:r>
      <w:r w:rsidR="006A04B6">
        <w:t xml:space="preserve">dited.  You can also add additional labels, etc., to the histograms, print them and save them to disk or CD.  To allow the chart to print in color (or grayscale), be sure to click </w:t>
      </w:r>
    </w:p>
    <w:p w:rsidR="006A04B6" w:rsidRDefault="006A04B6" w:rsidP="003D0B58">
      <w:r>
        <w:tab/>
        <w:t>‘Color (don’t convert)’</w:t>
      </w:r>
    </w:p>
    <w:p w:rsidR="006A04B6" w:rsidRDefault="006A04B6" w:rsidP="00245A54">
      <w:pPr>
        <w:tabs>
          <w:tab w:val="right" w:pos="8640"/>
        </w:tabs>
      </w:pPr>
      <w:proofErr w:type="gramStart"/>
      <w:r>
        <w:t>on</w:t>
      </w:r>
      <w:proofErr w:type="gramEnd"/>
      <w:r>
        <w:t xml:space="preserve"> the ‘Lines and Text’ tab of the ‘Page Setup’ window.  </w:t>
      </w:r>
      <w:r w:rsidR="00245A54">
        <w:tab/>
      </w:r>
    </w:p>
    <w:p w:rsidR="006A04B6" w:rsidRDefault="006A04B6" w:rsidP="003D0B58">
      <w:r>
        <w:t>(File | Page Setup… | Lines and Text)</w:t>
      </w:r>
    </w:p>
    <w:p w:rsidR="005267B3" w:rsidRDefault="005267B3" w:rsidP="003D0B58"/>
    <w:p w:rsidR="005267B3" w:rsidRDefault="005267B3" w:rsidP="009738C1">
      <w:pPr>
        <w:pBdr>
          <w:bottom w:val="single" w:sz="4" w:space="1" w:color="auto"/>
        </w:pBdr>
      </w:pPr>
    </w:p>
    <w:p w:rsidR="005267B3" w:rsidRDefault="005267B3" w:rsidP="003D0B58"/>
    <w:p w:rsidR="005267B3" w:rsidRDefault="005267B3" w:rsidP="003D0B58"/>
    <w:p w:rsidR="005267B3" w:rsidRDefault="005267B3" w:rsidP="003D0B58"/>
    <w:p w:rsidR="003D0B58" w:rsidRDefault="003D0B58" w:rsidP="003D0B58"/>
    <w:p w:rsidR="005267B3" w:rsidRDefault="005267B3" w:rsidP="005267B3">
      <w:pPr>
        <w:pStyle w:val="Heading2"/>
      </w:pPr>
      <w:bookmarkStart w:id="17" w:name="_Toc449095446"/>
      <w:bookmarkStart w:id="18" w:name="_Toc449096364"/>
      <w:r>
        <w:t>Statistics:</w:t>
      </w:r>
      <w:bookmarkEnd w:id="17"/>
      <w:bookmarkEnd w:id="18"/>
    </w:p>
    <w:p w:rsidR="005267B3" w:rsidRDefault="005267B3" w:rsidP="005267B3"/>
    <w:p w:rsidR="005267B3" w:rsidRDefault="005267B3" w:rsidP="005267B3">
      <w:r>
        <w:lastRenderedPageBreak/>
        <w:t>To display the statistics for a set of worm populations, from the Matlab command prompt type:</w:t>
      </w:r>
    </w:p>
    <w:p w:rsidR="005267B3" w:rsidRPr="0083672F" w:rsidRDefault="005267B3" w:rsidP="005267B3">
      <w:pPr>
        <w:rPr>
          <w:i/>
        </w:rPr>
      </w:pPr>
      <w:r w:rsidRPr="0083672F">
        <w:rPr>
          <w:i/>
        </w:rPr>
        <w:tab/>
      </w:r>
      <w:proofErr w:type="gramStart"/>
      <w:r>
        <w:rPr>
          <w:i/>
        </w:rPr>
        <w:t>stats</w:t>
      </w:r>
      <w:r w:rsidRPr="0083672F">
        <w:rPr>
          <w:i/>
        </w:rPr>
        <w:t>(</w:t>
      </w:r>
      <w:proofErr w:type="gramEnd"/>
      <w:r w:rsidRPr="0083672F">
        <w:rPr>
          <w:i/>
        </w:rPr>
        <w:t>‘drive:\path…\folder1’, ‘drive:\path…\folder2’); &lt;Enter&gt;</w:t>
      </w:r>
    </w:p>
    <w:p w:rsidR="005267B3" w:rsidRDefault="005267B3" w:rsidP="005267B3">
      <w:r>
        <w:t>For example:</w:t>
      </w:r>
    </w:p>
    <w:p w:rsidR="005267B3" w:rsidRPr="0083672F" w:rsidRDefault="005267B3" w:rsidP="005267B3">
      <w:pPr>
        <w:rPr>
          <w:i/>
        </w:rPr>
      </w:pPr>
      <w:r w:rsidRPr="0083672F">
        <w:rPr>
          <w:i/>
        </w:rPr>
        <w:tab/>
      </w:r>
      <w:proofErr w:type="gramStart"/>
      <w:r>
        <w:rPr>
          <w:i/>
        </w:rPr>
        <w:t>stats</w:t>
      </w:r>
      <w:r w:rsidRPr="0083672F">
        <w:rPr>
          <w:i/>
        </w:rPr>
        <w:t>(…</w:t>
      </w:r>
      <w:proofErr w:type="gramEnd"/>
    </w:p>
    <w:p w:rsidR="00EF19C5" w:rsidRPr="004E3A9D" w:rsidRDefault="00EF19C5" w:rsidP="00EF19C5">
      <w:pPr>
        <w:ind w:left="720" w:firstLine="720"/>
        <w:rPr>
          <w:i/>
        </w:rPr>
      </w:pPr>
      <w:r w:rsidRPr="004E3A9D">
        <w:rPr>
          <w:i/>
        </w:rPr>
        <w:t>‘D</w:t>
      </w:r>
      <w:proofErr w:type="gramStart"/>
      <w:r w:rsidRPr="004E3A9D">
        <w:rPr>
          <w:i/>
        </w:rPr>
        <w:t>:\</w:t>
      </w:r>
      <w:proofErr w:type="gramEnd"/>
      <w:r w:rsidRPr="004E3A9D">
        <w:rPr>
          <w:i/>
        </w:rPr>
        <w:t>Chris\HeatShockJ_exp24\NonAblated_N2’, …&lt;Enter&gt;</w:t>
      </w:r>
    </w:p>
    <w:p w:rsidR="00EF19C5" w:rsidRPr="004E3A9D" w:rsidRDefault="00EF19C5" w:rsidP="00EF19C5">
      <w:pPr>
        <w:ind w:left="720" w:firstLine="720"/>
        <w:rPr>
          <w:i/>
        </w:rPr>
      </w:pPr>
      <w:r w:rsidRPr="004E3A9D">
        <w:rPr>
          <w:i/>
        </w:rPr>
        <w:t>‘D</w:t>
      </w:r>
      <w:proofErr w:type="gramStart"/>
      <w:r w:rsidRPr="004E3A9D">
        <w:rPr>
          <w:i/>
        </w:rPr>
        <w:t>:\</w:t>
      </w:r>
      <w:proofErr w:type="gramEnd"/>
      <w:r w:rsidRPr="004E3A9D">
        <w:rPr>
          <w:i/>
        </w:rPr>
        <w:t>Chris\HeatShockJ_exp24\Ablated_N2’, …&lt;Enter&gt;</w:t>
      </w:r>
    </w:p>
    <w:p w:rsidR="005267B3" w:rsidRPr="004E3A9D" w:rsidRDefault="00EF19C5" w:rsidP="00EF19C5">
      <w:pPr>
        <w:ind w:left="720" w:firstLine="720"/>
        <w:rPr>
          <w:i/>
        </w:rPr>
      </w:pPr>
      <w:r w:rsidRPr="004E3A9D">
        <w:rPr>
          <w:i/>
        </w:rPr>
        <w:t>‘D</w:t>
      </w:r>
      <w:proofErr w:type="gramStart"/>
      <w:r w:rsidRPr="004E3A9D">
        <w:rPr>
          <w:i/>
        </w:rPr>
        <w:t>:\</w:t>
      </w:r>
      <w:proofErr w:type="gramEnd"/>
      <w:r w:rsidRPr="004E3A9D">
        <w:rPr>
          <w:i/>
        </w:rPr>
        <w:t>Chris\HeatShockJ_exp24\MockAblated_N2’</w:t>
      </w:r>
      <w:r w:rsidR="005267B3" w:rsidRPr="004E3A9D">
        <w:rPr>
          <w:i/>
        </w:rPr>
        <w:t>);  &lt;Enter&gt;</w:t>
      </w:r>
    </w:p>
    <w:p w:rsidR="005267B3" w:rsidRDefault="005267B3" w:rsidP="005267B3"/>
    <w:p w:rsidR="004B57FF" w:rsidRDefault="005267B3" w:rsidP="004B57FF">
      <w:r w:rsidRPr="00074504">
        <w:t xml:space="preserve">Stats will prompt for formatting information.  For each, select or update and click “OK”.  </w:t>
      </w:r>
    </w:p>
    <w:p w:rsidR="004B57FF" w:rsidRDefault="004B57FF" w:rsidP="004B57FF"/>
    <w:p w:rsidR="004B57FF" w:rsidRDefault="00074504" w:rsidP="004B57FF">
      <w:r>
        <w:t xml:space="preserve">Note: </w:t>
      </w:r>
    </w:p>
    <w:p w:rsidR="005267B3" w:rsidRDefault="004B57FF" w:rsidP="004B57FF">
      <w:pPr>
        <w:numPr>
          <w:ilvl w:val="0"/>
          <w:numId w:val="2"/>
        </w:numPr>
      </w:pPr>
      <w:r>
        <w:t>T</w:t>
      </w:r>
      <w:r w:rsidR="00074504">
        <w:t xml:space="preserve">he Alpha value requested is a number between 0 and 1 that determines the confidence levels for null hypothesis testing.  From Matlab’s help files: </w:t>
      </w:r>
      <w:r>
        <w:t xml:space="preserve"> </w:t>
      </w:r>
      <w:r w:rsidR="00074504">
        <w:t xml:space="preserve">“…you can specify the value </w:t>
      </w:r>
      <w:r w:rsidR="00074504">
        <w:rPr>
          <w:rStyle w:val="HTMLTypewriter"/>
        </w:rPr>
        <w:t>alpha</w:t>
      </w:r>
      <w:r w:rsidR="00074504">
        <w:t> = </w:t>
      </w:r>
      <w:r w:rsidR="00074504">
        <w:rPr>
          <w:rStyle w:val="HTMLTypewriter"/>
        </w:rPr>
        <w:t>0.05</w:t>
      </w:r>
      <w:r w:rsidR="00074504">
        <w:t xml:space="preserve"> to insure that when there is no real difference [between two populations], you will incorrectly find a significant difference no more than 5% of the time.”</w:t>
      </w:r>
      <w:r>
        <w:t xml:space="preserve"> </w:t>
      </w:r>
    </w:p>
    <w:p w:rsidR="004B57FF" w:rsidRDefault="004B57FF" w:rsidP="004B57FF">
      <w:pPr>
        <w:numPr>
          <w:ilvl w:val="0"/>
          <w:numId w:val="2"/>
        </w:numPr>
      </w:pPr>
      <w:r>
        <w:t>Selecting to display individual worm details presents mean data for each of the individuals that comprise the populations for each condition in addition to the population data that is always presented.</w:t>
      </w:r>
    </w:p>
    <w:p w:rsidR="00074504" w:rsidRDefault="00074504" w:rsidP="005267B3"/>
    <w:p w:rsidR="00C3135E" w:rsidRDefault="00C3135E" w:rsidP="005267B3"/>
    <w:p w:rsidR="00BB6078" w:rsidRDefault="00C3135E" w:rsidP="00BB6078">
      <w:pPr>
        <w:pStyle w:val="Heading1"/>
      </w:pPr>
      <w:r>
        <w:br w:type="page"/>
      </w:r>
      <w:bookmarkStart w:id="19" w:name="_Toc449095447"/>
      <w:bookmarkStart w:id="20" w:name="_Toc449096365"/>
      <w:r w:rsidR="00BB6078">
        <w:lastRenderedPageBreak/>
        <w:t>Appendix</w:t>
      </w:r>
      <w:bookmarkEnd w:id="19"/>
      <w:bookmarkEnd w:id="20"/>
    </w:p>
    <w:p w:rsidR="000D6EC1" w:rsidRDefault="000D6EC1" w:rsidP="00BB6078"/>
    <w:p w:rsidR="000D6EC1" w:rsidRDefault="000D6EC1" w:rsidP="000D6EC1">
      <w:pPr>
        <w:pStyle w:val="Heading2"/>
      </w:pPr>
      <w:bookmarkStart w:id="21" w:name="_Toc449095448"/>
      <w:bookmarkStart w:id="22" w:name="_Toc449096366"/>
      <w:r>
        <w:t>Accept/Reject Toggle</w:t>
      </w:r>
      <w:bookmarkEnd w:id="21"/>
      <w:bookmarkEnd w:id="22"/>
    </w:p>
    <w:p w:rsidR="000D6EC1" w:rsidRDefault="000D6EC1" w:rsidP="00BB6078"/>
    <w:p w:rsidR="00BB6078" w:rsidRDefault="00BB6078" w:rsidP="00BB6078">
      <w:r>
        <w:t>Additional help on understanding how the Accept/Reject toggle (and Flip toggle, too) works:</w:t>
      </w:r>
    </w:p>
    <w:p w:rsidR="00BB6078" w:rsidRDefault="00BB6078" w:rsidP="00BB6078">
      <w:pPr>
        <w:pBdr>
          <w:top w:val="single" w:sz="4" w:space="1" w:color="auto"/>
          <w:left w:val="single" w:sz="4" w:space="4" w:color="auto"/>
          <w:bottom w:val="single" w:sz="4" w:space="1" w:color="auto"/>
          <w:right w:val="single" w:sz="4" w:space="4" w:color="auto"/>
        </w:pBdr>
      </w:pPr>
      <w:r>
        <w:t xml:space="preserve">Note:  A convenient analogy to how the Accept/Reject toggle button works is to imagine a hanging ribbon with a green front and a red back…  Imagine that most of the ribbon is green-side up, but that the ribbon is twisted in places to reveal sections with the red-side visible.  In this analogy we can think of the green sections as “accepted” data and the red sections as “rejected” data.  Further, we can think of the top-end of the ribbon as the first frame of our “worm movie” and the bottom-end of the ribbon as the last frame in our “movie”.  To “reject” a section of data we would twist the ribbon at the start of the new “rejected” section and un-twist the ribbon at the end of the new “rejected” section.  </w:t>
      </w:r>
    </w:p>
    <w:p w:rsidR="00BB6078" w:rsidRDefault="00BB6078" w:rsidP="00BB6078">
      <w:pPr>
        <w:pBdr>
          <w:top w:val="single" w:sz="4" w:space="1" w:color="auto"/>
          <w:left w:val="single" w:sz="4" w:space="4" w:color="auto"/>
          <w:bottom w:val="single" w:sz="4" w:space="1" w:color="auto"/>
          <w:right w:val="single" w:sz="4" w:space="4" w:color="auto"/>
        </w:pBdr>
        <w:tabs>
          <w:tab w:val="left" w:pos="5520"/>
        </w:tabs>
      </w:pPr>
    </w:p>
    <w:p w:rsidR="00BB6078" w:rsidRDefault="007D7B1B" w:rsidP="00BB6078">
      <w:pPr>
        <w:pBdr>
          <w:top w:val="single" w:sz="4" w:space="1" w:color="auto"/>
          <w:left w:val="single" w:sz="4" w:space="4" w:color="auto"/>
          <w:bottom w:val="single" w:sz="4" w:space="1" w:color="auto"/>
          <w:right w:val="single" w:sz="4" w:space="4" w:color="auto"/>
        </w:pBdr>
        <w:tabs>
          <w:tab w:val="left" w:pos="5520"/>
        </w:tabs>
      </w:pPr>
      <w:r>
        <w:rPr>
          <w:noProof/>
        </w:rPr>
        <w:drawing>
          <wp:inline distT="0" distB="0" distL="0" distR="0" wp14:anchorId="2B421F0B" wp14:editId="22ADB19B">
            <wp:extent cx="5486400" cy="3295650"/>
            <wp:effectExtent l="0" t="0" r="0" b="0"/>
            <wp:docPr id="9" name="Picture 9" descr="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bb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rsidR="00BB6078" w:rsidRDefault="00BB6078" w:rsidP="00BB6078">
      <w:pPr>
        <w:tabs>
          <w:tab w:val="left" w:pos="5520"/>
        </w:tabs>
      </w:pPr>
    </w:p>
    <w:p w:rsidR="006D4D90" w:rsidRDefault="006D4D90">
      <w:r>
        <w:br w:type="page"/>
      </w:r>
    </w:p>
    <w:p w:rsidR="00BB6078" w:rsidRDefault="006D4D90" w:rsidP="006D4D90">
      <w:pPr>
        <w:pStyle w:val="Heading2"/>
      </w:pPr>
      <w:bookmarkStart w:id="23" w:name="_Toc449095449"/>
      <w:bookmarkStart w:id="24" w:name="_Toc449096367"/>
      <w:r>
        <w:lastRenderedPageBreak/>
        <w:t xml:space="preserve">Explanation of </w:t>
      </w:r>
      <w:bookmarkEnd w:id="23"/>
      <w:r>
        <w:t>Behavior Measures (Metrics)</w:t>
      </w:r>
      <w:bookmarkEnd w:id="24"/>
    </w:p>
    <w:p w:rsidR="006D4D90" w:rsidRDefault="006D4D90" w:rsidP="003D0B58"/>
    <w:p w:rsidR="00E70EE8" w:rsidRDefault="00E70EE8" w:rsidP="003D0B58"/>
    <w:p w:rsidR="00E70EE8" w:rsidRDefault="00FB487A" w:rsidP="003D0B58">
      <w:r>
        <w:object w:dxaOrig="5458" w:dyaOrig="7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3pt;height:580.1pt" o:ole="">
            <v:imagedata r:id="rId15" o:title=""/>
          </v:shape>
          <o:OLEObject Type="Embed" ProgID="PowerPoint.Slide.12" ShapeID="_x0000_i1025" DrawAspect="Content" ObjectID="_1522851090" r:id="rId16"/>
        </w:object>
      </w:r>
    </w:p>
    <w:p w:rsidR="00FB487A" w:rsidRPr="003D0B58" w:rsidRDefault="00FB487A" w:rsidP="003D0B58">
      <w:bookmarkStart w:id="25" w:name="_GoBack"/>
      <w:bookmarkEnd w:id="25"/>
    </w:p>
    <w:sectPr w:rsidR="00FB487A" w:rsidRPr="003D0B58" w:rsidSect="00692D6F">
      <w:pgSz w:w="12240" w:h="15840"/>
      <w:pgMar w:top="1440" w:right="1800" w:bottom="90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B3B" w:rsidRDefault="007D6B3B">
      <w:r>
        <w:separator/>
      </w:r>
    </w:p>
  </w:endnote>
  <w:endnote w:type="continuationSeparator" w:id="0">
    <w:p w:rsidR="007D6B3B" w:rsidRDefault="007D6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0D" w:rsidRDefault="00692D6F" w:rsidP="006A6849">
    <w:pPr>
      <w:pStyle w:val="Footer"/>
      <w:jc w:val="center"/>
      <w:rPr>
        <w:rStyle w:val="PageNumber"/>
        <w:sz w:val="16"/>
        <w:szCs w:val="16"/>
      </w:rPr>
    </w:pPr>
    <w:r w:rsidRPr="00692D6F">
      <w:rPr>
        <w:rStyle w:val="PageNumber"/>
        <w:sz w:val="16"/>
        <w:szCs w:val="16"/>
      </w:rPr>
      <w:t xml:space="preserve">Page </w:t>
    </w:r>
    <w:r w:rsidRPr="00692D6F">
      <w:rPr>
        <w:rStyle w:val="PageNumber"/>
        <w:sz w:val="16"/>
        <w:szCs w:val="16"/>
      </w:rPr>
      <w:fldChar w:fldCharType="begin"/>
    </w:r>
    <w:r w:rsidRPr="00692D6F">
      <w:rPr>
        <w:rStyle w:val="PageNumber"/>
        <w:sz w:val="16"/>
        <w:szCs w:val="16"/>
      </w:rPr>
      <w:instrText xml:space="preserve"> PAGE </w:instrText>
    </w:r>
    <w:r>
      <w:rPr>
        <w:rStyle w:val="PageNumber"/>
        <w:sz w:val="16"/>
        <w:szCs w:val="16"/>
      </w:rPr>
      <w:fldChar w:fldCharType="separate"/>
    </w:r>
    <w:r w:rsidR="00FB487A">
      <w:rPr>
        <w:rStyle w:val="PageNumber"/>
        <w:noProof/>
        <w:sz w:val="16"/>
        <w:szCs w:val="16"/>
      </w:rPr>
      <w:t>15</w:t>
    </w:r>
    <w:r w:rsidRPr="00692D6F">
      <w:rPr>
        <w:rStyle w:val="PageNumber"/>
        <w:sz w:val="16"/>
        <w:szCs w:val="16"/>
      </w:rPr>
      <w:fldChar w:fldCharType="end"/>
    </w:r>
    <w:r w:rsidRPr="00692D6F">
      <w:rPr>
        <w:rStyle w:val="PageNumber"/>
        <w:sz w:val="16"/>
        <w:szCs w:val="16"/>
      </w:rPr>
      <w:t xml:space="preserve"> of </w:t>
    </w:r>
    <w:r w:rsidRPr="00692D6F">
      <w:rPr>
        <w:rStyle w:val="PageNumber"/>
        <w:sz w:val="16"/>
        <w:szCs w:val="16"/>
      </w:rPr>
      <w:fldChar w:fldCharType="begin"/>
    </w:r>
    <w:r w:rsidRPr="00692D6F">
      <w:rPr>
        <w:rStyle w:val="PageNumber"/>
        <w:sz w:val="16"/>
        <w:szCs w:val="16"/>
      </w:rPr>
      <w:instrText xml:space="preserve"> NUMPAGES </w:instrText>
    </w:r>
    <w:r>
      <w:rPr>
        <w:rStyle w:val="PageNumber"/>
        <w:sz w:val="16"/>
        <w:szCs w:val="16"/>
      </w:rPr>
      <w:fldChar w:fldCharType="separate"/>
    </w:r>
    <w:r w:rsidR="00FB487A">
      <w:rPr>
        <w:rStyle w:val="PageNumber"/>
        <w:noProof/>
        <w:sz w:val="16"/>
        <w:szCs w:val="16"/>
      </w:rPr>
      <w:t>15</w:t>
    </w:r>
    <w:r w:rsidRPr="00692D6F">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B3B" w:rsidRDefault="007D6B3B">
      <w:r>
        <w:separator/>
      </w:r>
    </w:p>
  </w:footnote>
  <w:footnote w:type="continuationSeparator" w:id="0">
    <w:p w:rsidR="007D6B3B" w:rsidRDefault="007D6B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70D" w:rsidRDefault="006D170D">
    <w:pPr>
      <w:pStyle w:val="Header"/>
    </w:pPr>
    <w:fldSimple w:instr=" FILENAME \p ">
      <w:r w:rsidR="00E70EE8">
        <w:rPr>
          <w:noProof/>
        </w:rPr>
        <w:t>D:\Users\Chris\Documents\TrackerSuiteCheckoutURL\doc\trunk\DigiTrackerUserGuide_r2.docx</w:t>
      </w:r>
    </w:fldSimple>
    <w:fldSimple w:instr=" FILENAME \p ">
      <w:r w:rsidR="00E70EE8">
        <w:rPr>
          <w:noProof/>
        </w:rPr>
        <w:t>D:\Users\Chris\Documents\TrackerSuiteCheckoutURL\doc\trunk\DigiTrackerUserGuide_r2.docx</w:t>
      </w:r>
    </w:fldSimple>
    <w:fldSimple w:instr=" FILENAME \p ">
      <w:r w:rsidR="00E70EE8">
        <w:rPr>
          <w:noProof/>
        </w:rPr>
        <w:t>D:\Users\Chris\Documents\TrackerSuiteCheckoutURL\doc\trunk\DigiTrackerUserGuide_r2.docx</w:t>
      </w:r>
    </w:fldSimple>
  </w:p>
  <w:p w:rsidR="006D170D" w:rsidRDefault="006D170D">
    <w:pPr>
      <w:pStyle w:val="Header"/>
    </w:pPr>
  </w:p>
  <w:p w:rsidR="006D170D" w:rsidRDefault="006D17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315FD"/>
    <w:multiLevelType w:val="hybridMultilevel"/>
    <w:tmpl w:val="7A0232A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AF46FBE"/>
    <w:multiLevelType w:val="multilevel"/>
    <w:tmpl w:val="6C42B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60F690F"/>
    <w:multiLevelType w:val="hybridMultilevel"/>
    <w:tmpl w:val="6B122FC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7CE747A"/>
    <w:multiLevelType w:val="multilevel"/>
    <w:tmpl w:val="B9F6BE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BF11651"/>
    <w:multiLevelType w:val="hybridMultilevel"/>
    <w:tmpl w:val="7FE4AF80"/>
    <w:lvl w:ilvl="0" w:tplc="5CCA26A8">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D0F6CCA"/>
    <w:multiLevelType w:val="hybridMultilevel"/>
    <w:tmpl w:val="B9F6BE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1880512"/>
    <w:multiLevelType w:val="hybridMultilevel"/>
    <w:tmpl w:val="6C42B9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A73BFD"/>
    <w:multiLevelType w:val="hybridMultilevel"/>
    <w:tmpl w:val="AD24B636"/>
    <w:lvl w:ilvl="0" w:tplc="04090017">
      <w:start w:val="1"/>
      <w:numFmt w:val="lowerLetter"/>
      <w:lvlText w:val="%1)"/>
      <w:lvlJc w:val="left"/>
      <w:pPr>
        <w:tabs>
          <w:tab w:val="num" w:pos="1440"/>
        </w:tabs>
        <w:ind w:left="1440" w:hanging="360"/>
      </w:pPr>
      <w:rPr>
        <w:rFonts w:hint="default"/>
      </w:rPr>
    </w:lvl>
    <w:lvl w:ilvl="1" w:tplc="A8A2C268">
      <w:start w:val="1"/>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15:restartNumberingAfterBreak="0">
    <w:nsid w:val="28977617"/>
    <w:multiLevelType w:val="hybridMultilevel"/>
    <w:tmpl w:val="B23424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B1F7935"/>
    <w:multiLevelType w:val="hybridMultilevel"/>
    <w:tmpl w:val="6AEA0DA8"/>
    <w:lvl w:ilvl="0" w:tplc="BC5A6188">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B2F6B93"/>
    <w:multiLevelType w:val="hybridMultilevel"/>
    <w:tmpl w:val="B7604EAA"/>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DDE63DB"/>
    <w:multiLevelType w:val="hybridMultilevel"/>
    <w:tmpl w:val="04E66B24"/>
    <w:lvl w:ilvl="0" w:tplc="2ADEED22">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58968C3"/>
    <w:multiLevelType w:val="hybridMultilevel"/>
    <w:tmpl w:val="C7CEB66A"/>
    <w:lvl w:ilvl="0" w:tplc="4FBEBE84">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7341BC"/>
    <w:multiLevelType w:val="hybridMultilevel"/>
    <w:tmpl w:val="A03CA55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FDE1F8B"/>
    <w:multiLevelType w:val="hybridMultilevel"/>
    <w:tmpl w:val="7C6A536A"/>
    <w:lvl w:ilvl="0" w:tplc="2ADEED22">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1C26DA"/>
    <w:multiLevelType w:val="multilevel"/>
    <w:tmpl w:val="6AEA0DA8"/>
    <w:lvl w:ilvl="0">
      <w:start w:val="5"/>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70DF7207"/>
    <w:multiLevelType w:val="hybridMultilevel"/>
    <w:tmpl w:val="A52402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2"/>
  </w:num>
  <w:num w:numId="3">
    <w:abstractNumId w:val="7"/>
  </w:num>
  <w:num w:numId="4">
    <w:abstractNumId w:val="4"/>
  </w:num>
  <w:num w:numId="5">
    <w:abstractNumId w:val="8"/>
  </w:num>
  <w:num w:numId="6">
    <w:abstractNumId w:val="13"/>
  </w:num>
  <w:num w:numId="7">
    <w:abstractNumId w:val="5"/>
  </w:num>
  <w:num w:numId="8">
    <w:abstractNumId w:val="3"/>
  </w:num>
  <w:num w:numId="9">
    <w:abstractNumId w:val="10"/>
  </w:num>
  <w:num w:numId="10">
    <w:abstractNumId w:val="6"/>
  </w:num>
  <w:num w:numId="11">
    <w:abstractNumId w:val="1"/>
  </w:num>
  <w:num w:numId="12">
    <w:abstractNumId w:val="9"/>
  </w:num>
  <w:num w:numId="13">
    <w:abstractNumId w:val="15"/>
  </w:num>
  <w:num w:numId="14">
    <w:abstractNumId w:val="11"/>
  </w:num>
  <w:num w:numId="15">
    <w:abstractNumId w:val="14"/>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3D5"/>
    <w:rsid w:val="00074504"/>
    <w:rsid w:val="000916C7"/>
    <w:rsid w:val="000D6EC1"/>
    <w:rsid w:val="000E516C"/>
    <w:rsid w:val="00126B65"/>
    <w:rsid w:val="00133349"/>
    <w:rsid w:val="00140633"/>
    <w:rsid w:val="001662FB"/>
    <w:rsid w:val="00183BF1"/>
    <w:rsid w:val="00195B1E"/>
    <w:rsid w:val="00196D62"/>
    <w:rsid w:val="001B27BE"/>
    <w:rsid w:val="001B6789"/>
    <w:rsid w:val="001C7CBB"/>
    <w:rsid w:val="00204A1E"/>
    <w:rsid w:val="00245A54"/>
    <w:rsid w:val="00272712"/>
    <w:rsid w:val="002A0C0E"/>
    <w:rsid w:val="002B483A"/>
    <w:rsid w:val="002C286B"/>
    <w:rsid w:val="002C759C"/>
    <w:rsid w:val="003106A9"/>
    <w:rsid w:val="00347F39"/>
    <w:rsid w:val="003543FE"/>
    <w:rsid w:val="003A29AE"/>
    <w:rsid w:val="003A3E8F"/>
    <w:rsid w:val="003A5C04"/>
    <w:rsid w:val="003B3CD9"/>
    <w:rsid w:val="003B7DC6"/>
    <w:rsid w:val="003D0B58"/>
    <w:rsid w:val="003D385E"/>
    <w:rsid w:val="003D6B3C"/>
    <w:rsid w:val="003D7340"/>
    <w:rsid w:val="003F1424"/>
    <w:rsid w:val="004B57FF"/>
    <w:rsid w:val="004E3A9D"/>
    <w:rsid w:val="004F20B8"/>
    <w:rsid w:val="005131CD"/>
    <w:rsid w:val="005267B3"/>
    <w:rsid w:val="00553BC6"/>
    <w:rsid w:val="005A17A7"/>
    <w:rsid w:val="006357C5"/>
    <w:rsid w:val="0063637F"/>
    <w:rsid w:val="00657663"/>
    <w:rsid w:val="006741E0"/>
    <w:rsid w:val="00685C02"/>
    <w:rsid w:val="00692D6F"/>
    <w:rsid w:val="00697585"/>
    <w:rsid w:val="006A04B6"/>
    <w:rsid w:val="006A6849"/>
    <w:rsid w:val="006B18DA"/>
    <w:rsid w:val="006B6F30"/>
    <w:rsid w:val="006B7733"/>
    <w:rsid w:val="006D100C"/>
    <w:rsid w:val="006D170D"/>
    <w:rsid w:val="006D2EB0"/>
    <w:rsid w:val="006D3152"/>
    <w:rsid w:val="006D4D90"/>
    <w:rsid w:val="00706962"/>
    <w:rsid w:val="00712067"/>
    <w:rsid w:val="007459C8"/>
    <w:rsid w:val="00755CAE"/>
    <w:rsid w:val="00776381"/>
    <w:rsid w:val="00793E37"/>
    <w:rsid w:val="007B21D6"/>
    <w:rsid w:val="007D2CC5"/>
    <w:rsid w:val="007D6B3B"/>
    <w:rsid w:val="007D7B1B"/>
    <w:rsid w:val="007E62EF"/>
    <w:rsid w:val="008303A7"/>
    <w:rsid w:val="0083672F"/>
    <w:rsid w:val="00844478"/>
    <w:rsid w:val="00874AB1"/>
    <w:rsid w:val="00876A6E"/>
    <w:rsid w:val="0087742B"/>
    <w:rsid w:val="008A36C0"/>
    <w:rsid w:val="008A4400"/>
    <w:rsid w:val="008C4A1D"/>
    <w:rsid w:val="008E5213"/>
    <w:rsid w:val="008F5EF7"/>
    <w:rsid w:val="00904C50"/>
    <w:rsid w:val="009260D8"/>
    <w:rsid w:val="009352A2"/>
    <w:rsid w:val="009738C1"/>
    <w:rsid w:val="009A03D5"/>
    <w:rsid w:val="009C309F"/>
    <w:rsid w:val="009E7128"/>
    <w:rsid w:val="009F19BD"/>
    <w:rsid w:val="00A007D0"/>
    <w:rsid w:val="00A05BE6"/>
    <w:rsid w:val="00A24544"/>
    <w:rsid w:val="00A25B04"/>
    <w:rsid w:val="00A46745"/>
    <w:rsid w:val="00AE3C3F"/>
    <w:rsid w:val="00AF48D9"/>
    <w:rsid w:val="00B04762"/>
    <w:rsid w:val="00B07BA1"/>
    <w:rsid w:val="00B12E19"/>
    <w:rsid w:val="00B30068"/>
    <w:rsid w:val="00B34847"/>
    <w:rsid w:val="00B47A69"/>
    <w:rsid w:val="00B64984"/>
    <w:rsid w:val="00B7658C"/>
    <w:rsid w:val="00B97AC2"/>
    <w:rsid w:val="00BA03F2"/>
    <w:rsid w:val="00BA6B5C"/>
    <w:rsid w:val="00BB6078"/>
    <w:rsid w:val="00BC4084"/>
    <w:rsid w:val="00BE5854"/>
    <w:rsid w:val="00C3135E"/>
    <w:rsid w:val="00C357A5"/>
    <w:rsid w:val="00C52B0F"/>
    <w:rsid w:val="00C65547"/>
    <w:rsid w:val="00C67606"/>
    <w:rsid w:val="00C711CD"/>
    <w:rsid w:val="00C81C16"/>
    <w:rsid w:val="00C93735"/>
    <w:rsid w:val="00C969D7"/>
    <w:rsid w:val="00CA6C73"/>
    <w:rsid w:val="00CB0B10"/>
    <w:rsid w:val="00CC39A7"/>
    <w:rsid w:val="00CF1032"/>
    <w:rsid w:val="00CF6FBF"/>
    <w:rsid w:val="00CF7AF9"/>
    <w:rsid w:val="00D02E58"/>
    <w:rsid w:val="00D10CC6"/>
    <w:rsid w:val="00D4203D"/>
    <w:rsid w:val="00D52AC2"/>
    <w:rsid w:val="00D61507"/>
    <w:rsid w:val="00D735A3"/>
    <w:rsid w:val="00D97EAC"/>
    <w:rsid w:val="00DB1F60"/>
    <w:rsid w:val="00DE4E77"/>
    <w:rsid w:val="00E024AE"/>
    <w:rsid w:val="00E032FE"/>
    <w:rsid w:val="00E05222"/>
    <w:rsid w:val="00E1158E"/>
    <w:rsid w:val="00E24CF5"/>
    <w:rsid w:val="00E311F8"/>
    <w:rsid w:val="00E47A8C"/>
    <w:rsid w:val="00E53609"/>
    <w:rsid w:val="00E5787F"/>
    <w:rsid w:val="00E624E0"/>
    <w:rsid w:val="00E645B6"/>
    <w:rsid w:val="00E679AA"/>
    <w:rsid w:val="00E70EE8"/>
    <w:rsid w:val="00E92E42"/>
    <w:rsid w:val="00E96D7C"/>
    <w:rsid w:val="00EA0535"/>
    <w:rsid w:val="00EA5B6C"/>
    <w:rsid w:val="00EC5C0F"/>
    <w:rsid w:val="00EF19C5"/>
    <w:rsid w:val="00F53213"/>
    <w:rsid w:val="00F95F34"/>
    <w:rsid w:val="00FA59D0"/>
    <w:rsid w:val="00FB487A"/>
    <w:rsid w:val="00FD2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Street"/>
  <w:smartTagType w:namespaceuri="urn:schemas-microsoft-com:office:smarttags" w:name="address"/>
  <w:shapeDefaults>
    <o:shapedefaults v:ext="edit" spidmax="1026"/>
    <o:shapelayout v:ext="edit">
      <o:idmap v:ext="edit" data="1"/>
    </o:shapelayout>
  </w:shapeDefaults>
  <w:decimalSymbol w:val="."/>
  <w:listSeparator w:val=","/>
  <w15:chartTrackingRefBased/>
  <w15:docId w15:val="{56CFA49B-492E-4681-BCE5-024788ED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C3F"/>
    <w:rPr>
      <w:sz w:val="24"/>
      <w:szCs w:val="24"/>
    </w:rPr>
  </w:style>
  <w:style w:type="paragraph" w:styleId="Heading1">
    <w:name w:val="heading 1"/>
    <w:basedOn w:val="Normal"/>
    <w:next w:val="Normal"/>
    <w:qFormat/>
    <w:rsid w:val="00FD29C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D29C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D29C9"/>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BB6078"/>
    <w:pPr>
      <w:tabs>
        <w:tab w:val="center" w:pos="4320"/>
        <w:tab w:val="right" w:pos="8640"/>
      </w:tabs>
    </w:pPr>
  </w:style>
  <w:style w:type="paragraph" w:styleId="Footer">
    <w:name w:val="footer"/>
    <w:basedOn w:val="Normal"/>
    <w:rsid w:val="00BB6078"/>
    <w:pPr>
      <w:tabs>
        <w:tab w:val="center" w:pos="4320"/>
        <w:tab w:val="right" w:pos="8640"/>
      </w:tabs>
    </w:pPr>
  </w:style>
  <w:style w:type="character" w:styleId="PageNumber">
    <w:name w:val="page number"/>
    <w:basedOn w:val="DefaultParagraphFont"/>
    <w:rsid w:val="006A6849"/>
  </w:style>
  <w:style w:type="paragraph" w:styleId="Caption">
    <w:name w:val="caption"/>
    <w:basedOn w:val="Normal"/>
    <w:next w:val="Normal"/>
    <w:qFormat/>
    <w:rsid w:val="002B483A"/>
    <w:pPr>
      <w:spacing w:before="120" w:after="120"/>
    </w:pPr>
    <w:rPr>
      <w:b/>
      <w:bCs/>
      <w:sz w:val="20"/>
      <w:szCs w:val="20"/>
    </w:rPr>
  </w:style>
  <w:style w:type="character" w:styleId="HTMLTypewriter">
    <w:name w:val="HTML Typewriter"/>
    <w:basedOn w:val="DefaultParagraphFont"/>
    <w:rsid w:val="00074504"/>
    <w:rPr>
      <w:rFonts w:ascii="Courier New" w:eastAsia="Times New Roman" w:hAnsi="Courier New" w:cs="Courier New"/>
      <w:sz w:val="20"/>
      <w:szCs w:val="20"/>
    </w:rPr>
  </w:style>
  <w:style w:type="paragraph" w:styleId="TOC1">
    <w:name w:val="toc 1"/>
    <w:basedOn w:val="Normal"/>
    <w:next w:val="Normal"/>
    <w:autoRedefine/>
    <w:uiPriority w:val="39"/>
    <w:rsid w:val="00E311F8"/>
    <w:pPr>
      <w:tabs>
        <w:tab w:val="right" w:leader="dot" w:pos="8630"/>
      </w:tabs>
      <w:spacing w:before="120" w:after="120"/>
      <w:jc w:val="center"/>
    </w:pPr>
    <w:rPr>
      <w:b/>
      <w:bCs/>
      <w:caps/>
      <w:sz w:val="20"/>
      <w:szCs w:val="20"/>
    </w:rPr>
  </w:style>
  <w:style w:type="paragraph" w:styleId="TOC2">
    <w:name w:val="toc 2"/>
    <w:basedOn w:val="Normal"/>
    <w:next w:val="Normal"/>
    <w:autoRedefine/>
    <w:uiPriority w:val="39"/>
    <w:rsid w:val="00692D6F"/>
    <w:pPr>
      <w:ind w:left="240"/>
    </w:pPr>
    <w:rPr>
      <w:smallCaps/>
      <w:sz w:val="20"/>
      <w:szCs w:val="20"/>
    </w:rPr>
  </w:style>
  <w:style w:type="paragraph" w:styleId="TOC3">
    <w:name w:val="toc 3"/>
    <w:basedOn w:val="Normal"/>
    <w:next w:val="Normal"/>
    <w:autoRedefine/>
    <w:semiHidden/>
    <w:rsid w:val="00692D6F"/>
    <w:pPr>
      <w:ind w:left="480"/>
    </w:pPr>
    <w:rPr>
      <w:i/>
      <w:iCs/>
      <w:sz w:val="20"/>
      <w:szCs w:val="20"/>
    </w:rPr>
  </w:style>
  <w:style w:type="paragraph" w:styleId="TOC4">
    <w:name w:val="toc 4"/>
    <w:basedOn w:val="Normal"/>
    <w:next w:val="Normal"/>
    <w:autoRedefine/>
    <w:semiHidden/>
    <w:rsid w:val="00692D6F"/>
    <w:pPr>
      <w:ind w:left="720"/>
    </w:pPr>
    <w:rPr>
      <w:sz w:val="18"/>
      <w:szCs w:val="18"/>
    </w:rPr>
  </w:style>
  <w:style w:type="paragraph" w:styleId="TOC5">
    <w:name w:val="toc 5"/>
    <w:basedOn w:val="Normal"/>
    <w:next w:val="Normal"/>
    <w:autoRedefine/>
    <w:semiHidden/>
    <w:rsid w:val="00692D6F"/>
    <w:pPr>
      <w:ind w:left="960"/>
    </w:pPr>
    <w:rPr>
      <w:sz w:val="18"/>
      <w:szCs w:val="18"/>
    </w:rPr>
  </w:style>
  <w:style w:type="paragraph" w:styleId="TOC6">
    <w:name w:val="toc 6"/>
    <w:basedOn w:val="Normal"/>
    <w:next w:val="Normal"/>
    <w:autoRedefine/>
    <w:semiHidden/>
    <w:rsid w:val="00692D6F"/>
    <w:pPr>
      <w:ind w:left="1200"/>
    </w:pPr>
    <w:rPr>
      <w:sz w:val="18"/>
      <w:szCs w:val="18"/>
    </w:rPr>
  </w:style>
  <w:style w:type="paragraph" w:styleId="TOC7">
    <w:name w:val="toc 7"/>
    <w:basedOn w:val="Normal"/>
    <w:next w:val="Normal"/>
    <w:autoRedefine/>
    <w:semiHidden/>
    <w:rsid w:val="00692D6F"/>
    <w:pPr>
      <w:ind w:left="1440"/>
    </w:pPr>
    <w:rPr>
      <w:sz w:val="18"/>
      <w:szCs w:val="18"/>
    </w:rPr>
  </w:style>
  <w:style w:type="paragraph" w:styleId="TOC8">
    <w:name w:val="toc 8"/>
    <w:basedOn w:val="Normal"/>
    <w:next w:val="Normal"/>
    <w:autoRedefine/>
    <w:semiHidden/>
    <w:rsid w:val="00692D6F"/>
    <w:pPr>
      <w:ind w:left="1680"/>
    </w:pPr>
    <w:rPr>
      <w:sz w:val="18"/>
      <w:szCs w:val="18"/>
    </w:rPr>
  </w:style>
  <w:style w:type="paragraph" w:styleId="TOC9">
    <w:name w:val="toc 9"/>
    <w:basedOn w:val="Normal"/>
    <w:next w:val="Normal"/>
    <w:autoRedefine/>
    <w:semiHidden/>
    <w:rsid w:val="00692D6F"/>
    <w:pPr>
      <w:ind w:left="1920"/>
    </w:pPr>
    <w:rPr>
      <w:sz w:val="18"/>
      <w:szCs w:val="18"/>
    </w:rPr>
  </w:style>
  <w:style w:type="character" w:styleId="Hyperlink">
    <w:name w:val="Hyperlink"/>
    <w:basedOn w:val="DefaultParagraphFont"/>
    <w:uiPriority w:val="99"/>
    <w:rsid w:val="00692D6F"/>
    <w:rPr>
      <w:color w:val="0000FF"/>
      <w:u w:val="single"/>
    </w:rPr>
  </w:style>
  <w:style w:type="paragraph" w:styleId="TOCHeading">
    <w:name w:val="TOC Heading"/>
    <w:basedOn w:val="Heading1"/>
    <w:next w:val="Normal"/>
    <w:uiPriority w:val="39"/>
    <w:unhideWhenUsed/>
    <w:qFormat/>
    <w:rsid w:val="006D4D90"/>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BalloonText">
    <w:name w:val="Balloon Text"/>
    <w:basedOn w:val="Normal"/>
    <w:link w:val="BalloonTextChar"/>
    <w:uiPriority w:val="99"/>
    <w:semiHidden/>
    <w:unhideWhenUsed/>
    <w:rsid w:val="006D4D9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D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PowerPoint_Slide1.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88800-81C8-4B2D-9428-38AF8CA2E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Pages>
  <Words>2576</Words>
  <Characters>14685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Nematode Movement Analysis:</vt:lpstr>
    </vt:vector>
  </TitlesOfParts>
  <Company>JPL</Company>
  <LinksUpToDate>false</LinksUpToDate>
  <CharactersWithSpaces>17227</CharactersWithSpaces>
  <SharedDoc>false</SharedDoc>
  <HLinks>
    <vt:vector size="60" baseType="variant">
      <vt:variant>
        <vt:i4>1572912</vt:i4>
      </vt:variant>
      <vt:variant>
        <vt:i4>56</vt:i4>
      </vt:variant>
      <vt:variant>
        <vt:i4>0</vt:i4>
      </vt:variant>
      <vt:variant>
        <vt:i4>5</vt:i4>
      </vt:variant>
      <vt:variant>
        <vt:lpwstr/>
      </vt:variant>
      <vt:variant>
        <vt:lpwstr>_Toc150229310</vt:lpwstr>
      </vt:variant>
      <vt:variant>
        <vt:i4>1638448</vt:i4>
      </vt:variant>
      <vt:variant>
        <vt:i4>50</vt:i4>
      </vt:variant>
      <vt:variant>
        <vt:i4>0</vt:i4>
      </vt:variant>
      <vt:variant>
        <vt:i4>5</vt:i4>
      </vt:variant>
      <vt:variant>
        <vt:lpwstr/>
      </vt:variant>
      <vt:variant>
        <vt:lpwstr>_Toc150229309</vt:lpwstr>
      </vt:variant>
      <vt:variant>
        <vt:i4>1638448</vt:i4>
      </vt:variant>
      <vt:variant>
        <vt:i4>44</vt:i4>
      </vt:variant>
      <vt:variant>
        <vt:i4>0</vt:i4>
      </vt:variant>
      <vt:variant>
        <vt:i4>5</vt:i4>
      </vt:variant>
      <vt:variant>
        <vt:lpwstr/>
      </vt:variant>
      <vt:variant>
        <vt:lpwstr>_Toc150229308</vt:lpwstr>
      </vt:variant>
      <vt:variant>
        <vt:i4>1638448</vt:i4>
      </vt:variant>
      <vt:variant>
        <vt:i4>38</vt:i4>
      </vt:variant>
      <vt:variant>
        <vt:i4>0</vt:i4>
      </vt:variant>
      <vt:variant>
        <vt:i4>5</vt:i4>
      </vt:variant>
      <vt:variant>
        <vt:lpwstr/>
      </vt:variant>
      <vt:variant>
        <vt:lpwstr>_Toc150229307</vt:lpwstr>
      </vt:variant>
      <vt:variant>
        <vt:i4>1638448</vt:i4>
      </vt:variant>
      <vt:variant>
        <vt:i4>32</vt:i4>
      </vt:variant>
      <vt:variant>
        <vt:i4>0</vt:i4>
      </vt:variant>
      <vt:variant>
        <vt:i4>5</vt:i4>
      </vt:variant>
      <vt:variant>
        <vt:lpwstr/>
      </vt:variant>
      <vt:variant>
        <vt:lpwstr>_Toc150229306</vt:lpwstr>
      </vt:variant>
      <vt:variant>
        <vt:i4>1638448</vt:i4>
      </vt:variant>
      <vt:variant>
        <vt:i4>26</vt:i4>
      </vt:variant>
      <vt:variant>
        <vt:i4>0</vt:i4>
      </vt:variant>
      <vt:variant>
        <vt:i4>5</vt:i4>
      </vt:variant>
      <vt:variant>
        <vt:lpwstr/>
      </vt:variant>
      <vt:variant>
        <vt:lpwstr>_Toc150229305</vt:lpwstr>
      </vt:variant>
      <vt:variant>
        <vt:i4>1638448</vt:i4>
      </vt:variant>
      <vt:variant>
        <vt:i4>20</vt:i4>
      </vt:variant>
      <vt:variant>
        <vt:i4>0</vt:i4>
      </vt:variant>
      <vt:variant>
        <vt:i4>5</vt:i4>
      </vt:variant>
      <vt:variant>
        <vt:lpwstr/>
      </vt:variant>
      <vt:variant>
        <vt:lpwstr>_Toc150229304</vt:lpwstr>
      </vt:variant>
      <vt:variant>
        <vt:i4>1638448</vt:i4>
      </vt:variant>
      <vt:variant>
        <vt:i4>14</vt:i4>
      </vt:variant>
      <vt:variant>
        <vt:i4>0</vt:i4>
      </vt:variant>
      <vt:variant>
        <vt:i4>5</vt:i4>
      </vt:variant>
      <vt:variant>
        <vt:lpwstr/>
      </vt:variant>
      <vt:variant>
        <vt:lpwstr>_Toc150229303</vt:lpwstr>
      </vt:variant>
      <vt:variant>
        <vt:i4>1638448</vt:i4>
      </vt:variant>
      <vt:variant>
        <vt:i4>8</vt:i4>
      </vt:variant>
      <vt:variant>
        <vt:i4>0</vt:i4>
      </vt:variant>
      <vt:variant>
        <vt:i4>5</vt:i4>
      </vt:variant>
      <vt:variant>
        <vt:lpwstr/>
      </vt:variant>
      <vt:variant>
        <vt:lpwstr>_Toc150229302</vt:lpwstr>
      </vt:variant>
      <vt:variant>
        <vt:i4>1638448</vt:i4>
      </vt:variant>
      <vt:variant>
        <vt:i4>2</vt:i4>
      </vt:variant>
      <vt:variant>
        <vt:i4>0</vt:i4>
      </vt:variant>
      <vt:variant>
        <vt:i4>5</vt:i4>
      </vt:variant>
      <vt:variant>
        <vt:lpwstr/>
      </vt:variant>
      <vt:variant>
        <vt:lpwstr>_Toc150229301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Nematode Movement Analysis:</dc:title>
  <dc:subject/>
  <dc:creator>Christopher J. Cronin</dc:creator>
  <cp:keywords/>
  <dc:description/>
  <cp:lastModifiedBy>Chris</cp:lastModifiedBy>
  <cp:revision>5</cp:revision>
  <cp:lastPrinted>2016-04-22T23:07:00Z</cp:lastPrinted>
  <dcterms:created xsi:type="dcterms:W3CDTF">2016-04-22T19:13:00Z</dcterms:created>
  <dcterms:modified xsi:type="dcterms:W3CDTF">2016-04-23T00:25:00Z</dcterms:modified>
</cp:coreProperties>
</file>