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9D61E" w14:textId="77777777" w:rsidR="006365B4" w:rsidRPr="001D2084" w:rsidRDefault="006365B4" w:rsidP="006365B4">
      <w:pPr>
        <w:spacing w:line="320" w:lineRule="exact"/>
        <w:jc w:val="center"/>
        <w:rPr>
          <w:szCs w:val="21"/>
        </w:rPr>
      </w:pPr>
      <w:r w:rsidRPr="001D2084">
        <w:rPr>
          <w:rFonts w:hint="eastAsia"/>
          <w:bCs/>
          <w:sz w:val="28"/>
          <w:szCs w:val="28"/>
        </w:rPr>
        <w:t>生命科学基础</w:t>
      </w:r>
      <w:r>
        <w:rPr>
          <w:rFonts w:hint="eastAsia"/>
          <w:bCs/>
          <w:sz w:val="28"/>
          <w:szCs w:val="28"/>
        </w:rPr>
        <w:t>A</w:t>
      </w:r>
      <w:r>
        <w:rPr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32</w:t>
      </w:r>
      <w:r>
        <w:rPr>
          <w:rFonts w:hint="eastAsia"/>
          <w:bCs/>
          <w:sz w:val="28"/>
          <w:szCs w:val="28"/>
        </w:rPr>
        <w:t>学时</w:t>
      </w:r>
      <w:r>
        <w:rPr>
          <w:bCs/>
          <w:sz w:val="28"/>
          <w:szCs w:val="28"/>
        </w:rPr>
        <w:t>）</w:t>
      </w:r>
      <w:r w:rsidRPr="001D2084">
        <w:rPr>
          <w:rFonts w:hint="eastAsia"/>
          <w:bCs/>
          <w:sz w:val="28"/>
          <w:szCs w:val="28"/>
        </w:rPr>
        <w:t>学习要点</w:t>
      </w:r>
      <w:r w:rsidR="00B277A8">
        <w:rPr>
          <w:rFonts w:hint="eastAsia"/>
          <w:bCs/>
          <w:sz w:val="28"/>
          <w:szCs w:val="28"/>
        </w:rPr>
        <w:t xml:space="preserve"> </w:t>
      </w:r>
      <w:r w:rsidR="00B277A8">
        <w:rPr>
          <w:bCs/>
          <w:sz w:val="28"/>
          <w:szCs w:val="28"/>
        </w:rPr>
        <w:t>2019</w:t>
      </w:r>
      <w:r w:rsidR="002A018E">
        <w:rPr>
          <w:rFonts w:hint="eastAsia"/>
          <w:bCs/>
          <w:sz w:val="28"/>
          <w:szCs w:val="28"/>
        </w:rPr>
        <w:t>新</w:t>
      </w:r>
      <w:r w:rsidR="00B277A8">
        <w:rPr>
          <w:rFonts w:hint="eastAsia"/>
          <w:bCs/>
          <w:sz w:val="28"/>
          <w:szCs w:val="28"/>
        </w:rPr>
        <w:t>版</w:t>
      </w:r>
    </w:p>
    <w:p w14:paraId="09481D7C" w14:textId="77777777" w:rsidR="006365B4" w:rsidRPr="001D2084" w:rsidRDefault="006365B4" w:rsidP="00B277A8">
      <w:pPr>
        <w:spacing w:line="320" w:lineRule="exact"/>
        <w:jc w:val="center"/>
        <w:rPr>
          <w:szCs w:val="21"/>
        </w:rPr>
      </w:pPr>
    </w:p>
    <w:p w14:paraId="2E9FD6B2" w14:textId="77777777" w:rsidR="00B277A8" w:rsidRPr="00EE64B7" w:rsidRDefault="00B277A8" w:rsidP="00B277A8">
      <w:pPr>
        <w:spacing w:line="320" w:lineRule="exact"/>
        <w:jc w:val="center"/>
        <w:rPr>
          <w:b/>
          <w:sz w:val="28"/>
          <w:szCs w:val="28"/>
        </w:rPr>
      </w:pPr>
      <w:r w:rsidRPr="00EE64B7">
        <w:rPr>
          <w:rFonts w:hint="eastAsia"/>
          <w:b/>
          <w:sz w:val="28"/>
          <w:szCs w:val="28"/>
        </w:rPr>
        <w:t>第一章</w:t>
      </w:r>
      <w:r w:rsidRPr="00EE64B7">
        <w:rPr>
          <w:rFonts w:hint="eastAsia"/>
          <w:b/>
          <w:sz w:val="28"/>
          <w:szCs w:val="28"/>
        </w:rPr>
        <w:t xml:space="preserve"> </w:t>
      </w:r>
      <w:r w:rsidRPr="00EE64B7">
        <w:rPr>
          <w:rFonts w:hint="eastAsia"/>
          <w:b/>
          <w:sz w:val="28"/>
          <w:szCs w:val="28"/>
        </w:rPr>
        <w:t>生命的本质</w:t>
      </w:r>
      <w:r w:rsidR="00817523" w:rsidRPr="00EE64B7">
        <w:rPr>
          <w:rFonts w:hint="eastAsia"/>
          <w:b/>
          <w:sz w:val="28"/>
          <w:szCs w:val="28"/>
        </w:rPr>
        <w:t>（</w:t>
      </w:r>
      <w:r w:rsidR="00817523" w:rsidRPr="00EE64B7">
        <w:rPr>
          <w:rFonts w:hint="eastAsia"/>
          <w:b/>
          <w:sz w:val="28"/>
          <w:szCs w:val="28"/>
        </w:rPr>
        <w:t>1</w:t>
      </w:r>
      <w:r w:rsidR="00817523" w:rsidRPr="00EE64B7">
        <w:rPr>
          <w:rFonts w:hint="eastAsia"/>
          <w:b/>
          <w:sz w:val="28"/>
          <w:szCs w:val="28"/>
        </w:rPr>
        <w:t>学时）</w:t>
      </w:r>
    </w:p>
    <w:p w14:paraId="44FC2A6E" w14:textId="77777777" w:rsidR="006365B4" w:rsidRDefault="00B277A8" w:rsidP="00B277A8">
      <w:pPr>
        <w:pStyle w:val="a3"/>
        <w:spacing w:line="320" w:lineRule="exact"/>
        <w:ind w:firstLineChars="0" w:firstLine="0"/>
        <w:jc w:val="left"/>
        <w:rPr>
          <w:bCs/>
          <w:szCs w:val="21"/>
        </w:rPr>
      </w:pPr>
      <w:r w:rsidRPr="002A018E">
        <w:rPr>
          <w:rFonts w:hint="eastAsia"/>
          <w:bCs/>
          <w:szCs w:val="21"/>
        </w:rPr>
        <w:t>生命</w:t>
      </w:r>
      <w:r w:rsidR="001C74D0" w:rsidRPr="002A018E">
        <w:rPr>
          <w:rFonts w:hint="eastAsia"/>
          <w:bCs/>
          <w:szCs w:val="21"/>
        </w:rPr>
        <w:t>的</w:t>
      </w:r>
      <w:r w:rsidR="001C74D0" w:rsidRPr="002A018E">
        <w:rPr>
          <w:bCs/>
          <w:szCs w:val="21"/>
        </w:rPr>
        <w:t>本质是元素</w:t>
      </w:r>
    </w:p>
    <w:p w14:paraId="18F4878B" w14:textId="77777777" w:rsidR="001C74D0" w:rsidRPr="00B277A8" w:rsidRDefault="001C74D0" w:rsidP="00B277A8">
      <w:pPr>
        <w:pStyle w:val="a3"/>
        <w:spacing w:line="320" w:lineRule="exact"/>
        <w:ind w:firstLineChars="0" w:firstLine="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生命的三大</w:t>
      </w:r>
      <w:r w:rsidR="001671DA">
        <w:rPr>
          <w:rFonts w:hint="eastAsia"/>
          <w:bCs/>
          <w:szCs w:val="21"/>
        </w:rPr>
        <w:t>关键</w:t>
      </w:r>
      <w:r>
        <w:rPr>
          <w:rFonts w:hint="eastAsia"/>
          <w:bCs/>
          <w:szCs w:val="21"/>
        </w:rPr>
        <w:t>特征</w:t>
      </w:r>
    </w:p>
    <w:p w14:paraId="7800A135" w14:textId="77777777" w:rsidR="00C41C0E" w:rsidRDefault="00C41C0E" w:rsidP="006365B4">
      <w:pPr>
        <w:spacing w:line="320" w:lineRule="exact"/>
        <w:jc w:val="center"/>
        <w:rPr>
          <w:sz w:val="28"/>
          <w:szCs w:val="28"/>
        </w:rPr>
      </w:pPr>
    </w:p>
    <w:p w14:paraId="4B35538E" w14:textId="77777777" w:rsidR="00B277A8" w:rsidRPr="00EE64B7" w:rsidRDefault="006365B4" w:rsidP="006365B4">
      <w:pPr>
        <w:spacing w:line="320" w:lineRule="exact"/>
        <w:jc w:val="center"/>
        <w:rPr>
          <w:b/>
          <w:sz w:val="28"/>
          <w:szCs w:val="28"/>
        </w:rPr>
      </w:pPr>
      <w:r w:rsidRPr="00EE64B7">
        <w:rPr>
          <w:rFonts w:hint="eastAsia"/>
          <w:b/>
          <w:sz w:val="28"/>
          <w:szCs w:val="28"/>
        </w:rPr>
        <w:t>第二章</w:t>
      </w:r>
      <w:r w:rsidR="00B277A8" w:rsidRPr="00EE64B7">
        <w:rPr>
          <w:rFonts w:hint="eastAsia"/>
          <w:b/>
          <w:sz w:val="28"/>
          <w:szCs w:val="28"/>
        </w:rPr>
        <w:t xml:space="preserve"> </w:t>
      </w:r>
      <w:r w:rsidRPr="00EE64B7">
        <w:rPr>
          <w:rFonts w:hint="eastAsia"/>
          <w:b/>
          <w:sz w:val="28"/>
          <w:szCs w:val="28"/>
        </w:rPr>
        <w:t>生命的化学基础</w:t>
      </w:r>
      <w:r w:rsidR="00817523" w:rsidRPr="00EE64B7">
        <w:rPr>
          <w:rFonts w:hint="eastAsia"/>
          <w:b/>
          <w:sz w:val="28"/>
          <w:szCs w:val="28"/>
        </w:rPr>
        <w:t>（</w:t>
      </w:r>
      <w:r w:rsidR="00817523" w:rsidRPr="00EE64B7">
        <w:rPr>
          <w:rFonts w:hint="eastAsia"/>
          <w:b/>
          <w:sz w:val="28"/>
          <w:szCs w:val="28"/>
        </w:rPr>
        <w:t>3</w:t>
      </w:r>
      <w:r w:rsidR="00817523" w:rsidRPr="00EE64B7">
        <w:rPr>
          <w:rFonts w:hint="eastAsia"/>
          <w:b/>
          <w:sz w:val="28"/>
          <w:szCs w:val="28"/>
        </w:rPr>
        <w:t>学时）</w:t>
      </w:r>
    </w:p>
    <w:p w14:paraId="3BF689C0" w14:textId="2FEDA020" w:rsidR="00C41C0E" w:rsidRPr="00B635F5" w:rsidRDefault="002347BC" w:rsidP="00C41C0E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 w:rsidRPr="00B635F5">
        <w:rPr>
          <w:rFonts w:ascii="宋体" w:hAnsi="宋体" w:cs="宋体" w:hint="eastAsia"/>
          <w:bCs/>
          <w:kern w:val="0"/>
          <w:szCs w:val="21"/>
          <w:lang w:val="en-GB"/>
        </w:rPr>
        <w:t>生命体对自然界元素摄取的选择性</w:t>
      </w:r>
    </w:p>
    <w:p w14:paraId="72796A38" w14:textId="7DBB6ECA" w:rsidR="002347BC" w:rsidRPr="00B635F5" w:rsidRDefault="002347BC" w:rsidP="00C41C0E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 w:rsidRPr="00B635F5">
        <w:rPr>
          <w:rFonts w:ascii="宋体" w:hAnsi="宋体" w:cs="宋体" w:hint="eastAsia"/>
          <w:bCs/>
          <w:kern w:val="0"/>
          <w:szCs w:val="21"/>
          <w:lang w:val="en-GB"/>
        </w:rPr>
        <w:t>同位素</w:t>
      </w:r>
      <w:r w:rsidRPr="00B635F5">
        <w:rPr>
          <w:rFonts w:ascii="宋体" w:hAnsi="宋体" w:cs="宋体"/>
          <w:bCs/>
          <w:kern w:val="0"/>
          <w:szCs w:val="21"/>
          <w:lang w:val="en-GB"/>
        </w:rPr>
        <w:t>示踪技术原理与应用</w:t>
      </w:r>
    </w:p>
    <w:p w14:paraId="36ECD8C3" w14:textId="1A963BAA" w:rsidR="00C41C0E" w:rsidRPr="00B635F5" w:rsidRDefault="00C41C0E" w:rsidP="00C41C0E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 w:rsidRPr="00B635F5">
        <w:rPr>
          <w:rFonts w:ascii="宋体" w:hAnsi="宋体" w:cs="宋体" w:hint="eastAsia"/>
          <w:bCs/>
          <w:kern w:val="0"/>
          <w:szCs w:val="21"/>
          <w:lang w:val="en-GB"/>
        </w:rPr>
        <w:t>水</w:t>
      </w:r>
      <w:r w:rsidR="002347BC" w:rsidRPr="00B635F5">
        <w:rPr>
          <w:rFonts w:ascii="宋体" w:hAnsi="宋体" w:cs="宋体" w:hint="eastAsia"/>
          <w:bCs/>
          <w:kern w:val="0"/>
          <w:szCs w:val="21"/>
          <w:lang w:val="en-GB"/>
        </w:rPr>
        <w:t>支持</w:t>
      </w:r>
      <w:r w:rsidR="002347BC" w:rsidRPr="00B635F5">
        <w:rPr>
          <w:rFonts w:ascii="宋体" w:hAnsi="宋体" w:cs="宋体"/>
          <w:bCs/>
          <w:kern w:val="0"/>
          <w:szCs w:val="21"/>
          <w:lang w:val="en-GB"/>
        </w:rPr>
        <w:t>生命</w:t>
      </w:r>
      <w:r w:rsidRPr="00B635F5">
        <w:rPr>
          <w:rFonts w:ascii="宋体" w:hAnsi="宋体" w:cs="宋体" w:hint="eastAsia"/>
          <w:bCs/>
          <w:kern w:val="0"/>
          <w:szCs w:val="21"/>
          <w:lang w:val="en-GB"/>
        </w:rPr>
        <w:t>的</w:t>
      </w:r>
      <w:r w:rsidR="002347BC" w:rsidRPr="00B635F5">
        <w:rPr>
          <w:rFonts w:ascii="宋体" w:hAnsi="宋体" w:cs="宋体" w:hint="eastAsia"/>
          <w:bCs/>
          <w:kern w:val="0"/>
          <w:szCs w:val="21"/>
          <w:lang w:val="en-GB"/>
        </w:rPr>
        <w:t>特征</w:t>
      </w:r>
      <w:r w:rsidR="002347BC" w:rsidRPr="00B635F5">
        <w:rPr>
          <w:rFonts w:ascii="宋体" w:hAnsi="宋体" w:cs="宋体"/>
          <w:bCs/>
          <w:kern w:val="0"/>
          <w:szCs w:val="21"/>
          <w:lang w:val="en-GB"/>
        </w:rPr>
        <w:t>和</w:t>
      </w:r>
      <w:r w:rsidRPr="00B635F5">
        <w:rPr>
          <w:rFonts w:ascii="宋体" w:hAnsi="宋体" w:cs="宋体" w:hint="eastAsia"/>
          <w:bCs/>
          <w:kern w:val="0"/>
          <w:szCs w:val="21"/>
          <w:lang w:val="en-GB"/>
        </w:rPr>
        <w:t>意义</w:t>
      </w:r>
    </w:p>
    <w:p w14:paraId="37447267" w14:textId="107B9B0A" w:rsidR="00B277A8" w:rsidRPr="00B635F5" w:rsidRDefault="00B277A8" w:rsidP="00B277A8">
      <w:pPr>
        <w:spacing w:line="320" w:lineRule="exact"/>
        <w:rPr>
          <w:rFonts w:ascii="宋体" w:hAnsi="宋体" w:cs="宋体"/>
          <w:kern w:val="0"/>
          <w:szCs w:val="21"/>
          <w:lang w:val="en-GB"/>
        </w:rPr>
      </w:pPr>
      <w:r w:rsidRPr="00B635F5">
        <w:rPr>
          <w:rFonts w:ascii="宋体" w:hAnsi="宋体" w:cs="宋体" w:hint="eastAsia"/>
          <w:kern w:val="0"/>
          <w:szCs w:val="21"/>
          <w:lang w:val="en-GB"/>
        </w:rPr>
        <w:t>生命构件分子</w:t>
      </w:r>
      <w:r w:rsidR="002347BC" w:rsidRPr="00B635F5">
        <w:rPr>
          <w:rFonts w:ascii="宋体" w:hAnsi="宋体" w:cs="宋体" w:hint="eastAsia"/>
          <w:kern w:val="0"/>
          <w:szCs w:val="21"/>
          <w:lang w:val="en-GB"/>
        </w:rPr>
        <w:t>（或</w:t>
      </w:r>
      <w:r w:rsidR="002347BC" w:rsidRPr="00B635F5">
        <w:rPr>
          <w:rFonts w:ascii="宋体" w:hAnsi="宋体" w:cs="宋体"/>
          <w:kern w:val="0"/>
          <w:szCs w:val="21"/>
          <w:lang w:val="en-GB"/>
        </w:rPr>
        <w:t>单体分子</w:t>
      </w:r>
      <w:r w:rsidR="002347BC" w:rsidRPr="00B635F5">
        <w:rPr>
          <w:rFonts w:ascii="宋体" w:hAnsi="宋体" w:cs="宋体" w:hint="eastAsia"/>
          <w:kern w:val="0"/>
          <w:szCs w:val="21"/>
          <w:lang w:val="en-GB"/>
        </w:rPr>
        <w:t>）</w:t>
      </w:r>
      <w:r w:rsidRPr="00B635F5">
        <w:rPr>
          <w:rFonts w:ascii="宋体" w:hAnsi="宋体" w:cs="宋体" w:hint="eastAsia"/>
          <w:kern w:val="0"/>
          <w:szCs w:val="21"/>
          <w:lang w:val="en-GB"/>
        </w:rPr>
        <w:t>和生物大分子的对应</w:t>
      </w:r>
    </w:p>
    <w:p w14:paraId="57E5B0C9" w14:textId="2974D6E2" w:rsidR="00937FD7" w:rsidRPr="00B635F5" w:rsidRDefault="002347BC" w:rsidP="00B277A8">
      <w:pPr>
        <w:spacing w:line="320" w:lineRule="exact"/>
        <w:rPr>
          <w:rFonts w:ascii="宋体" w:hAnsi="宋体" w:cs="宋体"/>
          <w:kern w:val="0"/>
          <w:szCs w:val="21"/>
          <w:lang w:val="en-GB"/>
        </w:rPr>
      </w:pPr>
      <w:r w:rsidRPr="00B635F5">
        <w:rPr>
          <w:rFonts w:ascii="宋体" w:hAnsi="宋体" w:cs="宋体" w:hint="eastAsia"/>
          <w:kern w:val="0"/>
          <w:szCs w:val="21"/>
          <w:lang w:val="en-GB"/>
        </w:rPr>
        <w:t>蛋白</w:t>
      </w:r>
      <w:r w:rsidR="00775491">
        <w:rPr>
          <w:rFonts w:ascii="宋体" w:hAnsi="宋体" w:cs="宋体" w:hint="eastAsia"/>
          <w:kern w:val="0"/>
          <w:szCs w:val="21"/>
          <w:lang w:val="en-GB"/>
        </w:rPr>
        <w:t>的四级结构；</w:t>
      </w:r>
      <w:r w:rsidR="00937FD7" w:rsidRPr="00B635F5">
        <w:rPr>
          <w:rFonts w:ascii="宋体" w:hAnsi="宋体" w:cs="宋体" w:hint="eastAsia"/>
          <w:kern w:val="0"/>
          <w:szCs w:val="21"/>
        </w:rPr>
        <w:t>蛋白质的</w:t>
      </w:r>
      <w:r w:rsidR="00937FD7" w:rsidRPr="00B635F5">
        <w:rPr>
          <w:rFonts w:ascii="宋体" w:hAnsi="宋体" w:cs="宋体" w:hint="eastAsia"/>
          <w:bCs/>
          <w:kern w:val="0"/>
          <w:szCs w:val="21"/>
        </w:rPr>
        <w:t>变性作用</w:t>
      </w:r>
      <w:r w:rsidRPr="00B635F5">
        <w:rPr>
          <w:rFonts w:ascii="宋体" w:hAnsi="宋体" w:cs="宋体" w:hint="eastAsia"/>
          <w:bCs/>
          <w:kern w:val="0"/>
          <w:szCs w:val="21"/>
        </w:rPr>
        <w:t>；</w:t>
      </w:r>
      <w:r w:rsidRPr="00B635F5">
        <w:rPr>
          <w:rFonts w:ascii="宋体" w:hAnsi="宋体" w:cs="宋体"/>
          <w:bCs/>
          <w:kern w:val="0"/>
          <w:szCs w:val="21"/>
        </w:rPr>
        <w:t>蛋白质机器</w:t>
      </w:r>
    </w:p>
    <w:p w14:paraId="0264678F" w14:textId="77777777" w:rsidR="00775491" w:rsidRDefault="00B277A8" w:rsidP="00B277A8">
      <w:pPr>
        <w:spacing w:line="320" w:lineRule="exact"/>
        <w:rPr>
          <w:rFonts w:ascii="宋体" w:hAnsi="宋体" w:cs="宋体"/>
          <w:kern w:val="0"/>
          <w:szCs w:val="21"/>
          <w:lang w:val="en-GB"/>
        </w:rPr>
      </w:pPr>
      <w:r w:rsidRPr="00B635F5">
        <w:rPr>
          <w:rFonts w:ascii="宋体" w:hAnsi="宋体" w:cs="宋体" w:hint="eastAsia"/>
          <w:kern w:val="0"/>
          <w:szCs w:val="21"/>
          <w:lang w:val="en-GB"/>
        </w:rPr>
        <w:t>糖类：</w:t>
      </w:r>
      <w:r w:rsidR="002347BC" w:rsidRPr="00B635F5">
        <w:rPr>
          <w:rFonts w:ascii="宋体" w:hAnsi="宋体" w:cs="宋体" w:hint="eastAsia"/>
          <w:kern w:val="0"/>
          <w:szCs w:val="21"/>
          <w:lang w:val="en-GB"/>
        </w:rPr>
        <w:t>糖类是自然界存在量最大、分布最广的有机化合物；</w:t>
      </w:r>
    </w:p>
    <w:p w14:paraId="21BBE0EB" w14:textId="21805926" w:rsidR="00B277A8" w:rsidRPr="00B635F5" w:rsidRDefault="00775491" w:rsidP="00B277A8">
      <w:pPr>
        <w:spacing w:line="320" w:lineRule="exact"/>
        <w:rPr>
          <w:rFonts w:ascii="宋体" w:hAnsi="宋体" w:cs="宋体"/>
          <w:kern w:val="0"/>
          <w:szCs w:val="21"/>
          <w:lang w:val="en-GB"/>
        </w:rPr>
      </w:pPr>
      <w:r>
        <w:rPr>
          <w:rFonts w:ascii="宋体" w:hAnsi="宋体" w:cs="宋体" w:hint="eastAsia"/>
          <w:kern w:val="0"/>
          <w:szCs w:val="21"/>
          <w:lang w:val="en-GB"/>
        </w:rPr>
        <w:t>代表性多糖的基本特性与应用</w:t>
      </w:r>
    </w:p>
    <w:p w14:paraId="53E8BBEE" w14:textId="77777777" w:rsidR="00775491" w:rsidRDefault="00B277A8" w:rsidP="00B277A8">
      <w:pPr>
        <w:spacing w:line="320" w:lineRule="exact"/>
        <w:rPr>
          <w:rFonts w:ascii="宋体" w:hAnsi="宋体" w:cs="宋体"/>
          <w:kern w:val="0"/>
          <w:szCs w:val="21"/>
          <w:lang w:val="en-GB"/>
        </w:rPr>
      </w:pPr>
      <w:r w:rsidRPr="00B635F5">
        <w:rPr>
          <w:rFonts w:ascii="宋体" w:hAnsi="宋体" w:cs="宋体" w:hint="eastAsia"/>
          <w:kern w:val="0"/>
          <w:szCs w:val="21"/>
          <w:lang w:val="en-GB"/>
        </w:rPr>
        <w:t>脂</w:t>
      </w:r>
      <w:r w:rsidR="002347BC" w:rsidRPr="00B635F5">
        <w:rPr>
          <w:rFonts w:ascii="宋体" w:hAnsi="宋体" w:cs="宋体" w:hint="eastAsia"/>
          <w:kern w:val="0"/>
          <w:szCs w:val="21"/>
          <w:lang w:val="en-GB"/>
        </w:rPr>
        <w:t>质</w:t>
      </w:r>
      <w:r w:rsidRPr="00B635F5">
        <w:rPr>
          <w:rFonts w:ascii="宋体" w:hAnsi="宋体" w:cs="宋体" w:hint="eastAsia"/>
          <w:kern w:val="0"/>
          <w:szCs w:val="21"/>
          <w:lang w:val="en-GB"/>
        </w:rPr>
        <w:t>：</w:t>
      </w:r>
      <w:r w:rsidR="002347BC" w:rsidRPr="00B635F5">
        <w:rPr>
          <w:rFonts w:ascii="宋体" w:hAnsi="宋体" w:cs="宋体" w:hint="eastAsia"/>
          <w:kern w:val="0"/>
          <w:szCs w:val="21"/>
          <w:lang w:val="en-GB"/>
        </w:rPr>
        <w:t>与糖</w:t>
      </w:r>
      <w:r w:rsidR="002347BC" w:rsidRPr="00B635F5">
        <w:rPr>
          <w:rFonts w:ascii="宋体" w:hAnsi="宋体" w:cs="宋体"/>
          <w:kern w:val="0"/>
          <w:szCs w:val="21"/>
          <w:lang w:val="en-GB"/>
        </w:rPr>
        <w:t>类的性质差异；</w:t>
      </w:r>
      <w:r w:rsidR="00937FD7" w:rsidRPr="00B635F5">
        <w:rPr>
          <w:rFonts w:ascii="宋体" w:hAnsi="宋体" w:cs="宋体" w:hint="eastAsia"/>
          <w:kern w:val="0"/>
          <w:szCs w:val="21"/>
          <w:lang w:val="en-GB"/>
        </w:rPr>
        <w:t>油脂</w:t>
      </w:r>
      <w:r w:rsidRPr="00B635F5">
        <w:rPr>
          <w:rFonts w:ascii="宋体" w:hAnsi="宋体" w:cs="宋体" w:hint="eastAsia"/>
          <w:kern w:val="0"/>
          <w:szCs w:val="21"/>
          <w:lang w:val="en-GB"/>
        </w:rPr>
        <w:t>的结构和功能</w:t>
      </w:r>
      <w:r w:rsidR="00937FD7" w:rsidRPr="00B635F5">
        <w:rPr>
          <w:rFonts w:ascii="宋体" w:hAnsi="宋体" w:cs="宋体" w:hint="eastAsia"/>
          <w:kern w:val="0"/>
          <w:szCs w:val="21"/>
          <w:lang w:val="en-GB"/>
        </w:rPr>
        <w:t>，饱和脂肪酸与不饱和脂肪酸的特性、与人类健康的关系</w:t>
      </w:r>
      <w:r w:rsidRPr="00B635F5">
        <w:rPr>
          <w:rFonts w:ascii="宋体" w:hAnsi="宋体" w:cs="宋体" w:hint="eastAsia"/>
          <w:kern w:val="0"/>
          <w:szCs w:val="21"/>
          <w:lang w:val="en-GB"/>
        </w:rPr>
        <w:t>；</w:t>
      </w:r>
    </w:p>
    <w:p w14:paraId="3FB05F4D" w14:textId="227E6AFC" w:rsidR="00B277A8" w:rsidRPr="00B635F5" w:rsidRDefault="00314196" w:rsidP="00B277A8">
      <w:pPr>
        <w:spacing w:line="320" w:lineRule="exact"/>
        <w:rPr>
          <w:rFonts w:ascii="宋体" w:hAnsi="宋体" w:cs="宋体"/>
          <w:kern w:val="0"/>
          <w:szCs w:val="21"/>
          <w:lang w:val="en-GB"/>
        </w:rPr>
      </w:pPr>
      <w:r w:rsidRPr="00B635F5">
        <w:rPr>
          <w:rFonts w:ascii="宋体" w:hAnsi="宋体" w:cs="宋体" w:hint="eastAsia"/>
          <w:kern w:val="0"/>
          <w:szCs w:val="21"/>
          <w:lang w:val="en-GB"/>
        </w:rPr>
        <w:t>类固醇的结构和功能</w:t>
      </w:r>
      <w:r w:rsidR="003A7FEF" w:rsidRPr="00B635F5">
        <w:rPr>
          <w:rFonts w:ascii="宋体" w:hAnsi="宋体" w:cs="宋体" w:hint="eastAsia"/>
          <w:kern w:val="0"/>
          <w:szCs w:val="21"/>
          <w:lang w:val="en-GB"/>
        </w:rPr>
        <w:t>，正确认识</w:t>
      </w:r>
      <w:r w:rsidR="003A7FEF" w:rsidRPr="00B635F5">
        <w:rPr>
          <w:rFonts w:ascii="宋体" w:hAnsi="宋体" w:cs="宋体"/>
          <w:kern w:val="0"/>
          <w:szCs w:val="21"/>
          <w:lang w:val="en-GB"/>
        </w:rPr>
        <w:t>胆固醇</w:t>
      </w:r>
    </w:p>
    <w:p w14:paraId="7D280377" w14:textId="77777777" w:rsidR="00775491" w:rsidRDefault="00314196" w:rsidP="00B277A8">
      <w:pPr>
        <w:spacing w:line="320" w:lineRule="exact"/>
        <w:rPr>
          <w:rFonts w:ascii="宋体" w:hAnsi="宋体" w:cs="宋体"/>
          <w:kern w:val="0"/>
          <w:szCs w:val="21"/>
        </w:rPr>
      </w:pPr>
      <w:r w:rsidRPr="00B635F5">
        <w:rPr>
          <w:rFonts w:ascii="宋体" w:hAnsi="宋体" w:cs="宋体" w:hint="eastAsia"/>
          <w:kern w:val="0"/>
          <w:szCs w:val="21"/>
          <w:lang w:val="en-GB"/>
        </w:rPr>
        <w:t>DNA的结构：一级、二级结构</w:t>
      </w:r>
      <w:r w:rsidR="001671DA" w:rsidRPr="00B635F5">
        <w:rPr>
          <w:rFonts w:ascii="宋体" w:hAnsi="宋体" w:cs="宋体" w:hint="eastAsia"/>
          <w:kern w:val="0"/>
          <w:szCs w:val="21"/>
        </w:rPr>
        <w:t>；</w:t>
      </w:r>
    </w:p>
    <w:p w14:paraId="125709AE" w14:textId="77777777" w:rsidR="00775491" w:rsidRDefault="00314196" w:rsidP="00B277A8">
      <w:pPr>
        <w:spacing w:line="320" w:lineRule="exact"/>
        <w:rPr>
          <w:rFonts w:ascii="宋体" w:hAnsi="宋体" w:cs="宋体"/>
          <w:kern w:val="0"/>
          <w:szCs w:val="21"/>
        </w:rPr>
      </w:pPr>
      <w:r w:rsidRPr="00B635F5">
        <w:rPr>
          <w:rFonts w:ascii="宋体" w:hAnsi="宋体" w:cs="宋体" w:hint="eastAsia"/>
          <w:kern w:val="0"/>
          <w:szCs w:val="21"/>
        </w:rPr>
        <w:t>RNA的结构</w:t>
      </w:r>
      <w:r w:rsidR="001671DA" w:rsidRPr="00B635F5">
        <w:rPr>
          <w:rFonts w:ascii="宋体" w:hAnsi="宋体" w:cs="宋体" w:hint="eastAsia"/>
          <w:kern w:val="0"/>
          <w:szCs w:val="21"/>
        </w:rPr>
        <w:t>；</w:t>
      </w:r>
    </w:p>
    <w:p w14:paraId="6C44F532" w14:textId="1B230A84" w:rsidR="00B277A8" w:rsidRPr="00B635F5" w:rsidRDefault="00314196" w:rsidP="00B277A8">
      <w:pPr>
        <w:spacing w:line="320" w:lineRule="exact"/>
        <w:rPr>
          <w:rFonts w:ascii="宋体" w:hAnsi="宋体" w:cs="宋体"/>
          <w:kern w:val="0"/>
          <w:szCs w:val="21"/>
          <w:lang w:val="en-GB"/>
        </w:rPr>
      </w:pPr>
      <w:r w:rsidRPr="00B635F5">
        <w:rPr>
          <w:rFonts w:ascii="宋体" w:hAnsi="宋体" w:cs="宋体" w:hint="eastAsia"/>
          <w:kern w:val="0"/>
          <w:szCs w:val="21"/>
        </w:rPr>
        <w:t>核酸的</w:t>
      </w:r>
      <w:r w:rsidR="00B635F5" w:rsidRPr="00B635F5">
        <w:rPr>
          <w:rFonts w:ascii="宋体" w:hAnsi="宋体" w:cs="宋体"/>
          <w:kern w:val="0"/>
          <w:szCs w:val="21"/>
        </w:rPr>
        <w:t>变性、复性，</w:t>
      </w:r>
      <w:r w:rsidR="00B635F5" w:rsidRPr="00B635F5">
        <w:rPr>
          <w:rFonts w:ascii="宋体" w:hAnsi="宋体" w:cs="宋体" w:hint="eastAsia"/>
          <w:kern w:val="0"/>
          <w:szCs w:val="21"/>
        </w:rPr>
        <w:t>分子杂交，核酶</w:t>
      </w:r>
      <w:r w:rsidR="00B635F5" w:rsidRPr="00B635F5">
        <w:rPr>
          <w:rFonts w:ascii="宋体" w:hAnsi="宋体" w:cs="宋体"/>
          <w:kern w:val="0"/>
          <w:szCs w:val="21"/>
        </w:rPr>
        <w:t>和非编码</w:t>
      </w:r>
      <w:r w:rsidR="00B635F5" w:rsidRPr="00B635F5">
        <w:rPr>
          <w:rFonts w:ascii="宋体" w:hAnsi="宋体" w:cs="宋体" w:hint="eastAsia"/>
          <w:kern w:val="0"/>
          <w:szCs w:val="21"/>
        </w:rPr>
        <w:t>RNA的</w:t>
      </w:r>
      <w:r w:rsidR="00B635F5" w:rsidRPr="00B635F5">
        <w:rPr>
          <w:rFonts w:ascii="宋体" w:hAnsi="宋体" w:cs="宋体"/>
          <w:kern w:val="0"/>
          <w:szCs w:val="21"/>
        </w:rPr>
        <w:t>概念</w:t>
      </w:r>
    </w:p>
    <w:p w14:paraId="2C7F7268" w14:textId="68F08AED" w:rsidR="00B277A8" w:rsidRPr="001D2084" w:rsidRDefault="00314196" w:rsidP="00B277A8">
      <w:pPr>
        <w:spacing w:line="320" w:lineRule="exact"/>
        <w:rPr>
          <w:rFonts w:ascii="宋体" w:hAnsi="宋体" w:cs="宋体"/>
          <w:kern w:val="0"/>
          <w:szCs w:val="21"/>
          <w:lang w:val="en-GB"/>
        </w:rPr>
      </w:pPr>
      <w:r w:rsidRPr="00B635F5">
        <w:rPr>
          <w:rFonts w:ascii="宋体" w:hAnsi="宋体" w:cs="宋体" w:hint="eastAsia"/>
          <w:kern w:val="0"/>
          <w:szCs w:val="21"/>
          <w:lang w:val="en-GB"/>
        </w:rPr>
        <w:t>生命的化学演化</w:t>
      </w:r>
      <w:r w:rsidR="009E6A5D" w:rsidRPr="00B635F5">
        <w:rPr>
          <w:rFonts w:ascii="宋体" w:hAnsi="宋体" w:cs="宋体" w:hint="eastAsia"/>
          <w:kern w:val="0"/>
          <w:szCs w:val="21"/>
          <w:lang w:val="en-GB"/>
        </w:rPr>
        <w:t>过程</w:t>
      </w:r>
    </w:p>
    <w:p w14:paraId="3054C158" w14:textId="77777777" w:rsidR="00B277A8" w:rsidRDefault="00B277A8" w:rsidP="006365B4">
      <w:pPr>
        <w:spacing w:line="320" w:lineRule="exact"/>
        <w:jc w:val="center"/>
        <w:rPr>
          <w:sz w:val="28"/>
          <w:szCs w:val="28"/>
        </w:rPr>
      </w:pPr>
    </w:p>
    <w:p w14:paraId="3E8A2456" w14:textId="77777777" w:rsidR="006365B4" w:rsidRPr="001D2084" w:rsidRDefault="00B277A8" w:rsidP="006365B4">
      <w:pPr>
        <w:spacing w:line="320" w:lineRule="exact"/>
        <w:jc w:val="center"/>
        <w:rPr>
          <w:sz w:val="28"/>
          <w:szCs w:val="28"/>
        </w:rPr>
      </w:pPr>
      <w:r w:rsidRPr="00EE64B7">
        <w:rPr>
          <w:rFonts w:hint="eastAsia"/>
          <w:b/>
          <w:sz w:val="28"/>
          <w:szCs w:val="28"/>
        </w:rPr>
        <w:t>第三章</w:t>
      </w:r>
      <w:r w:rsidRPr="00EE64B7">
        <w:rPr>
          <w:rFonts w:hint="eastAsia"/>
          <w:b/>
          <w:sz w:val="28"/>
          <w:szCs w:val="28"/>
        </w:rPr>
        <w:t xml:space="preserve"> </w:t>
      </w:r>
      <w:r w:rsidRPr="00EE64B7">
        <w:rPr>
          <w:rFonts w:hint="eastAsia"/>
          <w:b/>
          <w:sz w:val="28"/>
          <w:szCs w:val="28"/>
        </w:rPr>
        <w:t>生命的</w:t>
      </w:r>
      <w:r w:rsidR="006365B4" w:rsidRPr="00EE64B7">
        <w:rPr>
          <w:rFonts w:hint="eastAsia"/>
          <w:b/>
          <w:sz w:val="28"/>
          <w:szCs w:val="28"/>
        </w:rPr>
        <w:t>细胞</w:t>
      </w:r>
      <w:r w:rsidRPr="00EE64B7">
        <w:rPr>
          <w:rFonts w:hint="eastAsia"/>
          <w:b/>
          <w:sz w:val="28"/>
          <w:szCs w:val="28"/>
        </w:rPr>
        <w:t>基础</w:t>
      </w:r>
      <w:r w:rsidR="00817523" w:rsidRPr="00EE64B7">
        <w:rPr>
          <w:rFonts w:hint="eastAsia"/>
          <w:b/>
          <w:sz w:val="28"/>
          <w:szCs w:val="28"/>
        </w:rPr>
        <w:t>（</w:t>
      </w:r>
      <w:r w:rsidR="00817523" w:rsidRPr="00EE64B7">
        <w:rPr>
          <w:rFonts w:hint="eastAsia"/>
          <w:b/>
          <w:sz w:val="28"/>
          <w:szCs w:val="28"/>
        </w:rPr>
        <w:t>6</w:t>
      </w:r>
      <w:r w:rsidR="00817523" w:rsidRPr="00EE64B7">
        <w:rPr>
          <w:rFonts w:hint="eastAsia"/>
          <w:b/>
          <w:sz w:val="28"/>
          <w:szCs w:val="28"/>
        </w:rPr>
        <w:t>学时）</w:t>
      </w:r>
    </w:p>
    <w:p w14:paraId="6E697017" w14:textId="77777777" w:rsidR="00775491" w:rsidRDefault="00ED3178" w:rsidP="006365B4">
      <w:pPr>
        <w:spacing w:line="320" w:lineRule="exact"/>
        <w:rPr>
          <w:rFonts w:ascii="宋体" w:hAnsi="宋体" w:cs="宋体"/>
          <w:kern w:val="0"/>
          <w:szCs w:val="21"/>
          <w:lang w:val="en-GB"/>
        </w:rPr>
      </w:pPr>
      <w:r w:rsidRPr="00817523">
        <w:rPr>
          <w:rFonts w:ascii="宋体" w:hAnsi="宋体" w:cs="宋体" w:hint="eastAsia"/>
          <w:kern w:val="0"/>
          <w:szCs w:val="21"/>
          <w:lang w:val="en-GB"/>
        </w:rPr>
        <w:t>原核细胞</w:t>
      </w:r>
      <w:r w:rsidRPr="00817523">
        <w:rPr>
          <w:rFonts w:ascii="宋体" w:hAnsi="宋体" w:cs="宋体"/>
          <w:kern w:val="0"/>
          <w:szCs w:val="21"/>
          <w:lang w:val="en-GB"/>
        </w:rPr>
        <w:t>的主要特征和基本</w:t>
      </w:r>
      <w:r w:rsidRPr="00817523">
        <w:rPr>
          <w:rFonts w:ascii="宋体" w:hAnsi="宋体" w:cs="宋体" w:hint="eastAsia"/>
          <w:kern w:val="0"/>
          <w:szCs w:val="21"/>
          <w:lang w:val="en-GB"/>
        </w:rPr>
        <w:t>结构；</w:t>
      </w:r>
    </w:p>
    <w:p w14:paraId="40F85EF4" w14:textId="2DB34800" w:rsidR="00ED3178" w:rsidRPr="00817523" w:rsidRDefault="00ED3178" w:rsidP="006365B4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817523">
        <w:rPr>
          <w:rFonts w:ascii="宋体" w:hAnsi="宋体" w:cs="宋体" w:hint="eastAsia"/>
          <w:bCs/>
          <w:kern w:val="0"/>
          <w:szCs w:val="21"/>
        </w:rPr>
        <w:t>原核</w:t>
      </w:r>
      <w:r w:rsidRPr="00817523">
        <w:rPr>
          <w:rFonts w:ascii="宋体" w:hAnsi="宋体" w:cs="宋体"/>
          <w:bCs/>
          <w:kern w:val="0"/>
          <w:szCs w:val="21"/>
        </w:rPr>
        <w:t>细胞</w:t>
      </w:r>
      <w:r w:rsidRPr="00817523">
        <w:rPr>
          <w:rFonts w:ascii="宋体" w:hAnsi="宋体" w:cs="宋体" w:hint="eastAsia"/>
          <w:kern w:val="0"/>
          <w:szCs w:val="21"/>
          <w:lang w:val="en-GB"/>
        </w:rPr>
        <w:t>和真核细胞的差别：</w:t>
      </w:r>
    </w:p>
    <w:p w14:paraId="135F8385" w14:textId="6617D5B2" w:rsidR="009E6A5D" w:rsidRPr="00817523" w:rsidRDefault="009E6A5D" w:rsidP="006365B4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817523">
        <w:rPr>
          <w:rFonts w:ascii="宋体" w:hAnsi="宋体" w:cs="宋体" w:hint="eastAsia"/>
          <w:bCs/>
          <w:kern w:val="0"/>
          <w:szCs w:val="21"/>
        </w:rPr>
        <w:t>真核细胞内膜系统</w:t>
      </w:r>
      <w:r w:rsidR="004F28CD" w:rsidRPr="00817523">
        <w:rPr>
          <w:rFonts w:ascii="宋体" w:hAnsi="宋体" w:cs="宋体" w:hint="eastAsia"/>
          <w:bCs/>
          <w:kern w:val="0"/>
          <w:szCs w:val="21"/>
        </w:rPr>
        <w:t>与</w:t>
      </w:r>
      <w:r w:rsidR="004F28CD" w:rsidRPr="00817523">
        <w:rPr>
          <w:rFonts w:ascii="宋体" w:hAnsi="宋体" w:cs="宋体"/>
          <w:bCs/>
          <w:kern w:val="0"/>
          <w:szCs w:val="21"/>
        </w:rPr>
        <w:t>区隔化的意义</w:t>
      </w:r>
    </w:p>
    <w:p w14:paraId="1657ECE8" w14:textId="77777777" w:rsidR="00775491" w:rsidRDefault="009E6A5D" w:rsidP="009E6A5D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817523">
        <w:rPr>
          <w:rFonts w:ascii="宋体" w:hAnsi="宋体" w:cs="宋体" w:hint="eastAsia"/>
          <w:bCs/>
          <w:kern w:val="0"/>
          <w:szCs w:val="21"/>
        </w:rPr>
        <w:t>细胞核</w:t>
      </w:r>
      <w:r w:rsidR="00775491">
        <w:rPr>
          <w:rFonts w:ascii="宋体" w:hAnsi="宋体" w:cs="宋体" w:hint="eastAsia"/>
          <w:bCs/>
          <w:kern w:val="0"/>
          <w:szCs w:val="21"/>
        </w:rPr>
        <w:t>的结构；</w:t>
      </w:r>
    </w:p>
    <w:p w14:paraId="524546BA" w14:textId="0E95D3D1" w:rsidR="009E6A5D" w:rsidRPr="00817523" w:rsidRDefault="009E6A5D" w:rsidP="009E6A5D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817523">
        <w:rPr>
          <w:rFonts w:ascii="宋体" w:hAnsi="宋体" w:cs="宋体" w:hint="eastAsia"/>
          <w:bCs/>
          <w:kern w:val="0"/>
          <w:szCs w:val="21"/>
        </w:rPr>
        <w:t>染色质的概念和功能</w:t>
      </w:r>
      <w:r w:rsidR="00775491">
        <w:rPr>
          <w:rFonts w:ascii="宋体" w:hAnsi="宋体" w:cs="宋体" w:hint="eastAsia"/>
          <w:bCs/>
          <w:kern w:val="0"/>
          <w:szCs w:val="21"/>
        </w:rPr>
        <w:t>；</w:t>
      </w:r>
    </w:p>
    <w:p w14:paraId="46B73D5D" w14:textId="07B513B9" w:rsidR="009E6A5D" w:rsidRPr="00817523" w:rsidRDefault="009E6A5D" w:rsidP="009E6A5D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817523">
        <w:rPr>
          <w:rFonts w:ascii="宋体" w:hAnsi="宋体" w:cs="宋体" w:hint="eastAsia"/>
          <w:bCs/>
          <w:kern w:val="0"/>
          <w:szCs w:val="21"/>
        </w:rPr>
        <w:t>细胞骨架</w:t>
      </w:r>
      <w:r w:rsidR="004F28CD" w:rsidRPr="00817523">
        <w:rPr>
          <w:rFonts w:ascii="宋体" w:hAnsi="宋体" w:cs="宋体" w:hint="eastAsia"/>
          <w:bCs/>
          <w:kern w:val="0"/>
          <w:szCs w:val="21"/>
        </w:rPr>
        <w:t>：</w:t>
      </w:r>
      <w:r w:rsidRPr="00817523">
        <w:rPr>
          <w:rFonts w:ascii="宋体" w:hAnsi="宋体" w:cs="宋体" w:hint="eastAsia"/>
          <w:bCs/>
          <w:kern w:val="0"/>
          <w:szCs w:val="21"/>
        </w:rPr>
        <w:t>概念</w:t>
      </w:r>
      <w:r w:rsidR="00E0161C">
        <w:rPr>
          <w:rFonts w:ascii="宋体" w:hAnsi="宋体" w:cs="宋体" w:hint="eastAsia"/>
          <w:bCs/>
          <w:kern w:val="0"/>
          <w:szCs w:val="21"/>
        </w:rPr>
        <w:t>、</w:t>
      </w:r>
      <w:r w:rsidRPr="00817523">
        <w:rPr>
          <w:rFonts w:ascii="宋体" w:hAnsi="宋体" w:cs="宋体" w:hint="eastAsia"/>
          <w:bCs/>
          <w:kern w:val="0"/>
          <w:szCs w:val="21"/>
        </w:rPr>
        <w:t>种类</w:t>
      </w:r>
      <w:r w:rsidR="00E0161C">
        <w:rPr>
          <w:rFonts w:ascii="宋体" w:hAnsi="宋体" w:cs="宋体" w:hint="eastAsia"/>
          <w:bCs/>
          <w:kern w:val="0"/>
          <w:szCs w:val="21"/>
        </w:rPr>
        <w:t>和</w:t>
      </w:r>
      <w:r w:rsidR="00E0161C">
        <w:rPr>
          <w:rFonts w:ascii="宋体" w:hAnsi="宋体" w:cs="宋体"/>
          <w:bCs/>
          <w:kern w:val="0"/>
          <w:szCs w:val="21"/>
        </w:rPr>
        <w:t>功能</w:t>
      </w:r>
      <w:r w:rsidR="004F28CD" w:rsidRPr="00817523">
        <w:rPr>
          <w:rFonts w:ascii="宋体" w:hAnsi="宋体" w:cs="宋体" w:hint="eastAsia"/>
          <w:bCs/>
          <w:kern w:val="0"/>
          <w:szCs w:val="21"/>
        </w:rPr>
        <w:t>；</w:t>
      </w:r>
      <w:r w:rsidRPr="00817523">
        <w:rPr>
          <w:rFonts w:ascii="宋体" w:hAnsi="宋体" w:cs="宋体" w:hint="eastAsia"/>
          <w:bCs/>
          <w:kern w:val="0"/>
          <w:szCs w:val="21"/>
        </w:rPr>
        <w:t>微管组成与装配</w:t>
      </w:r>
      <w:r w:rsidR="004F28CD" w:rsidRPr="00817523">
        <w:rPr>
          <w:rFonts w:ascii="宋体" w:hAnsi="宋体" w:cs="宋体" w:hint="eastAsia"/>
          <w:bCs/>
          <w:kern w:val="0"/>
          <w:szCs w:val="21"/>
        </w:rPr>
        <w:t>；</w:t>
      </w:r>
      <w:r w:rsidR="00E0161C">
        <w:rPr>
          <w:rFonts w:ascii="宋体" w:hAnsi="宋体" w:cs="宋体" w:hint="eastAsia"/>
          <w:bCs/>
          <w:kern w:val="0"/>
          <w:szCs w:val="21"/>
        </w:rPr>
        <w:t>马达蛋白</w:t>
      </w:r>
    </w:p>
    <w:p w14:paraId="7EB9F2EC" w14:textId="48C245E5" w:rsidR="009E6A5D" w:rsidRPr="00817523" w:rsidRDefault="004F28CD" w:rsidP="009E6A5D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817523">
        <w:rPr>
          <w:rFonts w:ascii="宋体" w:hAnsi="宋体" w:cs="宋体" w:hint="eastAsia"/>
          <w:bCs/>
          <w:kern w:val="0"/>
          <w:szCs w:val="21"/>
        </w:rPr>
        <w:t>胞外结构</w:t>
      </w:r>
      <w:r w:rsidRPr="00817523">
        <w:rPr>
          <w:rFonts w:ascii="宋体" w:hAnsi="宋体" w:cs="宋体"/>
          <w:bCs/>
          <w:kern w:val="0"/>
          <w:szCs w:val="21"/>
        </w:rPr>
        <w:t>：</w:t>
      </w:r>
      <w:r w:rsidR="009E6A5D" w:rsidRPr="00817523">
        <w:rPr>
          <w:rFonts w:ascii="宋体" w:hAnsi="宋体" w:cs="宋体" w:hint="eastAsia"/>
          <w:bCs/>
          <w:kern w:val="0"/>
          <w:szCs w:val="21"/>
        </w:rPr>
        <w:t>细胞外基质的分类</w:t>
      </w:r>
      <w:r w:rsidRPr="00817523">
        <w:rPr>
          <w:rFonts w:ascii="宋体" w:hAnsi="宋体" w:cs="宋体" w:hint="eastAsia"/>
          <w:bCs/>
          <w:kern w:val="0"/>
          <w:szCs w:val="21"/>
        </w:rPr>
        <w:t>；</w:t>
      </w:r>
      <w:r w:rsidR="009E6A5D" w:rsidRPr="00817523">
        <w:rPr>
          <w:rFonts w:ascii="宋体" w:hAnsi="宋体" w:cs="宋体" w:hint="eastAsia"/>
          <w:bCs/>
          <w:kern w:val="0"/>
          <w:szCs w:val="21"/>
        </w:rPr>
        <w:t>动物细胞间的常有连接类型</w:t>
      </w:r>
    </w:p>
    <w:p w14:paraId="3EA93548" w14:textId="60004A0A" w:rsidR="006365B4" w:rsidRPr="00817523" w:rsidRDefault="004F28CD" w:rsidP="006365B4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817523">
        <w:rPr>
          <w:rFonts w:ascii="宋体" w:hAnsi="宋体" w:cs="宋体" w:hint="eastAsia"/>
          <w:bCs/>
          <w:kern w:val="0"/>
          <w:szCs w:val="21"/>
        </w:rPr>
        <w:t>细胞器</w:t>
      </w:r>
      <w:r w:rsidRPr="00817523">
        <w:rPr>
          <w:rFonts w:ascii="宋体" w:hAnsi="宋体" w:cs="宋体"/>
          <w:bCs/>
          <w:kern w:val="0"/>
          <w:szCs w:val="21"/>
        </w:rPr>
        <w:t>：</w:t>
      </w:r>
      <w:r w:rsidR="006365B4" w:rsidRPr="00817523">
        <w:rPr>
          <w:rFonts w:ascii="宋体" w:hAnsi="宋体" w:cs="宋体" w:hint="eastAsia"/>
          <w:bCs/>
          <w:kern w:val="0"/>
          <w:szCs w:val="21"/>
        </w:rPr>
        <w:t>核糖体的作用</w:t>
      </w:r>
      <w:r w:rsidRPr="00817523">
        <w:rPr>
          <w:rFonts w:ascii="宋体" w:hAnsi="宋体" w:cs="宋体" w:hint="eastAsia"/>
          <w:bCs/>
          <w:kern w:val="0"/>
          <w:szCs w:val="21"/>
        </w:rPr>
        <w:t>；</w:t>
      </w:r>
      <w:r w:rsidR="006365B4" w:rsidRPr="00817523">
        <w:rPr>
          <w:rFonts w:ascii="宋体" w:hAnsi="宋体" w:cs="宋体" w:hint="eastAsia"/>
          <w:bCs/>
          <w:kern w:val="0"/>
          <w:szCs w:val="21"/>
        </w:rPr>
        <w:t>内质网的功能</w:t>
      </w:r>
      <w:r w:rsidRPr="00817523">
        <w:rPr>
          <w:rFonts w:ascii="宋体" w:hAnsi="宋体" w:cs="宋体" w:hint="eastAsia"/>
          <w:bCs/>
          <w:kern w:val="0"/>
          <w:szCs w:val="21"/>
        </w:rPr>
        <w:t>；</w:t>
      </w:r>
      <w:r w:rsidR="006365B4" w:rsidRPr="00817523">
        <w:rPr>
          <w:rFonts w:ascii="宋体" w:hAnsi="宋体" w:cs="宋体" w:hint="eastAsia"/>
          <w:bCs/>
          <w:kern w:val="0"/>
          <w:szCs w:val="21"/>
        </w:rPr>
        <w:t>高尔基体的功能</w:t>
      </w:r>
      <w:r w:rsidRPr="00817523">
        <w:rPr>
          <w:rFonts w:ascii="宋体" w:hAnsi="宋体" w:cs="宋体" w:hint="eastAsia"/>
          <w:bCs/>
          <w:kern w:val="0"/>
          <w:szCs w:val="21"/>
        </w:rPr>
        <w:t>；</w:t>
      </w:r>
      <w:r w:rsidR="009E6A5D" w:rsidRPr="00817523">
        <w:rPr>
          <w:rFonts w:ascii="宋体" w:hAnsi="宋体" w:cs="宋体" w:hint="eastAsia"/>
          <w:bCs/>
          <w:kern w:val="0"/>
          <w:szCs w:val="21"/>
        </w:rPr>
        <w:t>溶酶体的功能</w:t>
      </w:r>
      <w:r w:rsidRPr="00817523">
        <w:rPr>
          <w:rFonts w:ascii="宋体" w:hAnsi="宋体" w:cs="宋体" w:hint="eastAsia"/>
          <w:bCs/>
          <w:kern w:val="0"/>
          <w:szCs w:val="21"/>
        </w:rPr>
        <w:t>；</w:t>
      </w:r>
      <w:r w:rsidR="009E6A5D" w:rsidRPr="00817523">
        <w:rPr>
          <w:rFonts w:ascii="宋体" w:hAnsi="宋体" w:cs="宋体" w:hint="eastAsia"/>
          <w:bCs/>
          <w:kern w:val="0"/>
          <w:szCs w:val="21"/>
        </w:rPr>
        <w:t>外泌体</w:t>
      </w:r>
      <w:r w:rsidRPr="00817523">
        <w:rPr>
          <w:rFonts w:ascii="宋体" w:hAnsi="宋体" w:cs="宋体" w:hint="eastAsia"/>
          <w:bCs/>
          <w:kern w:val="0"/>
          <w:szCs w:val="21"/>
        </w:rPr>
        <w:t>概念及</w:t>
      </w:r>
      <w:r w:rsidRPr="00817523">
        <w:rPr>
          <w:rFonts w:ascii="宋体" w:hAnsi="宋体" w:cs="宋体"/>
          <w:bCs/>
          <w:kern w:val="0"/>
          <w:szCs w:val="21"/>
        </w:rPr>
        <w:t>生理</w:t>
      </w:r>
      <w:r w:rsidR="009E6A5D" w:rsidRPr="00817523">
        <w:rPr>
          <w:rFonts w:ascii="宋体" w:hAnsi="宋体" w:cs="宋体" w:hint="eastAsia"/>
          <w:bCs/>
          <w:kern w:val="0"/>
          <w:szCs w:val="21"/>
        </w:rPr>
        <w:t>功能</w:t>
      </w:r>
      <w:r w:rsidR="00757BC0" w:rsidRPr="00817523">
        <w:rPr>
          <w:rFonts w:ascii="宋体" w:hAnsi="宋体" w:cs="宋体" w:hint="eastAsia"/>
          <w:bCs/>
          <w:kern w:val="0"/>
          <w:szCs w:val="21"/>
        </w:rPr>
        <w:t>；</w:t>
      </w:r>
      <w:r w:rsidR="006365B4" w:rsidRPr="00817523">
        <w:rPr>
          <w:rFonts w:ascii="宋体" w:hAnsi="宋体" w:cs="宋体" w:hint="eastAsia"/>
          <w:bCs/>
          <w:kern w:val="0"/>
          <w:szCs w:val="21"/>
        </w:rPr>
        <w:t>线粒体的功能</w:t>
      </w:r>
      <w:r w:rsidR="00757BC0" w:rsidRPr="00817523">
        <w:rPr>
          <w:rFonts w:ascii="宋体" w:hAnsi="宋体" w:cs="宋体" w:hint="eastAsia"/>
          <w:bCs/>
          <w:kern w:val="0"/>
          <w:szCs w:val="21"/>
        </w:rPr>
        <w:t>；</w:t>
      </w:r>
      <w:r w:rsidR="006365B4" w:rsidRPr="00817523">
        <w:rPr>
          <w:rFonts w:ascii="宋体" w:hAnsi="宋体" w:cs="宋体" w:hint="eastAsia"/>
          <w:bCs/>
          <w:kern w:val="0"/>
          <w:szCs w:val="21"/>
        </w:rPr>
        <w:t>叶绿体的功能</w:t>
      </w:r>
    </w:p>
    <w:p w14:paraId="7C6DD435" w14:textId="06255866" w:rsidR="00AB3BE0" w:rsidRPr="00817523" w:rsidRDefault="00AB3BE0" w:rsidP="00AB3BE0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817523">
        <w:rPr>
          <w:rFonts w:ascii="宋体" w:hAnsi="宋体" w:cs="宋体" w:hint="eastAsia"/>
          <w:bCs/>
          <w:kern w:val="0"/>
          <w:szCs w:val="21"/>
        </w:rPr>
        <w:t>细胞膜</w:t>
      </w:r>
      <w:r w:rsidR="00757BC0" w:rsidRPr="00817523">
        <w:rPr>
          <w:rFonts w:ascii="宋体" w:hAnsi="宋体" w:cs="宋体" w:hint="eastAsia"/>
          <w:bCs/>
          <w:kern w:val="0"/>
          <w:szCs w:val="21"/>
        </w:rPr>
        <w:t>：细胞膜的</w:t>
      </w:r>
      <w:r w:rsidR="00757BC0" w:rsidRPr="00817523">
        <w:rPr>
          <w:rFonts w:ascii="宋体" w:hAnsi="宋体" w:cs="宋体"/>
          <w:bCs/>
          <w:kern w:val="0"/>
          <w:szCs w:val="21"/>
        </w:rPr>
        <w:t>结构——两个模型</w:t>
      </w:r>
      <w:r w:rsidR="00757BC0" w:rsidRPr="00817523">
        <w:rPr>
          <w:rFonts w:ascii="宋体" w:hAnsi="宋体" w:cs="宋体" w:hint="eastAsia"/>
          <w:bCs/>
          <w:kern w:val="0"/>
          <w:szCs w:val="21"/>
        </w:rPr>
        <w:t>（液态流动镶嵌模型的概念和特点，细胞膜的脂筏模型；</w:t>
      </w:r>
      <w:r w:rsidRPr="00817523">
        <w:rPr>
          <w:rFonts w:ascii="宋体" w:hAnsi="宋体" w:cs="宋体" w:hint="eastAsia"/>
          <w:bCs/>
          <w:kern w:val="0"/>
          <w:szCs w:val="21"/>
        </w:rPr>
        <w:t>细胞膜的三个特性</w:t>
      </w:r>
      <w:r w:rsidR="00757BC0" w:rsidRPr="00817523">
        <w:rPr>
          <w:rFonts w:ascii="宋体" w:hAnsi="宋体" w:cs="宋体" w:hint="eastAsia"/>
          <w:bCs/>
          <w:kern w:val="0"/>
          <w:szCs w:val="21"/>
        </w:rPr>
        <w:t>；</w:t>
      </w:r>
      <w:r w:rsidRPr="00817523">
        <w:rPr>
          <w:rFonts w:ascii="宋体" w:hAnsi="宋体" w:cs="宋体" w:hint="eastAsia"/>
          <w:bCs/>
          <w:kern w:val="0"/>
          <w:szCs w:val="21"/>
        </w:rPr>
        <w:t>细胞膜的</w:t>
      </w:r>
      <w:r w:rsidR="00757BC0" w:rsidRPr="00817523">
        <w:rPr>
          <w:rFonts w:ascii="宋体" w:hAnsi="宋体" w:cs="宋体" w:hint="eastAsia"/>
          <w:bCs/>
          <w:kern w:val="0"/>
          <w:szCs w:val="21"/>
        </w:rPr>
        <w:t>六大</w:t>
      </w:r>
      <w:r w:rsidRPr="00817523">
        <w:rPr>
          <w:rFonts w:ascii="宋体" w:hAnsi="宋体" w:cs="宋体" w:hint="eastAsia"/>
          <w:bCs/>
          <w:kern w:val="0"/>
          <w:szCs w:val="21"/>
        </w:rPr>
        <w:t>功能</w:t>
      </w:r>
      <w:r w:rsidR="00757BC0" w:rsidRPr="00817523">
        <w:rPr>
          <w:rFonts w:ascii="宋体" w:hAnsi="宋体" w:cs="宋体" w:hint="eastAsia"/>
          <w:bCs/>
          <w:kern w:val="0"/>
          <w:szCs w:val="21"/>
        </w:rPr>
        <w:t>，</w:t>
      </w:r>
      <w:r w:rsidR="00757BC0" w:rsidRPr="00817523">
        <w:rPr>
          <w:rFonts w:ascii="宋体" w:hAnsi="宋体"/>
          <w:szCs w:val="21"/>
        </w:rPr>
        <w:t>物质穿越细胞膜的</w:t>
      </w:r>
      <w:r w:rsidR="00757BC0" w:rsidRPr="00817523">
        <w:rPr>
          <w:rFonts w:ascii="宋体" w:hAnsi="宋体" w:hint="eastAsia"/>
          <w:szCs w:val="21"/>
        </w:rPr>
        <w:t>三种</w:t>
      </w:r>
      <w:r w:rsidR="00757BC0" w:rsidRPr="00817523">
        <w:rPr>
          <w:rFonts w:ascii="宋体" w:hAnsi="宋体"/>
          <w:szCs w:val="21"/>
        </w:rPr>
        <w:t>机制</w:t>
      </w:r>
    </w:p>
    <w:p w14:paraId="6726A100" w14:textId="216BF551" w:rsidR="00E0161C" w:rsidRDefault="00AB3BE0" w:rsidP="00AB3BE0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817523">
        <w:rPr>
          <w:rFonts w:ascii="宋体" w:hAnsi="宋体" w:cs="宋体" w:hint="eastAsia"/>
          <w:bCs/>
          <w:kern w:val="0"/>
          <w:szCs w:val="21"/>
        </w:rPr>
        <w:t>细胞通信</w:t>
      </w:r>
      <w:r w:rsidR="00A6389C" w:rsidRPr="00817523">
        <w:rPr>
          <w:rFonts w:ascii="宋体" w:hAnsi="宋体" w:cs="宋体" w:hint="eastAsia"/>
          <w:bCs/>
          <w:kern w:val="0"/>
          <w:szCs w:val="21"/>
        </w:rPr>
        <w:t>：</w:t>
      </w:r>
      <w:r w:rsidRPr="00817523">
        <w:rPr>
          <w:rFonts w:ascii="宋体" w:hAnsi="宋体" w:cs="宋体" w:hint="eastAsia"/>
          <w:bCs/>
          <w:kern w:val="0"/>
          <w:szCs w:val="21"/>
        </w:rPr>
        <w:t>概念</w:t>
      </w:r>
      <w:r w:rsidR="00A6389C" w:rsidRPr="00817523">
        <w:rPr>
          <w:rFonts w:ascii="宋体" w:hAnsi="宋体" w:cs="宋体" w:hint="eastAsia"/>
          <w:bCs/>
          <w:kern w:val="0"/>
          <w:szCs w:val="21"/>
        </w:rPr>
        <w:t>；</w:t>
      </w:r>
      <w:r w:rsidR="00A6389C" w:rsidRPr="00817523">
        <w:rPr>
          <w:rFonts w:ascii="宋体" w:hAnsi="宋体"/>
          <w:szCs w:val="21"/>
        </w:rPr>
        <w:t>细胞分泌信息物质的</w:t>
      </w:r>
      <w:r w:rsidR="00A6389C" w:rsidRPr="00817523">
        <w:rPr>
          <w:rFonts w:ascii="宋体" w:hAnsi="宋体" w:hint="eastAsia"/>
          <w:szCs w:val="21"/>
        </w:rPr>
        <w:t>4种</w:t>
      </w:r>
      <w:r w:rsidR="00A6389C" w:rsidRPr="00817523">
        <w:rPr>
          <w:rFonts w:ascii="宋体" w:hAnsi="宋体"/>
          <w:szCs w:val="21"/>
        </w:rPr>
        <w:t>方式</w:t>
      </w:r>
      <w:r w:rsidR="00A6389C" w:rsidRPr="00817523">
        <w:rPr>
          <w:rFonts w:ascii="宋体" w:hAnsi="宋体" w:hint="eastAsia"/>
          <w:szCs w:val="21"/>
        </w:rPr>
        <w:t>；</w:t>
      </w:r>
      <w:r w:rsidR="00A6389C" w:rsidRPr="00817523">
        <w:rPr>
          <w:rFonts w:ascii="宋体" w:hAnsi="宋体" w:cs="宋体" w:hint="eastAsia"/>
          <w:bCs/>
          <w:kern w:val="0"/>
          <w:szCs w:val="21"/>
        </w:rPr>
        <w:t>什么是</w:t>
      </w:r>
      <w:r w:rsidR="00A6389C" w:rsidRPr="00817523">
        <w:rPr>
          <w:rFonts w:ascii="宋体" w:hAnsi="宋体" w:cs="宋体"/>
          <w:bCs/>
          <w:kern w:val="0"/>
          <w:szCs w:val="21"/>
        </w:rPr>
        <w:t>受体，</w:t>
      </w:r>
      <w:r w:rsidRPr="00817523">
        <w:rPr>
          <w:rFonts w:ascii="宋体" w:hAnsi="宋体" w:cs="宋体" w:hint="eastAsia"/>
          <w:bCs/>
          <w:kern w:val="0"/>
          <w:szCs w:val="21"/>
        </w:rPr>
        <w:t>细胞受体的分类和功能</w:t>
      </w:r>
      <w:r w:rsidR="00A6389C" w:rsidRPr="00817523">
        <w:rPr>
          <w:rFonts w:ascii="宋体" w:hAnsi="宋体" w:cs="宋体" w:hint="eastAsia"/>
          <w:bCs/>
          <w:kern w:val="0"/>
          <w:szCs w:val="21"/>
        </w:rPr>
        <w:t>；什么是</w:t>
      </w:r>
      <w:r w:rsidR="00775491">
        <w:rPr>
          <w:rFonts w:ascii="宋体" w:hAnsi="宋体" w:cs="宋体"/>
          <w:bCs/>
          <w:kern w:val="0"/>
          <w:szCs w:val="21"/>
        </w:rPr>
        <w:t>细胞信号转导</w:t>
      </w:r>
      <w:r w:rsidR="00775491">
        <w:rPr>
          <w:rFonts w:ascii="宋体" w:hAnsi="宋体" w:cs="宋体" w:hint="eastAsia"/>
          <w:bCs/>
          <w:kern w:val="0"/>
          <w:szCs w:val="21"/>
        </w:rPr>
        <w:t>；</w:t>
      </w:r>
      <w:r w:rsidRPr="00817523">
        <w:rPr>
          <w:rFonts w:ascii="宋体" w:hAnsi="宋体" w:cs="宋体" w:hint="eastAsia"/>
          <w:bCs/>
          <w:kern w:val="0"/>
          <w:szCs w:val="21"/>
        </w:rPr>
        <w:t>接触通信和连接通信的概念</w:t>
      </w:r>
      <w:r w:rsidR="00A6389C" w:rsidRPr="00817523">
        <w:rPr>
          <w:rFonts w:ascii="宋体" w:hAnsi="宋体" w:cs="宋体" w:hint="eastAsia"/>
          <w:bCs/>
          <w:kern w:val="0"/>
          <w:szCs w:val="21"/>
        </w:rPr>
        <w:t>；</w:t>
      </w:r>
    </w:p>
    <w:p w14:paraId="1C72F948" w14:textId="21CC47EB" w:rsidR="00926569" w:rsidRPr="00817523" w:rsidRDefault="00AB3BE0" w:rsidP="00AB3BE0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817523">
        <w:rPr>
          <w:rFonts w:ascii="宋体" w:hAnsi="宋体" w:cs="宋体" w:hint="eastAsia"/>
          <w:bCs/>
          <w:kern w:val="0"/>
          <w:szCs w:val="21"/>
        </w:rPr>
        <w:t>4种主要的细胞生物学效应</w:t>
      </w:r>
      <w:r w:rsidR="00A6389C" w:rsidRPr="00817523">
        <w:rPr>
          <w:rFonts w:ascii="宋体" w:hAnsi="宋体" w:cs="宋体" w:hint="eastAsia"/>
          <w:bCs/>
          <w:kern w:val="0"/>
          <w:szCs w:val="21"/>
        </w:rPr>
        <w:t>，</w:t>
      </w:r>
      <w:r w:rsidR="00926569" w:rsidRPr="00817523">
        <w:rPr>
          <w:rFonts w:ascii="宋体" w:hAnsi="宋体" w:hint="eastAsia"/>
          <w:bCs/>
          <w:szCs w:val="21"/>
        </w:rPr>
        <w:t>细胞分化的概念</w:t>
      </w:r>
      <w:r w:rsidR="00A6389C" w:rsidRPr="00817523">
        <w:rPr>
          <w:rFonts w:ascii="宋体" w:hAnsi="宋体" w:hint="eastAsia"/>
          <w:bCs/>
          <w:szCs w:val="21"/>
        </w:rPr>
        <w:t>，</w:t>
      </w:r>
      <w:r w:rsidR="00926569" w:rsidRPr="00817523">
        <w:rPr>
          <w:rFonts w:ascii="宋体" w:hAnsi="宋体" w:cs="宋体" w:hint="eastAsia"/>
          <w:bCs/>
          <w:kern w:val="0"/>
          <w:szCs w:val="21"/>
        </w:rPr>
        <w:t>细胞衰老的</w:t>
      </w:r>
      <w:r w:rsidR="00A6389C" w:rsidRPr="00817523">
        <w:rPr>
          <w:rFonts w:ascii="宋体" w:hAnsi="宋体" w:cs="宋体" w:hint="eastAsia"/>
          <w:bCs/>
          <w:kern w:val="0"/>
          <w:szCs w:val="21"/>
        </w:rPr>
        <w:t>概念</w:t>
      </w:r>
      <w:r w:rsidR="00926569" w:rsidRPr="00817523">
        <w:rPr>
          <w:rFonts w:ascii="宋体" w:hAnsi="宋体" w:cs="宋体" w:hint="eastAsia"/>
          <w:bCs/>
          <w:kern w:val="0"/>
          <w:szCs w:val="21"/>
        </w:rPr>
        <w:t>及生理学</w:t>
      </w:r>
      <w:r w:rsidR="00A6389C" w:rsidRPr="00817523">
        <w:rPr>
          <w:rFonts w:ascii="宋体" w:hAnsi="宋体" w:cs="宋体" w:hint="eastAsia"/>
          <w:bCs/>
          <w:kern w:val="0"/>
          <w:szCs w:val="21"/>
        </w:rPr>
        <w:t>意义</w:t>
      </w:r>
      <w:r w:rsidR="00A6389C" w:rsidRPr="00817523">
        <w:rPr>
          <w:rFonts w:ascii="宋体" w:hAnsi="宋体" w:cs="宋体"/>
          <w:bCs/>
          <w:kern w:val="0"/>
          <w:szCs w:val="21"/>
        </w:rPr>
        <w:t>，</w:t>
      </w:r>
      <w:r w:rsidR="00926569" w:rsidRPr="00817523">
        <w:rPr>
          <w:rFonts w:ascii="宋体" w:hAnsi="宋体" w:cs="宋体" w:hint="eastAsia"/>
          <w:bCs/>
          <w:kern w:val="0"/>
          <w:szCs w:val="21"/>
        </w:rPr>
        <w:t>细胞死亡的两种方式，细胞凋亡</w:t>
      </w:r>
      <w:r w:rsidR="00926569" w:rsidRPr="00817523">
        <w:rPr>
          <w:rFonts w:ascii="宋体" w:hAnsi="宋体" w:hint="eastAsia"/>
          <w:bCs/>
          <w:szCs w:val="21"/>
        </w:rPr>
        <w:t>的概念</w:t>
      </w:r>
      <w:r w:rsidR="00B17D4D" w:rsidRPr="00817523">
        <w:rPr>
          <w:rFonts w:ascii="宋体" w:hAnsi="宋体" w:hint="eastAsia"/>
          <w:bCs/>
          <w:szCs w:val="21"/>
        </w:rPr>
        <w:t>及</w:t>
      </w:r>
      <w:r w:rsidR="00926569" w:rsidRPr="00817523">
        <w:rPr>
          <w:rFonts w:ascii="宋体" w:hAnsi="宋体" w:hint="eastAsia"/>
          <w:bCs/>
          <w:szCs w:val="21"/>
        </w:rPr>
        <w:t>意义</w:t>
      </w:r>
      <w:r w:rsidR="00B17D4D" w:rsidRPr="00817523">
        <w:rPr>
          <w:rFonts w:ascii="宋体" w:hAnsi="宋体" w:hint="eastAsia"/>
          <w:bCs/>
          <w:szCs w:val="21"/>
        </w:rPr>
        <w:t>。</w:t>
      </w:r>
    </w:p>
    <w:p w14:paraId="01D1F4BC" w14:textId="77777777" w:rsidR="00926569" w:rsidRPr="008A204F" w:rsidRDefault="00926569" w:rsidP="006365B4">
      <w:pPr>
        <w:spacing w:line="320" w:lineRule="exact"/>
        <w:rPr>
          <w:rFonts w:ascii="宋体" w:hAnsi="宋体" w:cs="宋体"/>
          <w:bCs/>
          <w:kern w:val="0"/>
          <w:szCs w:val="21"/>
        </w:rPr>
      </w:pPr>
    </w:p>
    <w:p w14:paraId="6EA67EE6" w14:textId="77777777" w:rsidR="00371099" w:rsidRDefault="00371099">
      <w:pPr>
        <w:rPr>
          <w:strike/>
        </w:rPr>
      </w:pPr>
    </w:p>
    <w:p w14:paraId="045F3D04" w14:textId="77777777" w:rsidR="00926569" w:rsidRPr="00EE64B7" w:rsidRDefault="00926569" w:rsidP="00926569">
      <w:pPr>
        <w:spacing w:line="320" w:lineRule="exact"/>
        <w:jc w:val="center"/>
        <w:rPr>
          <w:b/>
          <w:sz w:val="28"/>
          <w:szCs w:val="28"/>
        </w:rPr>
      </w:pPr>
      <w:r w:rsidRPr="00EE64B7">
        <w:rPr>
          <w:rFonts w:hint="eastAsia"/>
          <w:b/>
          <w:sz w:val="28"/>
          <w:szCs w:val="28"/>
        </w:rPr>
        <w:t>第四章</w:t>
      </w:r>
      <w:r w:rsidRPr="00EE64B7">
        <w:rPr>
          <w:rFonts w:hint="eastAsia"/>
          <w:b/>
          <w:sz w:val="28"/>
          <w:szCs w:val="28"/>
        </w:rPr>
        <w:t xml:space="preserve"> </w:t>
      </w:r>
      <w:r w:rsidRPr="00EE64B7">
        <w:rPr>
          <w:rFonts w:hint="eastAsia"/>
          <w:b/>
          <w:sz w:val="28"/>
          <w:szCs w:val="28"/>
        </w:rPr>
        <w:t>细胞与能量</w:t>
      </w:r>
      <w:r w:rsidR="00B1493D" w:rsidRPr="00EE64B7">
        <w:rPr>
          <w:rFonts w:hint="eastAsia"/>
          <w:b/>
          <w:sz w:val="28"/>
          <w:szCs w:val="28"/>
        </w:rPr>
        <w:t>（</w:t>
      </w:r>
      <w:r w:rsidR="00B1493D" w:rsidRPr="00EE64B7">
        <w:rPr>
          <w:rFonts w:hint="eastAsia"/>
          <w:b/>
          <w:sz w:val="28"/>
          <w:szCs w:val="28"/>
        </w:rPr>
        <w:t>2</w:t>
      </w:r>
      <w:r w:rsidR="00B1493D" w:rsidRPr="00EE64B7">
        <w:rPr>
          <w:rFonts w:hint="eastAsia"/>
          <w:b/>
          <w:sz w:val="28"/>
          <w:szCs w:val="28"/>
        </w:rPr>
        <w:t>学时）</w:t>
      </w:r>
    </w:p>
    <w:p w14:paraId="7F6A8CA3" w14:textId="28E899E8" w:rsidR="00C41C0E" w:rsidRDefault="00106928" w:rsidP="00C41C0E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>
        <w:rPr>
          <w:rFonts w:ascii="宋体" w:hAnsi="宋体" w:cs="宋体" w:hint="eastAsia"/>
          <w:bCs/>
          <w:kern w:val="0"/>
          <w:szCs w:val="21"/>
          <w:lang w:val="en-GB"/>
        </w:rPr>
        <w:t>细胞内能量的特点</w:t>
      </w:r>
      <w:r w:rsidR="0088395D">
        <w:rPr>
          <w:rFonts w:ascii="宋体" w:hAnsi="宋体" w:cs="宋体" w:hint="eastAsia"/>
          <w:bCs/>
          <w:kern w:val="0"/>
          <w:szCs w:val="21"/>
          <w:lang w:val="en-GB"/>
        </w:rPr>
        <w:t>；</w:t>
      </w:r>
    </w:p>
    <w:p w14:paraId="7E652DF2" w14:textId="502E08D5" w:rsidR="00A8754E" w:rsidRDefault="00106928" w:rsidP="00C41C0E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>
        <w:rPr>
          <w:rFonts w:ascii="宋体" w:hAnsi="宋体" w:cs="宋体" w:hint="eastAsia"/>
          <w:bCs/>
          <w:kern w:val="0"/>
          <w:szCs w:val="21"/>
          <w:lang w:val="en-GB"/>
        </w:rPr>
        <w:t>细胞呼吸的概念，</w:t>
      </w:r>
    </w:p>
    <w:p w14:paraId="1BC0A389" w14:textId="4E9997ED" w:rsidR="00106928" w:rsidRDefault="00A8754E" w:rsidP="00C41C0E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>
        <w:rPr>
          <w:rFonts w:ascii="宋体" w:hAnsi="宋体" w:cs="宋体" w:hint="eastAsia"/>
          <w:bCs/>
          <w:kern w:val="0"/>
          <w:szCs w:val="21"/>
          <w:lang w:val="en-GB"/>
        </w:rPr>
        <w:lastRenderedPageBreak/>
        <w:t>细胞的有氧氧化的</w:t>
      </w:r>
      <w:r w:rsidR="00106928">
        <w:rPr>
          <w:rFonts w:ascii="宋体" w:hAnsi="宋体" w:cs="宋体" w:hint="eastAsia"/>
          <w:bCs/>
          <w:kern w:val="0"/>
          <w:szCs w:val="21"/>
          <w:lang w:val="en-GB"/>
        </w:rPr>
        <w:t>三个阶段。</w:t>
      </w:r>
    </w:p>
    <w:p w14:paraId="5ADEFE38" w14:textId="37CBA3A7" w:rsidR="00295BA9" w:rsidRDefault="00106928" w:rsidP="00C41C0E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>
        <w:rPr>
          <w:rFonts w:ascii="宋体" w:hAnsi="宋体" w:cs="宋体" w:hint="eastAsia"/>
          <w:bCs/>
          <w:kern w:val="0"/>
          <w:szCs w:val="21"/>
          <w:lang w:val="en-GB"/>
        </w:rPr>
        <w:t>电子传递和氧化磷酸化：常用的高能电子载体，磷酸化的两种方式。</w:t>
      </w:r>
    </w:p>
    <w:p w14:paraId="6E3C628A" w14:textId="77777777" w:rsidR="0094198B" w:rsidRDefault="0094198B" w:rsidP="0094198B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>
        <w:rPr>
          <w:rFonts w:ascii="宋体" w:hAnsi="宋体" w:cs="宋体" w:hint="eastAsia"/>
          <w:bCs/>
          <w:kern w:val="0"/>
          <w:szCs w:val="21"/>
          <w:lang w:val="en-GB"/>
        </w:rPr>
        <w:t>化学渗透假说；</w:t>
      </w:r>
    </w:p>
    <w:p w14:paraId="3F2EFC8A" w14:textId="1D9D38C1" w:rsidR="0094198B" w:rsidRDefault="0094198B" w:rsidP="0094198B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>
        <w:rPr>
          <w:rFonts w:ascii="宋体" w:hAnsi="宋体" w:cs="宋体" w:hint="eastAsia"/>
          <w:bCs/>
          <w:kern w:val="0"/>
          <w:szCs w:val="21"/>
          <w:lang w:val="en-GB"/>
        </w:rPr>
        <w:t>胆固醇代谢的反馈调节，抑制药物的原理。</w:t>
      </w:r>
    </w:p>
    <w:p w14:paraId="3396F7E4" w14:textId="706933AC" w:rsidR="0094198B" w:rsidRDefault="0094198B" w:rsidP="0094198B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>
        <w:rPr>
          <w:rFonts w:ascii="宋体" w:hAnsi="宋体" w:cs="宋体" w:hint="eastAsia"/>
          <w:bCs/>
          <w:kern w:val="0"/>
          <w:szCs w:val="21"/>
          <w:lang w:val="en-GB"/>
        </w:rPr>
        <w:t>（以下两项不需要背）</w:t>
      </w:r>
    </w:p>
    <w:p w14:paraId="1395A915" w14:textId="69CD9D24" w:rsidR="00106928" w:rsidRDefault="00106928" w:rsidP="00C41C0E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>
        <w:rPr>
          <w:rFonts w:ascii="宋体" w:hAnsi="宋体" w:cs="宋体" w:hint="eastAsia"/>
          <w:bCs/>
          <w:kern w:val="0"/>
          <w:szCs w:val="21"/>
          <w:lang w:val="en-GB"/>
        </w:rPr>
        <w:t>代谢网络的</w:t>
      </w:r>
      <w:r w:rsidR="0094198B">
        <w:rPr>
          <w:rFonts w:ascii="宋体" w:hAnsi="宋体" w:cs="宋体" w:hint="eastAsia"/>
          <w:bCs/>
          <w:kern w:val="0"/>
          <w:szCs w:val="21"/>
          <w:lang w:val="en-GB"/>
        </w:rPr>
        <w:t>理念：</w:t>
      </w:r>
      <w:r>
        <w:rPr>
          <w:rFonts w:ascii="宋体" w:hAnsi="宋体" w:cs="宋体" w:hint="eastAsia"/>
          <w:bCs/>
          <w:kern w:val="0"/>
          <w:szCs w:val="21"/>
          <w:lang w:val="en-GB"/>
        </w:rPr>
        <w:t>糖类、脂类和蛋白有共通的代谢途径，细胞内代谢呈动态平衡的网络结构。</w:t>
      </w:r>
    </w:p>
    <w:p w14:paraId="46BDA22B" w14:textId="7DEB6D66" w:rsidR="00295BA9" w:rsidRDefault="00A8754E" w:rsidP="00C41C0E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  <w:r>
        <w:rPr>
          <w:rFonts w:ascii="宋体" w:hAnsi="宋体" w:cs="宋体" w:hint="eastAsia"/>
          <w:bCs/>
          <w:kern w:val="0"/>
          <w:szCs w:val="21"/>
          <w:lang w:val="en-GB"/>
        </w:rPr>
        <w:t>酶的分类（会举例即可，如</w:t>
      </w:r>
      <w:r w:rsidR="00295BA9">
        <w:rPr>
          <w:rFonts w:ascii="宋体" w:hAnsi="宋体" w:cs="宋体" w:hint="eastAsia"/>
          <w:bCs/>
          <w:kern w:val="0"/>
          <w:szCs w:val="21"/>
          <w:lang w:val="en-GB"/>
        </w:rPr>
        <w:t>淀粉酶，蛋白酶，呼吸链酶复合体</w:t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cr/>
        <w:t>合作用的反应g</w:t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Damascus" w:hAnsi="Damascus" w:cs="Damascus"/>
          <w:bCs/>
          <w:vanish/>
          <w:kern w:val="0"/>
          <w:szCs w:val="21"/>
          <w:lang w:val="en-GB"/>
        </w:rPr>
        <w:t>﷽﷽﷽﷽﷽﷽﷽﷽</w:t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Damascus" w:hAnsi="Damascus" w:cs="Damascus"/>
          <w:bCs/>
          <w:vanish/>
          <w:kern w:val="0"/>
          <w:szCs w:val="21"/>
          <w:lang w:val="en-GB"/>
        </w:rPr>
        <w:t>﷽﷽﷽﷽﷽﷽﷽﷽</w:t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t>？</w:t>
      </w:r>
      <w:r w:rsidR="00295BA9">
        <w:rPr>
          <w:rFonts w:ascii="Damascus" w:hAnsi="Damascus" w:cs="Damascus"/>
          <w:bCs/>
          <w:vanish/>
          <w:kern w:val="0"/>
          <w:szCs w:val="21"/>
          <w:lang w:val="en-GB"/>
        </w:rPr>
        <w:t>﷽﷽</w:t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Damascus" w:hAnsi="Damascus" w:cs="Damascus"/>
          <w:bCs/>
          <w:vanish/>
          <w:kern w:val="0"/>
          <w:szCs w:val="21"/>
          <w:lang w:val="en-GB"/>
        </w:rPr>
        <w:t>﷽﷽</w:t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vanish/>
          <w:kern w:val="0"/>
          <w:szCs w:val="21"/>
          <w:lang w:val="en-GB"/>
        </w:rPr>
        <w:pgNum/>
      </w:r>
      <w:r w:rsidR="00295BA9">
        <w:rPr>
          <w:rFonts w:ascii="宋体" w:hAnsi="宋体" w:cs="宋体" w:hint="eastAsia"/>
          <w:bCs/>
          <w:kern w:val="0"/>
          <w:szCs w:val="21"/>
          <w:lang w:val="en-GB"/>
        </w:rPr>
        <w:t>分别属于什么酶类</w:t>
      </w:r>
      <w:r>
        <w:rPr>
          <w:rFonts w:ascii="宋体" w:hAnsi="宋体" w:cs="宋体" w:hint="eastAsia"/>
          <w:bCs/>
          <w:kern w:val="0"/>
          <w:szCs w:val="21"/>
          <w:lang w:val="en-GB"/>
        </w:rPr>
        <w:t>，</w:t>
      </w:r>
      <w:r w:rsidR="00295BA9">
        <w:rPr>
          <w:rFonts w:ascii="宋体" w:hAnsi="宋体" w:cs="宋体" w:hint="eastAsia"/>
          <w:bCs/>
          <w:kern w:val="0"/>
          <w:szCs w:val="21"/>
          <w:lang w:val="en-GB"/>
        </w:rPr>
        <w:t>谷丙转氨酶、胃蛋白酶分别位于细胞的什么位置</w:t>
      </w:r>
      <w:r>
        <w:rPr>
          <w:rFonts w:ascii="宋体" w:hAnsi="宋体" w:cs="宋体" w:hint="eastAsia"/>
          <w:bCs/>
          <w:kern w:val="0"/>
          <w:szCs w:val="21"/>
          <w:lang w:val="en-GB"/>
        </w:rPr>
        <w:t>）</w:t>
      </w:r>
    </w:p>
    <w:p w14:paraId="5C61B19B" w14:textId="70467AB9" w:rsidR="00295BA9" w:rsidRDefault="00295BA9" w:rsidP="00C41C0E">
      <w:pPr>
        <w:spacing w:line="320" w:lineRule="exact"/>
        <w:rPr>
          <w:rFonts w:ascii="宋体" w:hAnsi="宋体" w:cs="宋体"/>
          <w:bCs/>
          <w:kern w:val="0"/>
          <w:szCs w:val="21"/>
          <w:lang w:val="en-GB"/>
        </w:rPr>
      </w:pPr>
    </w:p>
    <w:p w14:paraId="5B19871A" w14:textId="77777777" w:rsidR="00D3044C" w:rsidRPr="005A7EBE" w:rsidRDefault="00D3044C" w:rsidP="00D3044C">
      <w:pPr>
        <w:spacing w:line="320" w:lineRule="exact"/>
        <w:jc w:val="center"/>
        <w:rPr>
          <w:rFonts w:ascii="宋体" w:hAnsi="宋体" w:cs="宋体"/>
          <w:bCs/>
          <w:kern w:val="0"/>
          <w:szCs w:val="21"/>
          <w:lang w:val="en-GB"/>
        </w:rPr>
      </w:pPr>
    </w:p>
    <w:p w14:paraId="7D60E76E" w14:textId="77777777" w:rsidR="00926569" w:rsidRDefault="00926569" w:rsidP="00926569">
      <w:pPr>
        <w:spacing w:line="320" w:lineRule="exact"/>
        <w:rPr>
          <w:sz w:val="28"/>
          <w:szCs w:val="28"/>
        </w:rPr>
      </w:pPr>
    </w:p>
    <w:p w14:paraId="099B51E3" w14:textId="77777777" w:rsidR="004A19D9" w:rsidRPr="008B1BC8" w:rsidRDefault="004A19D9" w:rsidP="004A19D9">
      <w:pPr>
        <w:spacing w:line="320" w:lineRule="exact"/>
        <w:jc w:val="center"/>
        <w:rPr>
          <w:b/>
          <w:sz w:val="28"/>
          <w:szCs w:val="28"/>
        </w:rPr>
      </w:pPr>
      <w:r w:rsidRPr="008B1BC8">
        <w:rPr>
          <w:rFonts w:hint="eastAsia"/>
          <w:b/>
          <w:sz w:val="28"/>
          <w:szCs w:val="28"/>
        </w:rPr>
        <w:t>第五章</w:t>
      </w:r>
      <w:r w:rsidRPr="008B1BC8">
        <w:rPr>
          <w:rFonts w:hint="eastAsia"/>
          <w:b/>
          <w:sz w:val="28"/>
          <w:szCs w:val="28"/>
        </w:rPr>
        <w:t xml:space="preserve"> </w:t>
      </w:r>
      <w:r w:rsidRPr="008B1BC8">
        <w:rPr>
          <w:rFonts w:hint="eastAsia"/>
          <w:b/>
          <w:sz w:val="28"/>
          <w:szCs w:val="28"/>
        </w:rPr>
        <w:t>基因</w:t>
      </w:r>
      <w:r w:rsidRPr="008B1BC8">
        <w:rPr>
          <w:b/>
          <w:sz w:val="28"/>
          <w:szCs w:val="28"/>
        </w:rPr>
        <w:t>与遗传</w:t>
      </w:r>
      <w:r w:rsidR="005B0C4D">
        <w:rPr>
          <w:rFonts w:hint="eastAsia"/>
          <w:b/>
          <w:sz w:val="28"/>
          <w:szCs w:val="28"/>
        </w:rPr>
        <w:t>（</w:t>
      </w:r>
      <w:r w:rsidR="005B0C4D">
        <w:rPr>
          <w:rFonts w:hint="eastAsia"/>
          <w:b/>
          <w:sz w:val="28"/>
          <w:szCs w:val="28"/>
        </w:rPr>
        <w:t>5</w:t>
      </w:r>
      <w:r w:rsidR="005B0C4D">
        <w:rPr>
          <w:rFonts w:hint="eastAsia"/>
          <w:b/>
          <w:sz w:val="28"/>
          <w:szCs w:val="28"/>
        </w:rPr>
        <w:t>学时）</w:t>
      </w:r>
    </w:p>
    <w:p w14:paraId="26A12CBC" w14:textId="51AE64D3" w:rsidR="004A19D9" w:rsidRPr="001D2084" w:rsidRDefault="004A19D9" w:rsidP="004A19D9">
      <w:pPr>
        <w:spacing w:line="320" w:lineRule="exact"/>
        <w:rPr>
          <w:rFonts w:ascii="宋体" w:hAnsi="宋体" w:cs="宋体"/>
          <w:bCs/>
          <w:kern w:val="0"/>
          <w:szCs w:val="21"/>
        </w:rPr>
      </w:pPr>
      <w:r w:rsidRPr="001D2084">
        <w:rPr>
          <w:rFonts w:ascii="宋体" w:hAnsi="宋体" w:cs="宋体" w:hint="eastAsia"/>
          <w:bCs/>
          <w:kern w:val="0"/>
          <w:szCs w:val="21"/>
        </w:rPr>
        <w:t>细胞周期的概念</w:t>
      </w:r>
    </w:p>
    <w:p w14:paraId="1D3683D9" w14:textId="77777777" w:rsidR="004A19D9" w:rsidRDefault="004A19D9" w:rsidP="004A19D9">
      <w:pPr>
        <w:spacing w:line="320" w:lineRule="exact"/>
        <w:rPr>
          <w:bCs/>
        </w:rPr>
      </w:pPr>
      <w:r>
        <w:rPr>
          <w:rFonts w:hint="eastAsia"/>
          <w:bCs/>
        </w:rPr>
        <w:t>等位基因</w:t>
      </w:r>
      <w:r>
        <w:rPr>
          <w:bCs/>
        </w:rPr>
        <w:t>的概念</w:t>
      </w:r>
    </w:p>
    <w:p w14:paraId="4F6CD42D" w14:textId="77777777" w:rsidR="004A19D9" w:rsidRPr="001D2084" w:rsidRDefault="004A19D9" w:rsidP="004A19D9">
      <w:pPr>
        <w:spacing w:line="320" w:lineRule="exact"/>
        <w:rPr>
          <w:bCs/>
        </w:rPr>
      </w:pPr>
      <w:r w:rsidRPr="001D2084">
        <w:rPr>
          <w:bCs/>
        </w:rPr>
        <w:t>DNA</w:t>
      </w:r>
      <w:r w:rsidRPr="001D2084">
        <w:rPr>
          <w:rFonts w:hint="eastAsia"/>
          <w:bCs/>
        </w:rPr>
        <w:t>双螺旋结构要点和生物学意义</w:t>
      </w:r>
    </w:p>
    <w:p w14:paraId="1D14B2F8" w14:textId="77777777" w:rsidR="004A19D9" w:rsidRPr="001D2084" w:rsidRDefault="004A19D9" w:rsidP="004A19D9">
      <w:pPr>
        <w:spacing w:line="320" w:lineRule="exact"/>
        <w:rPr>
          <w:bCs/>
        </w:rPr>
      </w:pPr>
      <w:r w:rsidRPr="001D2084">
        <w:rPr>
          <w:bCs/>
        </w:rPr>
        <w:t>DNA</w:t>
      </w:r>
      <w:r w:rsidRPr="001D2084">
        <w:rPr>
          <w:rFonts w:hint="eastAsia"/>
          <w:bCs/>
        </w:rPr>
        <w:t>的复制过程，</w:t>
      </w:r>
      <w:r w:rsidRPr="001D2084">
        <w:rPr>
          <w:rFonts w:hint="eastAsia"/>
          <w:bCs/>
        </w:rPr>
        <w:t>RNA</w:t>
      </w:r>
      <w:r w:rsidRPr="001D2084">
        <w:rPr>
          <w:rFonts w:hint="eastAsia"/>
          <w:bCs/>
        </w:rPr>
        <w:t>引物、先导链、冈崎片段的概念</w:t>
      </w:r>
    </w:p>
    <w:p w14:paraId="3E2287CB" w14:textId="77777777" w:rsidR="004A19D9" w:rsidRPr="001D2084" w:rsidRDefault="004A19D9" w:rsidP="004A19D9">
      <w:pPr>
        <w:spacing w:line="320" w:lineRule="exact"/>
        <w:rPr>
          <w:bCs/>
        </w:rPr>
      </w:pPr>
      <w:r w:rsidRPr="001D2084">
        <w:rPr>
          <w:rFonts w:hint="eastAsia"/>
          <w:bCs/>
        </w:rPr>
        <w:t>端粒和端粒酶的概念，端粒的复制方式</w:t>
      </w:r>
    </w:p>
    <w:p w14:paraId="4DC05D53" w14:textId="77777777" w:rsidR="004A19D9" w:rsidRPr="001D2084" w:rsidRDefault="004A19D9" w:rsidP="004A19D9">
      <w:pPr>
        <w:spacing w:line="320" w:lineRule="exact"/>
        <w:rPr>
          <w:bCs/>
        </w:rPr>
      </w:pPr>
      <w:r w:rsidRPr="001D2084">
        <w:rPr>
          <w:rFonts w:hint="eastAsia"/>
          <w:bCs/>
        </w:rPr>
        <w:t>聚合酶链反应（</w:t>
      </w:r>
      <w:r w:rsidRPr="001D2084">
        <w:rPr>
          <w:bCs/>
        </w:rPr>
        <w:t>PCR</w:t>
      </w:r>
      <w:r w:rsidRPr="001D2084">
        <w:rPr>
          <w:rFonts w:hint="eastAsia"/>
          <w:bCs/>
        </w:rPr>
        <w:t>）的过程和原理</w:t>
      </w:r>
    </w:p>
    <w:p w14:paraId="67C9062D" w14:textId="77777777" w:rsidR="004A19D9" w:rsidRPr="001D2084" w:rsidRDefault="004A19D9" w:rsidP="004A19D9">
      <w:pPr>
        <w:spacing w:line="320" w:lineRule="exact"/>
        <w:rPr>
          <w:bCs/>
        </w:rPr>
      </w:pPr>
      <w:r w:rsidRPr="001D2084">
        <w:rPr>
          <w:rFonts w:hint="eastAsia"/>
          <w:bCs/>
        </w:rPr>
        <w:t>遗传密码的特点</w:t>
      </w:r>
    </w:p>
    <w:p w14:paraId="25FEE210" w14:textId="77777777" w:rsidR="004A19D9" w:rsidRPr="001D2084" w:rsidRDefault="004A19D9" w:rsidP="004A19D9">
      <w:pPr>
        <w:spacing w:line="320" w:lineRule="exact"/>
        <w:rPr>
          <w:bCs/>
        </w:rPr>
      </w:pPr>
      <w:r w:rsidRPr="001D2084">
        <w:rPr>
          <w:bCs/>
        </w:rPr>
        <w:t>RNA</w:t>
      </w:r>
      <w:r w:rsidRPr="001D2084">
        <w:rPr>
          <w:rFonts w:hint="eastAsia"/>
          <w:bCs/>
        </w:rPr>
        <w:t>的加工过程</w:t>
      </w:r>
    </w:p>
    <w:p w14:paraId="037125F9" w14:textId="77777777" w:rsidR="004A19D9" w:rsidRDefault="004A19D9" w:rsidP="004A19D9">
      <w:pPr>
        <w:spacing w:line="320" w:lineRule="exact"/>
        <w:rPr>
          <w:bCs/>
        </w:rPr>
      </w:pPr>
      <w:r w:rsidRPr="001D2084">
        <w:rPr>
          <w:rFonts w:hint="eastAsia"/>
          <w:bCs/>
        </w:rPr>
        <w:t>基因突变的概念和种类</w:t>
      </w:r>
    </w:p>
    <w:p w14:paraId="26CA6127" w14:textId="77777777" w:rsidR="004A19D9" w:rsidRPr="001D2084" w:rsidRDefault="004A19D9" w:rsidP="004A19D9">
      <w:pPr>
        <w:spacing w:line="320" w:lineRule="exact"/>
        <w:rPr>
          <w:bCs/>
        </w:rPr>
      </w:pPr>
      <w:r w:rsidRPr="001D2084">
        <w:rPr>
          <w:rFonts w:hint="eastAsia"/>
          <w:bCs/>
        </w:rPr>
        <w:t>碱基替换</w:t>
      </w:r>
      <w:r>
        <w:rPr>
          <w:rFonts w:hint="eastAsia"/>
          <w:bCs/>
        </w:rPr>
        <w:t>、</w:t>
      </w:r>
      <w:r w:rsidRPr="001D2084">
        <w:rPr>
          <w:rFonts w:hint="eastAsia"/>
          <w:bCs/>
        </w:rPr>
        <w:t>移码突变和动态突变的原理</w:t>
      </w:r>
    </w:p>
    <w:p w14:paraId="3CFDE8A3" w14:textId="77777777" w:rsidR="004A19D9" w:rsidRDefault="004A19D9" w:rsidP="004A19D9">
      <w:pPr>
        <w:spacing w:line="320" w:lineRule="exact"/>
        <w:rPr>
          <w:bCs/>
        </w:rPr>
      </w:pPr>
      <w:r w:rsidRPr="001D2084">
        <w:rPr>
          <w:rFonts w:hint="eastAsia"/>
          <w:bCs/>
        </w:rPr>
        <w:t>转座因子和反转录转座子的概念</w:t>
      </w:r>
    </w:p>
    <w:p w14:paraId="73D29C63" w14:textId="77777777" w:rsidR="004A19D9" w:rsidRPr="004801CD" w:rsidRDefault="004A19D9" w:rsidP="004A19D9">
      <w:pPr>
        <w:spacing w:line="320" w:lineRule="exact"/>
        <w:rPr>
          <w:bCs/>
        </w:rPr>
      </w:pPr>
      <w:r w:rsidRPr="004801CD">
        <w:rPr>
          <w:rFonts w:hint="eastAsia"/>
          <w:bCs/>
        </w:rPr>
        <w:t>人类遗传病的概念、分类，使用孟德尔定律分析单基因遗传病。</w:t>
      </w:r>
    </w:p>
    <w:p w14:paraId="74A6BB0A" w14:textId="77777777" w:rsidR="004A19D9" w:rsidRDefault="004A19D9" w:rsidP="004A19D9">
      <w:pPr>
        <w:spacing w:line="320" w:lineRule="exact"/>
        <w:rPr>
          <w:bCs/>
        </w:rPr>
      </w:pPr>
      <w:r>
        <w:rPr>
          <w:rFonts w:hint="eastAsia"/>
          <w:bCs/>
        </w:rPr>
        <w:t>表观遗传变异</w:t>
      </w:r>
      <w:r>
        <w:rPr>
          <w:bCs/>
        </w:rPr>
        <w:t>的</w:t>
      </w:r>
      <w:r>
        <w:rPr>
          <w:rFonts w:hint="eastAsia"/>
          <w:bCs/>
        </w:rPr>
        <w:t>概念及表观遗传</w:t>
      </w:r>
      <w:r>
        <w:rPr>
          <w:bCs/>
        </w:rPr>
        <w:t>修饰</w:t>
      </w:r>
      <w:r>
        <w:rPr>
          <w:rFonts w:hint="eastAsia"/>
          <w:bCs/>
        </w:rPr>
        <w:t>的</w:t>
      </w:r>
      <w:r>
        <w:rPr>
          <w:bCs/>
        </w:rPr>
        <w:t>类型</w:t>
      </w:r>
    </w:p>
    <w:p w14:paraId="77731B3D" w14:textId="00B311A8" w:rsidR="00FE1301" w:rsidRDefault="00FE1301" w:rsidP="004A19D9">
      <w:pPr>
        <w:spacing w:line="320" w:lineRule="exact"/>
        <w:rPr>
          <w:bCs/>
        </w:rPr>
      </w:pPr>
      <w:r>
        <w:rPr>
          <w:rFonts w:hint="eastAsia"/>
          <w:bCs/>
        </w:rPr>
        <w:t>基因的表达、转录、翻译和中心法则的概念；</w:t>
      </w:r>
    </w:p>
    <w:p w14:paraId="62AD85EE" w14:textId="77777777" w:rsidR="00FE1301" w:rsidRDefault="00FE1301" w:rsidP="004A19D9">
      <w:pPr>
        <w:spacing w:line="320" w:lineRule="exact"/>
        <w:rPr>
          <w:bCs/>
        </w:rPr>
      </w:pPr>
      <w:r>
        <w:rPr>
          <w:rFonts w:hint="eastAsia"/>
          <w:bCs/>
        </w:rPr>
        <w:t>精准医疗的概念</w:t>
      </w:r>
    </w:p>
    <w:p w14:paraId="1AEAF7B6" w14:textId="35F7DBAB" w:rsidR="0043236F" w:rsidRPr="001D2084" w:rsidRDefault="0043236F" w:rsidP="004A19D9">
      <w:pPr>
        <w:spacing w:line="320" w:lineRule="exact"/>
        <w:rPr>
          <w:bCs/>
        </w:rPr>
      </w:pPr>
      <w:r>
        <w:rPr>
          <w:rFonts w:hint="eastAsia"/>
          <w:bCs/>
        </w:rPr>
        <w:t>基因治疗的概念</w:t>
      </w:r>
    </w:p>
    <w:p w14:paraId="21A40C0D" w14:textId="77777777" w:rsidR="004A19D9" w:rsidRDefault="004A19D9" w:rsidP="004A19D9">
      <w:pPr>
        <w:spacing w:line="320" w:lineRule="exact"/>
        <w:rPr>
          <w:bCs/>
        </w:rPr>
      </w:pPr>
      <w:r>
        <w:rPr>
          <w:bCs/>
        </w:rPr>
        <w:t>RNA</w:t>
      </w:r>
      <w:r>
        <w:rPr>
          <w:bCs/>
        </w:rPr>
        <w:t>干扰的</w:t>
      </w:r>
      <w:r>
        <w:rPr>
          <w:rFonts w:hint="eastAsia"/>
          <w:bCs/>
        </w:rPr>
        <w:t>概念</w:t>
      </w:r>
    </w:p>
    <w:p w14:paraId="46231A07" w14:textId="77777777" w:rsidR="004A19D9" w:rsidRPr="00F2534D" w:rsidRDefault="004A19D9" w:rsidP="004A19D9">
      <w:pPr>
        <w:spacing w:line="320" w:lineRule="exact"/>
        <w:rPr>
          <w:bCs/>
        </w:rPr>
      </w:pPr>
    </w:p>
    <w:p w14:paraId="4BAA5768" w14:textId="77777777" w:rsidR="004A19D9" w:rsidRPr="008B1BC8" w:rsidRDefault="004A19D9" w:rsidP="004A19D9">
      <w:pPr>
        <w:spacing w:line="320" w:lineRule="exact"/>
        <w:jc w:val="center"/>
        <w:rPr>
          <w:b/>
          <w:sz w:val="28"/>
          <w:szCs w:val="28"/>
        </w:rPr>
      </w:pPr>
      <w:r w:rsidRPr="008B1BC8">
        <w:rPr>
          <w:rFonts w:hint="eastAsia"/>
          <w:b/>
          <w:sz w:val="28"/>
          <w:szCs w:val="28"/>
        </w:rPr>
        <w:t>第</w:t>
      </w:r>
      <w:r w:rsidRPr="008B1BC8">
        <w:rPr>
          <w:b/>
          <w:sz w:val="28"/>
          <w:szCs w:val="28"/>
        </w:rPr>
        <w:t>六章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基因组</w:t>
      </w:r>
      <w:r w:rsidR="005B0C4D">
        <w:rPr>
          <w:rFonts w:hint="eastAsia"/>
          <w:b/>
          <w:sz w:val="28"/>
          <w:szCs w:val="28"/>
        </w:rPr>
        <w:t>（</w:t>
      </w:r>
      <w:r w:rsidR="005B0C4D">
        <w:rPr>
          <w:rFonts w:hint="eastAsia"/>
          <w:b/>
          <w:sz w:val="28"/>
          <w:szCs w:val="28"/>
        </w:rPr>
        <w:t>3</w:t>
      </w:r>
      <w:r w:rsidR="005B0C4D">
        <w:rPr>
          <w:rFonts w:hint="eastAsia"/>
          <w:b/>
          <w:sz w:val="28"/>
          <w:szCs w:val="28"/>
        </w:rPr>
        <w:t>学时）</w:t>
      </w:r>
    </w:p>
    <w:p w14:paraId="60E81AF4" w14:textId="0B4EF31B" w:rsidR="009C0938" w:rsidRPr="001D2084" w:rsidRDefault="009C0938" w:rsidP="009C0938">
      <w:pPr>
        <w:spacing w:line="320" w:lineRule="exact"/>
        <w:rPr>
          <w:bCs/>
        </w:rPr>
      </w:pPr>
      <w:r w:rsidRPr="001D2084">
        <w:rPr>
          <w:rFonts w:hint="eastAsia"/>
          <w:bCs/>
        </w:rPr>
        <w:t>基因组</w:t>
      </w:r>
      <w:r w:rsidR="00EE0E2F">
        <w:rPr>
          <w:rFonts w:hint="eastAsia"/>
          <w:bCs/>
        </w:rPr>
        <w:t>的</w:t>
      </w:r>
      <w:r w:rsidRPr="001D2084">
        <w:rPr>
          <w:rFonts w:hint="eastAsia"/>
          <w:bCs/>
        </w:rPr>
        <w:t>概念</w:t>
      </w:r>
    </w:p>
    <w:p w14:paraId="070AF4EA" w14:textId="6ED0F9FE" w:rsidR="009C0938" w:rsidRDefault="009C0938" w:rsidP="009C0938">
      <w:pPr>
        <w:spacing w:line="320" w:lineRule="exact"/>
        <w:rPr>
          <w:bCs/>
        </w:rPr>
      </w:pPr>
      <w:r>
        <w:rPr>
          <w:rFonts w:hint="eastAsia"/>
          <w:bCs/>
        </w:rPr>
        <w:t>生物信息学</w:t>
      </w:r>
      <w:r>
        <w:rPr>
          <w:bCs/>
        </w:rPr>
        <w:t>的概念</w:t>
      </w:r>
    </w:p>
    <w:p w14:paraId="3363E372" w14:textId="77777777" w:rsidR="009C0938" w:rsidRDefault="009C0938" w:rsidP="009C0938">
      <w:pPr>
        <w:spacing w:line="320" w:lineRule="exact"/>
        <w:rPr>
          <w:bCs/>
        </w:rPr>
      </w:pPr>
      <w:r>
        <w:rPr>
          <w:rFonts w:hint="eastAsia"/>
          <w:bCs/>
        </w:rPr>
        <w:t>DNA</w:t>
      </w:r>
      <w:r>
        <w:rPr>
          <w:rFonts w:hint="eastAsia"/>
          <w:bCs/>
        </w:rPr>
        <w:t>重组</w:t>
      </w:r>
      <w:r>
        <w:rPr>
          <w:bCs/>
        </w:rPr>
        <w:t>技术的概念</w:t>
      </w:r>
      <w:r>
        <w:rPr>
          <w:rFonts w:hint="eastAsia"/>
          <w:bCs/>
        </w:rPr>
        <w:t>和</w:t>
      </w:r>
      <w:r>
        <w:rPr>
          <w:bCs/>
        </w:rPr>
        <w:t>基本</w:t>
      </w:r>
      <w:r>
        <w:rPr>
          <w:rFonts w:hint="eastAsia"/>
          <w:bCs/>
        </w:rPr>
        <w:t>步骤</w:t>
      </w:r>
    </w:p>
    <w:p w14:paraId="37F804FE" w14:textId="05762F58" w:rsidR="009C0938" w:rsidRDefault="009C0938" w:rsidP="009C0938">
      <w:pPr>
        <w:spacing w:line="320" w:lineRule="exact"/>
        <w:rPr>
          <w:bCs/>
        </w:rPr>
      </w:pPr>
      <w:r w:rsidRPr="001D2084">
        <w:rPr>
          <w:rFonts w:hint="eastAsia"/>
          <w:bCs/>
        </w:rPr>
        <w:t>细胞全能</w:t>
      </w:r>
      <w:r w:rsidR="00FE1301">
        <w:rPr>
          <w:rFonts w:hint="eastAsia"/>
          <w:bCs/>
        </w:rPr>
        <w:t>性</w:t>
      </w:r>
      <w:r w:rsidRPr="001D2084">
        <w:rPr>
          <w:rFonts w:hint="eastAsia"/>
          <w:bCs/>
        </w:rPr>
        <w:t>的概念</w:t>
      </w:r>
    </w:p>
    <w:p w14:paraId="153D41BA" w14:textId="77777777" w:rsidR="004A19D9" w:rsidRDefault="004A19D9" w:rsidP="004A19D9">
      <w:pPr>
        <w:spacing w:line="320" w:lineRule="exact"/>
        <w:jc w:val="center"/>
        <w:rPr>
          <w:bCs/>
        </w:rPr>
      </w:pPr>
    </w:p>
    <w:p w14:paraId="6A0F2E65" w14:textId="77777777" w:rsidR="004A19D9" w:rsidRPr="008B1BC8" w:rsidRDefault="004A19D9" w:rsidP="004A19D9">
      <w:pPr>
        <w:spacing w:line="320" w:lineRule="exact"/>
        <w:jc w:val="center"/>
        <w:rPr>
          <w:b/>
          <w:sz w:val="28"/>
          <w:szCs w:val="28"/>
        </w:rPr>
      </w:pPr>
      <w:r w:rsidRPr="008B1BC8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七</w:t>
      </w:r>
      <w:r w:rsidRPr="008B1BC8">
        <w:rPr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进化</w:t>
      </w:r>
      <w:r w:rsidR="005B0C4D">
        <w:rPr>
          <w:rFonts w:hint="eastAsia"/>
          <w:b/>
          <w:sz w:val="28"/>
          <w:szCs w:val="28"/>
        </w:rPr>
        <w:t>（</w:t>
      </w:r>
      <w:r w:rsidR="005B0C4D">
        <w:rPr>
          <w:rFonts w:hint="eastAsia"/>
          <w:b/>
          <w:sz w:val="28"/>
          <w:szCs w:val="28"/>
        </w:rPr>
        <w:t>2</w:t>
      </w:r>
      <w:r w:rsidR="005B0C4D">
        <w:rPr>
          <w:rFonts w:hint="eastAsia"/>
          <w:b/>
          <w:sz w:val="28"/>
          <w:szCs w:val="28"/>
        </w:rPr>
        <w:t>学时）</w:t>
      </w:r>
    </w:p>
    <w:p w14:paraId="68BCDA86" w14:textId="77777777" w:rsidR="004A19D9" w:rsidRPr="004A19D9" w:rsidRDefault="004A19D9" w:rsidP="004A19D9">
      <w:pPr>
        <w:spacing w:line="320" w:lineRule="exact"/>
        <w:jc w:val="left"/>
        <w:rPr>
          <w:bCs/>
        </w:rPr>
      </w:pPr>
      <w:r w:rsidRPr="004A19D9">
        <w:rPr>
          <w:rFonts w:hint="eastAsia"/>
          <w:bCs/>
        </w:rPr>
        <w:t>自然选择学说的基本观点和意义</w:t>
      </w:r>
    </w:p>
    <w:p w14:paraId="30183FEA" w14:textId="77777777" w:rsidR="004A19D9" w:rsidRPr="004A19D9" w:rsidRDefault="004A19D9" w:rsidP="004A19D9">
      <w:pPr>
        <w:spacing w:line="320" w:lineRule="exact"/>
        <w:jc w:val="left"/>
        <w:rPr>
          <w:bCs/>
        </w:rPr>
      </w:pPr>
      <w:r w:rsidRPr="004A19D9">
        <w:rPr>
          <w:rFonts w:hint="eastAsia"/>
          <w:bCs/>
        </w:rPr>
        <w:t>自然选择得以实现的先决条件</w:t>
      </w:r>
    </w:p>
    <w:p w14:paraId="4242967D" w14:textId="251ADE92" w:rsidR="004A19D9" w:rsidRPr="004A19D9" w:rsidRDefault="004A19D9" w:rsidP="004A19D9">
      <w:pPr>
        <w:spacing w:line="320" w:lineRule="exact"/>
        <w:jc w:val="left"/>
        <w:rPr>
          <w:bCs/>
        </w:rPr>
      </w:pPr>
      <w:r w:rsidRPr="004A19D9">
        <w:rPr>
          <w:rFonts w:hint="eastAsia"/>
          <w:bCs/>
        </w:rPr>
        <w:t>基因频率和基因型频率</w:t>
      </w:r>
      <w:r w:rsidR="00E16657">
        <w:rPr>
          <w:bCs/>
        </w:rPr>
        <w:t>及其影响因素</w:t>
      </w:r>
    </w:p>
    <w:p w14:paraId="281BEA19" w14:textId="200FA595" w:rsidR="004A19D9" w:rsidRPr="004A19D9" w:rsidRDefault="004A19D9" w:rsidP="004A19D9">
      <w:pPr>
        <w:spacing w:line="320" w:lineRule="exact"/>
        <w:jc w:val="left"/>
        <w:rPr>
          <w:bCs/>
        </w:rPr>
      </w:pPr>
      <w:r w:rsidRPr="004A19D9">
        <w:rPr>
          <w:rFonts w:hint="eastAsia"/>
          <w:bCs/>
        </w:rPr>
        <w:t>什么是分子进化？</w:t>
      </w:r>
      <w:r w:rsidR="00C03118" w:rsidRPr="004A19D9">
        <w:rPr>
          <w:bCs/>
        </w:rPr>
        <w:t xml:space="preserve"> </w:t>
      </w:r>
    </w:p>
    <w:p w14:paraId="08698DF7" w14:textId="77777777" w:rsidR="004A19D9" w:rsidRPr="004A19D9" w:rsidRDefault="004A19D9" w:rsidP="004A19D9">
      <w:pPr>
        <w:spacing w:line="320" w:lineRule="exact"/>
        <w:jc w:val="left"/>
        <w:rPr>
          <w:bCs/>
        </w:rPr>
      </w:pPr>
      <w:r w:rsidRPr="004A19D9">
        <w:rPr>
          <w:rFonts w:hint="eastAsia"/>
          <w:bCs/>
        </w:rPr>
        <w:t>什么是分子进化树？</w:t>
      </w:r>
    </w:p>
    <w:p w14:paraId="026673B0" w14:textId="77777777" w:rsidR="004A19D9" w:rsidRPr="004A19D9" w:rsidRDefault="004A19D9" w:rsidP="004A19D9">
      <w:pPr>
        <w:spacing w:line="320" w:lineRule="exact"/>
        <w:jc w:val="left"/>
        <w:rPr>
          <w:bCs/>
        </w:rPr>
      </w:pPr>
      <w:r w:rsidRPr="004A19D9">
        <w:rPr>
          <w:rFonts w:hint="eastAsia"/>
          <w:bCs/>
        </w:rPr>
        <w:t>新基因产生的方式</w:t>
      </w:r>
    </w:p>
    <w:p w14:paraId="2F70D971" w14:textId="77777777" w:rsidR="004A19D9" w:rsidRPr="004A19D9" w:rsidRDefault="004A19D9" w:rsidP="004A19D9">
      <w:pPr>
        <w:spacing w:line="320" w:lineRule="exact"/>
        <w:jc w:val="left"/>
        <w:rPr>
          <w:bCs/>
        </w:rPr>
      </w:pPr>
      <w:r w:rsidRPr="004A19D9">
        <w:rPr>
          <w:rFonts w:hint="eastAsia"/>
          <w:bCs/>
        </w:rPr>
        <w:lastRenderedPageBreak/>
        <w:t>基因的水平转移</w:t>
      </w:r>
    </w:p>
    <w:p w14:paraId="43F4B555" w14:textId="77777777" w:rsidR="004A19D9" w:rsidRPr="004A19D9" w:rsidRDefault="004A19D9" w:rsidP="004A19D9">
      <w:pPr>
        <w:spacing w:line="320" w:lineRule="exact"/>
        <w:jc w:val="left"/>
        <w:rPr>
          <w:bCs/>
        </w:rPr>
      </w:pPr>
      <w:r w:rsidRPr="004A19D9">
        <w:rPr>
          <w:rFonts w:hint="eastAsia"/>
          <w:bCs/>
        </w:rPr>
        <w:t>生物界的三个主干是什么？</w:t>
      </w:r>
    </w:p>
    <w:p w14:paraId="233500DF" w14:textId="77777777" w:rsidR="004A19D9" w:rsidRDefault="004A19D9" w:rsidP="004A19D9">
      <w:pPr>
        <w:spacing w:line="320" w:lineRule="exact"/>
        <w:jc w:val="center"/>
        <w:rPr>
          <w:bCs/>
        </w:rPr>
      </w:pPr>
    </w:p>
    <w:p w14:paraId="436F4261" w14:textId="77777777" w:rsidR="009C0938" w:rsidRDefault="009C0938" w:rsidP="009C0938">
      <w:pPr>
        <w:spacing w:line="320" w:lineRule="exact"/>
        <w:jc w:val="center"/>
        <w:rPr>
          <w:b/>
          <w:sz w:val="28"/>
          <w:szCs w:val="28"/>
        </w:rPr>
      </w:pPr>
      <w:r w:rsidRPr="008B1BC8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八</w:t>
      </w:r>
      <w:r w:rsidRPr="008B1BC8">
        <w:rPr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 w:rsidRPr="00B735E2">
        <w:rPr>
          <w:rFonts w:hint="eastAsia"/>
          <w:b/>
          <w:sz w:val="28"/>
          <w:szCs w:val="28"/>
        </w:rPr>
        <w:t>生物多样性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学时）</w:t>
      </w:r>
    </w:p>
    <w:p w14:paraId="5798E7A5" w14:textId="77777777" w:rsidR="009C0938" w:rsidRDefault="009C0938" w:rsidP="009C0938">
      <w:pPr>
        <w:spacing w:line="320" w:lineRule="exact"/>
        <w:rPr>
          <w:bCs/>
        </w:rPr>
      </w:pPr>
      <w:r w:rsidRPr="00B735E2">
        <w:rPr>
          <w:rFonts w:hint="eastAsia"/>
          <w:bCs/>
        </w:rPr>
        <w:t>生物多样性</w:t>
      </w:r>
      <w:r w:rsidRPr="001D2084">
        <w:rPr>
          <w:rFonts w:hint="eastAsia"/>
          <w:bCs/>
        </w:rPr>
        <w:t>的</w:t>
      </w:r>
      <w:r>
        <w:rPr>
          <w:rFonts w:hint="eastAsia"/>
          <w:bCs/>
        </w:rPr>
        <w:t>基本</w:t>
      </w:r>
      <w:r w:rsidRPr="001D2084">
        <w:rPr>
          <w:rFonts w:hint="eastAsia"/>
          <w:bCs/>
        </w:rPr>
        <w:t>概念</w:t>
      </w:r>
    </w:p>
    <w:p w14:paraId="52EC2AE9" w14:textId="77777777" w:rsidR="009C0938" w:rsidRDefault="009C0938" w:rsidP="009C0938">
      <w:pPr>
        <w:spacing w:line="320" w:lineRule="exact"/>
        <w:rPr>
          <w:bCs/>
        </w:rPr>
      </w:pPr>
      <w:r w:rsidRPr="00754FC3">
        <w:rPr>
          <w:rFonts w:hint="eastAsia"/>
          <w:bCs/>
        </w:rPr>
        <w:t>16SrRNA</w:t>
      </w:r>
      <w:r w:rsidRPr="00754FC3">
        <w:rPr>
          <w:rFonts w:hint="eastAsia"/>
          <w:bCs/>
        </w:rPr>
        <w:t>基因在</w:t>
      </w:r>
      <w:r>
        <w:rPr>
          <w:rFonts w:hint="eastAsia"/>
          <w:bCs/>
        </w:rPr>
        <w:t>微生物生态学（</w:t>
      </w:r>
      <w:r w:rsidRPr="00754FC3">
        <w:rPr>
          <w:rFonts w:hint="eastAsia"/>
          <w:bCs/>
        </w:rPr>
        <w:t>多样性分析</w:t>
      </w:r>
      <w:r>
        <w:rPr>
          <w:rFonts w:hint="eastAsia"/>
          <w:bCs/>
        </w:rPr>
        <w:t>）中的应用</w:t>
      </w:r>
    </w:p>
    <w:p w14:paraId="624ACED3" w14:textId="77777777" w:rsidR="009C0938" w:rsidRPr="00754FC3" w:rsidRDefault="009C0938" w:rsidP="009C0938">
      <w:pPr>
        <w:spacing w:line="320" w:lineRule="exact"/>
        <w:rPr>
          <w:bCs/>
        </w:rPr>
      </w:pPr>
      <w:r w:rsidRPr="00257E9A">
        <w:rPr>
          <w:rFonts w:hint="eastAsia"/>
          <w:bCs/>
        </w:rPr>
        <w:t>细菌和古细菌的防御机制</w:t>
      </w:r>
    </w:p>
    <w:p w14:paraId="7948BEF2" w14:textId="77777777" w:rsidR="00454185" w:rsidRDefault="00454185" w:rsidP="004A19D9">
      <w:pPr>
        <w:spacing w:line="320" w:lineRule="exact"/>
        <w:jc w:val="center"/>
        <w:rPr>
          <w:bCs/>
        </w:rPr>
      </w:pPr>
    </w:p>
    <w:p w14:paraId="76D23296" w14:textId="77777777" w:rsidR="00926569" w:rsidRPr="00EE64B7" w:rsidRDefault="00926569" w:rsidP="004A19D9">
      <w:pPr>
        <w:spacing w:line="320" w:lineRule="exact"/>
        <w:jc w:val="center"/>
        <w:rPr>
          <w:b/>
          <w:sz w:val="28"/>
          <w:szCs w:val="28"/>
        </w:rPr>
      </w:pPr>
      <w:r w:rsidRPr="00EE64B7">
        <w:rPr>
          <w:rFonts w:hint="eastAsia"/>
          <w:b/>
          <w:sz w:val="28"/>
          <w:szCs w:val="28"/>
        </w:rPr>
        <w:t>第九章</w:t>
      </w:r>
      <w:r w:rsidRPr="00EE64B7">
        <w:rPr>
          <w:rFonts w:hint="eastAsia"/>
          <w:b/>
          <w:sz w:val="28"/>
          <w:szCs w:val="28"/>
        </w:rPr>
        <w:t xml:space="preserve"> </w:t>
      </w:r>
      <w:r w:rsidRPr="00EE64B7">
        <w:rPr>
          <w:rFonts w:hint="eastAsia"/>
          <w:b/>
          <w:sz w:val="28"/>
          <w:szCs w:val="28"/>
        </w:rPr>
        <w:t>动物和人</w:t>
      </w:r>
      <w:r w:rsidR="005B0C4D" w:rsidRPr="00EE64B7">
        <w:rPr>
          <w:rFonts w:hint="eastAsia"/>
          <w:b/>
          <w:sz w:val="28"/>
          <w:szCs w:val="28"/>
        </w:rPr>
        <w:t>（</w:t>
      </w:r>
      <w:r w:rsidR="005B0C4D" w:rsidRPr="00EE64B7">
        <w:rPr>
          <w:rFonts w:hint="eastAsia"/>
          <w:b/>
          <w:sz w:val="28"/>
          <w:szCs w:val="28"/>
        </w:rPr>
        <w:t>8</w:t>
      </w:r>
      <w:r w:rsidR="005B0C4D" w:rsidRPr="00EE64B7">
        <w:rPr>
          <w:rFonts w:hint="eastAsia"/>
          <w:b/>
          <w:sz w:val="28"/>
          <w:szCs w:val="28"/>
        </w:rPr>
        <w:t>学时）</w:t>
      </w:r>
    </w:p>
    <w:p w14:paraId="5399085A" w14:textId="77777777" w:rsidR="00A24117" w:rsidRPr="001D2084" w:rsidRDefault="00A24117" w:rsidP="00A24117">
      <w:r w:rsidRPr="001D2084">
        <w:rPr>
          <w:rFonts w:hint="eastAsia"/>
        </w:rPr>
        <w:t>内环境和稳态的概念</w:t>
      </w:r>
    </w:p>
    <w:p w14:paraId="30E2534B" w14:textId="77777777" w:rsidR="00A24117" w:rsidRPr="001D2084" w:rsidRDefault="00A24117" w:rsidP="00A24117">
      <w:r w:rsidRPr="001D2084">
        <w:rPr>
          <w:rFonts w:hint="eastAsia"/>
        </w:rPr>
        <w:t>动物的</w:t>
      </w:r>
      <w:r w:rsidRPr="001D2084">
        <w:rPr>
          <w:rFonts w:hint="eastAsia"/>
        </w:rPr>
        <w:t>4</w:t>
      </w:r>
      <w:r w:rsidRPr="001D2084">
        <w:rPr>
          <w:rFonts w:hint="eastAsia"/>
        </w:rPr>
        <w:t>种基本组织的概念和它们各自的范围。</w:t>
      </w:r>
    </w:p>
    <w:p w14:paraId="526240F3" w14:textId="77777777" w:rsidR="00A24117" w:rsidRPr="00950925" w:rsidRDefault="00A24117" w:rsidP="00A24117">
      <w:r w:rsidRPr="00950925">
        <w:rPr>
          <w:rFonts w:hint="eastAsia"/>
        </w:rPr>
        <w:t>机体体温调节的主要方式有哪些？</w:t>
      </w:r>
    </w:p>
    <w:p w14:paraId="1E6292E1" w14:textId="77777777" w:rsidR="00A24117" w:rsidRDefault="00A24117" w:rsidP="00A24117">
      <w:r w:rsidRPr="00950925">
        <w:rPr>
          <w:rFonts w:hint="eastAsia"/>
        </w:rPr>
        <w:t>激素的概念及功能</w:t>
      </w:r>
    </w:p>
    <w:p w14:paraId="46A98B18" w14:textId="77777777" w:rsidR="008A7EA4" w:rsidRDefault="008A7EA4" w:rsidP="008A7EA4">
      <w:r>
        <w:rPr>
          <w:rFonts w:hint="eastAsia"/>
        </w:rPr>
        <w:t>神经内分泌系统</w:t>
      </w:r>
    </w:p>
    <w:p w14:paraId="7149EAE3" w14:textId="301470E1" w:rsidR="008A7EA4" w:rsidRDefault="008A7EA4" w:rsidP="008A7EA4">
      <w:r>
        <w:rPr>
          <w:rFonts w:hint="eastAsia"/>
        </w:rPr>
        <w:t>三种主要的内分泌腺与激素</w:t>
      </w:r>
      <w:r w:rsidR="00847D10">
        <w:rPr>
          <w:rFonts w:hint="eastAsia"/>
        </w:rPr>
        <w:t>（胰岛为重点）</w:t>
      </w:r>
    </w:p>
    <w:p w14:paraId="2451AB1F" w14:textId="4A799228" w:rsidR="007F72F1" w:rsidRPr="00950925" w:rsidRDefault="007F72F1" w:rsidP="00A24117">
      <w:pPr>
        <w:spacing w:line="320" w:lineRule="exact"/>
        <w:rPr>
          <w:bCs/>
        </w:rPr>
      </w:pPr>
      <w:r w:rsidRPr="00A24117">
        <w:rPr>
          <w:rFonts w:hint="eastAsia"/>
          <w:bCs/>
        </w:rPr>
        <w:t>非特异性免疫</w:t>
      </w:r>
      <w:r>
        <w:rPr>
          <w:rFonts w:hint="eastAsia"/>
          <w:bCs/>
        </w:rPr>
        <w:t>（固有免疫）</w:t>
      </w:r>
      <w:r w:rsidRPr="00A24117">
        <w:rPr>
          <w:rFonts w:hint="eastAsia"/>
          <w:bCs/>
        </w:rPr>
        <w:t>和特异性免疫</w:t>
      </w:r>
      <w:r>
        <w:rPr>
          <w:rFonts w:hint="eastAsia"/>
          <w:bCs/>
        </w:rPr>
        <w:t>（适应性免疫）、</w:t>
      </w:r>
      <w:r w:rsidR="00674785">
        <w:rPr>
          <w:rFonts w:hint="eastAsia"/>
          <w:bCs/>
        </w:rPr>
        <w:t>体液免疫和细胞免疫的概念；固有免疫的屏障作用有哪些表现？</w:t>
      </w:r>
      <w:r w:rsidR="00AD4F66">
        <w:rPr>
          <w:rFonts w:hint="eastAsia"/>
          <w:bCs/>
        </w:rPr>
        <w:t>适应性免疫应答的四个重要特征。</w:t>
      </w:r>
    </w:p>
    <w:p w14:paraId="6C1E7B1B" w14:textId="77777777" w:rsidR="00F16BEA" w:rsidRPr="00950925" w:rsidRDefault="00F16BEA" w:rsidP="00A24117">
      <w:pPr>
        <w:spacing w:line="320" w:lineRule="exact"/>
        <w:rPr>
          <w:bCs/>
        </w:rPr>
      </w:pPr>
      <w:r w:rsidRPr="00950925">
        <w:rPr>
          <w:rFonts w:hint="eastAsia"/>
          <w:bCs/>
        </w:rPr>
        <w:t>无性繁殖的概念及分类</w:t>
      </w:r>
    </w:p>
    <w:p w14:paraId="6865B983" w14:textId="77777777" w:rsidR="00F16BEA" w:rsidRDefault="00F16BEA" w:rsidP="00A24117">
      <w:pPr>
        <w:spacing w:line="320" w:lineRule="exact"/>
        <w:rPr>
          <w:bCs/>
        </w:rPr>
      </w:pPr>
      <w:r w:rsidRPr="00950925">
        <w:rPr>
          <w:rFonts w:hint="eastAsia"/>
          <w:bCs/>
        </w:rPr>
        <w:t>有性繁殖的概念</w:t>
      </w:r>
    </w:p>
    <w:p w14:paraId="218AB66D" w14:textId="77777777" w:rsidR="00F16BEA" w:rsidRPr="001D2084" w:rsidRDefault="00F16BEA" w:rsidP="00F16BEA">
      <w:pPr>
        <w:spacing w:line="320" w:lineRule="exact"/>
        <w:rPr>
          <w:bCs/>
        </w:rPr>
      </w:pPr>
      <w:r w:rsidRPr="001D2084">
        <w:rPr>
          <w:rFonts w:hint="eastAsia"/>
          <w:bCs/>
        </w:rPr>
        <w:t>受精的基本过程</w:t>
      </w:r>
    </w:p>
    <w:p w14:paraId="4E0D607E" w14:textId="0FEF98D6" w:rsidR="007F72F1" w:rsidRDefault="00F16BEA" w:rsidP="00A24117">
      <w:pPr>
        <w:spacing w:line="320" w:lineRule="exact"/>
        <w:rPr>
          <w:bCs/>
        </w:rPr>
      </w:pPr>
      <w:r w:rsidRPr="001D2084">
        <w:rPr>
          <w:rFonts w:hint="eastAsia"/>
          <w:bCs/>
        </w:rPr>
        <w:t>早期胚胎发育过程</w:t>
      </w:r>
      <w:r w:rsidRPr="001D2084">
        <w:rPr>
          <w:rFonts w:hint="eastAsia"/>
          <w:bCs/>
        </w:rPr>
        <w:t xml:space="preserve"> </w:t>
      </w:r>
    </w:p>
    <w:p w14:paraId="695C8F4A" w14:textId="77777777" w:rsidR="00B635F5" w:rsidRDefault="00B635F5" w:rsidP="00B635F5">
      <w:r>
        <w:rPr>
          <w:rFonts w:hint="eastAsia"/>
        </w:rPr>
        <w:t>什么是突触</w:t>
      </w:r>
      <w:r>
        <w:rPr>
          <w:rFonts w:hint="eastAsia"/>
        </w:rPr>
        <w:t xml:space="preserve">? </w:t>
      </w:r>
      <w:r>
        <w:rPr>
          <w:rFonts w:hint="eastAsia"/>
        </w:rPr>
        <w:t>突触的结构；</w:t>
      </w:r>
      <w:r>
        <w:rPr>
          <w:rFonts w:hint="eastAsia"/>
        </w:rPr>
        <w:t xml:space="preserve"> </w:t>
      </w:r>
    </w:p>
    <w:p w14:paraId="1EF1EC0B" w14:textId="77777777" w:rsidR="00B635F5" w:rsidRDefault="00B635F5" w:rsidP="00B635F5">
      <w:r>
        <w:rPr>
          <w:rFonts w:hint="eastAsia"/>
        </w:rPr>
        <w:t>电突触传递和化学突触传递的概念及其区别；</w:t>
      </w:r>
    </w:p>
    <w:p w14:paraId="0B6ED7FF" w14:textId="35BB9A2F" w:rsidR="00B635F5" w:rsidRDefault="00B635F5" w:rsidP="00B635F5">
      <w:r>
        <w:rPr>
          <w:rFonts w:hint="eastAsia"/>
        </w:rPr>
        <w:t>神经胶质细胞分哪些种类？</w:t>
      </w:r>
      <w:r w:rsidR="00DC2900">
        <w:t xml:space="preserve"> </w:t>
      </w:r>
    </w:p>
    <w:p w14:paraId="1259ED0D" w14:textId="77777777" w:rsidR="00B635F5" w:rsidRDefault="00B635F5" w:rsidP="00B635F5">
      <w:r>
        <w:rPr>
          <w:rFonts w:hint="eastAsia"/>
        </w:rPr>
        <w:t>大脑是如何进行信息加工的？</w:t>
      </w:r>
    </w:p>
    <w:p w14:paraId="1EE7B755" w14:textId="77777777" w:rsidR="00B635F5" w:rsidRDefault="00B635F5" w:rsidP="00B635F5">
      <w:r>
        <w:rPr>
          <w:rFonts w:hint="eastAsia"/>
        </w:rPr>
        <w:t>睡眠与学习记忆之间的关系？</w:t>
      </w:r>
    </w:p>
    <w:p w14:paraId="2219FA88" w14:textId="70F3BF90" w:rsidR="00950925" w:rsidRDefault="008A7EA4" w:rsidP="008A7EA4">
      <w:pPr>
        <w:spacing w:line="320" w:lineRule="exact"/>
        <w:rPr>
          <w:bCs/>
        </w:rPr>
      </w:pPr>
      <w:r w:rsidRPr="008A7EA4">
        <w:rPr>
          <w:rFonts w:hint="eastAsia"/>
          <w:bCs/>
        </w:rPr>
        <w:t>血液循环的重要性</w:t>
      </w:r>
    </w:p>
    <w:p w14:paraId="2C2CF09F" w14:textId="55C5BF4E" w:rsidR="00F217E6" w:rsidRPr="00926569" w:rsidRDefault="008A7EA4" w:rsidP="00EE64B7">
      <w:pPr>
        <w:spacing w:line="320" w:lineRule="exact"/>
        <w:rPr>
          <w:sz w:val="28"/>
          <w:szCs w:val="28"/>
        </w:rPr>
      </w:pPr>
      <w:r w:rsidRPr="008A7EA4">
        <w:rPr>
          <w:rFonts w:hint="eastAsia"/>
          <w:bCs/>
        </w:rPr>
        <w:t>营养吸收调节</w:t>
      </w:r>
      <w:bookmarkStart w:id="0" w:name="_GoBack"/>
      <w:bookmarkEnd w:id="0"/>
    </w:p>
    <w:sectPr w:rsidR="00F217E6" w:rsidRPr="0092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B6CD7" w14:textId="77777777" w:rsidR="00835DA6" w:rsidRDefault="00835DA6" w:rsidP="002B5BF2">
      <w:r>
        <w:separator/>
      </w:r>
    </w:p>
  </w:endnote>
  <w:endnote w:type="continuationSeparator" w:id="0">
    <w:p w14:paraId="7378573B" w14:textId="77777777" w:rsidR="00835DA6" w:rsidRDefault="00835DA6" w:rsidP="002B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8A19A" w14:textId="77777777" w:rsidR="00835DA6" w:rsidRDefault="00835DA6" w:rsidP="002B5BF2">
      <w:r>
        <w:separator/>
      </w:r>
    </w:p>
  </w:footnote>
  <w:footnote w:type="continuationSeparator" w:id="0">
    <w:p w14:paraId="6714B802" w14:textId="77777777" w:rsidR="00835DA6" w:rsidRDefault="00835DA6" w:rsidP="002B5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33DB3"/>
    <w:multiLevelType w:val="hybridMultilevel"/>
    <w:tmpl w:val="E16EC686"/>
    <w:lvl w:ilvl="0" w:tplc="8A4613E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4"/>
    <w:rsid w:val="000F3BE4"/>
    <w:rsid w:val="00106928"/>
    <w:rsid w:val="001671DA"/>
    <w:rsid w:val="001C74D0"/>
    <w:rsid w:val="00206819"/>
    <w:rsid w:val="002347BC"/>
    <w:rsid w:val="00295BA9"/>
    <w:rsid w:val="002A018E"/>
    <w:rsid w:val="002B5BF2"/>
    <w:rsid w:val="002E5F88"/>
    <w:rsid w:val="00314196"/>
    <w:rsid w:val="00371099"/>
    <w:rsid w:val="003A7FEF"/>
    <w:rsid w:val="00423015"/>
    <w:rsid w:val="0043236F"/>
    <w:rsid w:val="00454185"/>
    <w:rsid w:val="004A19D9"/>
    <w:rsid w:val="004A7143"/>
    <w:rsid w:val="004F28CD"/>
    <w:rsid w:val="005A7EBE"/>
    <w:rsid w:val="005B0C4D"/>
    <w:rsid w:val="005F69C3"/>
    <w:rsid w:val="006365B4"/>
    <w:rsid w:val="006701A8"/>
    <w:rsid w:val="00674785"/>
    <w:rsid w:val="00757BC0"/>
    <w:rsid w:val="00775491"/>
    <w:rsid w:val="007F72F1"/>
    <w:rsid w:val="00817523"/>
    <w:rsid w:val="00835DA6"/>
    <w:rsid w:val="00847D10"/>
    <w:rsid w:val="0088395D"/>
    <w:rsid w:val="008A204F"/>
    <w:rsid w:val="008A7EA4"/>
    <w:rsid w:val="00926569"/>
    <w:rsid w:val="00937FD7"/>
    <w:rsid w:val="0094198B"/>
    <w:rsid w:val="00950925"/>
    <w:rsid w:val="009C0938"/>
    <w:rsid w:val="009E6A5D"/>
    <w:rsid w:val="00A24117"/>
    <w:rsid w:val="00A6389C"/>
    <w:rsid w:val="00A8754E"/>
    <w:rsid w:val="00AB3BE0"/>
    <w:rsid w:val="00AD4F66"/>
    <w:rsid w:val="00AE6F77"/>
    <w:rsid w:val="00B1493D"/>
    <w:rsid w:val="00B17D4D"/>
    <w:rsid w:val="00B277A8"/>
    <w:rsid w:val="00B33D97"/>
    <w:rsid w:val="00B635F5"/>
    <w:rsid w:val="00B75335"/>
    <w:rsid w:val="00B865F0"/>
    <w:rsid w:val="00C03118"/>
    <w:rsid w:val="00C41C0E"/>
    <w:rsid w:val="00C63356"/>
    <w:rsid w:val="00CA302A"/>
    <w:rsid w:val="00D3044C"/>
    <w:rsid w:val="00DC2900"/>
    <w:rsid w:val="00DF627C"/>
    <w:rsid w:val="00E0161C"/>
    <w:rsid w:val="00E16657"/>
    <w:rsid w:val="00ED3178"/>
    <w:rsid w:val="00EE0E2F"/>
    <w:rsid w:val="00EE64B7"/>
    <w:rsid w:val="00F16BEA"/>
    <w:rsid w:val="00F217E6"/>
    <w:rsid w:val="00F92826"/>
    <w:rsid w:val="00FA6E80"/>
    <w:rsid w:val="00FD3417"/>
    <w:rsid w:val="00F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B9E894"/>
  <w15:docId w15:val="{A0EEF123-F813-4FA5-8A1D-61AB88CC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5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5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5BF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5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5BF2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1665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66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Yuanyu Huang</cp:lastModifiedBy>
  <cp:revision>4</cp:revision>
  <dcterms:created xsi:type="dcterms:W3CDTF">2019-10-31T14:25:00Z</dcterms:created>
  <dcterms:modified xsi:type="dcterms:W3CDTF">2019-10-31T14:28:00Z</dcterms:modified>
</cp:coreProperties>
</file>