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0A6E4" w14:textId="77777777" w:rsidR="002D73C6" w:rsidRDefault="00356E31">
      <w:pPr>
        <w:pStyle w:val="2"/>
      </w:pPr>
      <w:bookmarkStart w:id="0" w:name="第二章作业"/>
      <w:r>
        <w:t>第二章作业</w:t>
      </w:r>
      <w:bookmarkEnd w:id="0"/>
    </w:p>
    <w:p w14:paraId="389F560A" w14:textId="77777777" w:rsidR="002D73C6" w:rsidRDefault="00356E31">
      <w:pPr>
        <w:pStyle w:val="3"/>
      </w:pPr>
      <w:bookmarkStart w:id="1" w:name="2-2"/>
      <w:r>
        <w:t>2-2</w:t>
      </w:r>
      <w:bookmarkEnd w:id="1"/>
    </w:p>
    <w:p w14:paraId="53B495F9" w14:textId="451AA538" w:rsidR="002D73C6" w:rsidRDefault="00356E31">
      <w:pPr>
        <w:pStyle w:val="FirstParagraph"/>
      </w:pPr>
      <w:r>
        <w:t>Because it is a noiseless channel, the maximum data rate</w:t>
      </w:r>
      <w:r w:rsidR="00E92F58">
        <w:rPr>
          <w:rFonts w:hint="eastAsia"/>
          <w:lang w:eastAsia="zh-CN"/>
        </w:rPr>
        <w:t xml:space="preserve"> </w:t>
      </w:r>
      <w:r w:rsidR="00E92F58">
        <w:rPr>
          <w:lang w:eastAsia="zh-CN"/>
        </w:rPr>
        <w:t xml:space="preserve">can achieve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Hlo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bps</m:t>
        </m:r>
        <m:r>
          <w:rPr>
            <w:rFonts w:ascii="Cambria Math" w:hAnsi="Cambria Math"/>
          </w:rPr>
          <m:t>=8</m:t>
        </m:r>
        <m:r>
          <w:rPr>
            <w:rFonts w:ascii="Cambria Math" w:hAnsi="Cambria Math"/>
          </w:rPr>
          <m:t>lo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Vkbps</m:t>
        </m:r>
      </m:oMath>
    </w:p>
    <w:p w14:paraId="51EA5137" w14:textId="6836F722" w:rsidR="002D73C6" w:rsidRDefault="00356E31">
      <w:pPr>
        <w:pStyle w:val="a0"/>
      </w:pPr>
      <w:r>
        <w:t>The answer depends on the number of signal values V, if it is binary transmission, the answer would be 8000 bps.</w:t>
      </w:r>
    </w:p>
    <w:p w14:paraId="1FB3CE29" w14:textId="5B2D28F8" w:rsidR="0069318B" w:rsidRPr="0069318B" w:rsidRDefault="0069318B">
      <w:pPr>
        <w:pStyle w:val="a0"/>
        <w:rPr>
          <w:rFonts w:hint="eastAsia"/>
          <w:lang w:val="en-GB" w:eastAsia="zh-CN"/>
        </w:rPr>
      </w:pPr>
      <w:r>
        <w:rPr>
          <w:lang w:eastAsia="zh-CN"/>
        </w:rPr>
        <w:t>W</w:t>
      </w:r>
      <w:r>
        <w:rPr>
          <w:rFonts w:hint="eastAsia"/>
          <w:lang w:eastAsia="zh-CN"/>
        </w:rPr>
        <w:t>e</w:t>
      </w:r>
      <w:r>
        <w:rPr>
          <w:rFonts w:hint="eastAsia"/>
          <w:lang w:val="en-GB" w:eastAsia="zh-CN"/>
        </w:rPr>
        <w:t xml:space="preserve"> sample</w:t>
      </w:r>
      <w:r>
        <w:rPr>
          <w:lang w:val="en-GB" w:eastAsia="zh-CN"/>
        </w:rPr>
        <w:t xml:space="preserve"> 1000Hz every second, thus the </w:t>
      </w:r>
      <w:r>
        <w:t>maximum data rate</w:t>
      </w:r>
      <w:r>
        <w:t xml:space="preserve"> would be 1000 bps.</w:t>
      </w:r>
    </w:p>
    <w:p w14:paraId="253A8A11" w14:textId="77777777" w:rsidR="002D73C6" w:rsidRDefault="00356E31">
      <w:pPr>
        <w:pStyle w:val="3"/>
      </w:pPr>
      <w:bookmarkStart w:id="2" w:name="2-3"/>
      <w:r>
        <w:t>2-3</w:t>
      </w:r>
      <w:bookmarkEnd w:id="2"/>
    </w:p>
    <w:p w14:paraId="51CF74E8" w14:textId="77777777" w:rsidR="002D73C6" w:rsidRDefault="00356E31">
      <w:pPr>
        <w:pStyle w:val="FirstParagraph"/>
      </w:pPr>
      <m:oMath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lo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=20</m:t>
        </m:r>
        <m:r>
          <w:rPr>
            <w:rFonts w:ascii="Cambria Math" w:hAnsi="Cambria Math"/>
          </w:rPr>
          <m:t>dB</m:t>
        </m:r>
      </m:oMath>
      <w:r>
        <w:t xml:space="preserve">, thus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=100</m:t>
        </m:r>
      </m:oMath>
      <w:r>
        <w:t>.</w:t>
      </w:r>
    </w:p>
    <w:p w14:paraId="1EC4D41B" w14:textId="77777777" w:rsidR="002D73C6" w:rsidRDefault="00356E31">
      <w:pPr>
        <w:pStyle w:val="a0"/>
      </w:pPr>
      <w:r>
        <w:t xml:space="preserve">This is a noisy channel, by Shannon criterion, the maximum bit rate = </w:t>
      </w:r>
      <m:oMath>
        <m:r>
          <w:rPr>
            <w:rFonts w:ascii="Cambria Math" w:hAnsi="Cambria Math"/>
          </w:rPr>
          <m:t>Hlo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(1+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) </m:t>
        </m:r>
        <m:r>
          <w:rPr>
            <w:rFonts w:ascii="Cambria Math" w:hAnsi="Cambria Math"/>
          </w:rPr>
          <m:t>bps</m:t>
        </m:r>
        <m:r>
          <w:rPr>
            <w:rFonts w:ascii="Cambria Math" w:hAnsi="Cambria Math"/>
          </w:rPr>
          <m:t>=3000</m:t>
        </m:r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(101) </m:t>
        </m:r>
        <m:r>
          <w:rPr>
            <w:rFonts w:ascii="Cambria Math" w:hAnsi="Cambria Math"/>
          </w:rPr>
          <m:t>bps</m:t>
        </m:r>
        <m:r>
          <w:rPr>
            <w:rFonts w:ascii="Cambria Math" w:hAnsi="Cambria Math"/>
          </w:rPr>
          <m:t>=19974.633 </m:t>
        </m:r>
        <m:r>
          <w:rPr>
            <w:rFonts w:ascii="Cambria Math" w:hAnsi="Cambria Math"/>
          </w:rPr>
          <m:t>bps</m:t>
        </m:r>
      </m:oMath>
    </w:p>
    <w:p w14:paraId="0009D1E6" w14:textId="77777777" w:rsidR="002D73C6" w:rsidRDefault="00356E31">
      <w:pPr>
        <w:pStyle w:val="a0"/>
      </w:pPr>
      <w:r>
        <w:t>By Nyquist theorem, the maximum data rate =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Hlo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bps</m:t>
        </m:r>
        <m:r>
          <w:rPr>
            <w:rFonts w:ascii="Cambria Math" w:hAnsi="Cambria Math"/>
          </w:rPr>
          <m:t>=6000 </m:t>
        </m:r>
        <m:r>
          <w:rPr>
            <w:rFonts w:ascii="Cambria Math" w:hAnsi="Cambria Math"/>
          </w:rPr>
          <m:t>bps</m:t>
        </m:r>
        <m:r>
          <w:rPr>
            <w:rFonts w:ascii="Cambria Math" w:hAnsi="Cambria Math"/>
          </w:rPr>
          <m:t>&lt;19974.633 </m:t>
        </m:r>
        <m:r>
          <w:rPr>
            <w:rFonts w:ascii="Cambria Math" w:hAnsi="Cambria Math"/>
          </w:rPr>
          <m:t>bps</m:t>
        </m:r>
      </m:oMath>
      <w:r>
        <w:t>, thus the maximum available data rate is 6000 bps.</w:t>
      </w:r>
    </w:p>
    <w:p w14:paraId="13C61FFA" w14:textId="77777777" w:rsidR="002D73C6" w:rsidRDefault="00356E31">
      <w:pPr>
        <w:pStyle w:val="3"/>
      </w:pPr>
      <w:bookmarkStart w:id="3" w:name="2-36"/>
      <w:r>
        <w:t>2-36</w:t>
      </w:r>
      <w:bookmarkEnd w:id="3"/>
    </w:p>
    <w:p w14:paraId="32C56EDF" w14:textId="77777777" w:rsidR="002D73C6" w:rsidRDefault="00356E31">
      <w:pPr>
        <w:numPr>
          <w:ilvl w:val="0"/>
          <w:numId w:val="2"/>
        </w:numPr>
      </w:pPr>
      <w:r>
        <w:t>circuit-switched network</w:t>
      </w:r>
    </w:p>
    <w:p w14:paraId="5B3B3938" w14:textId="77777777" w:rsidR="002D73C6" w:rsidRDefault="00356E31">
      <w:pPr>
        <w:numPr>
          <w:ilvl w:val="0"/>
          <w:numId w:val="1"/>
        </w:numPr>
      </w:pPr>
      <w:r>
        <w:t xml:space="preserve">delay =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kd</m:t>
        </m:r>
      </m:oMath>
    </w:p>
    <w:p w14:paraId="0A0F09AA" w14:textId="77777777" w:rsidR="002D73C6" w:rsidRDefault="00356E31">
      <w:pPr>
        <w:numPr>
          <w:ilvl w:val="0"/>
          <w:numId w:val="2"/>
        </w:numPr>
      </w:pPr>
      <w:r>
        <w:t>packet-switched network</w:t>
      </w:r>
    </w:p>
    <w:p w14:paraId="7DF27CF2" w14:textId="77777777" w:rsidR="002D73C6" w:rsidRDefault="00356E31">
      <w:pPr>
        <w:numPr>
          <w:ilvl w:val="0"/>
          <w:numId w:val="1"/>
        </w:numPr>
      </w:pPr>
      <w:r>
        <w:t>del</w:t>
      </w:r>
      <w:r>
        <w:t xml:space="preserve">ay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+(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1)×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kd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+(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1)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kd</m:t>
        </m:r>
      </m:oMath>
    </w:p>
    <w:p w14:paraId="5AB046F9" w14:textId="77777777" w:rsidR="002D73C6" w:rsidRDefault="00356E31">
      <w:pPr>
        <w:pStyle w:val="FirstParagraph"/>
      </w:pPr>
      <w:r>
        <w:t xml:space="preserve">only when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&gt;(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1)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 xml:space="preserve"> then the packet network has a lower delay, which means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Sb</m:t>
            </m:r>
          </m:num>
          <m:den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den>
        </m:f>
      </m:oMath>
      <w:r>
        <w:t>, that is when packet-switched network is lightly loaded.</w:t>
      </w:r>
    </w:p>
    <w:p w14:paraId="379FB06C" w14:textId="77777777" w:rsidR="002D73C6" w:rsidRDefault="00356E31">
      <w:pPr>
        <w:pStyle w:val="3"/>
      </w:pPr>
      <w:bookmarkStart w:id="4" w:name="2-37"/>
      <w:r>
        <w:t>2-37</w:t>
      </w:r>
      <w:bookmarkEnd w:id="4"/>
    </w:p>
    <w:p w14:paraId="044003A4" w14:textId="77777777" w:rsidR="002D73C6" w:rsidRDefault="00356E31">
      <w:pPr>
        <w:pStyle w:val="FirstParagraph"/>
      </w:pPr>
      <w:r>
        <w:t xml:space="preserve">Assume that the propagation delay is 0 because it </w:t>
      </w:r>
      <w:r>
        <w:t xml:space="preserve">is negligible. The total delay would be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+h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+(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1)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+h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 xml:space="preserve">. Make the derivative over </w:t>
      </w:r>
      <m:oMath>
        <m:r>
          <w:rPr>
            <w:rFonts w:ascii="Cambria Math" w:hAnsi="Cambria Math"/>
          </w:rPr>
          <m:t>p</m:t>
        </m:r>
      </m:oMath>
      <w:r>
        <w:t xml:space="preserve"> of that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=0</m:t>
        </m:r>
      </m:oMath>
      <w:r>
        <w:t xml:space="preserve">, we can get that the value to minimize the total delay for p is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h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rad>
      </m:oMath>
      <w:r>
        <w:t xml:space="preserve"> .</w:t>
      </w:r>
    </w:p>
    <w:p w14:paraId="26D86D57" w14:textId="77777777" w:rsidR="002D73C6" w:rsidRDefault="002D73C6">
      <w:pPr>
        <w:pStyle w:val="a0"/>
      </w:pPr>
    </w:p>
    <w:sectPr w:rsidR="002D73C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34245" w14:textId="77777777" w:rsidR="00356E31" w:rsidRDefault="00356E31">
      <w:pPr>
        <w:spacing w:after="0"/>
      </w:pPr>
      <w:r>
        <w:separator/>
      </w:r>
    </w:p>
  </w:endnote>
  <w:endnote w:type="continuationSeparator" w:id="0">
    <w:p w14:paraId="2220D3D1" w14:textId="77777777" w:rsidR="00356E31" w:rsidRDefault="00356E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1B8DC" w14:textId="77777777" w:rsidR="00356E31" w:rsidRDefault="00356E31">
      <w:r>
        <w:separator/>
      </w:r>
    </w:p>
  </w:footnote>
  <w:footnote w:type="continuationSeparator" w:id="0">
    <w:p w14:paraId="29072E1B" w14:textId="77777777" w:rsidR="00356E31" w:rsidRDefault="00356E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49BB5B"/>
    <w:multiLevelType w:val="multilevel"/>
    <w:tmpl w:val="7B5863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79A79736"/>
    <w:multiLevelType w:val="multilevel"/>
    <w:tmpl w:val="26A86C2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D73C6"/>
    <w:rsid w:val="00356E31"/>
    <w:rsid w:val="004E29B3"/>
    <w:rsid w:val="00590D07"/>
    <w:rsid w:val="0069318B"/>
    <w:rsid w:val="00784D58"/>
    <w:rsid w:val="008D6863"/>
    <w:rsid w:val="00B86B75"/>
    <w:rsid w:val="00BC48D5"/>
    <w:rsid w:val="00C36279"/>
    <w:rsid w:val="00E315A3"/>
    <w:rsid w:val="00E92F5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B2241"/>
  <w15:docId w15:val="{AA203F1F-5D42-4FB7-B788-79E6BACBE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6931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69318B"/>
    <w:rPr>
      <w:sz w:val="18"/>
      <w:szCs w:val="18"/>
    </w:rPr>
  </w:style>
  <w:style w:type="paragraph" w:styleId="af0">
    <w:name w:val="footer"/>
    <w:basedOn w:val="a"/>
    <w:link w:val="af1"/>
    <w:unhideWhenUsed/>
    <w:rsid w:val="0069318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6931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晓宇</cp:lastModifiedBy>
  <cp:revision>3</cp:revision>
  <dcterms:created xsi:type="dcterms:W3CDTF">2022-03-17T15:13:00Z</dcterms:created>
  <dcterms:modified xsi:type="dcterms:W3CDTF">2022-03-18T08:01:00Z</dcterms:modified>
</cp:coreProperties>
</file>