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C892" w14:textId="54E62CB1" w:rsidR="006012A1" w:rsidRPr="00FE6B5A" w:rsidRDefault="006012A1" w:rsidP="0087783B">
      <w:pPr>
        <w:snapToGrid w:val="0"/>
        <w:spacing w:after="0"/>
        <w:ind w:right="1124"/>
        <w:rPr>
          <w:b/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617BE681" wp14:editId="7A43493F">
            <wp:simplePos x="0" y="0"/>
            <wp:positionH relativeFrom="column">
              <wp:posOffset>1395095</wp:posOffset>
            </wp:positionH>
            <wp:positionV relativeFrom="paragraph">
              <wp:posOffset>440055</wp:posOffset>
            </wp:positionV>
            <wp:extent cx="2679700" cy="726440"/>
            <wp:effectExtent l="0" t="0" r="6350" b="0"/>
            <wp:wrapTopAndBottom/>
            <wp:docPr id="3" name="图片 3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89612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/>
                  </pic:blipFill>
                  <pic:spPr bwMode="auto"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</w:rPr>
        <w:t xml:space="preserve">　　　　　　　　　　　　　　　　　　　　　</w:t>
      </w:r>
    </w:p>
    <w:p w14:paraId="2EE23240" w14:textId="50F963CD" w:rsidR="006012A1" w:rsidRDefault="006012A1" w:rsidP="0087783B">
      <w:pPr>
        <w:snapToGrid w:val="0"/>
        <w:spacing w:after="0"/>
        <w:jc w:val="center"/>
        <w:rPr>
          <w:noProof/>
        </w:rPr>
      </w:pPr>
    </w:p>
    <w:p w14:paraId="36AE9759" w14:textId="67B81EE6" w:rsidR="006012A1" w:rsidRDefault="006012A1" w:rsidP="0087783B">
      <w:pPr>
        <w:snapToGrid w:val="0"/>
        <w:spacing w:after="0"/>
        <w:jc w:val="center"/>
        <w:rPr>
          <w:noProof/>
        </w:rPr>
      </w:pPr>
    </w:p>
    <w:p w14:paraId="62F0F07F" w14:textId="00C882CD" w:rsidR="006012A1" w:rsidRDefault="006012A1" w:rsidP="0087783B">
      <w:pPr>
        <w:snapToGrid w:val="0"/>
        <w:spacing w:after="0"/>
        <w:jc w:val="center"/>
        <w:rPr>
          <w:noProof/>
        </w:rPr>
      </w:pPr>
    </w:p>
    <w:p w14:paraId="504716B2" w14:textId="2BD773AC" w:rsidR="006012A1" w:rsidRDefault="006012A1" w:rsidP="0087783B">
      <w:pPr>
        <w:snapToGrid w:val="0"/>
        <w:spacing w:after="0"/>
        <w:jc w:val="center"/>
      </w:pPr>
    </w:p>
    <w:p w14:paraId="523E8D58" w14:textId="5F115AF4" w:rsidR="006012A1" w:rsidRDefault="0087783B" w:rsidP="0087783B">
      <w:pPr>
        <w:snapToGrid w:val="0"/>
        <w:spacing w:after="0"/>
        <w:jc w:val="center"/>
      </w:pPr>
      <w:r>
        <w:br/>
      </w:r>
    </w:p>
    <w:p w14:paraId="37DB2C24" w14:textId="6E393153" w:rsidR="0087783B" w:rsidRDefault="0087783B" w:rsidP="0087783B">
      <w:pPr>
        <w:snapToGrid w:val="0"/>
        <w:spacing w:after="0"/>
        <w:jc w:val="center"/>
      </w:pPr>
    </w:p>
    <w:p w14:paraId="23262B99" w14:textId="0A635C89" w:rsidR="0087783B" w:rsidRDefault="0087783B" w:rsidP="0087783B">
      <w:pPr>
        <w:snapToGrid w:val="0"/>
        <w:spacing w:after="0"/>
        <w:jc w:val="center"/>
      </w:pPr>
    </w:p>
    <w:p w14:paraId="20E19FFB" w14:textId="0AC31A1B" w:rsidR="0087783B" w:rsidRDefault="0087783B" w:rsidP="0087783B">
      <w:pPr>
        <w:snapToGrid w:val="0"/>
        <w:spacing w:after="0"/>
        <w:jc w:val="center"/>
      </w:pPr>
    </w:p>
    <w:p w14:paraId="79CD40F1" w14:textId="77777777" w:rsidR="0087783B" w:rsidRDefault="0087783B" w:rsidP="0087783B">
      <w:pPr>
        <w:snapToGrid w:val="0"/>
        <w:spacing w:after="0"/>
        <w:jc w:val="center"/>
      </w:pPr>
    </w:p>
    <w:p w14:paraId="44C14B46" w14:textId="1EFC6CC9" w:rsidR="006012A1" w:rsidRDefault="006012A1" w:rsidP="0087783B">
      <w:pPr>
        <w:snapToGrid w:val="0"/>
        <w:spacing w:after="0"/>
        <w:jc w:val="center"/>
      </w:pPr>
    </w:p>
    <w:p w14:paraId="6371A88E" w14:textId="068E2AF3" w:rsidR="006012A1" w:rsidRDefault="006012A1" w:rsidP="0087783B">
      <w:pPr>
        <w:snapToGrid w:val="0"/>
        <w:spacing w:after="0"/>
      </w:pPr>
      <w:r>
        <w:rPr>
          <w:rFonts w:hint="eastAsia"/>
        </w:rPr>
        <w:t xml:space="preserve">        </w:t>
      </w:r>
    </w:p>
    <w:p w14:paraId="5E2C5B11" w14:textId="7546D366" w:rsidR="006012A1" w:rsidRDefault="006012A1" w:rsidP="0087783B">
      <w:pPr>
        <w:snapToGrid w:val="0"/>
        <w:spacing w:after="0"/>
        <w:jc w:val="center"/>
        <w:rPr>
          <w:rFonts w:ascii="微软雅黑" w:eastAsia="微软雅黑" w:hAnsi="微软雅黑"/>
          <w:b/>
          <w:bCs/>
          <w:sz w:val="48"/>
          <w:szCs w:val="36"/>
          <w:lang w:eastAsia="zh-CN"/>
        </w:rPr>
      </w:pPr>
      <w:r w:rsidRPr="006012A1">
        <w:rPr>
          <w:rFonts w:ascii="微软雅黑" w:eastAsia="微软雅黑" w:hAnsi="微软雅黑" w:hint="eastAsia"/>
          <w:b/>
          <w:bCs/>
          <w:sz w:val="48"/>
          <w:szCs w:val="36"/>
          <w:lang w:eastAsia="zh-CN"/>
        </w:rPr>
        <w:t>数据库系统开发实验</w:t>
      </w:r>
    </w:p>
    <w:p w14:paraId="3928F7FA" w14:textId="289F5A37" w:rsidR="002301A9" w:rsidRDefault="002301A9" w:rsidP="0087783B">
      <w:pPr>
        <w:snapToGrid w:val="0"/>
        <w:spacing w:after="0"/>
        <w:jc w:val="center"/>
        <w:rPr>
          <w:rFonts w:ascii="微软雅黑" w:eastAsia="微软雅黑" w:hAnsi="微软雅黑"/>
          <w:b/>
          <w:bCs/>
          <w:sz w:val="48"/>
          <w:szCs w:val="36"/>
          <w:lang w:eastAsia="zh-CN"/>
        </w:rPr>
      </w:pPr>
      <w:r w:rsidRPr="004B5368">
        <w:rPr>
          <w:rFonts w:hint="eastAsia"/>
          <w:b/>
          <w:lang w:eastAsia="zh-CN"/>
        </w:rPr>
        <w:t>售后服务管理系统</w:t>
      </w:r>
      <w:r>
        <w:rPr>
          <w:rFonts w:hint="eastAsia"/>
          <w:b/>
          <w:lang w:eastAsia="zh-CN"/>
        </w:rPr>
        <w:t>数据建模</w:t>
      </w:r>
    </w:p>
    <w:p w14:paraId="5B629645" w14:textId="77777777" w:rsidR="006012A1" w:rsidRDefault="006012A1" w:rsidP="0087783B">
      <w:pPr>
        <w:snapToGrid w:val="0"/>
        <w:spacing w:after="0"/>
        <w:rPr>
          <w:lang w:eastAsia="zh-CN"/>
        </w:rPr>
      </w:pPr>
    </w:p>
    <w:p w14:paraId="702BC9E1" w14:textId="77777777" w:rsidR="006012A1" w:rsidRDefault="006012A1" w:rsidP="0087783B">
      <w:pPr>
        <w:snapToGrid w:val="0"/>
        <w:spacing w:after="0"/>
        <w:jc w:val="center"/>
        <w:rPr>
          <w:lang w:eastAsia="zh-CN"/>
        </w:rPr>
      </w:pPr>
    </w:p>
    <w:p w14:paraId="38AAECDF" w14:textId="77777777" w:rsidR="006012A1" w:rsidRDefault="006012A1" w:rsidP="0087783B">
      <w:pPr>
        <w:snapToGrid w:val="0"/>
        <w:spacing w:after="0"/>
        <w:jc w:val="center"/>
        <w:rPr>
          <w:rFonts w:ascii="微软雅黑" w:eastAsia="微软雅黑" w:hAnsi="微软雅黑"/>
          <w:b/>
          <w:bCs/>
          <w:sz w:val="48"/>
          <w:szCs w:val="36"/>
          <w:lang w:eastAsia="zh-CN"/>
        </w:rPr>
      </w:pPr>
    </w:p>
    <w:p w14:paraId="2F98735B" w14:textId="52415429" w:rsidR="006012A1" w:rsidRDefault="006012A1" w:rsidP="0087783B">
      <w:pPr>
        <w:snapToGrid w:val="0"/>
        <w:spacing w:after="0"/>
        <w:jc w:val="center"/>
        <w:rPr>
          <w:rFonts w:ascii="微软雅黑" w:eastAsia="微软雅黑" w:hAnsi="微软雅黑" w:cs="微软雅黑"/>
          <w:b/>
          <w:bCs/>
          <w:sz w:val="48"/>
          <w:szCs w:val="48"/>
          <w:lang w:eastAsia="zh-CN"/>
        </w:rPr>
      </w:pPr>
    </w:p>
    <w:p w14:paraId="2F46976A" w14:textId="422B9446" w:rsidR="0087783B" w:rsidRDefault="0087783B" w:rsidP="0087783B">
      <w:pPr>
        <w:snapToGrid w:val="0"/>
        <w:spacing w:after="0"/>
        <w:jc w:val="center"/>
        <w:rPr>
          <w:rFonts w:ascii="微软雅黑" w:eastAsia="微软雅黑" w:hAnsi="微软雅黑" w:cs="微软雅黑"/>
          <w:b/>
          <w:bCs/>
          <w:sz w:val="48"/>
          <w:szCs w:val="48"/>
          <w:lang w:eastAsia="zh-CN"/>
        </w:rPr>
      </w:pPr>
    </w:p>
    <w:p w14:paraId="1CE4284F" w14:textId="77EB213C" w:rsidR="0087783B" w:rsidRDefault="0087783B" w:rsidP="0087783B">
      <w:pPr>
        <w:snapToGrid w:val="0"/>
        <w:spacing w:after="0"/>
        <w:jc w:val="center"/>
        <w:rPr>
          <w:rFonts w:ascii="微软雅黑" w:eastAsia="微软雅黑" w:hAnsi="微软雅黑" w:cs="微软雅黑"/>
          <w:b/>
          <w:bCs/>
          <w:sz w:val="48"/>
          <w:szCs w:val="48"/>
          <w:lang w:eastAsia="zh-CN"/>
        </w:rPr>
      </w:pPr>
    </w:p>
    <w:p w14:paraId="1266E007" w14:textId="77777777" w:rsidR="0087783B" w:rsidRDefault="0087783B" w:rsidP="0087783B">
      <w:pPr>
        <w:snapToGrid w:val="0"/>
        <w:spacing w:after="0"/>
        <w:jc w:val="center"/>
        <w:rPr>
          <w:rFonts w:ascii="微软雅黑" w:eastAsia="微软雅黑" w:hAnsi="微软雅黑" w:cs="微软雅黑"/>
          <w:b/>
          <w:bCs/>
          <w:sz w:val="48"/>
          <w:szCs w:val="48"/>
          <w:lang w:eastAsia="zh-CN"/>
        </w:rPr>
      </w:pPr>
    </w:p>
    <w:p w14:paraId="73E4786E" w14:textId="3B9F6360" w:rsidR="006012A1" w:rsidRPr="006012A1" w:rsidRDefault="006012A1" w:rsidP="0087783B">
      <w:pPr>
        <w:snapToGrid w:val="0"/>
        <w:spacing w:after="0"/>
        <w:jc w:val="center"/>
        <w:rPr>
          <w:rFonts w:ascii="微软雅黑" w:eastAsia="微软雅黑" w:hAnsi="微软雅黑" w:cs="微软雅黑"/>
          <w:b/>
          <w:bCs/>
          <w:sz w:val="30"/>
          <w:szCs w:val="30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  <w:lang w:eastAsia="zh-CN"/>
        </w:rPr>
        <w:t xml:space="preserve">班 </w:t>
      </w:r>
      <w:r>
        <w:rPr>
          <w:rFonts w:ascii="微软雅黑" w:eastAsia="微软雅黑" w:hAnsi="微软雅黑" w:cs="微软雅黑"/>
          <w:b/>
          <w:bCs/>
          <w:sz w:val="30"/>
          <w:szCs w:val="30"/>
          <w:lang w:eastAsia="zh-CN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lang w:eastAsia="zh-CN"/>
        </w:rPr>
        <w:t>号：</w:t>
      </w:r>
    </w:p>
    <w:p w14:paraId="1EED0D1F" w14:textId="59F05E02" w:rsidR="006012A1" w:rsidRDefault="006012A1" w:rsidP="0087783B">
      <w:pPr>
        <w:snapToGrid w:val="0"/>
        <w:spacing w:after="0"/>
        <w:jc w:val="center"/>
        <w:rPr>
          <w:rFonts w:ascii="微软雅黑" w:eastAsia="微软雅黑" w:hAnsi="微软雅黑" w:cs="微软雅黑"/>
          <w:b/>
          <w:bCs/>
          <w:sz w:val="30"/>
          <w:szCs w:val="30"/>
          <w:u w:val="single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  <w:lang w:eastAsia="zh-CN"/>
        </w:rPr>
        <w:t>学    号：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  <w:lang w:eastAsia="zh-CN"/>
        </w:rPr>
        <w:t>1120190699</w:t>
      </w:r>
    </w:p>
    <w:p w14:paraId="071D2D2A" w14:textId="6CB41F2E" w:rsidR="006012A1" w:rsidRDefault="006012A1" w:rsidP="0087783B">
      <w:pPr>
        <w:snapToGrid w:val="0"/>
        <w:spacing w:after="0"/>
        <w:jc w:val="center"/>
        <w:rPr>
          <w:rFonts w:ascii="微软雅黑" w:eastAsia="微软雅黑" w:hAnsi="微软雅黑" w:cs="微软雅黑"/>
          <w:b/>
          <w:bCs/>
          <w:sz w:val="30"/>
          <w:szCs w:val="30"/>
          <w:u w:val="single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  <w:lang w:eastAsia="zh-CN"/>
        </w:rPr>
        <w:t>姓    名：</w:t>
      </w:r>
    </w:p>
    <w:p w14:paraId="27F280F8" w14:textId="03DFB16C" w:rsidR="004D5DF3" w:rsidRDefault="006012A1" w:rsidP="0087783B">
      <w:pPr>
        <w:snapToGrid w:val="0"/>
        <w:spacing w:after="0"/>
        <w:jc w:val="center"/>
        <w:rPr>
          <w:rFonts w:ascii="微软雅黑" w:eastAsia="微软雅黑" w:hAnsi="微软雅黑" w:cs="微软雅黑"/>
          <w:b/>
          <w:bCs/>
          <w:sz w:val="30"/>
          <w:szCs w:val="30"/>
          <w:u w:val="single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  <w:lang w:eastAsia="zh-CN"/>
        </w:rPr>
        <w:t xml:space="preserve">日 </w:t>
      </w:r>
      <w:r>
        <w:rPr>
          <w:rFonts w:ascii="微软雅黑" w:eastAsia="微软雅黑" w:hAnsi="微软雅黑" w:cs="微软雅黑"/>
          <w:b/>
          <w:bCs/>
          <w:sz w:val="30"/>
          <w:szCs w:val="30"/>
          <w:lang w:eastAsia="zh-CN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lang w:eastAsia="zh-CN"/>
        </w:rPr>
        <w:t>期：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  <w:lang w:eastAsia="zh-CN"/>
        </w:rPr>
        <w:t>2021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  <w:lang w:eastAsia="zh-CN"/>
        </w:rPr>
        <w:t>年9月</w:t>
      </w:r>
      <w:r w:rsidR="00324CCD">
        <w:rPr>
          <w:rFonts w:ascii="微软雅黑" w:eastAsia="微软雅黑" w:hAnsi="微软雅黑" w:cs="微软雅黑"/>
          <w:b/>
          <w:bCs/>
          <w:sz w:val="30"/>
          <w:szCs w:val="30"/>
          <w:u w:val="single"/>
          <w:lang w:eastAsia="zh-CN"/>
        </w:rPr>
        <w:t>8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  <w:lang w:eastAsia="zh-CN"/>
        </w:rPr>
        <w:t>日</w:t>
      </w:r>
    </w:p>
    <w:p w14:paraId="1A7EBBBD" w14:textId="38A99C6F" w:rsidR="002301A9" w:rsidRPr="002301A9" w:rsidRDefault="002301A9" w:rsidP="0087783B">
      <w:pPr>
        <w:pStyle w:val="a0"/>
        <w:snapToGrid w:val="0"/>
        <w:spacing w:before="0" w:after="0" w:line="276" w:lineRule="auto"/>
        <w:rPr>
          <w:rFonts w:ascii="黑体" w:eastAsia="黑体" w:hAnsi="黑体"/>
          <w:b/>
          <w:bCs/>
          <w:sz w:val="28"/>
          <w:szCs w:val="28"/>
          <w:lang w:eastAsia="zh-CN"/>
        </w:rPr>
      </w:pPr>
      <w:r w:rsidRPr="002301A9">
        <w:rPr>
          <w:rFonts w:ascii="黑体" w:eastAsia="黑体" w:hAnsi="黑体"/>
          <w:b/>
          <w:bCs/>
          <w:sz w:val="28"/>
          <w:szCs w:val="28"/>
          <w:lang w:eastAsia="zh-CN"/>
        </w:rPr>
        <w:lastRenderedPageBreak/>
        <w:t>1.</w:t>
      </w:r>
      <w:r w:rsidRPr="002301A9">
        <w:rPr>
          <w:rFonts w:ascii="黑体" w:eastAsia="黑体" w:hAnsi="黑体" w:hint="eastAsia"/>
          <w:b/>
          <w:bCs/>
          <w:sz w:val="28"/>
          <w:szCs w:val="28"/>
          <w:lang w:eastAsia="zh-CN"/>
        </w:rPr>
        <w:t xml:space="preserve"> 实体的确定</w:t>
      </w:r>
    </w:p>
    <w:p w14:paraId="5BB61068" w14:textId="6B23DB7E" w:rsidR="002301A9" w:rsidRDefault="002301A9" w:rsidP="0087783B">
      <w:pPr>
        <w:pStyle w:val="a0"/>
        <w:snapToGrid w:val="0"/>
        <w:spacing w:before="0" w:after="0" w:line="276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首先我们可以确定一些基本的实体。值得注意的是，</w:t>
      </w:r>
      <w:r w:rsidRPr="002301A9">
        <w:rPr>
          <w:rFonts w:hint="eastAsia"/>
          <w:lang w:eastAsia="zh-CN"/>
        </w:rPr>
        <w:t>售后服务管理系统</w:t>
      </w:r>
      <w:r>
        <w:rPr>
          <w:rFonts w:hint="eastAsia"/>
          <w:lang w:eastAsia="zh-CN"/>
        </w:rPr>
        <w:t>应当能够与合同管理系统进行数据通信，他们是相互联系的、而不是分离的。因此一些基本实体可能同时出现在两个数据系统中，在这种情况下，</w:t>
      </w:r>
      <w:r w:rsidRPr="002301A9">
        <w:rPr>
          <w:rFonts w:hint="eastAsia"/>
          <w:lang w:eastAsia="zh-CN"/>
        </w:rPr>
        <w:t>售后服务管理系统</w:t>
      </w:r>
      <w:r>
        <w:rPr>
          <w:rFonts w:hint="eastAsia"/>
          <w:lang w:eastAsia="zh-CN"/>
        </w:rPr>
        <w:t>将沿用合同管理系统中确定的实体和实体之间的联系、实体的属性等相关内容。</w:t>
      </w:r>
    </w:p>
    <w:p w14:paraId="41CBFA75" w14:textId="59A8540D" w:rsidR="002301A9" w:rsidRDefault="002301A9" w:rsidP="0087783B">
      <w:pPr>
        <w:pStyle w:val="a0"/>
        <w:snapToGrid w:val="0"/>
        <w:spacing w:before="0" w:after="0" w:line="276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要完成一个产品的售后服务，</w:t>
      </w:r>
      <w:r w:rsidR="006E40F0">
        <w:rPr>
          <w:rFonts w:hint="eastAsia"/>
          <w:lang w:eastAsia="zh-CN"/>
        </w:rPr>
        <w:t>公司方面</w:t>
      </w:r>
      <w:r>
        <w:rPr>
          <w:rFonts w:hint="eastAsia"/>
          <w:lang w:eastAsia="zh-CN"/>
        </w:rPr>
        <w:t>我们将会沿用部门和</w:t>
      </w:r>
      <w:r w:rsidR="006E40F0">
        <w:rPr>
          <w:rFonts w:hint="eastAsia"/>
          <w:lang w:eastAsia="zh-CN"/>
        </w:rPr>
        <w:t>员工</w:t>
      </w:r>
      <w:r>
        <w:rPr>
          <w:rFonts w:hint="eastAsia"/>
          <w:lang w:eastAsia="zh-CN"/>
        </w:rPr>
        <w:t>这两个</w:t>
      </w:r>
      <w:r w:rsidR="006E40F0">
        <w:rPr>
          <w:rFonts w:hint="eastAsia"/>
          <w:lang w:eastAsia="zh-CN"/>
        </w:rPr>
        <w:t>主体、客户方面我们将会沿用客户这个主体</w:t>
      </w:r>
      <w:r w:rsidR="00813983">
        <w:rPr>
          <w:rFonts w:hint="eastAsia"/>
          <w:lang w:eastAsia="zh-CN"/>
        </w:rPr>
        <w:t>并使用客户联系人这个实体</w:t>
      </w:r>
      <w:r w:rsidR="006E40F0">
        <w:rPr>
          <w:rFonts w:hint="eastAsia"/>
          <w:lang w:eastAsia="zh-CN"/>
        </w:rPr>
        <w:t>、产品方面我们只需沿用产品这一个主体。以上都是基本实体。</w:t>
      </w:r>
    </w:p>
    <w:p w14:paraId="27215FFC" w14:textId="1C518A8B" w:rsidR="006E40F0" w:rsidRDefault="006E40F0" w:rsidP="0087783B">
      <w:pPr>
        <w:pStyle w:val="a0"/>
        <w:snapToGrid w:val="0"/>
        <w:spacing w:before="0" w:after="0"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接下来，我们确定一些动态实体。售后服务首先需要核验产品与合同的匹配情况，于是我们沿用合同这一主体。我们还需要售后服务记录这一主体，这是</w:t>
      </w:r>
      <w:r w:rsidRPr="002301A9">
        <w:rPr>
          <w:rFonts w:hint="eastAsia"/>
          <w:lang w:eastAsia="zh-CN"/>
        </w:rPr>
        <w:t>售后服务管理系统</w:t>
      </w:r>
      <w:r>
        <w:rPr>
          <w:rFonts w:hint="eastAsia"/>
          <w:lang w:eastAsia="zh-CN"/>
        </w:rPr>
        <w:t>的核心主体。</w:t>
      </w:r>
    </w:p>
    <w:p w14:paraId="7AE81BDD" w14:textId="77777777" w:rsidR="006E40F0" w:rsidRDefault="006E40F0" w:rsidP="0087783B">
      <w:pPr>
        <w:pStyle w:val="a0"/>
        <w:snapToGrid w:val="0"/>
        <w:spacing w:before="0" w:after="0" w:line="276" w:lineRule="auto"/>
        <w:rPr>
          <w:lang w:eastAsia="zh-CN"/>
        </w:rPr>
      </w:pPr>
    </w:p>
    <w:p w14:paraId="07C63BEA" w14:textId="23F90DFD" w:rsidR="006E40F0" w:rsidRDefault="006E40F0" w:rsidP="0087783B">
      <w:pPr>
        <w:pStyle w:val="a0"/>
        <w:snapToGrid w:val="0"/>
        <w:spacing w:before="0" w:after="0" w:line="276" w:lineRule="auto"/>
        <w:rPr>
          <w:rFonts w:ascii="黑体" w:eastAsia="黑体" w:hAnsi="黑体"/>
          <w:b/>
          <w:bCs/>
          <w:sz w:val="28"/>
          <w:szCs w:val="28"/>
          <w:lang w:eastAsia="zh-CN"/>
        </w:rPr>
      </w:pPr>
      <w:r>
        <w:rPr>
          <w:rFonts w:ascii="黑体" w:eastAsia="黑体" w:hAnsi="黑体"/>
          <w:b/>
          <w:bCs/>
          <w:sz w:val="28"/>
          <w:szCs w:val="28"/>
          <w:lang w:eastAsia="zh-CN"/>
        </w:rPr>
        <w:t>2</w:t>
      </w:r>
      <w:r w:rsidRPr="002301A9">
        <w:rPr>
          <w:rFonts w:ascii="黑体" w:eastAsia="黑体" w:hAnsi="黑体"/>
          <w:b/>
          <w:bCs/>
          <w:sz w:val="28"/>
          <w:szCs w:val="28"/>
          <w:lang w:eastAsia="zh-CN"/>
        </w:rPr>
        <w:t>.</w:t>
      </w:r>
      <w:r w:rsidRPr="002301A9">
        <w:rPr>
          <w:rFonts w:ascii="黑体" w:eastAsia="黑体" w:hAnsi="黑体" w:hint="eastAsia"/>
          <w:b/>
          <w:bCs/>
          <w:sz w:val="28"/>
          <w:szCs w:val="28"/>
          <w:lang w:eastAsia="zh-CN"/>
        </w:rPr>
        <w:t xml:space="preserve"> </w:t>
      </w:r>
      <w:r>
        <w:rPr>
          <w:rFonts w:ascii="黑体" w:eastAsia="黑体" w:hAnsi="黑体" w:hint="eastAsia"/>
          <w:b/>
          <w:bCs/>
          <w:sz w:val="28"/>
          <w:szCs w:val="28"/>
          <w:lang w:eastAsia="zh-CN"/>
        </w:rPr>
        <w:t>联系</w:t>
      </w:r>
      <w:r w:rsidRPr="002301A9">
        <w:rPr>
          <w:rFonts w:ascii="黑体" w:eastAsia="黑体" w:hAnsi="黑体" w:hint="eastAsia"/>
          <w:b/>
          <w:bCs/>
          <w:sz w:val="28"/>
          <w:szCs w:val="28"/>
          <w:lang w:eastAsia="zh-CN"/>
        </w:rPr>
        <w:t>的确定</w:t>
      </w:r>
    </w:p>
    <w:p w14:paraId="6FB6CD9E" w14:textId="461350EE" w:rsidR="00813983" w:rsidRDefault="006E40F0" w:rsidP="0087783B">
      <w:pPr>
        <w:pStyle w:val="a0"/>
        <w:snapToGrid w:val="0"/>
        <w:spacing w:before="0" w:after="0" w:line="276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公司部分：部门是父实体，员工是</w:t>
      </w:r>
      <w:r w:rsidR="00813983">
        <w:rPr>
          <w:rFonts w:hint="eastAsia"/>
          <w:lang w:eastAsia="zh-CN"/>
        </w:rPr>
        <w:t>子</w:t>
      </w:r>
      <w:r>
        <w:rPr>
          <w:rFonts w:hint="eastAsia"/>
          <w:lang w:eastAsia="zh-CN"/>
        </w:rPr>
        <w:t>实体，员工属于部门。</w:t>
      </w:r>
      <w:r w:rsidR="00813983">
        <w:rPr>
          <w:lang w:eastAsia="zh-CN"/>
        </w:rPr>
        <w:tab/>
      </w:r>
    </w:p>
    <w:p w14:paraId="45071DDB" w14:textId="69B0DBCA" w:rsidR="00813983" w:rsidRDefault="00813983" w:rsidP="0087783B">
      <w:pPr>
        <w:pStyle w:val="a0"/>
        <w:snapToGrid w:val="0"/>
        <w:spacing w:before="0" w:after="0" w:line="276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客户部分：客户公司是父实体，客户联系人是子实体，客户联系人为客户公司服务。</w:t>
      </w:r>
    </w:p>
    <w:p w14:paraId="40ECB7F6" w14:textId="29AD6A7D" w:rsidR="00813983" w:rsidRDefault="00813983" w:rsidP="0087783B">
      <w:pPr>
        <w:pStyle w:val="a0"/>
        <w:snapToGrid w:val="0"/>
        <w:spacing w:before="0" w:after="0" w:line="276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产品部分我们只需要产品这一个主体。</w:t>
      </w:r>
    </w:p>
    <w:p w14:paraId="7CDB093C" w14:textId="31A2F9E1" w:rsidR="00813983" w:rsidRDefault="00813983" w:rsidP="0087783B">
      <w:pPr>
        <w:pStyle w:val="a0"/>
        <w:snapToGrid w:val="0"/>
        <w:spacing w:before="0" w:after="0" w:line="276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员工与合同实体有三个联系：销售负责、商务审核和技术审核；客户与合同有一个联系：签订合同；合同与产品有一个联系：订购产品。</w:t>
      </w:r>
    </w:p>
    <w:p w14:paraId="62B8EB32" w14:textId="1639230B" w:rsidR="00813983" w:rsidRDefault="00813983" w:rsidP="0087783B">
      <w:pPr>
        <w:pStyle w:val="a0"/>
        <w:snapToGrid w:val="0"/>
        <w:spacing w:before="0" w:after="0" w:line="276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售后服务记录有三类，分别是</w:t>
      </w:r>
      <w:r w:rsidRPr="00813983">
        <w:rPr>
          <w:rFonts w:hint="eastAsia"/>
          <w:lang w:eastAsia="zh-CN"/>
        </w:rPr>
        <w:t>电话咨询</w:t>
      </w:r>
      <w:r w:rsidRPr="00813983">
        <w:rPr>
          <w:rFonts w:hint="eastAsia"/>
          <w:lang w:eastAsia="zh-CN"/>
        </w:rPr>
        <w:t>/</w:t>
      </w:r>
      <w:r w:rsidRPr="00813983">
        <w:rPr>
          <w:rFonts w:hint="eastAsia"/>
          <w:lang w:eastAsia="zh-CN"/>
        </w:rPr>
        <w:t>维修</w:t>
      </w:r>
      <w:r w:rsidRPr="00813983">
        <w:rPr>
          <w:rFonts w:hint="eastAsia"/>
          <w:lang w:eastAsia="zh-CN"/>
        </w:rPr>
        <w:t>/</w:t>
      </w:r>
      <w:r w:rsidRPr="00813983">
        <w:rPr>
          <w:rFonts w:hint="eastAsia"/>
          <w:lang w:eastAsia="zh-CN"/>
        </w:rPr>
        <w:t>现场</w:t>
      </w:r>
      <w:r>
        <w:rPr>
          <w:rFonts w:hint="eastAsia"/>
          <w:lang w:eastAsia="zh-CN"/>
        </w:rPr>
        <w:t>服务。</w:t>
      </w:r>
      <w:r w:rsidR="00B60258">
        <w:rPr>
          <w:rFonts w:hint="eastAsia"/>
          <w:lang w:eastAsia="zh-CN"/>
        </w:rPr>
        <w:t>相对应地，</w:t>
      </w:r>
      <w:r>
        <w:rPr>
          <w:rFonts w:hint="eastAsia"/>
          <w:lang w:eastAsia="zh-CN"/>
        </w:rPr>
        <w:t>员工与售后服务记录实体有三个</w:t>
      </w:r>
      <w:r w:rsidR="00B60258">
        <w:rPr>
          <w:rFonts w:hint="eastAsia"/>
          <w:lang w:eastAsia="zh-CN"/>
        </w:rPr>
        <w:t>提供服务的</w:t>
      </w:r>
      <w:r>
        <w:rPr>
          <w:rFonts w:hint="eastAsia"/>
          <w:lang w:eastAsia="zh-CN"/>
        </w:rPr>
        <w:t>联系：（售后支持中心的客户服务专员验证产品匹配情况后）售后支持中心的技术支持工程师提供技术支持的电话咨询、维修工程师或现场服务工程师现场服务。</w:t>
      </w:r>
    </w:p>
    <w:p w14:paraId="4E0792FA" w14:textId="2F6781D2" w:rsidR="00B60258" w:rsidRDefault="00B60258" w:rsidP="0087783B">
      <w:pPr>
        <w:pStyle w:val="a0"/>
        <w:snapToGrid w:val="0"/>
        <w:spacing w:before="0" w:after="0" w:line="276" w:lineRule="auto"/>
        <w:ind w:firstLine="720"/>
        <w:rPr>
          <w:lang w:eastAsia="zh-CN"/>
        </w:rPr>
      </w:pPr>
      <w:r>
        <w:rPr>
          <w:rFonts w:hint="eastAsia"/>
          <w:lang w:eastAsia="zh-CN"/>
        </w:rPr>
        <w:t>产品与售后服务记录有一个联系：维修产品。客户与售后服务记录有一个联系：</w:t>
      </w:r>
      <w:r w:rsidR="00272956">
        <w:rPr>
          <w:rFonts w:hint="eastAsia"/>
          <w:lang w:eastAsia="zh-CN"/>
        </w:rPr>
        <w:t>客户联系人监工客户服务</w:t>
      </w:r>
      <w:r>
        <w:rPr>
          <w:rFonts w:hint="eastAsia"/>
          <w:lang w:eastAsia="zh-CN"/>
        </w:rPr>
        <w:t>。</w:t>
      </w:r>
    </w:p>
    <w:p w14:paraId="249A5856" w14:textId="503BA246" w:rsidR="006E40F0" w:rsidRPr="006E40F0" w:rsidRDefault="006E40F0" w:rsidP="0087783B">
      <w:pPr>
        <w:pStyle w:val="a0"/>
        <w:snapToGrid w:val="0"/>
        <w:spacing w:before="0" w:after="0" w:line="276" w:lineRule="auto"/>
        <w:rPr>
          <w:rFonts w:ascii="黑体" w:eastAsia="黑体" w:hAnsi="黑体"/>
          <w:b/>
          <w:bCs/>
          <w:sz w:val="28"/>
          <w:szCs w:val="28"/>
          <w:lang w:eastAsia="zh-CN"/>
        </w:rPr>
      </w:pPr>
    </w:p>
    <w:p w14:paraId="7E3B8BB4" w14:textId="4900B317" w:rsidR="00B60258" w:rsidRDefault="00B60258" w:rsidP="0087783B">
      <w:pPr>
        <w:pStyle w:val="a0"/>
        <w:snapToGrid w:val="0"/>
        <w:spacing w:before="0" w:after="0" w:line="276" w:lineRule="auto"/>
        <w:rPr>
          <w:rFonts w:ascii="黑体" w:eastAsia="黑体" w:hAnsi="黑体"/>
          <w:b/>
          <w:bCs/>
          <w:sz w:val="28"/>
          <w:szCs w:val="28"/>
          <w:lang w:eastAsia="zh-CN"/>
        </w:rPr>
      </w:pPr>
      <w:r>
        <w:rPr>
          <w:rFonts w:ascii="黑体" w:eastAsia="黑体" w:hAnsi="黑体"/>
          <w:b/>
          <w:bCs/>
          <w:sz w:val="28"/>
          <w:szCs w:val="28"/>
          <w:lang w:eastAsia="zh-CN"/>
        </w:rPr>
        <w:t>3</w:t>
      </w:r>
      <w:r w:rsidRPr="002301A9">
        <w:rPr>
          <w:rFonts w:ascii="黑体" w:eastAsia="黑体" w:hAnsi="黑体"/>
          <w:b/>
          <w:bCs/>
          <w:sz w:val="28"/>
          <w:szCs w:val="28"/>
          <w:lang w:eastAsia="zh-CN"/>
        </w:rPr>
        <w:t>.</w:t>
      </w:r>
      <w:r w:rsidRPr="002301A9">
        <w:rPr>
          <w:rFonts w:ascii="黑体" w:eastAsia="黑体" w:hAnsi="黑体" w:hint="eastAsia"/>
          <w:b/>
          <w:bCs/>
          <w:sz w:val="28"/>
          <w:szCs w:val="28"/>
          <w:lang w:eastAsia="zh-CN"/>
        </w:rPr>
        <w:t xml:space="preserve"> </w:t>
      </w:r>
      <w:r w:rsidRPr="00B60258">
        <w:rPr>
          <w:rFonts w:ascii="黑体" w:eastAsia="黑体" w:hAnsi="黑体" w:hint="eastAsia"/>
          <w:b/>
          <w:bCs/>
          <w:sz w:val="28"/>
          <w:szCs w:val="28"/>
          <w:lang w:eastAsia="zh-CN"/>
        </w:rPr>
        <w:t>确定属性</w:t>
      </w:r>
    </w:p>
    <w:p w14:paraId="68C0AFDE" w14:textId="4224A1FD" w:rsidR="002301A9" w:rsidRDefault="00B60258" w:rsidP="0087783B">
      <w:pPr>
        <w:pStyle w:val="a0"/>
        <w:snapToGrid w:val="0"/>
        <w:spacing w:before="0" w:after="0"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根据售后服务记录表，售后服务记录的属性定义为服务编号、服务开始时间、结束时间、客户联系人</w:t>
      </w:r>
      <w:r>
        <w:rPr>
          <w:rFonts w:hint="eastAsia"/>
          <w:lang w:eastAsia="zh-CN"/>
        </w:rPr>
        <w:t>I</w:t>
      </w:r>
      <w:r>
        <w:rPr>
          <w:lang w:eastAsia="zh-CN"/>
        </w:rPr>
        <w:t>D</w:t>
      </w:r>
      <w:r>
        <w:rPr>
          <w:rFonts w:hint="eastAsia"/>
          <w:lang w:eastAsia="zh-CN"/>
        </w:rPr>
        <w:t>、合同</w:t>
      </w:r>
      <w:r>
        <w:rPr>
          <w:rFonts w:hint="eastAsia"/>
          <w:lang w:eastAsia="zh-CN"/>
        </w:rPr>
        <w:t>I</w:t>
      </w:r>
      <w:r>
        <w:rPr>
          <w:lang w:eastAsia="zh-CN"/>
        </w:rPr>
        <w:t>D</w:t>
      </w:r>
      <w:r>
        <w:rPr>
          <w:rFonts w:hint="eastAsia"/>
          <w:lang w:eastAsia="zh-CN"/>
        </w:rPr>
        <w:t>、</w:t>
      </w:r>
      <w:r w:rsidR="001D60CA">
        <w:rPr>
          <w:rFonts w:hint="eastAsia"/>
          <w:lang w:eastAsia="zh-CN"/>
        </w:rPr>
        <w:t>服务内容、</w:t>
      </w:r>
      <w:r>
        <w:rPr>
          <w:rFonts w:hint="eastAsia"/>
          <w:lang w:eastAsia="zh-CN"/>
        </w:rPr>
        <w:t>服务专员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工程师、服务类型。其中前</w:t>
      </w:r>
      <w:r w:rsidR="001D60CA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种在一个大服务中都是相同的，后</w:t>
      </w:r>
      <w:r w:rsidR="001D60CA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种则可以拆分为小服务的独有属性。</w:t>
      </w:r>
      <w:r w:rsidR="00272956">
        <w:rPr>
          <w:rFonts w:hint="eastAsia"/>
          <w:lang w:eastAsia="zh-CN"/>
        </w:rPr>
        <w:t>客户联系人的属性为联系人姓名、联系人电话。</w:t>
      </w:r>
      <w:r>
        <w:rPr>
          <w:rFonts w:hint="eastAsia"/>
          <w:lang w:eastAsia="zh-CN"/>
        </w:rPr>
        <w:t>其余实体的属性保持与合同管理系统一致，以免破坏完整性。但在产品中需要</w:t>
      </w:r>
      <w:r w:rsidR="00272956">
        <w:rPr>
          <w:rFonts w:hint="eastAsia"/>
          <w:lang w:eastAsia="zh-CN"/>
        </w:rPr>
        <w:t>增加一个属性记录</w:t>
      </w:r>
      <w:r>
        <w:rPr>
          <w:rFonts w:hint="eastAsia"/>
          <w:lang w:eastAsia="zh-CN"/>
        </w:rPr>
        <w:t>产品的</w:t>
      </w:r>
      <w:r w:rsidR="00272956">
        <w:rPr>
          <w:rFonts w:hint="eastAsia"/>
          <w:lang w:eastAsia="zh-CN"/>
        </w:rPr>
        <w:t>保修</w:t>
      </w:r>
      <w:r>
        <w:rPr>
          <w:rFonts w:hint="eastAsia"/>
          <w:lang w:eastAsia="zh-CN"/>
        </w:rPr>
        <w:t>年限。</w:t>
      </w:r>
    </w:p>
    <w:p w14:paraId="12675056" w14:textId="2081BC86" w:rsidR="0087783B" w:rsidRDefault="0087783B" w:rsidP="0087783B">
      <w:pPr>
        <w:pStyle w:val="a0"/>
        <w:snapToGrid w:val="0"/>
        <w:spacing w:before="0" w:after="0"/>
        <w:rPr>
          <w:lang w:eastAsia="zh-CN"/>
        </w:rPr>
      </w:pPr>
    </w:p>
    <w:p w14:paraId="2C2A2CE2" w14:textId="6908A986" w:rsidR="0087783B" w:rsidRDefault="0087783B" w:rsidP="0087783B">
      <w:pPr>
        <w:pStyle w:val="a0"/>
        <w:snapToGrid w:val="0"/>
        <w:spacing w:before="0" w:after="0"/>
        <w:rPr>
          <w:lang w:eastAsia="zh-CN"/>
        </w:rPr>
      </w:pPr>
    </w:p>
    <w:p w14:paraId="0C5C6834" w14:textId="5016434B" w:rsidR="0087783B" w:rsidRDefault="0087783B" w:rsidP="0087783B">
      <w:pPr>
        <w:pStyle w:val="a0"/>
        <w:snapToGrid w:val="0"/>
        <w:spacing w:before="0" w:after="0"/>
        <w:rPr>
          <w:lang w:eastAsia="zh-CN"/>
        </w:rPr>
      </w:pPr>
    </w:p>
    <w:p w14:paraId="01207B20" w14:textId="56203D29" w:rsidR="0087783B" w:rsidRDefault="0087783B" w:rsidP="0087783B">
      <w:pPr>
        <w:pStyle w:val="a0"/>
        <w:snapToGrid w:val="0"/>
        <w:spacing w:before="0" w:after="0"/>
        <w:rPr>
          <w:lang w:eastAsia="zh-CN"/>
        </w:rPr>
      </w:pPr>
    </w:p>
    <w:p w14:paraId="0EC69580" w14:textId="56FD702F" w:rsidR="0087783B" w:rsidRDefault="00E54205" w:rsidP="0087783B">
      <w:pPr>
        <w:pStyle w:val="a0"/>
        <w:snapToGrid w:val="0"/>
        <w:spacing w:before="0" w:after="0"/>
        <w:rPr>
          <w:rFonts w:ascii="黑体" w:eastAsia="黑体" w:hAnsi="黑体"/>
          <w:b/>
          <w:bCs/>
          <w:sz w:val="28"/>
          <w:szCs w:val="28"/>
          <w:lang w:eastAsia="zh-CN"/>
        </w:rPr>
      </w:pPr>
      <w:r>
        <w:rPr>
          <w:rFonts w:ascii="黑体" w:eastAsia="黑体" w:hAnsi="黑体" w:hint="eastAsia"/>
          <w:b/>
          <w:bCs/>
          <w:sz w:val="28"/>
          <w:szCs w:val="28"/>
          <w:lang w:eastAsia="zh-CN"/>
        </w:rPr>
        <w:lastRenderedPageBreak/>
        <w:t>4</w:t>
      </w:r>
      <w:r>
        <w:rPr>
          <w:rFonts w:ascii="黑体" w:eastAsia="黑体" w:hAnsi="黑体"/>
          <w:b/>
          <w:bCs/>
          <w:sz w:val="28"/>
          <w:szCs w:val="28"/>
          <w:lang w:eastAsia="zh-CN"/>
        </w:rPr>
        <w:t xml:space="preserve">. </w:t>
      </w:r>
      <w:r w:rsidR="0087783B">
        <w:rPr>
          <w:rFonts w:ascii="黑体" w:eastAsia="黑体" w:hAnsi="黑体" w:hint="eastAsia"/>
          <w:b/>
          <w:bCs/>
          <w:sz w:val="28"/>
          <w:szCs w:val="28"/>
          <w:lang w:eastAsia="zh-CN"/>
        </w:rPr>
        <w:t>使用</w:t>
      </w:r>
      <w:r w:rsidR="0087783B">
        <w:rPr>
          <w:rFonts w:ascii="黑体" w:eastAsia="黑体" w:hAnsi="黑体"/>
          <w:b/>
          <w:bCs/>
          <w:sz w:val="28"/>
          <w:szCs w:val="28"/>
          <w:lang w:eastAsia="zh-CN"/>
        </w:rPr>
        <w:t>P</w:t>
      </w:r>
      <w:r w:rsidR="0087783B">
        <w:rPr>
          <w:rFonts w:ascii="黑体" w:eastAsia="黑体" w:hAnsi="黑体" w:hint="eastAsia"/>
          <w:b/>
          <w:bCs/>
          <w:sz w:val="28"/>
          <w:szCs w:val="28"/>
          <w:lang w:eastAsia="zh-CN"/>
        </w:rPr>
        <w:t>ower</w:t>
      </w:r>
      <w:r w:rsidR="0087783B">
        <w:rPr>
          <w:rFonts w:ascii="黑体" w:eastAsia="黑体" w:hAnsi="黑体"/>
          <w:b/>
          <w:bCs/>
          <w:sz w:val="28"/>
          <w:szCs w:val="28"/>
          <w:lang w:eastAsia="zh-CN"/>
        </w:rPr>
        <w:t xml:space="preserve"> D</w:t>
      </w:r>
      <w:r w:rsidR="0087783B">
        <w:rPr>
          <w:rFonts w:ascii="黑体" w:eastAsia="黑体" w:hAnsi="黑体" w:hint="eastAsia"/>
          <w:b/>
          <w:bCs/>
          <w:sz w:val="28"/>
          <w:szCs w:val="28"/>
          <w:lang w:eastAsia="zh-CN"/>
        </w:rPr>
        <w:t>esigner做出的概念模型图</w:t>
      </w:r>
    </w:p>
    <w:p w14:paraId="73620406" w14:textId="77777777" w:rsidR="0087783B" w:rsidRDefault="0087783B" w:rsidP="0087783B">
      <w:pPr>
        <w:pStyle w:val="a0"/>
        <w:snapToGrid w:val="0"/>
        <w:spacing w:before="0" w:after="0"/>
        <w:rPr>
          <w:rFonts w:ascii="黑体" w:eastAsia="黑体" w:hAnsi="黑体"/>
          <w:b/>
          <w:bCs/>
          <w:sz w:val="28"/>
          <w:szCs w:val="28"/>
          <w:lang w:eastAsia="zh-CN"/>
        </w:rPr>
      </w:pPr>
      <w:r>
        <w:rPr>
          <w:rFonts w:ascii="黑体" w:eastAsia="黑体" w:hAnsi="黑体"/>
          <w:b/>
          <w:bCs/>
          <w:noProof/>
          <w:sz w:val="28"/>
          <w:szCs w:val="28"/>
          <w:lang w:eastAsia="zh-CN"/>
        </w:rPr>
        <w:drawing>
          <wp:inline distT="0" distB="0" distL="0" distR="0" wp14:anchorId="03A4FD53" wp14:editId="6B971A1D">
            <wp:extent cx="5479415" cy="29997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40AF" w14:textId="77144ADC" w:rsidR="0087783B" w:rsidRDefault="00E54205" w:rsidP="0087783B">
      <w:pPr>
        <w:pStyle w:val="a0"/>
        <w:snapToGrid w:val="0"/>
        <w:spacing w:before="0" w:after="0"/>
        <w:rPr>
          <w:rFonts w:ascii="黑体" w:eastAsia="黑体" w:hAnsi="黑体"/>
          <w:b/>
          <w:bCs/>
          <w:sz w:val="28"/>
          <w:szCs w:val="28"/>
          <w:lang w:eastAsia="zh-CN"/>
        </w:rPr>
      </w:pPr>
      <w:r>
        <w:rPr>
          <w:rFonts w:ascii="黑体" w:eastAsia="黑体" w:hAnsi="黑体" w:hint="eastAsia"/>
          <w:b/>
          <w:bCs/>
          <w:sz w:val="28"/>
          <w:szCs w:val="28"/>
          <w:lang w:eastAsia="zh-CN"/>
        </w:rPr>
        <w:t>5</w:t>
      </w:r>
      <w:r>
        <w:rPr>
          <w:rFonts w:ascii="黑体" w:eastAsia="黑体" w:hAnsi="黑体"/>
          <w:b/>
          <w:bCs/>
          <w:sz w:val="28"/>
          <w:szCs w:val="28"/>
          <w:lang w:eastAsia="zh-CN"/>
        </w:rPr>
        <w:t xml:space="preserve">. </w:t>
      </w:r>
      <w:r w:rsidR="0087783B">
        <w:rPr>
          <w:rFonts w:ascii="黑体" w:eastAsia="黑体" w:hAnsi="黑体" w:hint="eastAsia"/>
          <w:b/>
          <w:bCs/>
          <w:sz w:val="28"/>
          <w:szCs w:val="28"/>
          <w:lang w:eastAsia="zh-CN"/>
        </w:rPr>
        <w:t>使用Power</w:t>
      </w:r>
      <w:r w:rsidR="0087783B">
        <w:rPr>
          <w:rFonts w:ascii="黑体" w:eastAsia="黑体" w:hAnsi="黑体"/>
          <w:b/>
          <w:bCs/>
          <w:sz w:val="28"/>
          <w:szCs w:val="28"/>
          <w:lang w:eastAsia="zh-CN"/>
        </w:rPr>
        <w:t xml:space="preserve"> D</w:t>
      </w:r>
      <w:r w:rsidR="0087783B">
        <w:rPr>
          <w:rFonts w:ascii="黑体" w:eastAsia="黑体" w:hAnsi="黑体" w:hint="eastAsia"/>
          <w:b/>
          <w:bCs/>
          <w:sz w:val="28"/>
          <w:szCs w:val="28"/>
          <w:lang w:eastAsia="zh-CN"/>
        </w:rPr>
        <w:t>esigner做出的物理模型图</w:t>
      </w:r>
    </w:p>
    <w:p w14:paraId="6C5B3FA1" w14:textId="45A7B523" w:rsidR="0087783B" w:rsidRDefault="0087783B" w:rsidP="0087783B">
      <w:pPr>
        <w:pStyle w:val="a0"/>
        <w:snapToGrid w:val="0"/>
        <w:spacing w:before="0" w:after="0"/>
        <w:rPr>
          <w:rFonts w:ascii="黑体" w:eastAsia="黑体" w:hAnsi="黑体"/>
          <w:b/>
          <w:bCs/>
          <w:sz w:val="28"/>
          <w:szCs w:val="28"/>
          <w:lang w:eastAsia="zh-CN"/>
        </w:rPr>
      </w:pPr>
      <w:r>
        <w:rPr>
          <w:rFonts w:ascii="黑体" w:eastAsia="黑体" w:hAnsi="黑体"/>
          <w:b/>
          <w:bCs/>
          <w:noProof/>
          <w:sz w:val="28"/>
          <w:szCs w:val="28"/>
          <w:lang w:eastAsia="zh-CN"/>
        </w:rPr>
        <w:drawing>
          <wp:inline distT="0" distB="0" distL="0" distR="0" wp14:anchorId="1ED1B6E2" wp14:editId="6E61C8C0">
            <wp:extent cx="5483860" cy="2420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CE338" w14:textId="77777777" w:rsidR="00E54205" w:rsidRDefault="00E54205" w:rsidP="0087783B">
      <w:pPr>
        <w:pStyle w:val="a0"/>
        <w:snapToGrid w:val="0"/>
        <w:spacing w:before="0" w:after="0"/>
        <w:rPr>
          <w:rFonts w:ascii="黑体" w:eastAsia="黑体" w:hAnsi="黑体"/>
          <w:b/>
          <w:bCs/>
          <w:sz w:val="28"/>
          <w:szCs w:val="28"/>
          <w:lang w:eastAsia="zh-CN"/>
        </w:rPr>
      </w:pPr>
    </w:p>
    <w:p w14:paraId="450F0A5D" w14:textId="77777777" w:rsidR="00E54205" w:rsidRPr="00E54205" w:rsidRDefault="00E54205" w:rsidP="00E54205">
      <w:pPr>
        <w:pStyle w:val="a0"/>
        <w:snapToGrid w:val="0"/>
        <w:spacing w:before="0" w:after="0"/>
        <w:rPr>
          <w:rFonts w:ascii="黑体" w:eastAsia="黑体" w:hAnsi="黑体"/>
          <w:b/>
          <w:bCs/>
          <w:sz w:val="28"/>
          <w:szCs w:val="28"/>
          <w:lang w:eastAsia="zh-CN"/>
        </w:rPr>
      </w:pPr>
      <w:r>
        <w:rPr>
          <w:rFonts w:ascii="黑体" w:eastAsia="黑体" w:hAnsi="黑体" w:hint="eastAsia"/>
          <w:b/>
          <w:bCs/>
          <w:sz w:val="28"/>
          <w:szCs w:val="28"/>
          <w:lang w:eastAsia="zh-CN"/>
        </w:rPr>
        <w:t>6</w:t>
      </w:r>
      <w:r>
        <w:rPr>
          <w:rFonts w:ascii="黑体" w:eastAsia="黑体" w:hAnsi="黑体"/>
          <w:b/>
          <w:bCs/>
          <w:sz w:val="28"/>
          <w:szCs w:val="28"/>
          <w:lang w:eastAsia="zh-CN"/>
        </w:rPr>
        <w:t xml:space="preserve">. </w:t>
      </w:r>
      <w:r w:rsidRPr="00E54205">
        <w:rPr>
          <w:rFonts w:ascii="黑体" w:eastAsia="黑体" w:hAnsi="黑体" w:hint="eastAsia"/>
          <w:b/>
          <w:bCs/>
          <w:sz w:val="28"/>
          <w:szCs w:val="28"/>
          <w:lang w:eastAsia="zh-CN"/>
        </w:rPr>
        <w:t>物理模型生成到SQL Server数据库管理系统</w:t>
      </w:r>
    </w:p>
    <w:p w14:paraId="2D468F43" w14:textId="30E12C08" w:rsidR="00E54205" w:rsidRDefault="00E54205" w:rsidP="00E54205">
      <w:pPr>
        <w:pStyle w:val="a0"/>
        <w:snapToGrid w:val="0"/>
        <w:spacing w:after="0"/>
        <w:rPr>
          <w:lang w:eastAsia="zh-CN"/>
        </w:rPr>
      </w:pPr>
      <w:r>
        <w:rPr>
          <w:rFonts w:hint="eastAsia"/>
          <w:lang w:eastAsia="zh-CN"/>
        </w:rPr>
        <w:t>仅摘录生成售后服务表</w:t>
      </w:r>
      <w:r>
        <w:rPr>
          <w:rFonts w:hint="eastAsia"/>
          <w:lang w:eastAsia="zh-CN"/>
        </w:rPr>
        <w:t>Service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语句</w:t>
      </w:r>
    </w:p>
    <w:p w14:paraId="6D0D596A" w14:textId="2E05BD93" w:rsidR="00E54205" w:rsidRPr="00E54205" w:rsidRDefault="00E54205" w:rsidP="00757456">
      <w:pPr>
        <w:pStyle w:val="15"/>
        <w:snapToGrid w:val="0"/>
        <w:spacing w:line="276" w:lineRule="auto"/>
        <w:ind w:left="227" w:firstLineChars="0" w:firstLine="493"/>
      </w:pPr>
      <w:r w:rsidRPr="00E54205">
        <w:t>create table Service (</w:t>
      </w:r>
    </w:p>
    <w:p w14:paraId="342C2A39" w14:textId="77777777" w:rsidR="00E54205" w:rsidRPr="00E54205" w:rsidRDefault="00E54205" w:rsidP="00757456">
      <w:pPr>
        <w:pStyle w:val="15"/>
        <w:snapToGrid w:val="0"/>
        <w:spacing w:line="276" w:lineRule="auto"/>
        <w:ind w:left="227" w:firstLineChars="0" w:firstLine="493"/>
      </w:pPr>
      <w:r w:rsidRPr="00E54205">
        <w:t xml:space="preserve">   ServiceID            int                  not null,</w:t>
      </w:r>
    </w:p>
    <w:p w14:paraId="1D5CAA25" w14:textId="77777777" w:rsidR="00E54205" w:rsidRPr="00E54205" w:rsidRDefault="00E54205" w:rsidP="00757456">
      <w:pPr>
        <w:pStyle w:val="15"/>
        <w:snapToGrid w:val="0"/>
        <w:spacing w:line="276" w:lineRule="auto"/>
        <w:ind w:left="227" w:firstLineChars="0" w:firstLine="493"/>
      </w:pPr>
      <w:r w:rsidRPr="00E54205">
        <w:t xml:space="preserve">   Contact              int                  not null,</w:t>
      </w:r>
    </w:p>
    <w:p w14:paraId="06F81454" w14:textId="77777777" w:rsidR="00E54205" w:rsidRPr="00E54205" w:rsidRDefault="00E54205" w:rsidP="00757456">
      <w:pPr>
        <w:pStyle w:val="15"/>
        <w:snapToGrid w:val="0"/>
        <w:spacing w:line="276" w:lineRule="auto"/>
        <w:ind w:left="227" w:firstLineChars="0" w:firstLine="493"/>
      </w:pPr>
      <w:r w:rsidRPr="00E54205">
        <w:t xml:space="preserve">   Contract             int                  not null,</w:t>
      </w:r>
    </w:p>
    <w:p w14:paraId="7630878B" w14:textId="77777777" w:rsidR="00E54205" w:rsidRPr="00E54205" w:rsidRDefault="00E54205" w:rsidP="00757456">
      <w:pPr>
        <w:pStyle w:val="15"/>
        <w:snapToGrid w:val="0"/>
        <w:spacing w:line="276" w:lineRule="auto"/>
        <w:ind w:left="227" w:firstLineChars="0" w:firstLine="493"/>
      </w:pPr>
      <w:r w:rsidRPr="00E54205">
        <w:t xml:space="preserve">   ServiceType          int                  not null,</w:t>
      </w:r>
    </w:p>
    <w:p w14:paraId="3ECCE611" w14:textId="77777777" w:rsidR="00E54205" w:rsidRPr="00E54205" w:rsidRDefault="00E54205" w:rsidP="00757456">
      <w:pPr>
        <w:pStyle w:val="15"/>
        <w:snapToGrid w:val="0"/>
        <w:spacing w:line="276" w:lineRule="auto"/>
        <w:ind w:left="227" w:firstLineChars="0" w:firstLine="493"/>
      </w:pPr>
      <w:r w:rsidRPr="00E54205">
        <w:t xml:space="preserve">   ServiceStartTime     timestamp            not null,</w:t>
      </w:r>
    </w:p>
    <w:p w14:paraId="55A2FCB5" w14:textId="77777777" w:rsidR="00E54205" w:rsidRPr="00E54205" w:rsidRDefault="00E54205" w:rsidP="00757456">
      <w:pPr>
        <w:pStyle w:val="15"/>
        <w:snapToGrid w:val="0"/>
        <w:spacing w:line="276" w:lineRule="auto"/>
        <w:ind w:left="227" w:firstLineChars="0" w:firstLine="493"/>
      </w:pPr>
      <w:r w:rsidRPr="00E54205">
        <w:t xml:space="preserve">   ServiceFinishTime    timestamp            not null,</w:t>
      </w:r>
    </w:p>
    <w:p w14:paraId="68C5801F" w14:textId="77777777" w:rsidR="00E54205" w:rsidRPr="00E54205" w:rsidRDefault="00E54205" w:rsidP="00757456">
      <w:pPr>
        <w:pStyle w:val="15"/>
        <w:snapToGrid w:val="0"/>
        <w:spacing w:line="276" w:lineRule="auto"/>
        <w:ind w:left="227" w:firstLineChars="0" w:firstLine="493"/>
      </w:pPr>
      <w:r w:rsidRPr="00E54205">
        <w:t xml:space="preserve">   ServiceContent       varchar(2048)        not null,</w:t>
      </w:r>
    </w:p>
    <w:p w14:paraId="7BD11354" w14:textId="77777777" w:rsidR="00E54205" w:rsidRPr="00E54205" w:rsidRDefault="00E54205" w:rsidP="00757456">
      <w:pPr>
        <w:pStyle w:val="15"/>
        <w:snapToGrid w:val="0"/>
        <w:spacing w:line="276" w:lineRule="auto"/>
        <w:ind w:left="227" w:firstLineChars="0" w:firstLine="493"/>
      </w:pPr>
      <w:r w:rsidRPr="00E54205">
        <w:t xml:space="preserve">   constraint PK_SERVICE primary key nonclustered (ServiceID)</w:t>
      </w:r>
    </w:p>
    <w:p w14:paraId="1EDF7734" w14:textId="77777777" w:rsidR="00E54205" w:rsidRPr="00E54205" w:rsidRDefault="00E54205" w:rsidP="00757456">
      <w:pPr>
        <w:pStyle w:val="15"/>
        <w:snapToGrid w:val="0"/>
        <w:spacing w:line="276" w:lineRule="auto"/>
        <w:ind w:left="227" w:firstLineChars="0" w:firstLine="493"/>
      </w:pPr>
      <w:r w:rsidRPr="00E54205">
        <w:lastRenderedPageBreak/>
        <w:t>)</w:t>
      </w:r>
    </w:p>
    <w:p w14:paraId="7DECB8C3" w14:textId="77777777" w:rsidR="00E54205" w:rsidRPr="00E54205" w:rsidRDefault="00E54205" w:rsidP="00757456">
      <w:pPr>
        <w:pStyle w:val="15"/>
        <w:snapToGrid w:val="0"/>
        <w:spacing w:line="276" w:lineRule="auto"/>
        <w:ind w:left="227" w:firstLineChars="0" w:firstLine="493"/>
      </w:pPr>
      <w:r w:rsidRPr="00E54205">
        <w:t>go</w:t>
      </w:r>
    </w:p>
    <w:p w14:paraId="7D791DDA" w14:textId="77777777" w:rsidR="00E54205" w:rsidRPr="00E54205" w:rsidRDefault="00E54205" w:rsidP="00757456">
      <w:pPr>
        <w:pStyle w:val="15"/>
        <w:snapToGrid w:val="0"/>
        <w:spacing w:line="276" w:lineRule="auto"/>
        <w:ind w:left="227" w:firstLineChars="0" w:firstLine="493"/>
      </w:pPr>
      <w:r w:rsidRPr="00E54205">
        <w:t>alter table Service</w:t>
      </w:r>
    </w:p>
    <w:p w14:paraId="2A7B2EB4" w14:textId="77777777" w:rsidR="00E54205" w:rsidRPr="00E54205" w:rsidRDefault="00E54205" w:rsidP="00757456">
      <w:pPr>
        <w:pStyle w:val="15"/>
        <w:snapToGrid w:val="0"/>
        <w:spacing w:line="276" w:lineRule="auto"/>
        <w:ind w:left="227" w:firstLineChars="0" w:firstLine="493"/>
      </w:pPr>
      <w:r w:rsidRPr="00E54205">
        <w:t xml:space="preserve">   add constraint FK_SERVICE_RELATIONS_CONTRACT foreign key (Contract)</w:t>
      </w:r>
    </w:p>
    <w:p w14:paraId="52BB88A1" w14:textId="77777777" w:rsidR="00E54205" w:rsidRPr="00E54205" w:rsidRDefault="00E54205" w:rsidP="00757456">
      <w:pPr>
        <w:pStyle w:val="15"/>
        <w:snapToGrid w:val="0"/>
        <w:spacing w:line="276" w:lineRule="auto"/>
        <w:ind w:left="227" w:firstLineChars="0" w:firstLine="493"/>
      </w:pPr>
      <w:r w:rsidRPr="00E54205">
        <w:t xml:space="preserve">      references Contract (ContractID)</w:t>
      </w:r>
    </w:p>
    <w:p w14:paraId="7F756F23" w14:textId="77777777" w:rsidR="00E54205" w:rsidRPr="00E54205" w:rsidRDefault="00E54205" w:rsidP="00757456">
      <w:pPr>
        <w:pStyle w:val="15"/>
        <w:snapToGrid w:val="0"/>
        <w:spacing w:line="276" w:lineRule="auto"/>
        <w:ind w:left="227" w:firstLineChars="0" w:firstLine="493"/>
      </w:pPr>
      <w:r w:rsidRPr="00E54205">
        <w:t>go</w:t>
      </w:r>
    </w:p>
    <w:p w14:paraId="57358C12" w14:textId="77777777" w:rsidR="00E54205" w:rsidRPr="00E54205" w:rsidRDefault="00E54205" w:rsidP="00757456">
      <w:pPr>
        <w:pStyle w:val="15"/>
        <w:snapToGrid w:val="0"/>
        <w:spacing w:line="276" w:lineRule="auto"/>
        <w:ind w:left="227" w:firstLineChars="0" w:firstLine="493"/>
      </w:pPr>
    </w:p>
    <w:p w14:paraId="3C4B8035" w14:textId="77777777" w:rsidR="00E54205" w:rsidRPr="00E54205" w:rsidRDefault="00E54205" w:rsidP="00757456">
      <w:pPr>
        <w:pStyle w:val="15"/>
        <w:snapToGrid w:val="0"/>
        <w:spacing w:line="276" w:lineRule="auto"/>
        <w:ind w:left="227" w:firstLineChars="0" w:firstLine="493"/>
      </w:pPr>
      <w:r w:rsidRPr="00E54205">
        <w:t>alter table Service</w:t>
      </w:r>
    </w:p>
    <w:p w14:paraId="378239C9" w14:textId="77777777" w:rsidR="00E54205" w:rsidRPr="00E54205" w:rsidRDefault="00E54205" w:rsidP="00757456">
      <w:pPr>
        <w:pStyle w:val="15"/>
        <w:snapToGrid w:val="0"/>
        <w:spacing w:line="276" w:lineRule="auto"/>
        <w:ind w:left="227" w:firstLineChars="0" w:firstLine="493"/>
      </w:pPr>
      <w:r w:rsidRPr="00E54205">
        <w:t xml:space="preserve">   add constraint FK_SERVICE_RELATIONS_CUSTOMER foreign key (Contact)</w:t>
      </w:r>
    </w:p>
    <w:p w14:paraId="19EFA744" w14:textId="77777777" w:rsidR="00E54205" w:rsidRPr="00E54205" w:rsidRDefault="00E54205" w:rsidP="00757456">
      <w:pPr>
        <w:pStyle w:val="15"/>
        <w:snapToGrid w:val="0"/>
        <w:spacing w:line="276" w:lineRule="auto"/>
        <w:ind w:left="227" w:firstLineChars="0" w:firstLine="493"/>
      </w:pPr>
      <w:r w:rsidRPr="00E54205">
        <w:t xml:space="preserve">      references CustomerContact (ContactID)</w:t>
      </w:r>
    </w:p>
    <w:p w14:paraId="19F0ADFA" w14:textId="77777777" w:rsidR="00E54205" w:rsidRPr="00757456" w:rsidRDefault="00E54205" w:rsidP="00757456">
      <w:pPr>
        <w:pStyle w:val="15"/>
        <w:snapToGrid w:val="0"/>
        <w:spacing w:line="276" w:lineRule="auto"/>
        <w:ind w:left="227" w:firstLineChars="0" w:firstLine="493"/>
      </w:pPr>
      <w:r w:rsidRPr="00757456">
        <w:t>go</w:t>
      </w:r>
    </w:p>
    <w:p w14:paraId="31BFD1D9" w14:textId="10B1C3FB" w:rsidR="0087783B" w:rsidRDefault="0087783B" w:rsidP="0087783B">
      <w:pPr>
        <w:pStyle w:val="a0"/>
        <w:snapToGrid w:val="0"/>
        <w:spacing w:before="0" w:after="0"/>
        <w:rPr>
          <w:lang w:eastAsia="zh-CN"/>
        </w:rPr>
      </w:pPr>
    </w:p>
    <w:p w14:paraId="0EB840C3" w14:textId="77777777" w:rsidR="0087783B" w:rsidRDefault="0087783B" w:rsidP="006968BF">
      <w:pPr>
        <w:pStyle w:val="a0"/>
        <w:snapToGrid w:val="0"/>
        <w:spacing w:before="0" w:after="0" w:line="276" w:lineRule="auto"/>
        <w:rPr>
          <w:lang w:eastAsia="zh-CN"/>
        </w:rPr>
      </w:pPr>
    </w:p>
    <w:p w14:paraId="1A192B83" w14:textId="2E37D46B" w:rsidR="002301A9" w:rsidRPr="00B60258" w:rsidRDefault="00FE007E" w:rsidP="006968BF">
      <w:pPr>
        <w:pStyle w:val="a0"/>
        <w:snapToGrid w:val="0"/>
        <w:spacing w:before="0" w:after="0" w:line="276" w:lineRule="auto"/>
        <w:rPr>
          <w:rFonts w:ascii="黑体" w:eastAsia="黑体" w:hAnsi="黑体"/>
          <w:b/>
          <w:bCs/>
          <w:sz w:val="28"/>
          <w:szCs w:val="28"/>
          <w:lang w:eastAsia="zh-CN"/>
        </w:rPr>
      </w:pPr>
      <w:r>
        <w:rPr>
          <w:rFonts w:ascii="黑体" w:eastAsia="黑体" w:hAnsi="黑体"/>
          <w:b/>
          <w:bCs/>
          <w:sz w:val="28"/>
          <w:szCs w:val="28"/>
          <w:lang w:eastAsia="zh-CN"/>
        </w:rPr>
        <w:t>7</w:t>
      </w:r>
      <w:r w:rsidR="00B60258" w:rsidRPr="002301A9">
        <w:rPr>
          <w:rFonts w:ascii="黑体" w:eastAsia="黑体" w:hAnsi="黑体"/>
          <w:b/>
          <w:bCs/>
          <w:sz w:val="28"/>
          <w:szCs w:val="28"/>
          <w:lang w:eastAsia="zh-CN"/>
        </w:rPr>
        <w:t>.</w:t>
      </w:r>
      <w:r w:rsidR="00B60258" w:rsidRPr="002301A9">
        <w:rPr>
          <w:rFonts w:ascii="黑体" w:eastAsia="黑体" w:hAnsi="黑体" w:hint="eastAsia"/>
          <w:b/>
          <w:bCs/>
          <w:sz w:val="28"/>
          <w:szCs w:val="28"/>
          <w:lang w:eastAsia="zh-CN"/>
        </w:rPr>
        <w:t xml:space="preserve"> </w:t>
      </w:r>
      <w:r w:rsidR="00B60258">
        <w:rPr>
          <w:rFonts w:ascii="黑体" w:eastAsia="黑体" w:hAnsi="黑体" w:hint="eastAsia"/>
          <w:b/>
          <w:bCs/>
          <w:sz w:val="28"/>
          <w:szCs w:val="28"/>
          <w:lang w:eastAsia="zh-CN"/>
        </w:rPr>
        <w:t>回答问题</w:t>
      </w:r>
    </w:p>
    <w:p w14:paraId="7383196B" w14:textId="34A0A67E" w:rsidR="00B60258" w:rsidRPr="00FE007E" w:rsidRDefault="00B60258" w:rsidP="006968BF">
      <w:pPr>
        <w:pStyle w:val="15"/>
        <w:numPr>
          <w:ilvl w:val="0"/>
          <w:numId w:val="2"/>
        </w:numPr>
        <w:snapToGrid w:val="0"/>
        <w:spacing w:line="276" w:lineRule="auto"/>
        <w:ind w:firstLineChars="0"/>
        <w:rPr>
          <w:b/>
          <w:bCs/>
        </w:rPr>
      </w:pPr>
      <w:r w:rsidRPr="00FE007E">
        <w:rPr>
          <w:rFonts w:hint="eastAsia"/>
          <w:b/>
          <w:bCs/>
        </w:rPr>
        <w:t>如何实现售后服务中的产品服务期限？</w:t>
      </w:r>
    </w:p>
    <w:p w14:paraId="016541F2" w14:textId="7B6ACC44" w:rsidR="004B285A" w:rsidRDefault="00FE007E" w:rsidP="003A5919">
      <w:pPr>
        <w:pStyle w:val="15"/>
        <w:snapToGrid w:val="0"/>
        <w:spacing w:line="276" w:lineRule="auto"/>
        <w:ind w:left="227" w:firstLineChars="0" w:firstLine="493"/>
      </w:pPr>
      <w:r>
        <w:rPr>
          <w:rFonts w:hint="eastAsia"/>
        </w:rPr>
        <w:t>在合同关联的产品中增加了保修年限这一属性。当客户要求提供服务时，售后支持中心的客户服务专员首先根据合同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查询合同对应的产品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的保修年限</w:t>
      </w:r>
      <w:r w:rsidR="003A5919">
        <w:rPr>
          <w:rFonts w:hint="eastAsia"/>
        </w:rPr>
        <w:t>，</w:t>
      </w:r>
      <w:r>
        <w:rPr>
          <w:rFonts w:hint="eastAsia"/>
        </w:rPr>
        <w:t>然后根据合同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查询该产品是否已经完成付款，交付全款的日期（也是产品保修起效日期）</w:t>
      </w:r>
      <w:r w:rsidR="003A5919">
        <w:rPr>
          <w:rFonts w:hint="eastAsia"/>
        </w:rPr>
        <w:t>是否小于保修年限</w:t>
      </w:r>
    </w:p>
    <w:p w14:paraId="74AC6EA6" w14:textId="77777777" w:rsidR="003A5919" w:rsidRDefault="003A5919" w:rsidP="003A5919">
      <w:pPr>
        <w:pStyle w:val="15"/>
        <w:snapToGrid w:val="0"/>
        <w:spacing w:line="276" w:lineRule="auto"/>
        <w:ind w:left="227" w:firstLineChars="0" w:firstLine="493"/>
        <w:rPr>
          <w:lang w:val="en-GB"/>
        </w:rPr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lang w:val="en-GB"/>
        </w:rPr>
        <w:t>S</w:t>
      </w:r>
      <w:r>
        <w:rPr>
          <w:rFonts w:hint="eastAsia"/>
          <w:lang w:val="en-GB"/>
        </w:rPr>
        <w:t>ervice</w:t>
      </w:r>
      <w:r>
        <w:rPr>
          <w:lang w:val="en-GB"/>
        </w:rPr>
        <w:t>T</w:t>
      </w:r>
      <w:r>
        <w:rPr>
          <w:rFonts w:hint="eastAsia"/>
          <w:lang w:val="en-GB"/>
        </w:rPr>
        <w:t>ime</w:t>
      </w:r>
      <w:r>
        <w:rPr>
          <w:lang w:val="en-GB"/>
        </w:rPr>
        <w:t xml:space="preserve"> from Product </w:t>
      </w:r>
    </w:p>
    <w:p w14:paraId="297A1EC4" w14:textId="0EEF7ACD" w:rsidR="003A5919" w:rsidRPr="003A5919" w:rsidRDefault="003A5919" w:rsidP="003A5919">
      <w:pPr>
        <w:pStyle w:val="15"/>
        <w:snapToGrid w:val="0"/>
        <w:spacing w:line="276" w:lineRule="auto"/>
        <w:ind w:left="227" w:firstLineChars="0" w:firstLine="493"/>
        <w:rPr>
          <w:lang w:val="en-GB"/>
        </w:rPr>
      </w:pPr>
      <w:r>
        <w:rPr>
          <w:lang w:val="en-GB"/>
        </w:rPr>
        <w:t xml:space="preserve">where </w:t>
      </w:r>
      <w:r w:rsidRPr="00FE007E">
        <w:rPr>
          <w:lang w:val="en-GB"/>
        </w:rPr>
        <w:t>ContractID</w:t>
      </w:r>
      <w:r>
        <w:rPr>
          <w:lang w:val="en-GB"/>
        </w:rPr>
        <w:t xml:space="preserve"> = [</w:t>
      </w:r>
      <w:r>
        <w:rPr>
          <w:rFonts w:hint="eastAsia"/>
          <w:lang w:val="en-GB"/>
        </w:rPr>
        <w:t>具体合同</w:t>
      </w:r>
      <w:r>
        <w:rPr>
          <w:rFonts w:hint="eastAsia"/>
          <w:lang w:val="en-GB"/>
        </w:rPr>
        <w:t>I</w:t>
      </w:r>
      <w:r>
        <w:rPr>
          <w:lang w:val="en-GB"/>
        </w:rPr>
        <w:t xml:space="preserve">D] </w:t>
      </w:r>
      <w:r>
        <w:rPr>
          <w:rFonts w:hint="eastAsia"/>
          <w:lang w:val="en-GB"/>
        </w:rPr>
        <w:t>and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(</w:t>
      </w:r>
      <w:r>
        <w:rPr>
          <w:lang w:val="en-GB"/>
        </w:rPr>
        <w:t xml:space="preserve"> Product.ServiceTime &gt;</w:t>
      </w:r>
      <w:r>
        <w:rPr>
          <w:rFonts w:hint="eastAsia"/>
          <w:lang w:val="en-GB"/>
        </w:rPr>
        <w:t xml:space="preserve"> </w:t>
      </w:r>
      <w:r w:rsidR="009B1E44">
        <w:rPr>
          <w:lang w:val="en-GB"/>
        </w:rPr>
        <w:t xml:space="preserve">DATEDIFF( day, </w:t>
      </w:r>
    </w:p>
    <w:p w14:paraId="52A32F7A" w14:textId="10BBB037" w:rsidR="006968BF" w:rsidRDefault="003A5919" w:rsidP="009B1E44">
      <w:pPr>
        <w:pStyle w:val="15"/>
        <w:snapToGrid w:val="0"/>
        <w:spacing w:line="276" w:lineRule="auto"/>
        <w:ind w:firstLineChars="0"/>
        <w:rPr>
          <w:lang w:val="en-GB"/>
        </w:rPr>
      </w:pPr>
      <w:r>
        <w:t>(</w:t>
      </w:r>
      <w:r w:rsidR="006968BF">
        <w:rPr>
          <w:rFonts w:hint="eastAsia"/>
        </w:rPr>
        <w:t>S</w:t>
      </w:r>
      <w:r w:rsidR="006968BF">
        <w:rPr>
          <w:lang w:val="en-GB"/>
        </w:rPr>
        <w:t xml:space="preserve">elect C.ContractID, </w:t>
      </w:r>
      <w:r>
        <w:rPr>
          <w:rFonts w:hint="eastAsia"/>
          <w:lang w:val="en-GB"/>
        </w:rPr>
        <w:t>max</w:t>
      </w:r>
      <w:r>
        <w:rPr>
          <w:lang w:val="en-GB"/>
        </w:rPr>
        <w:t>(</w:t>
      </w:r>
      <w:r w:rsidR="006968BF">
        <w:rPr>
          <w:lang w:val="en-GB"/>
        </w:rPr>
        <w:t>ReceivePay.datetime</w:t>
      </w:r>
      <w:r>
        <w:rPr>
          <w:lang w:val="en-GB"/>
        </w:rPr>
        <w:t>)</w:t>
      </w:r>
      <w:r w:rsidR="006968BF">
        <w:rPr>
          <w:lang w:val="en-GB"/>
        </w:rPr>
        <w:t xml:space="preserve"> from Contract C, ReceivePay </w:t>
      </w:r>
    </w:p>
    <w:p w14:paraId="20F1C000" w14:textId="0D60DA59" w:rsidR="006968BF" w:rsidRDefault="006968BF" w:rsidP="006968BF">
      <w:pPr>
        <w:pStyle w:val="15"/>
        <w:snapToGrid w:val="0"/>
        <w:spacing w:line="276" w:lineRule="auto"/>
        <w:ind w:left="227" w:firstLineChars="0" w:firstLine="493"/>
        <w:rPr>
          <w:lang w:val="en-GB"/>
        </w:rPr>
      </w:pPr>
      <w:r>
        <w:rPr>
          <w:lang w:val="en-GB"/>
        </w:rPr>
        <w:t>Where</w:t>
      </w:r>
      <w:r>
        <w:rPr>
          <w:rFonts w:hint="eastAsia"/>
          <w:lang w:val="en-GB"/>
        </w:rPr>
        <w:t xml:space="preserve"> (</w:t>
      </w:r>
      <w:r>
        <w:rPr>
          <w:lang w:val="en-GB"/>
        </w:rPr>
        <w:t xml:space="preserve">(select sum(Amount) from Payment where Payment.ContractID = C.ContractID) = </w:t>
      </w:r>
    </w:p>
    <w:p w14:paraId="4D2868E5" w14:textId="77487816" w:rsidR="006968BF" w:rsidRDefault="006968BF" w:rsidP="009B1E44">
      <w:pPr>
        <w:pStyle w:val="15"/>
        <w:snapToGrid w:val="0"/>
        <w:spacing w:line="276" w:lineRule="auto"/>
        <w:ind w:left="227" w:firstLineChars="234" w:firstLine="491"/>
        <w:rPr>
          <w:lang w:val="en-GB"/>
        </w:rPr>
      </w:pPr>
      <w:r>
        <w:rPr>
          <w:lang w:val="en-GB"/>
        </w:rPr>
        <w:t>((select sum(Amount) from ReceivePay where ReceivePay.ContractID = C.ContractID))</w:t>
      </w:r>
      <w:r w:rsidR="003A5919">
        <w:rPr>
          <w:lang w:val="en-GB"/>
        </w:rPr>
        <w:t>)</w:t>
      </w:r>
      <w:r w:rsidR="009B1E44">
        <w:rPr>
          <w:lang w:val="en-GB"/>
        </w:rPr>
        <w:t>,</w:t>
      </w:r>
    </w:p>
    <w:p w14:paraId="3233DFDA" w14:textId="7B629C24" w:rsidR="009B1E44" w:rsidRDefault="009B1E44" w:rsidP="009B1E44">
      <w:pPr>
        <w:pStyle w:val="15"/>
        <w:snapToGrid w:val="0"/>
        <w:spacing w:line="276" w:lineRule="auto"/>
        <w:ind w:firstLineChars="95" w:firstLine="199"/>
        <w:rPr>
          <w:lang w:val="en-GB"/>
        </w:rPr>
      </w:pPr>
      <w:r>
        <w:rPr>
          <w:lang w:val="en-GB"/>
        </w:rPr>
        <w:t>Getdate() ) )</w:t>
      </w:r>
    </w:p>
    <w:p w14:paraId="76DD9DEC" w14:textId="19ED4595" w:rsidR="006968BF" w:rsidRPr="006968BF" w:rsidRDefault="006968BF" w:rsidP="006968BF">
      <w:pPr>
        <w:pStyle w:val="15"/>
        <w:snapToGrid w:val="0"/>
        <w:spacing w:line="276" w:lineRule="auto"/>
        <w:ind w:left="227" w:firstLineChars="50" w:firstLine="105"/>
        <w:rPr>
          <w:lang w:val="en-GB"/>
        </w:rPr>
      </w:pPr>
      <w:r>
        <w:rPr>
          <w:lang w:val="en-GB"/>
        </w:rPr>
        <w:tab/>
      </w:r>
      <w:r w:rsidR="003A5919">
        <w:rPr>
          <w:rFonts w:hint="eastAsia"/>
          <w:lang w:val="en-GB"/>
        </w:rPr>
        <w:t>如果</w:t>
      </w:r>
      <w:r w:rsidR="009B1E44">
        <w:rPr>
          <w:rFonts w:hint="eastAsia"/>
          <w:lang w:val="en-GB"/>
        </w:rPr>
        <w:t>能通过上述语句查询到记录，说明</w:t>
      </w:r>
      <w:r w:rsidR="003A5919">
        <w:rPr>
          <w:rFonts w:hint="eastAsia"/>
          <w:lang w:val="en-GB"/>
        </w:rPr>
        <w:t>产品仍处在保修年限</w:t>
      </w:r>
      <w:r w:rsidR="009B1E44">
        <w:rPr>
          <w:rFonts w:hint="eastAsia"/>
          <w:lang w:val="en-GB"/>
        </w:rPr>
        <w:t>服务期</w:t>
      </w:r>
      <w:r w:rsidR="003A5919">
        <w:rPr>
          <w:rFonts w:hint="eastAsia"/>
          <w:lang w:val="en-GB"/>
        </w:rPr>
        <w:t>内，</w:t>
      </w:r>
      <w:r w:rsidR="009B1E44">
        <w:rPr>
          <w:rFonts w:hint="eastAsia"/>
          <w:lang w:val="en-GB"/>
        </w:rPr>
        <w:t>则应给予售后服务。</w:t>
      </w:r>
    </w:p>
    <w:p w14:paraId="07731F93" w14:textId="3E93269E" w:rsidR="00B60258" w:rsidRPr="00056F3B" w:rsidRDefault="00B60258" w:rsidP="006968BF">
      <w:pPr>
        <w:pStyle w:val="15"/>
        <w:numPr>
          <w:ilvl w:val="0"/>
          <w:numId w:val="2"/>
        </w:numPr>
        <w:snapToGrid w:val="0"/>
        <w:spacing w:line="276" w:lineRule="auto"/>
        <w:ind w:firstLineChars="0"/>
        <w:rPr>
          <w:b/>
          <w:bCs/>
        </w:rPr>
      </w:pPr>
      <w:r w:rsidRPr="00056F3B">
        <w:rPr>
          <w:rFonts w:hint="eastAsia"/>
          <w:b/>
          <w:bCs/>
        </w:rPr>
        <w:t>如何记录售后服务的产品信息？</w:t>
      </w:r>
    </w:p>
    <w:p w14:paraId="2E3D4BCC" w14:textId="02E7CDCC" w:rsidR="009B1E44" w:rsidRDefault="00056F3B" w:rsidP="009B1E44">
      <w:pPr>
        <w:pStyle w:val="15"/>
        <w:snapToGrid w:val="0"/>
        <w:spacing w:line="276" w:lineRule="auto"/>
        <w:ind w:left="947" w:firstLineChars="0" w:firstLine="0"/>
      </w:pPr>
      <w:r>
        <w:rPr>
          <w:rFonts w:hint="eastAsia"/>
        </w:rPr>
        <w:t>可以通过售后服务中的合同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查询产品信息：</w:t>
      </w:r>
    </w:p>
    <w:p w14:paraId="1BBB3465" w14:textId="6BD5C4CF" w:rsidR="00056F3B" w:rsidRDefault="00056F3B" w:rsidP="00056F3B">
      <w:pPr>
        <w:pStyle w:val="15"/>
        <w:snapToGrid w:val="0"/>
        <w:spacing w:line="276" w:lineRule="auto"/>
        <w:ind w:left="947" w:firstLineChars="0" w:firstLine="0"/>
      </w:pPr>
      <w:r>
        <w:rPr>
          <w:rFonts w:hint="eastAsia"/>
        </w:rPr>
        <w:t>Select</w:t>
      </w:r>
      <w:r>
        <w:t xml:space="preserve"> ProductID, ServiceID from Product, Service</w:t>
      </w:r>
      <w:r>
        <w:rPr>
          <w:rFonts w:hint="eastAsia"/>
        </w:rPr>
        <w:t xml:space="preserve"> </w:t>
      </w:r>
      <w:r>
        <w:t xml:space="preserve">where Product.ContractID  = Contract.ContractID  and </w:t>
      </w:r>
      <w:r>
        <w:rPr>
          <w:rFonts w:hint="eastAsia"/>
        </w:rPr>
        <w:t>S</w:t>
      </w:r>
      <w:r>
        <w:t>ervice.ContractID = Contract.ContractID</w:t>
      </w:r>
    </w:p>
    <w:p w14:paraId="668F0E10" w14:textId="6BF1C4BD" w:rsidR="00B60258" w:rsidRPr="00056F3B" w:rsidRDefault="00B60258" w:rsidP="006968BF">
      <w:pPr>
        <w:pStyle w:val="15"/>
        <w:numPr>
          <w:ilvl w:val="0"/>
          <w:numId w:val="2"/>
        </w:numPr>
        <w:snapToGrid w:val="0"/>
        <w:spacing w:line="276" w:lineRule="auto"/>
        <w:ind w:firstLineChars="0"/>
        <w:rPr>
          <w:b/>
          <w:bCs/>
        </w:rPr>
      </w:pPr>
      <w:r w:rsidRPr="00056F3B">
        <w:rPr>
          <w:rFonts w:hint="eastAsia"/>
          <w:b/>
          <w:bCs/>
        </w:rPr>
        <w:t>如何记录技术服务工程师（包括服务专员）的信息？</w:t>
      </w:r>
    </w:p>
    <w:p w14:paraId="351566CB" w14:textId="18FB2070" w:rsidR="00056F3B" w:rsidRDefault="00056F3B" w:rsidP="00056F3B">
      <w:pPr>
        <w:pStyle w:val="15"/>
        <w:snapToGrid w:val="0"/>
        <w:spacing w:line="276" w:lineRule="auto"/>
        <w:ind w:left="227" w:firstLineChars="0" w:firstLine="493"/>
      </w:pPr>
      <w:r>
        <w:rPr>
          <w:rFonts w:hint="eastAsia"/>
        </w:rPr>
        <w:t>售后服务分成了三个类型，电话咨询、产品维修和现场服务，他们分别拥有属性技术支持工程师编号、维修人员编号和现场服务人员编号，这三个属性都是外键，引用员工表中的员工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，可以通过这三个属性在员工表中查询他们的信息：</w:t>
      </w:r>
    </w:p>
    <w:p w14:paraId="7518320A" w14:textId="7C14A34B" w:rsidR="00056F3B" w:rsidRDefault="00056F3B" w:rsidP="00056F3B">
      <w:pPr>
        <w:pStyle w:val="15"/>
        <w:snapToGrid w:val="0"/>
        <w:spacing w:line="276" w:lineRule="auto"/>
        <w:ind w:left="227" w:firstLineChars="0" w:firstLine="493"/>
      </w:pPr>
      <w:r>
        <w:rPr>
          <w:rFonts w:hint="eastAsia"/>
        </w:rPr>
        <w:t>S</w:t>
      </w:r>
      <w:r>
        <w:t>elect * from Employee where Employee.EmployeeID = PhoneService.ServiceTechnicalID</w:t>
      </w:r>
    </w:p>
    <w:p w14:paraId="56C707E7" w14:textId="32483C45" w:rsidR="00056F3B" w:rsidRDefault="00056F3B" w:rsidP="00056F3B">
      <w:pPr>
        <w:pStyle w:val="15"/>
        <w:snapToGrid w:val="0"/>
        <w:spacing w:line="276" w:lineRule="auto"/>
        <w:ind w:left="227" w:firstLineChars="0" w:firstLine="493"/>
      </w:pPr>
      <w:r>
        <w:rPr>
          <w:rFonts w:hint="eastAsia"/>
        </w:rPr>
        <w:t>S</w:t>
      </w:r>
      <w:r>
        <w:t>elect * from Employee where Employee.EmployeeID = RepairService.ServiceRepairID</w:t>
      </w:r>
    </w:p>
    <w:p w14:paraId="3EC96577" w14:textId="2C78FE6A" w:rsidR="00056F3B" w:rsidRPr="00056F3B" w:rsidRDefault="00056F3B" w:rsidP="00056F3B">
      <w:pPr>
        <w:pStyle w:val="15"/>
        <w:snapToGrid w:val="0"/>
        <w:spacing w:line="276" w:lineRule="auto"/>
        <w:ind w:left="227" w:firstLineChars="0" w:firstLine="493"/>
      </w:pPr>
      <w:r>
        <w:rPr>
          <w:rFonts w:hint="eastAsia"/>
        </w:rPr>
        <w:t>S</w:t>
      </w:r>
      <w:r>
        <w:t>elect * from Employee where Employee.EmployeeID = OnSet</w:t>
      </w:r>
      <w:r w:rsidR="0094527C">
        <w:t>Service</w:t>
      </w:r>
      <w:r>
        <w:t>.OnSetID</w:t>
      </w:r>
    </w:p>
    <w:p w14:paraId="1C7DD263" w14:textId="77777777" w:rsidR="00056F3B" w:rsidRDefault="00B60258" w:rsidP="00056F3B">
      <w:pPr>
        <w:pStyle w:val="15"/>
        <w:numPr>
          <w:ilvl w:val="0"/>
          <w:numId w:val="2"/>
        </w:numPr>
        <w:snapToGrid w:val="0"/>
        <w:spacing w:line="276" w:lineRule="auto"/>
        <w:ind w:firstLineChars="0"/>
        <w:rPr>
          <w:b/>
          <w:bCs/>
        </w:rPr>
      </w:pPr>
      <w:r w:rsidRPr="00056F3B">
        <w:rPr>
          <w:rFonts w:hint="eastAsia"/>
          <w:b/>
          <w:bCs/>
        </w:rPr>
        <w:t>一个完整的服务信息（如维修一个磁盘可能包括第一次打电话咨询、维修等由多个小服务组成一个大服务）是如何记录的？</w:t>
      </w:r>
    </w:p>
    <w:p w14:paraId="6DB3D664" w14:textId="048C5D15" w:rsidR="002301A9" w:rsidRDefault="00056F3B" w:rsidP="00056F3B">
      <w:pPr>
        <w:pStyle w:val="15"/>
        <w:snapToGrid w:val="0"/>
        <w:spacing w:line="276" w:lineRule="auto"/>
        <w:ind w:left="227" w:firstLineChars="0" w:firstLine="463"/>
      </w:pPr>
      <w:r>
        <w:rPr>
          <w:rFonts w:hint="eastAsia"/>
        </w:rPr>
        <w:t>使用了分类联系，将售后服务的客户联系人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、合同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、服务开始时间、服务结束时间、服务内容抽象成了一个售后服务基本实体，根据服务类型分了电话咨询、产品维修、现场服务三类。对应到物理模型中，每一个售后服务基本实体的服务编号是固定的（设置成了</w:t>
      </w:r>
      <w:r>
        <w:rPr>
          <w:rFonts w:hint="eastAsia"/>
        </w:rPr>
        <w:lastRenderedPageBreak/>
        <w:t>Identity</w:t>
      </w:r>
      <w:r>
        <w:rPr>
          <w:rFonts w:hint="eastAsia"/>
        </w:rPr>
        <w:t>），三类服务的主键、外键都是</w:t>
      </w:r>
      <w:r w:rsidR="0094527C">
        <w:rPr>
          <w:rFonts w:hint="eastAsia"/>
        </w:rPr>
        <w:t>该售后服务的</w:t>
      </w:r>
      <w:r>
        <w:rPr>
          <w:rFonts w:hint="eastAsia"/>
        </w:rPr>
        <w:t>服务编号</w:t>
      </w:r>
      <w:r w:rsidR="0094527C">
        <w:rPr>
          <w:rFonts w:hint="eastAsia"/>
        </w:rPr>
        <w:t>，同时它们还具有服务阶段编号这个属性。</w:t>
      </w:r>
    </w:p>
    <w:p w14:paraId="17DBA721" w14:textId="0174D249" w:rsidR="0094527C" w:rsidRDefault="0094527C" w:rsidP="00056F3B">
      <w:pPr>
        <w:pStyle w:val="15"/>
        <w:snapToGrid w:val="0"/>
        <w:spacing w:line="276" w:lineRule="auto"/>
        <w:ind w:left="227" w:firstLineChars="0" w:firstLine="463"/>
      </w:pPr>
      <w:r>
        <w:rPr>
          <w:rFonts w:hint="eastAsia"/>
        </w:rPr>
        <w:t>比如维修一个磁盘，它的售后服务编号是</w:t>
      </w:r>
      <w:r>
        <w:t>1218</w:t>
      </w:r>
      <w:r>
        <w:rPr>
          <w:rFonts w:hint="eastAsia"/>
        </w:rPr>
        <w:t>，这是在售后服务实体中固定的</w:t>
      </w:r>
      <w:r>
        <w:rPr>
          <w:rFonts w:hint="eastAsia"/>
        </w:rPr>
        <w:t>Identity</w:t>
      </w:r>
      <w:r>
        <w:rPr>
          <w:rFonts w:hint="eastAsia"/>
        </w:rPr>
        <w:t>。售后服务</w:t>
      </w:r>
      <w:r>
        <w:rPr>
          <w:rFonts w:hint="eastAsia"/>
        </w:rPr>
        <w:t>1</w:t>
      </w:r>
      <w:r>
        <w:t>218</w:t>
      </w:r>
      <w:r>
        <w:rPr>
          <w:rFonts w:hint="eastAsia"/>
        </w:rPr>
        <w:t>包含服务阶段编号为</w:t>
      </w:r>
      <w:r>
        <w:rPr>
          <w:rFonts w:hint="eastAsia"/>
        </w:rPr>
        <w:t>1</w:t>
      </w:r>
      <w:r>
        <w:rPr>
          <w:rFonts w:hint="eastAsia"/>
        </w:rPr>
        <w:t>的电话咨询、服务阶段编号为</w:t>
      </w:r>
      <w:r>
        <w:rPr>
          <w:rFonts w:hint="eastAsia"/>
        </w:rPr>
        <w:t>2</w:t>
      </w:r>
      <w:r>
        <w:rPr>
          <w:rFonts w:hint="eastAsia"/>
        </w:rPr>
        <w:t>的产品维修、服务阶段编号为</w:t>
      </w:r>
      <w:r>
        <w:rPr>
          <w:rFonts w:hint="eastAsia"/>
        </w:rPr>
        <w:t>3</w:t>
      </w:r>
      <w:r>
        <w:rPr>
          <w:rFonts w:hint="eastAsia"/>
        </w:rPr>
        <w:t>的现场服务、服务阶段编号为</w:t>
      </w:r>
      <w:r>
        <w:rPr>
          <w:rFonts w:hint="eastAsia"/>
        </w:rPr>
        <w:t>4</w:t>
      </w:r>
      <w:r>
        <w:rPr>
          <w:rFonts w:hint="eastAsia"/>
        </w:rPr>
        <w:t>的电话咨询。使用如下的</w:t>
      </w:r>
      <w:r>
        <w:rPr>
          <w:rFonts w:hint="eastAsia"/>
        </w:rPr>
        <w:t>Sql</w:t>
      </w:r>
      <w:r>
        <w:rPr>
          <w:rFonts w:hint="eastAsia"/>
        </w:rPr>
        <w:t>语句查询</w:t>
      </w:r>
      <w:r w:rsidR="00757456">
        <w:rPr>
          <w:rFonts w:hint="eastAsia"/>
        </w:rPr>
        <w:t>某个</w:t>
      </w:r>
      <w:r>
        <w:rPr>
          <w:rFonts w:hint="eastAsia"/>
        </w:rPr>
        <w:t>完整的服务信息：</w:t>
      </w:r>
    </w:p>
    <w:p w14:paraId="3BB2CDE1" w14:textId="16DFA732" w:rsidR="00410F29" w:rsidRDefault="0094527C" w:rsidP="0094527C">
      <w:pPr>
        <w:pStyle w:val="15"/>
        <w:snapToGrid w:val="0"/>
        <w:spacing w:line="276" w:lineRule="auto"/>
        <w:ind w:left="227" w:firstLineChars="0" w:firstLine="463"/>
      </w:pPr>
      <w:r>
        <w:rPr>
          <w:rFonts w:hint="eastAsia"/>
        </w:rPr>
        <w:t>S</w:t>
      </w:r>
      <w:r>
        <w:t>elect P.ServiceProcess,</w:t>
      </w:r>
      <w:r w:rsidR="00410F29" w:rsidRPr="00410F29">
        <w:t xml:space="preserve"> </w:t>
      </w:r>
      <w:r w:rsidR="00410F29">
        <w:t xml:space="preserve">S.ServiceID </w:t>
      </w:r>
    </w:p>
    <w:p w14:paraId="1EC1B0E0" w14:textId="5BE080C7" w:rsidR="00757456" w:rsidRDefault="0094527C" w:rsidP="0094527C">
      <w:pPr>
        <w:pStyle w:val="15"/>
        <w:snapToGrid w:val="0"/>
        <w:spacing w:line="276" w:lineRule="auto"/>
        <w:ind w:left="227" w:firstLineChars="0" w:firstLine="463"/>
      </w:pPr>
      <w:r>
        <w:t>From PhoneService P</w:t>
      </w:r>
      <w:r w:rsidR="00757456">
        <w:t xml:space="preserve"> FULL JOIN</w:t>
      </w:r>
      <w:r>
        <w:t xml:space="preserve"> Service </w:t>
      </w:r>
      <w:r w:rsidR="00410F29">
        <w:t>S</w:t>
      </w:r>
      <w:r w:rsidR="00757456">
        <w:t xml:space="preserve"> on P.ServiceID = </w:t>
      </w:r>
      <w:r w:rsidR="00410F29">
        <w:t>S</w:t>
      </w:r>
      <w:r w:rsidR="00757456">
        <w:t xml:space="preserve">.ServiceID </w:t>
      </w:r>
    </w:p>
    <w:p w14:paraId="7D47560D" w14:textId="4AE7E2AC" w:rsidR="00410F29" w:rsidRDefault="00410F29" w:rsidP="00410F29">
      <w:pPr>
        <w:pStyle w:val="15"/>
        <w:snapToGrid w:val="0"/>
        <w:spacing w:line="276" w:lineRule="auto"/>
        <w:ind w:left="227" w:firstLineChars="0" w:firstLine="463"/>
      </w:pPr>
      <w:r>
        <w:rPr>
          <w:rFonts w:hint="eastAsia"/>
        </w:rPr>
        <w:t>S</w:t>
      </w:r>
      <w:r>
        <w:t>elect R.ServiceProcess,</w:t>
      </w:r>
      <w:r w:rsidRPr="00410F29">
        <w:t xml:space="preserve"> </w:t>
      </w:r>
      <w:r>
        <w:t xml:space="preserve">S.ServiceID </w:t>
      </w:r>
    </w:p>
    <w:p w14:paraId="34BD38A5" w14:textId="49C22133" w:rsidR="00410F29" w:rsidRDefault="00410F29" w:rsidP="00410F29">
      <w:pPr>
        <w:pStyle w:val="15"/>
        <w:snapToGrid w:val="0"/>
        <w:spacing w:line="276" w:lineRule="auto"/>
        <w:ind w:left="227" w:firstLineChars="0" w:firstLine="463"/>
      </w:pPr>
      <w:r>
        <w:t xml:space="preserve">From RepairService R FULL JOIN Service S on R.ServiceID = S.ServiceID </w:t>
      </w:r>
    </w:p>
    <w:p w14:paraId="3780870E" w14:textId="701BF86E" w:rsidR="00410F29" w:rsidRDefault="00410F29" w:rsidP="00410F29">
      <w:pPr>
        <w:pStyle w:val="15"/>
        <w:snapToGrid w:val="0"/>
        <w:spacing w:line="276" w:lineRule="auto"/>
        <w:ind w:left="227" w:firstLineChars="0" w:firstLine="463"/>
      </w:pPr>
      <w:r>
        <w:rPr>
          <w:rFonts w:hint="eastAsia"/>
        </w:rPr>
        <w:t>S</w:t>
      </w:r>
      <w:r>
        <w:t>elect O.ServiceProcess,</w:t>
      </w:r>
      <w:r w:rsidRPr="00410F29">
        <w:t xml:space="preserve"> </w:t>
      </w:r>
      <w:r>
        <w:t xml:space="preserve">S.ServiceID </w:t>
      </w:r>
    </w:p>
    <w:p w14:paraId="58CA02A5" w14:textId="0CA76289" w:rsidR="00410F29" w:rsidRDefault="00410F29" w:rsidP="00410F29">
      <w:pPr>
        <w:pStyle w:val="15"/>
        <w:snapToGrid w:val="0"/>
        <w:spacing w:line="276" w:lineRule="auto"/>
        <w:ind w:left="227" w:firstLineChars="0" w:firstLine="463"/>
      </w:pPr>
      <w:r>
        <w:t xml:space="preserve">From OnSetService O FULL JOIN Service S on O.ServiceID = S.ServiceID </w:t>
      </w:r>
    </w:p>
    <w:p w14:paraId="4EB94BD3" w14:textId="77777777" w:rsidR="00410F29" w:rsidRPr="00410F29" w:rsidRDefault="00410F29" w:rsidP="0094527C">
      <w:pPr>
        <w:pStyle w:val="15"/>
        <w:snapToGrid w:val="0"/>
        <w:spacing w:line="276" w:lineRule="auto"/>
        <w:ind w:left="227" w:firstLineChars="0" w:firstLine="463"/>
      </w:pPr>
    </w:p>
    <w:p w14:paraId="500EFB20" w14:textId="359ECF52" w:rsidR="0094527C" w:rsidRDefault="0094527C" w:rsidP="0094527C">
      <w:pPr>
        <w:pStyle w:val="15"/>
        <w:snapToGrid w:val="0"/>
        <w:spacing w:line="276" w:lineRule="auto"/>
        <w:ind w:left="227" w:firstLineChars="0" w:firstLine="463"/>
      </w:pPr>
    </w:p>
    <w:sectPr w:rsidR="0094527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00910" w14:textId="77777777" w:rsidR="00F213A2" w:rsidRDefault="00F213A2">
      <w:pPr>
        <w:spacing w:after="0"/>
      </w:pPr>
      <w:r>
        <w:separator/>
      </w:r>
    </w:p>
  </w:endnote>
  <w:endnote w:type="continuationSeparator" w:id="0">
    <w:p w14:paraId="19B9B3B3" w14:textId="77777777" w:rsidR="00F213A2" w:rsidRDefault="00F213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AC03D" w14:textId="77777777" w:rsidR="00F213A2" w:rsidRDefault="00F213A2">
      <w:r>
        <w:separator/>
      </w:r>
    </w:p>
  </w:footnote>
  <w:footnote w:type="continuationSeparator" w:id="0">
    <w:p w14:paraId="01E30753" w14:textId="77777777" w:rsidR="00F213A2" w:rsidRDefault="00F21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A27F1"/>
    <w:multiLevelType w:val="multilevel"/>
    <w:tmpl w:val="5D0605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9731FCB"/>
    <w:multiLevelType w:val="hybridMultilevel"/>
    <w:tmpl w:val="C5FCE42E"/>
    <w:lvl w:ilvl="0" w:tplc="9EE071E6">
      <w:start w:val="1"/>
      <w:numFmt w:val="decimal"/>
      <w:lvlText w:val="（%1）"/>
      <w:lvlJc w:val="left"/>
      <w:pPr>
        <w:tabs>
          <w:tab w:val="num" w:pos="947"/>
        </w:tabs>
        <w:ind w:left="9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047527435">
    <w:abstractNumId w:val="0"/>
  </w:num>
  <w:num w:numId="2" w16cid:durableId="2135899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4C82"/>
    <w:rsid w:val="00056F3B"/>
    <w:rsid w:val="000B48C9"/>
    <w:rsid w:val="0011526C"/>
    <w:rsid w:val="00147E9C"/>
    <w:rsid w:val="001A0DEE"/>
    <w:rsid w:val="001D60CA"/>
    <w:rsid w:val="002247B7"/>
    <w:rsid w:val="002301A9"/>
    <w:rsid w:val="00251F1D"/>
    <w:rsid w:val="00272956"/>
    <w:rsid w:val="0028180C"/>
    <w:rsid w:val="002F1BD0"/>
    <w:rsid w:val="003143F9"/>
    <w:rsid w:val="00324CCD"/>
    <w:rsid w:val="00352961"/>
    <w:rsid w:val="00364D15"/>
    <w:rsid w:val="003A5919"/>
    <w:rsid w:val="003C0F32"/>
    <w:rsid w:val="00410F29"/>
    <w:rsid w:val="004415C4"/>
    <w:rsid w:val="00455FDF"/>
    <w:rsid w:val="0047555C"/>
    <w:rsid w:val="004A2490"/>
    <w:rsid w:val="004B285A"/>
    <w:rsid w:val="004D5DF3"/>
    <w:rsid w:val="004E29B3"/>
    <w:rsid w:val="004E5051"/>
    <w:rsid w:val="004F40B2"/>
    <w:rsid w:val="00590D07"/>
    <w:rsid w:val="006012A1"/>
    <w:rsid w:val="0062644E"/>
    <w:rsid w:val="0067488D"/>
    <w:rsid w:val="006968BF"/>
    <w:rsid w:val="006C438E"/>
    <w:rsid w:val="006E40F0"/>
    <w:rsid w:val="00702F1B"/>
    <w:rsid w:val="00757456"/>
    <w:rsid w:val="00784D58"/>
    <w:rsid w:val="007F0560"/>
    <w:rsid w:val="00813983"/>
    <w:rsid w:val="00822F07"/>
    <w:rsid w:val="0087783B"/>
    <w:rsid w:val="008A357A"/>
    <w:rsid w:val="008B6C9A"/>
    <w:rsid w:val="008D6863"/>
    <w:rsid w:val="0094527C"/>
    <w:rsid w:val="009562C8"/>
    <w:rsid w:val="00961FFB"/>
    <w:rsid w:val="009B1E44"/>
    <w:rsid w:val="009C7AF8"/>
    <w:rsid w:val="00A078E4"/>
    <w:rsid w:val="00A128A0"/>
    <w:rsid w:val="00AE4D78"/>
    <w:rsid w:val="00B60258"/>
    <w:rsid w:val="00B86B75"/>
    <w:rsid w:val="00BC48D5"/>
    <w:rsid w:val="00BF7B88"/>
    <w:rsid w:val="00C36279"/>
    <w:rsid w:val="00C63D9D"/>
    <w:rsid w:val="00CA6B8F"/>
    <w:rsid w:val="00CC0817"/>
    <w:rsid w:val="00CD060D"/>
    <w:rsid w:val="00D05790"/>
    <w:rsid w:val="00D41A06"/>
    <w:rsid w:val="00D6495E"/>
    <w:rsid w:val="00D70954"/>
    <w:rsid w:val="00E315A3"/>
    <w:rsid w:val="00E54205"/>
    <w:rsid w:val="00EE14A3"/>
    <w:rsid w:val="00F213A2"/>
    <w:rsid w:val="00F7174C"/>
    <w:rsid w:val="00FB5B96"/>
    <w:rsid w:val="00FC4857"/>
    <w:rsid w:val="00FD22FB"/>
    <w:rsid w:val="00FE00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B9B93F"/>
  <w14:defaultImageDpi w14:val="32767"/>
  <w15:docId w15:val="{C2D25149-4D30-4343-B029-DFEFABE8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12A1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qFormat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FD2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FD22FB"/>
    <w:rPr>
      <w:sz w:val="18"/>
      <w:szCs w:val="18"/>
    </w:rPr>
  </w:style>
  <w:style w:type="paragraph" w:styleId="af1">
    <w:name w:val="footer"/>
    <w:basedOn w:val="a"/>
    <w:link w:val="af2"/>
    <w:unhideWhenUsed/>
    <w:rsid w:val="00FD22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FD22FB"/>
    <w:rPr>
      <w:sz w:val="18"/>
      <w:szCs w:val="18"/>
    </w:rPr>
  </w:style>
  <w:style w:type="character" w:customStyle="1" w:styleId="a4">
    <w:name w:val="正文文本 字符"/>
    <w:basedOn w:val="a1"/>
    <w:link w:val="a0"/>
    <w:rsid w:val="006C438E"/>
  </w:style>
  <w:style w:type="paragraph" w:customStyle="1" w:styleId="24">
    <w:name w:val="样式 首行缩进:  24 磅"/>
    <w:basedOn w:val="a"/>
    <w:rsid w:val="002301A9"/>
    <w:pPr>
      <w:widowControl w:val="0"/>
      <w:spacing w:after="0" w:line="400" w:lineRule="exact"/>
      <w:ind w:left="210" w:firstLine="480"/>
      <w:jc w:val="both"/>
    </w:pPr>
    <w:rPr>
      <w:rFonts w:ascii="Times New Roman" w:eastAsia="宋体" w:hAnsi="Times New Roman" w:cs="宋体"/>
      <w:kern w:val="2"/>
      <w:sz w:val="21"/>
      <w:szCs w:val="20"/>
      <w:lang w:eastAsia="zh-CN"/>
    </w:rPr>
  </w:style>
  <w:style w:type="paragraph" w:customStyle="1" w:styleId="15">
    <w:name w:val="样式 小五 行距: 1.5 倍行距"/>
    <w:basedOn w:val="a"/>
    <w:rsid w:val="00B60258"/>
    <w:pPr>
      <w:widowControl w:val="0"/>
      <w:spacing w:after="0" w:line="320" w:lineRule="exact"/>
      <w:ind w:firstLineChars="200" w:firstLine="200"/>
      <w:jc w:val="both"/>
    </w:pPr>
    <w:rPr>
      <w:rFonts w:ascii="Times New Roman" w:eastAsia="宋体" w:hAnsi="Times New Roman" w:cs="宋体"/>
      <w:kern w:val="2"/>
      <w:sz w:val="21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5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关 晓宇</cp:lastModifiedBy>
  <cp:revision>33</cp:revision>
  <dcterms:created xsi:type="dcterms:W3CDTF">2021-09-05T10:46:00Z</dcterms:created>
  <dcterms:modified xsi:type="dcterms:W3CDTF">2023-02-28T06:52:00Z</dcterms:modified>
</cp:coreProperties>
</file>