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Текст выступления на защите ВКР</w:t>
      </w:r>
    </w:p>
    <w:p>
      <w:pPr>
        <w:jc w:val="center"/>
      </w:pPr>
      <w:r>
        <w:rPr>
          <w:i/>
          <w:sz w:val="28"/>
        </w:rPr>
        <w:t>«Разработка веб-приложения для трекинга привычек и целей с элементами геймификации»</w:t>
      </w:r>
    </w:p>
    <w:p/>
    <w:p>
      <w:pPr>
        <w:ind w:firstLine="709"/>
        <w:jc w:val="both"/>
      </w:pPr>
      <w:r>
        <w:rPr>
          <w:b/>
          <w:color w:val="996600"/>
        </w:rPr>
        <w:t xml:space="preserve">[Слайд 1] </w:t>
      </w:r>
      <w:r>
        <w:t>Уважаемые члены комиссии! Вашему вниманию представляется выпускная квалификационная работа на тему «Разработка веб-приложения для трекинга привычек и целей с элементами геймификации». Результатом работы стало готовое приложение FORMANIMA, которое помогает человеку ставить цели, формировать полезные привычки и не бросать их.</w:t>
      </w:r>
    </w:p>
    <w:p>
      <w:pPr>
        <w:ind w:firstLine="709"/>
        <w:jc w:val="both"/>
      </w:pPr>
      <w:r>
        <w:rPr>
          <w:b/>
          <w:color w:val="996600"/>
        </w:rPr>
        <w:t xml:space="preserve">[Слайд 2] </w:t>
      </w:r>
      <w:r>
        <w:t>На слайде показаны цель и задачи. Приложение рассчитано на широкую аудиторию — студентов, специалистов, всех, кто следит за продуктивностью и здоровьем. Цель — создать веб-приложение, которое мотивирует человека регулярно выполнять свои цели за счёт игровых приёмов. Для этого поставлены четыре задачи: проанализировать предметную область и аналоги, спроектировать систему и базу данных, реализовать основные модули и протестировать результат.</w:t>
      </w:r>
    </w:p>
    <w:p>
      <w:pPr>
        <w:ind w:firstLine="709"/>
        <w:jc w:val="both"/>
      </w:pPr>
      <w:r>
        <w:rPr>
          <w:b/>
          <w:color w:val="996600"/>
        </w:rPr>
        <w:t xml:space="preserve">[Слайд 3] </w:t>
      </w:r>
      <w:r>
        <w:t>Об актуальности. Всё больше людей ставят цели и заводят полезные привычки через приложения, но сталкиваются с одной проблемой — быстро бросают начатое. По исследованию психолога Филиппы Лалли, на закрепление привычки уходит в среднем 66 дней — больше двух месяцев, а большинство сдаётся раньше. На диаграмме видно, что распространённый миф про «двадцать один день» далёк от реальности. Кроме того, приложение хранит личные данные пользователей, поэтому их защита обязательна по закону о персональных данных — Федеральному закону 152. Само решение построено на бесплатных открытых технологиях, что отвечает курсу на импортозамещение.</w:t>
      </w:r>
    </w:p>
    <w:p>
      <w:pPr>
        <w:ind w:firstLine="709"/>
        <w:jc w:val="both"/>
      </w:pPr>
      <w:r>
        <w:rPr>
          <w:b/>
          <w:color w:val="996600"/>
        </w:rPr>
        <w:t xml:space="preserve">[Слайд 4] </w:t>
      </w:r>
      <w:r>
        <w:t>Теперь о предметной области. В системе два участника: обычный пользователь, который ведёт свои привычки и цели, и администратор, который управляет пользователями. Главные понятия показаны на слайде: привычка, действие, цель, отметка о выполнении, достижение и игровой профиль с опытом и уровнем. Основной процесс простой: человек регистрируется, создаёт привычку или цель, каждый день отмечает выполнение, система сама пересчитывает прогресс, и он видит статистику.</w:t>
      </w:r>
    </w:p>
    <w:p>
      <w:pPr>
        <w:ind w:firstLine="709"/>
        <w:jc w:val="both"/>
      </w:pPr>
      <w:r>
        <w:rPr>
          <w:b/>
          <w:color w:val="996600"/>
        </w:rPr>
        <w:t xml:space="preserve">[Слайд 5] </w:t>
      </w:r>
      <w:r>
        <w:t>На слайде показано, как люди решают эту задачу сейчас, без программы. Обычно привычки ведут вручную — в блокноте или в заметках телефона. Из-за этого легко забыть отметить выполнение, нет автоматического подсчёта прогресса и нет никакой мотивации продолжать. Справа перечислена нормативная база, на которую я опирался: закон о персональных данных, закон об информации и государственные стандарты на создание автоматизированных систем.</w:t>
      </w:r>
    </w:p>
    <w:p>
      <w:pPr>
        <w:ind w:firstLine="709"/>
        <w:jc w:val="both"/>
      </w:pPr>
      <w:r>
        <w:rPr>
          <w:b/>
          <w:color w:val="996600"/>
        </w:rPr>
        <w:t xml:space="preserve">[Слайд 6] </w:t>
      </w:r>
      <w:r>
        <w:t>Отсюда вытекает проблема. Удержание низкое — большинство бросает привычки уже за две-три недели. Ручной учёт ненадёжен: теряется история, нет напоминаний. Человек не видит наглядного прогресса и теряет интерес. А ещё привычки, цели, финансы и питание обычно ведут в разных приложениях. Вывод: ручное ведение и разрозненные трекеры не дают долгой мотивации — нужна единая система с игровыми механиками.</w:t>
      </w:r>
    </w:p>
    <w:p>
      <w:pPr>
        <w:ind w:firstLine="709"/>
        <w:jc w:val="both"/>
      </w:pPr>
      <w:r>
        <w:rPr>
          <w:b/>
          <w:color w:val="996600"/>
        </w:rPr>
        <w:t xml:space="preserve">[Слайд 7] </w:t>
      </w:r>
      <w:r>
        <w:t>На слайде — требования к системе. Функциональные требования — это что система должна уметь: регистрация и вход, ведение привычек и целей, ежедневная отметка, автоматический пересчёт очков и наград, статистика с графиками, дополнительные модули финансов и питания и панель администратора. Нефункциональные требования — это каким должно быть качество: безопасность, удобный интерфейс прямо в браузере, документированный программный интерфейс, модульность и работа на открытых технологиях.</w:t>
      </w:r>
    </w:p>
    <w:p>
      <w:pPr>
        <w:ind w:firstLine="709"/>
        <w:jc w:val="both"/>
      </w:pPr>
      <w:r>
        <w:rPr>
          <w:b/>
          <w:color w:val="996600"/>
        </w:rPr>
        <w:t xml:space="preserve">[Слайд 8] </w:t>
      </w:r>
      <w:r>
        <w:t>На этом слайде — концепция системы в виде двух схем. Слева показано, кто и что делает: пользователь входит, ведёт привычки и цели, отмечает выполнение и смотрит статистику, а администратор управляет пользователями. Справа — модель данных: в центре пользователь, а вокруг связанные с ним сведения — игровой профиль, привычки, цели, достижения, финансы и питание. Всего в базе тринадцать таких таблиц.</w:t>
      </w:r>
    </w:p>
    <w:p>
      <w:pPr>
        <w:ind w:firstLine="709"/>
        <w:jc w:val="both"/>
      </w:pPr>
      <w:r>
        <w:rPr>
          <w:b/>
          <w:color w:val="996600"/>
        </w:rPr>
        <w:t xml:space="preserve">[Слайд 9] </w:t>
      </w:r>
      <w:r>
        <w:t>Теперь как это работает в готовой системе. Пользователь делает одно простое действие — отмечает выполненную привычку, а всё остальное программа берёт на себя: сама пересчитывает прогресс и показывает статистику. Внизу слайда — устройство приложения: интерфейс в браузере обращается к серверу, сервер проверяет права доступа и через специальный слой работает с базой данных. Всё это запускается в едином контейнере.</w:t>
      </w:r>
    </w:p>
    <w:p>
      <w:pPr>
        <w:ind w:firstLine="709"/>
        <w:jc w:val="both"/>
      </w:pPr>
      <w:r>
        <w:rPr>
          <w:b/>
          <w:color w:val="996600"/>
        </w:rPr>
        <w:t xml:space="preserve">[Слайд 10] </w:t>
      </w:r>
      <w:r>
        <w:t>Сердце работы — система мотивации, показанная на слайде. Когда пользователь отмечает привычку, программа начисляет очки опыта, а за идеальный день — дополнительные. Чем больше опыта, тем выше уровень, но, как видно из таблицы, каждый следующий уровень даётся труднее — это удерживает интерес надолго. Есть звания — от подмастерья до гроссмейстера — и двенадцать наград за разные успехи. Подход опирается на признанные исследования: «петлю привычки» Чарльза Дахигга, теорию мотивации Деси и Райана и систему геймификации Ю-Кай Чоу. Справа — реальный экран приложения.</w:t>
      </w:r>
    </w:p>
    <w:p>
      <w:pPr>
        <w:ind w:firstLine="709"/>
        <w:jc w:val="both"/>
      </w:pPr>
      <w:r>
        <w:rPr>
          <w:b/>
          <w:color w:val="996600"/>
        </w:rPr>
        <w:t xml:space="preserve">[Слайд 11] </w:t>
      </w:r>
      <w:r>
        <w:t>На слайде — сравнение с аналогами. Существующие приложения решают задачу лишь частично: одни — только привычки, другие — только концентрацию или только игровую механику. Преимущество моей работы в том, что это единственное решение, объединяющее привычки, цели, финансы и питание под одной системой мотивации, на русском языке и с возможностью собственного размещения.</w:t>
      </w:r>
    </w:p>
    <w:p>
      <w:pPr>
        <w:ind w:firstLine="709"/>
        <w:jc w:val="both"/>
      </w:pPr>
      <w:r>
        <w:rPr>
          <w:b/>
          <w:color w:val="996600"/>
        </w:rPr>
        <w:t xml:space="preserve">[Слайд 12] </w:t>
      </w:r>
      <w:r>
        <w:t>Доклад окончен, благодарю за внимание!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