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i w:val="0"/>
          <w:sz w:val="21"/>
        </w:rPr>
      </w:r>
    </w:p>
    <w:p>
      <w:pPr>
        <w:spacing w:before="0" w:after="0"/>
      </w:pPr>
      <w:r>
        <w:rPr>
          <w:b w:val="0"/>
          <w:i w:val="0"/>
          <w:sz w:val="21"/>
        </w:rPr>
      </w:r>
    </w:p>
    <w:p>
      <w:pPr>
        <w:spacing w:before="0" w:after="0"/>
      </w:pPr>
      <w:r>
        <w:rPr>
          <w:b w:val="0"/>
          <w:i w:val="0"/>
          <w:sz w:val="21"/>
        </w:rPr>
      </w:r>
    </w:p>
    <w:p>
      <w:pPr>
        <w:spacing w:before="0" w:after="0"/>
      </w:pPr>
      <w:r>
        <w:rPr>
          <w:b w:val="0"/>
          <w:i w:val="0"/>
          <w:sz w:val="21"/>
        </w:rPr>
      </w:r>
    </w:p>
    <w:p>
      <w:pPr>
        <w:spacing w:before="0" w:after="40"/>
        <w:jc w:val="center"/>
      </w:pPr>
      <w:r>
        <w:rPr>
          <w:b/>
          <w:i w:val="0"/>
          <w:color w:val="1F4E79"/>
          <w:sz w:val="68"/>
        </w:rPr>
        <w:t>BOEUF TRACKER</w:t>
      </w:r>
    </w:p>
    <w:p>
      <w:pPr>
        <w:spacing w:before="0" w:after="520"/>
        <w:jc w:val="center"/>
      </w:pPr>
      <w:r>
        <w:rPr>
          <w:b w:val="0"/>
          <w:i w:val="0"/>
          <w:color w:val="555F6D"/>
          <w:sz w:val="28"/>
        </w:rPr>
        <w:t>Detection, identification et analyse du comportement bovin par vision</w:t>
      </w:r>
    </w:p>
    <w:tbl>
      <w:tblPr>
        <w:tblStyle w:val="TableGrid"/>
        <w:tblW w:type="auto" w:w="0"/>
        <w:tblLook w:firstColumn="1" w:firstRow="1" w:lastColumn="0" w:lastRow="0" w:noHBand="0" w:noVBand="1" w:val="04A0"/>
      </w:tblPr>
      <w:tblGrid>
        <w:gridCol w:w="9518"/>
      </w:tblGrid>
      <w:tr>
        <w:tc>
          <w:tcPr>
            <w:tcW w:type="dxa" w:w="9518"/>
            <w:shd w:val="clear" w:fill="1F4E79"/>
          </w:tcPr>
          <w:p>
            <w:pPr>
              <w:spacing w:before="140" w:after="140"/>
              <w:jc w:val="center"/>
            </w:pPr>
            <w:r/>
            <w:r>
              <w:rPr>
                <w:b/>
                <w:color w:val="FFFFFF"/>
                <w:sz w:val="26"/>
              </w:rPr>
              <w:t>RAPPORT TECHNIQUE COMPLET</w:t>
            </w:r>
          </w:p>
        </w:tc>
      </w:tr>
    </w:tbl>
    <w:p>
      <w:pPr>
        <w:spacing w:before="0" w:after="400"/>
      </w:pPr>
      <w:r>
        <w:rPr>
          <w:b w:val="0"/>
          <w:i w:val="0"/>
          <w:sz w:val="21"/>
        </w:rPr>
      </w:r>
    </w:p>
    <w:p>
      <w:pPr>
        <w:spacing w:before="0" w:after="600"/>
        <w:jc w:val="center"/>
      </w:pPr>
      <w:r>
        <w:rPr>
          <w:b w:val="0"/>
          <w:i/>
          <w:color w:val="555F6D"/>
          <w:sz w:val="23"/>
        </w:rPr>
        <w:t>Genese du projet, choix techniques, entrainements, resultats mesures</w:t>
        <w:br/>
        <w:t>et analyse honnete de ce qui fonctionne et de ce qui ne fonctionne pas</w:t>
      </w:r>
    </w:p>
    <w:tbl>
      <w:tblPr>
        <w:tblStyle w:val="TableGrid"/>
        <w:tblW w:type="auto" w:w="0"/>
        <w:jc w:val="center"/>
        <w:tblLook w:firstColumn="1" w:firstRow="1" w:lastColumn="0" w:lastRow="0" w:noHBand="0" w:noVBand="1" w:val="04A0"/>
      </w:tblPr>
      <w:tblGrid>
        <w:gridCol w:w="4759"/>
        <w:gridCol w:w="4759"/>
      </w:tblGrid>
      <w:tr>
        <w:tc>
          <w:tcPr>
            <w:tcW w:type="dxa" w:w="3402"/>
            <w:shd w:val="clear" w:fill="1F4E79"/>
          </w:tcPr>
          <w:p>
            <w:pPr>
              <w:spacing w:after="40" w:before="40"/>
              <w:jc w:val="center"/>
            </w:pPr>
            <w:r/>
            <w:r>
              <w:rPr>
                <w:b/>
                <w:color w:val="FFFFFF"/>
                <w:sz w:val="19"/>
              </w:rPr>
            </w:r>
          </w:p>
        </w:tc>
        <w:tc>
          <w:tcPr>
            <w:tcW w:type="dxa" w:w="5783"/>
            <w:shd w:val="clear" w:fill="1F4E79"/>
          </w:tcPr>
          <w:p>
            <w:pPr>
              <w:spacing w:after="40" w:before="40"/>
              <w:jc w:val="center"/>
            </w:pPr>
            <w:r/>
            <w:r>
              <w:rPr>
                <w:b/>
                <w:color w:val="FFFFFF"/>
                <w:sz w:val="19"/>
              </w:rPr>
            </w:r>
          </w:p>
        </w:tc>
      </w:tr>
      <w:tr>
        <w:tc>
          <w:tcPr>
            <w:tcW w:type="dxa" w:w="3402"/>
          </w:tcPr>
          <w:p>
            <w:pPr>
              <w:spacing w:after="30" w:before="30"/>
              <w:jc w:val="left"/>
            </w:pPr>
            <w:r/>
            <w:r>
              <w:rPr>
                <w:sz w:val="19"/>
              </w:rPr>
              <w:t>Periode couverte</w:t>
            </w:r>
          </w:p>
        </w:tc>
        <w:tc>
          <w:tcPr>
            <w:tcW w:type="dxa" w:w="5783"/>
          </w:tcPr>
          <w:p>
            <w:pPr>
              <w:spacing w:after="30" w:before="30"/>
              <w:jc w:val="center"/>
            </w:pPr>
            <w:r/>
            <w:r>
              <w:rPr>
                <w:sz w:val="19"/>
              </w:rPr>
              <w:t>24 juin 2026 - 24 aout 2026</w:t>
            </w:r>
          </w:p>
        </w:tc>
      </w:tr>
      <w:tr>
        <w:tc>
          <w:tcPr>
            <w:tcW w:type="dxa" w:w="3402"/>
            <w:shd w:val="clear" w:fill="F2F5F9"/>
          </w:tcPr>
          <w:p>
            <w:pPr>
              <w:spacing w:after="30" w:before="30"/>
              <w:jc w:val="left"/>
            </w:pPr>
            <w:r/>
            <w:r>
              <w:rPr>
                <w:sz w:val="19"/>
              </w:rPr>
              <w:t>Commits analyses</w:t>
            </w:r>
          </w:p>
        </w:tc>
        <w:tc>
          <w:tcPr>
            <w:tcW w:type="dxa" w:w="5783"/>
            <w:shd w:val="clear" w:fill="F2F5F9"/>
          </w:tcPr>
          <w:p>
            <w:pPr>
              <w:spacing w:after="30" w:before="30"/>
              <w:jc w:val="center"/>
            </w:pPr>
            <w:r/>
            <w:r>
              <w:rPr>
                <w:sz w:val="19"/>
              </w:rPr>
              <w:t>51</w:t>
            </w:r>
          </w:p>
        </w:tc>
      </w:tr>
      <w:tr>
        <w:tc>
          <w:tcPr>
            <w:tcW w:type="dxa" w:w="3402"/>
          </w:tcPr>
          <w:p>
            <w:pPr>
              <w:spacing w:after="30" w:before="30"/>
              <w:jc w:val="left"/>
            </w:pPr>
            <w:r/>
            <w:r>
              <w:rPr>
                <w:sz w:val="19"/>
              </w:rPr>
              <w:t>Modeles evalues</w:t>
            </w:r>
          </w:p>
        </w:tc>
        <w:tc>
          <w:tcPr>
            <w:tcW w:type="dxa" w:w="5783"/>
          </w:tcPr>
          <w:p>
            <w:pPr>
              <w:spacing w:after="30" w:before="30"/>
              <w:jc w:val="center"/>
            </w:pPr>
            <w:r/>
            <w:r>
              <w:rPr>
                <w:sz w:val="19"/>
              </w:rPr>
              <w:t>12 (3 YOLO26 generiques, 9 reentraines)</w:t>
            </w:r>
          </w:p>
        </w:tc>
      </w:tr>
      <w:tr>
        <w:tc>
          <w:tcPr>
            <w:tcW w:type="dxa" w:w="3402"/>
            <w:shd w:val="clear" w:fill="F2F5F9"/>
          </w:tcPr>
          <w:p>
            <w:pPr>
              <w:spacing w:after="30" w:before="30"/>
              <w:jc w:val="left"/>
            </w:pPr>
            <w:r/>
            <w:r>
              <w:rPr>
                <w:sz w:val="19"/>
              </w:rPr>
              <w:t>Entrainements documentes</w:t>
            </w:r>
          </w:p>
        </w:tc>
        <w:tc>
          <w:tcPr>
            <w:tcW w:type="dxa" w:w="5783"/>
            <w:shd w:val="clear" w:fill="F2F5F9"/>
          </w:tcPr>
          <w:p>
            <w:pPr>
              <w:spacing w:after="30" w:before="30"/>
              <w:jc w:val="center"/>
            </w:pPr>
            <w:r/>
            <w:r>
              <w:rPr>
                <w:sz w:val="19"/>
              </w:rPr>
              <w:t>9</w:t>
            </w:r>
          </w:p>
        </w:tc>
      </w:tr>
      <w:tr>
        <w:tc>
          <w:tcPr>
            <w:tcW w:type="dxa" w:w="3402"/>
          </w:tcPr>
          <w:p>
            <w:pPr>
              <w:spacing w:after="30" w:before="30"/>
              <w:jc w:val="left"/>
            </w:pPr>
            <w:r/>
            <w:r>
              <w:rPr>
                <w:sz w:val="19"/>
              </w:rPr>
              <w:t>Corpus de terrain</w:t>
            </w:r>
          </w:p>
        </w:tc>
        <w:tc>
          <w:tcPr>
            <w:tcW w:type="dxa" w:w="5783"/>
          </w:tcPr>
          <w:p>
            <w:pPr>
              <w:spacing w:after="30" w:before="30"/>
              <w:jc w:val="center"/>
            </w:pPr>
            <w:r/>
            <w:r>
              <w:rPr>
                <w:sz w:val="19"/>
              </w:rPr>
              <w:t>26 sequences, 29 348 images, 2 decors</w:t>
            </w:r>
          </w:p>
        </w:tc>
      </w:tr>
      <w:tr>
        <w:tc>
          <w:tcPr>
            <w:tcW w:type="dxa" w:w="3402"/>
            <w:shd w:val="clear" w:fill="F2F5F9"/>
          </w:tcPr>
          <w:p>
            <w:pPr>
              <w:spacing w:after="30" w:before="30"/>
              <w:jc w:val="left"/>
            </w:pPr>
            <w:r/>
            <w:r>
              <w:rPr>
                <w:sz w:val="19"/>
              </w:rPr>
              <w:t>Banc d'essai</w:t>
            </w:r>
          </w:p>
        </w:tc>
        <w:tc>
          <w:tcPr>
            <w:tcW w:type="dxa" w:w="5783"/>
            <w:shd w:val="clear" w:fill="F2F5F9"/>
          </w:tcPr>
          <w:p>
            <w:pPr>
              <w:spacing w:after="30" w:before="30"/>
              <w:jc w:val="center"/>
            </w:pPr>
            <w:r/>
            <w:r>
              <w:rPr>
                <w:sz w:val="19"/>
              </w:rPr>
              <w:t>7 sequences longues, 8 737 images par modele</w:t>
            </w:r>
          </w:p>
        </w:tc>
      </w:tr>
      <w:tr>
        <w:tc>
          <w:tcPr>
            <w:tcW w:type="dxa" w:w="3402"/>
          </w:tcPr>
          <w:p>
            <w:pPr>
              <w:spacing w:after="30" w:before="30"/>
              <w:jc w:val="left"/>
            </w:pPr>
            <w:r/>
            <w:r>
              <w:rPr>
                <w:sz w:val="19"/>
              </w:rPr>
              <w:t>Plateforme</w:t>
            </w:r>
          </w:p>
        </w:tc>
        <w:tc>
          <w:tcPr>
            <w:tcW w:type="dxa" w:w="5783"/>
          </w:tcPr>
          <w:p>
            <w:pPr>
              <w:spacing w:after="30" w:before="30"/>
              <w:jc w:val="center"/>
            </w:pPr>
            <w:r/>
            <w:r>
              <w:rPr>
                <w:sz w:val="19"/>
              </w:rPr>
              <w:t>Apple Silicon M1 Pro - PyTorch MPS / CoreML</w:t>
            </w:r>
          </w:p>
        </w:tc>
      </w:tr>
    </w:tbl>
    <w:p>
      <w:pPr>
        <w:spacing w:after="120"/>
      </w:pPr>
    </w:p>
    <w:p>
      <w:r>
        <w:br w:type="page"/>
      </w:r>
    </w:p>
    <w:p>
      <w:pPr>
        <w:spacing w:before="0" w:after="280"/>
      </w:pPr>
      <w:r>
        <w:rPr>
          <w:b/>
          <w:i w:val="0"/>
          <w:color w:val="1F4E79"/>
          <w:sz w:val="44"/>
        </w:rPr>
        <w:t>Sommaire</w:t>
      </w:r>
    </w:p>
    <w:p>
      <w:pPr>
        <w:spacing w:after="120"/>
        <w:jc w:val="left"/>
      </w:pPr>
      <w:r>
        <w:rPr>
          <w:b/>
          <w:color w:val="1F4E79"/>
          <w:sz w:val="22"/>
        </w:rPr>
        <w:t xml:space="preserve">1.   </w:t>
      </w:r>
      <w:r>
        <w:rPr>
          <w:b/>
          <w:sz w:val="22"/>
        </w:rPr>
        <w:t>Resume executif</w:t>
      </w:r>
    </w:p>
    <w:p>
      <w:pPr>
        <w:spacing w:after="120"/>
        <w:jc w:val="left"/>
      </w:pPr>
      <w:r>
        <w:rPr>
          <w:b/>
          <w:color w:val="1F4E79"/>
          <w:sz w:val="22"/>
        </w:rPr>
        <w:t xml:space="preserve">2.   </w:t>
      </w:r>
      <w:r>
        <w:rPr>
          <w:b/>
          <w:sz w:val="22"/>
        </w:rPr>
        <w:t>Objectifs et perimetre</w:t>
      </w:r>
    </w:p>
    <w:p>
      <w:pPr>
        <w:spacing w:after="120"/>
        <w:jc w:val="left"/>
      </w:pPr>
      <w:r>
        <w:rPr>
          <w:b/>
          <w:color w:val="1F4E79"/>
          <w:sz w:val="22"/>
        </w:rPr>
        <w:t xml:space="preserve">3.   </w:t>
      </w:r>
      <w:r>
        <w:rPr>
          <w:b/>
          <w:sz w:val="22"/>
        </w:rPr>
        <w:t>Chronologie du projet</w:t>
      </w:r>
      <w:r>
        <w:rPr>
          <w:i/>
          <w:color w:val="555F6D"/>
          <w:sz w:val="19"/>
        </w:rPr>
        <w:t xml:space="preserve">   Ce que dit l'historique des 51 commits</w:t>
      </w:r>
    </w:p>
    <w:p>
      <w:pPr>
        <w:spacing w:after="120"/>
        <w:jc w:val="left"/>
      </w:pPr>
      <w:r>
        <w:rPr>
          <w:b/>
          <w:color w:val="1F4E79"/>
          <w:sz w:val="22"/>
        </w:rPr>
        <w:t xml:space="preserve">4.   </w:t>
      </w:r>
      <w:r>
        <w:rPr>
          <w:b/>
          <w:sz w:val="22"/>
        </w:rPr>
        <w:t>Architecture du systeme</w:t>
      </w:r>
      <w:r>
        <w:rPr>
          <w:i/>
          <w:color w:val="555F6D"/>
          <w:sz w:val="19"/>
        </w:rPr>
        <w:t xml:space="preserve">   Le trajet d'une image, de la camera a l'ecran</w:t>
      </w:r>
    </w:p>
    <w:p>
      <w:pPr>
        <w:spacing w:after="120"/>
        <w:jc w:val="left"/>
      </w:pPr>
      <w:r>
        <w:rPr>
          <w:b/>
          <w:color w:val="1F4E79"/>
          <w:sz w:val="22"/>
        </w:rPr>
        <w:t xml:space="preserve">5.   </w:t>
      </w:r>
      <w:r>
        <w:rPr>
          <w:b/>
          <w:sz w:val="22"/>
        </w:rPr>
        <w:t>Jeux de donnees</w:t>
      </w:r>
      <w:r>
        <w:rPr>
          <w:i/>
          <w:color w:val="555F6D"/>
          <w:sz w:val="19"/>
        </w:rPr>
        <w:t xml:space="preserve">   Origine, licence, contenu, limites</w:t>
      </w:r>
    </w:p>
    <w:p>
      <w:pPr>
        <w:spacing w:after="120"/>
        <w:jc w:val="left"/>
      </w:pPr>
      <w:r>
        <w:rPr>
          <w:b/>
          <w:color w:val="1F4E79"/>
          <w:sz w:val="22"/>
        </w:rPr>
        <w:t xml:space="preserve">6.   </w:t>
      </w:r>
      <w:r>
        <w:rPr>
          <w:b/>
          <w:sz w:val="22"/>
        </w:rPr>
        <w:t>Les neuf entrainements</w:t>
      </w:r>
      <w:r>
        <w:rPr>
          <w:i/>
          <w:color w:val="555F6D"/>
          <w:sz w:val="19"/>
        </w:rPr>
        <w:t xml:space="preserve">   Chiffres exacts, hypothese testee, verdict</w:t>
      </w:r>
    </w:p>
    <w:p>
      <w:pPr>
        <w:spacing w:after="120"/>
        <w:jc w:val="left"/>
      </w:pPr>
      <w:r>
        <w:rPr>
          <w:b/>
          <w:color w:val="1F4E79"/>
          <w:sz w:val="22"/>
        </w:rPr>
        <w:t xml:space="preserve">7.   </w:t>
      </w:r>
      <w:r>
        <w:rPr>
          <w:b/>
          <w:sz w:val="22"/>
        </w:rPr>
        <w:t>Banc d'essai sur le terrain</w:t>
      </w:r>
      <w:r>
        <w:rPr>
          <w:i/>
          <w:color w:val="555F6D"/>
          <w:sz w:val="19"/>
        </w:rPr>
        <w:t xml:space="preserve">   12 modeles sur le corpus reel</w:t>
      </w:r>
    </w:p>
    <w:p>
      <w:pPr>
        <w:spacing w:after="120"/>
        <w:jc w:val="left"/>
      </w:pPr>
      <w:r>
        <w:rPr>
          <w:b/>
          <w:color w:val="1F4E79"/>
          <w:sz w:val="22"/>
        </w:rPr>
        <w:t xml:space="preserve">8.   </w:t>
      </w:r>
      <w:r>
        <w:rPr>
          <w:b/>
          <w:sz w:val="22"/>
        </w:rPr>
        <w:t>Identite et nommage</w:t>
      </w:r>
      <w:r>
        <w:rPr>
          <w:i/>
          <w:color w:val="555F6D"/>
          <w:sz w:val="19"/>
        </w:rPr>
        <w:t xml:space="preserve">   Ce que MegaDescriptor sait faire, et ce qu'il rate</w:t>
      </w:r>
    </w:p>
    <w:p>
      <w:pPr>
        <w:spacing w:after="120"/>
        <w:jc w:val="left"/>
      </w:pPr>
      <w:r>
        <w:rPr>
          <w:b/>
          <w:color w:val="1F4E79"/>
          <w:sz w:val="22"/>
        </w:rPr>
        <w:t xml:space="preserve">9.   </w:t>
      </w:r>
      <w:r>
        <w:rPr>
          <w:b/>
          <w:sz w:val="22"/>
        </w:rPr>
        <w:t>Le blocage marche / court</w:t>
      </w:r>
      <w:r>
        <w:rPr>
          <w:i/>
          <w:color w:val="555F6D"/>
          <w:sz w:val="19"/>
        </w:rPr>
        <w:t xml:space="preserve">   Quatre causes, une seule evitable</w:t>
      </w:r>
    </w:p>
    <w:p>
      <w:pPr>
        <w:spacing w:after="120"/>
        <w:jc w:val="left"/>
      </w:pPr>
      <w:r>
        <w:rPr>
          <w:b/>
          <w:color w:val="1F4E79"/>
          <w:sz w:val="22"/>
        </w:rPr>
        <w:t xml:space="preserve">10.  </w:t>
      </w:r>
      <w:r>
        <w:rPr>
          <w:b/>
          <w:sz w:val="22"/>
        </w:rPr>
        <w:t>L'interface en fonctionnement</w:t>
      </w:r>
    </w:p>
    <w:p>
      <w:pPr>
        <w:spacing w:after="120"/>
        <w:jc w:val="left"/>
      </w:pPr>
      <w:r>
        <w:rPr>
          <w:b/>
          <w:color w:val="1F4E79"/>
          <w:sz w:val="22"/>
        </w:rPr>
        <w:t xml:space="preserve">11.  </w:t>
      </w:r>
      <w:r>
        <w:rPr>
          <w:b/>
          <w:sz w:val="22"/>
        </w:rPr>
        <w:t>Bilan : ce qui marche, ce qui ne marche pas</w:t>
      </w:r>
    </w:p>
    <w:p>
      <w:pPr>
        <w:spacing w:after="120"/>
        <w:jc w:val="left"/>
      </w:pPr>
      <w:r>
        <w:rPr>
          <w:b/>
          <w:color w:val="1F4E79"/>
          <w:sz w:val="22"/>
        </w:rPr>
        <w:t xml:space="preserve">12.  </w:t>
      </w:r>
      <w:r>
        <w:rPr>
          <w:b/>
          <w:sz w:val="22"/>
        </w:rPr>
        <w:t>Feuille de route</w:t>
      </w:r>
    </w:p>
    <w:p>
      <w:pPr>
        <w:spacing w:after="120"/>
        <w:jc w:val="left"/>
      </w:pPr>
      <w:r>
        <w:rPr>
          <w:b/>
          <w:color w:val="1F4E79"/>
          <w:sz w:val="22"/>
        </w:rPr>
        <w:t xml:space="preserve">13.  </w:t>
      </w:r>
      <w:r>
        <w:rPr>
          <w:b/>
          <w:sz w:val="22"/>
        </w:rPr>
        <w:t>Conclusion</w:t>
      </w:r>
    </w:p>
    <w:p>
      <w:pPr>
        <w:spacing w:after="120"/>
        <w:jc w:val="left"/>
      </w:pPr>
      <w:r>
        <w:rPr>
          <w:b/>
          <w:color w:val="1F4E79"/>
          <w:sz w:val="22"/>
        </w:rPr>
        <w:t xml:space="preserve">14.  </w:t>
      </w:r>
      <w:r>
        <w:rPr>
          <w:b/>
          <w:sz w:val="22"/>
        </w:rPr>
        <w:t>References</w:t>
      </w:r>
    </w:p>
    <w:p>
      <w:pPr>
        <w:spacing w:after="120"/>
        <w:jc w:val="left"/>
      </w:pPr>
      <w:r>
        <w:rPr>
          <w:b/>
          <w:color w:val="1F4E79"/>
          <w:sz w:val="22"/>
        </w:rPr>
        <w:t xml:space="preserve">A.   </w:t>
      </w:r>
      <w:r>
        <w:rPr>
          <w:b/>
          <w:sz w:val="22"/>
        </w:rPr>
        <w:t>Annexe - fiche detaillee des 12 modeles</w:t>
      </w:r>
    </w:p>
    <w:p>
      <w:pPr>
        <w:spacing w:after="120"/>
        <w:jc w:val="left"/>
      </w:pPr>
      <w:r>
        <w:rPr>
          <w:b/>
          <w:color w:val="1F4E79"/>
          <w:sz w:val="22"/>
        </w:rPr>
        <w:t xml:space="preserve">B.   </w:t>
      </w:r>
      <w:r>
        <w:rPr>
          <w:b/>
          <w:sz w:val="22"/>
        </w:rPr>
        <w:t>Annexe - corpus de terrain</w:t>
      </w:r>
    </w:p>
    <w:p>
      <w:pPr>
        <w:spacing w:after="120"/>
        <w:jc w:val="left"/>
      </w:pPr>
      <w:r>
        <w:rPr>
          <w:b/>
          <w:color w:val="1F4E79"/>
          <w:sz w:val="22"/>
        </w:rPr>
        <w:t xml:space="preserve">C.   </w:t>
      </w:r>
      <w:r>
        <w:rPr>
          <w:b/>
          <w:sz w:val="22"/>
        </w:rPr>
        <w:t>Annexe - reproduire les mesures</w:t>
      </w:r>
    </w:p>
    <w:p>
      <w:r>
        <w:br w:type="page"/>
      </w:r>
    </w:p>
    <w:p>
      <w:pPr>
        <w:spacing w:after="80" w:before="0"/>
      </w:pPr>
      <w:r>
        <w:rPr>
          <w:b/>
          <w:color w:val="1F4E79"/>
          <w:sz w:val="38"/>
        </w:rPr>
        <w:t>1.  Resume executif</w:t>
      </w:r>
    </w:p>
    <w:p>
      <w:pPr>
        <w:pBdr>
          <w:bottom w:val="single" w:sz="10" w:color="1F4E79"/>
        </w:pBdr>
        <w:spacing w:after="200"/>
      </w:pPr>
    </w:p>
    <w:p>
      <w:pPr>
        <w:spacing w:before="0" w:after="200"/>
      </w:pPr>
      <w:r>
        <w:rPr>
          <w:b w:val="0"/>
          <w:i/>
          <w:color w:val="555F6D"/>
          <w:sz w:val="23"/>
        </w:rPr>
        <w:t>Le systeme sait trouver les bovins, les suivre et leur donner un nom. Il ne sait pas dire si un bovin marche ou court. Ce rapport explique comment on en est arrive la, ce qui a ete essaye, et pourquoi la derniere brique manque encore.</w:t>
      </w:r>
    </w:p>
    <w:p>
      <w:pPr>
        <w:spacing w:before="280" w:after="100"/>
      </w:pPr>
      <w:r>
        <w:rPr>
          <w:b/>
          <w:color w:val="1F4E79"/>
          <w:sz w:val="27"/>
        </w:rPr>
        <w:t>1.1  Ce que fait le systeme aujourd'hui</w:t>
      </w:r>
    </w:p>
    <w:p>
      <w:pPr>
        <w:spacing w:before="0" w:after="120"/>
      </w:pPr>
      <w:r>
        <w:rPr>
          <w:b w:val="0"/>
          <w:i w:val="0"/>
          <w:sz w:val="21"/>
        </w:rPr>
        <w:t>Boeuf Tracker prend une video de bovins, filmee au telephone ou par une camera fixe, et produit en temps reel une scene annotee : chaque animal est entoure de sa silhouette, porte un numero et un nom propre stables d'une image a l'autre, et un panneau lateral recapitule qui est present, avec quelle confiance et depuis combien de temps. Une seconde couche estime la robe de l'animal et son activite. Le tout tourne sur un portable Apple Silicon, sans serveur ni carte graphique dediee, entre 9 et 15 images par seconde selon le modele.</w:t>
      </w:r>
    </w:p>
    <w:p>
      <w:pPr>
        <w:spacing w:before="0" w:after="120"/>
      </w:pPr>
      <w:r>
        <w:rPr>
          <w:b w:val="0"/>
          <w:i w:val="0"/>
          <w:sz w:val="21"/>
        </w:rPr>
        <w:t>Trois briques distinctes travaillent en chaine. La detection localise les animaux dans l'image. Le suivi relie ces localisations d'une image a la suivante pour former des trajectoires. La re-identification compare l'apparence de chaque animal a une base d'empreintes visuelles, de facon a lui rendre son nom meme apres une occultation ou une sortie de champ. Une quatrieme brique, le comportement, se greffe sur les trajectoires pour dire ce que l'animal est en train de faire.</w:t>
      </w:r>
    </w:p>
    <w:p>
      <w:pPr>
        <w:spacing w:before="280" w:after="100"/>
      </w:pPr>
      <w:r>
        <w:rPr>
          <w:b/>
          <w:color w:val="1F4E79"/>
          <w:sz w:val="27"/>
        </w:rPr>
        <w:t>1.2  Les cinq resultats a retenir</w:t>
      </w:r>
    </w:p>
    <w:p>
      <w:pPr>
        <w:pStyle w:val="ListNumber"/>
        <w:spacing w:after="60"/>
        <w:ind w:left="397"/>
      </w:pPr>
      <w:r>
        <w:rPr>
          <w:sz w:val="21"/>
        </w:rPr>
        <w:t>Le meilleur modele de detection reste un modele generique non modifie. Sur le corpus de terrain, les trois YOLO26 pretrained sur COCO devancent nettement les neuf modeles reentraines sur des jeux de donnees bovins. C'est contre-intuitif, c'est mesure, et c'est la raison pour laquelle le code de production utilise une cascade a deux etages.</w:t>
      </w:r>
    </w:p>
    <w:p>
      <w:pPr>
        <w:pStyle w:val="ListNumber"/>
        <w:spacing w:after="60"/>
        <w:ind w:left="397"/>
      </w:pPr>
      <w:r>
        <w:rPr>
          <w:sz w:val="21"/>
        </w:rPr>
        <w:t>Le meilleur des neuf entrainements est le premier. Le modele entraine sur le seul jeu CBVD-5 atteint 0,766 de mAP@50. L'ajout d'un second jeu de donnees, cense apporter de la diversite, fait retomber le score a 0,62 - quinze points perdus.</w:t>
      </w:r>
    </w:p>
    <w:p>
      <w:pPr>
        <w:pStyle w:val="ListNumber"/>
        <w:spacing w:after="60"/>
        <w:ind w:left="397"/>
      </w:pPr>
      <w:r>
        <w:rPr>
          <w:sz w:val="21"/>
        </w:rPr>
        <w:t>Le reequilibrage des classes a ete contre-productif. La tentative de forcer le modele a apprendre les classes rares en limitant les classes frequentes divise le score par trois : 0,240 contre 0,766. C'est le pire des neuf entrainements.</w:t>
      </w:r>
    </w:p>
    <w:p>
      <w:pPr>
        <w:pStyle w:val="ListNumber"/>
        <w:spacing w:after="60"/>
        <w:ind w:left="397"/>
      </w:pPr>
      <w:r>
        <w:rPr>
          <w:sz w:val="21"/>
        </w:rPr>
        <w:t>La course est totalement absente des sorties. Sur douze modeles et 8 737 images chacun, le mot 'court' n'apparait pas une seule fois. La marche, elle, existe mais sous deux formes egalement inutilisables : 47 occurrences sur 54 561 detections cote detecteurs reentraines, et des predictions abondantes mais peu fiables cote modele video - dont 8 a 9 % de fausses alarmes sur des animaux physiquement immobilises.</w:t>
      </w:r>
    </w:p>
    <w:p>
      <w:pPr>
        <w:pStyle w:val="ListNumber"/>
        <w:spacing w:after="60"/>
        <w:ind w:left="397"/>
      </w:pPr>
      <w:r>
        <w:rPr>
          <w:sz w:val="21"/>
        </w:rPr>
        <w:t>L'identite est stable a l'interieur d'une sequence, fragile entre deux sequences. Un meme animal filme dans deux clips differents recoit generalement deux identites distinctes. Le nombre d'identites creees depasse largement le nombre d'animaux reels.</w:t>
      </w:r>
    </w:p>
    <w:p>
      <w:pPr>
        <w:spacing w:before="280" w:after="100"/>
      </w:pPr>
      <w:r>
        <w:rPr>
          <w:b/>
          <w:color w:val="1F4E79"/>
          <w:sz w:val="27"/>
        </w:rPr>
        <w:t>1.3  Ce qui n'est pas resolu</w:t>
      </w:r>
    </w:p>
    <w:p>
      <w:pPr>
        <w:spacing w:before="0" w:after="120"/>
      </w:pPr>
      <w:r>
        <w:rPr>
          <w:b w:val="0"/>
          <w:i w:val="0"/>
          <w:sz w:val="21"/>
        </w:rPr>
        <w:t>Le projet n'est pas termine, et il est plus utile de dire pourquoi que de le presenter comme abouti. Trois chantiers restent ouverts.</w:t>
      </w:r>
    </w:p>
    <w:p>
      <w:pPr>
        <w:spacing w:before="200" w:after="60"/>
      </w:pPr>
      <w:r>
        <w:rPr>
          <w:b/>
          <w:color w:val="333333"/>
          <w:sz w:val="23"/>
        </w:rPr>
        <w:t>La discrimination marche / court</w:t>
      </w:r>
    </w:p>
    <w:p>
      <w:pPr>
        <w:spacing w:before="0" w:after="120"/>
      </w:pPr>
      <w:r>
        <w:rPr>
          <w:b w:val="0"/>
          <w:i w:val="0"/>
          <w:sz w:val="21"/>
        </w:rPr>
        <w:t>C'est l'objectif initial, et c'est celui qui n'est pas atteint. Le chapitre 9 detaille quatre causes qui se cumulent : un desequilibre de classes - 21 pour 1 sur la marche, 254 pour 1 sur la course -, une ambiguite structurelle - sur une image figee, un bovin qui marche et un bovin arrete sont identiques -, un ecart de decor entre les jeux d'entrainement et nos images, et la raretee intrinseque de la course, qui n'apparait dans aucune de nos sequences. Seule la troisieme cause est reellement evitable a court terme.</w:t>
      </w:r>
    </w:p>
    <w:p>
      <w:pPr>
        <w:spacing w:before="200" w:after="60"/>
      </w:pPr>
      <w:r>
        <w:rPr>
          <w:b/>
          <w:color w:val="333333"/>
          <w:sz w:val="23"/>
        </w:rPr>
        <w:t>La stabilite des identites entre sequences</w:t>
      </w:r>
    </w:p>
    <w:p>
      <w:pPr>
        <w:spacing w:before="0" w:after="120"/>
      </w:pPr>
      <w:r>
        <w:rPr>
          <w:b w:val="0"/>
          <w:i w:val="0"/>
          <w:sz w:val="21"/>
        </w:rPr>
        <w:t>La re-identification fonctionne bien tant que l'animal reste dans le meme plan. Des que l'eclairage, l'angle ou la distance changent, l'empreinte visuelle derive et le systeme cree un nouvel individu. Sur le banc d'essai, le nombre d'identites creees est plusieurs fois superieur au nombre de betes reellement filmees.</w:t>
      </w:r>
    </w:p>
    <w:p>
      <w:pPr>
        <w:spacing w:before="200" w:after="60"/>
      </w:pPr>
      <w:r>
        <w:rPr>
          <w:b/>
          <w:color w:val="333333"/>
          <w:sz w:val="23"/>
        </w:rPr>
        <w:t>La segmentation en continu</w:t>
      </w:r>
    </w:p>
    <w:p>
      <w:pPr>
        <w:spacing w:before="0" w:after="120"/>
      </w:pPr>
      <w:r>
        <w:rPr>
          <w:b w:val="0"/>
          <w:i w:val="0"/>
          <w:sz w:val="21"/>
        </w:rPr>
        <w:t>La silhouette pixel par pixel, qui donnait les plus beaux resultats et alimentait le modele de comportement avec un fond propre, coute trop cher pour tourner en permanence sur la machine cible. Elle a ete conservee comme option, pas comme mode par defaut.</w:t>
      </w:r>
    </w:p>
    <w:tbl>
      <w:tblPr>
        <w:tblStyle w:val="TableGrid"/>
        <w:tblW w:type="auto" w:w="0"/>
        <w:tblLook w:firstColumn="1" w:firstRow="1" w:lastColumn="0" w:lastRow="0" w:noHBand="0" w:noVBand="1" w:val="04A0"/>
      </w:tblPr>
      <w:tblGrid>
        <w:gridCol w:w="9518"/>
      </w:tblGrid>
      <w:tr>
        <w:tc>
          <w:tcPr>
            <w:tcW w:type="dxa" w:w="9518"/>
            <w:shd w:val="clear" w:fill="EAF1F8"/>
          </w:tcPr>
          <w:p>
            <w:pPr>
              <w:spacing w:before="80" w:after="80"/>
              <w:jc w:val="both"/>
            </w:pPr>
            <w:r/>
            <w:r>
              <w:rPr>
                <w:b/>
                <w:color w:val="1F4E79"/>
                <w:sz w:val="20"/>
              </w:rPr>
              <w:t xml:space="preserve">En une phrase.  </w:t>
            </w:r>
            <w:r>
              <w:rPr>
                <w:sz w:val="20"/>
              </w:rPr>
              <w:t>Le systeme est un bon compteur et un bon nommeur de bovins ; il n'est pas encore un observateur fiable de leur activite, et la cause principale est un manque de donnees annotees representatives, pas un defaut d'architecture.</w:t>
            </w:r>
          </w:p>
        </w:tc>
      </w:tr>
    </w:tbl>
    <w:p>
      <w:pPr>
        <w:spacing w:after="80"/>
      </w:pPr>
    </w:p>
    <w:p>
      <w:r>
        <w:br w:type="page"/>
      </w:r>
    </w:p>
    <w:p>
      <w:pPr>
        <w:spacing w:after="80" w:before="0"/>
      </w:pPr>
      <w:r>
        <w:rPr>
          <w:b/>
          <w:color w:val="1F4E79"/>
          <w:sz w:val="38"/>
        </w:rPr>
        <w:t>2.  Objectifs et perimetre</w:t>
      </w:r>
    </w:p>
    <w:p>
      <w:pPr>
        <w:pBdr>
          <w:bottom w:val="single" w:sz="10" w:color="1F4E79"/>
        </w:pBdr>
        <w:spacing w:after="200"/>
      </w:pPr>
    </w:p>
    <w:p>
      <w:pPr>
        <w:spacing w:before="280" w:after="100"/>
      </w:pPr>
      <w:r>
        <w:rPr>
          <w:b/>
          <w:color w:val="1F4E79"/>
          <w:sz w:val="27"/>
        </w:rPr>
        <w:t>2.1  L'objectif initial</w:t>
      </w:r>
    </w:p>
    <w:p>
      <w:pPr>
        <w:spacing w:before="0" w:after="120"/>
      </w:pPr>
      <w:r>
        <w:rPr>
          <w:b w:val="0"/>
          <w:i w:val="0"/>
          <w:sz w:val="21"/>
        </w:rPr>
        <w:t>Le point de depart est une question d'eleveur, pas d'informaticien : savoir ce que font les betes quand personne ne les regarde. Un animal qui cesse de manger, qui s'isole du groupe ou qui se met soudainement a courir signale souvent un probleme - boiterie, chaleur, stress, maladie. Un observateur humain repere ces signaux, mais il ne peut pas etre present en permanence sur plusieurs lots.</w:t>
      </w:r>
    </w:p>
    <w:p>
      <w:pPr>
        <w:spacing w:before="0" w:after="120"/>
      </w:pPr>
      <w:r>
        <w:rPr>
          <w:b w:val="0"/>
          <w:i w:val="0"/>
          <w:sz w:val="21"/>
        </w:rPr>
        <w:t>L'idee est donc de confier cette veille a une camera et a un programme. Le cahier des charges implicite tient en quatre points : reconnaitre les bovins dans l'image, les distinguer individuellement, les suivre dans la duree, et qualifier leur activite. Les trois premiers points sont atteints. Le quatrieme ne l'est que partiellement.</w:t>
      </w:r>
    </w:p>
    <w:p>
      <w:pPr>
        <w:spacing w:before="280" w:after="100"/>
      </w:pPr>
      <w:r>
        <w:rPr>
          <w:b/>
          <w:color w:val="1F4E79"/>
          <w:sz w:val="27"/>
        </w:rPr>
        <w:t>2.2  Les contraintes qui ont faconne le projet</w:t>
      </w:r>
    </w:p>
    <w:tbl>
      <w:tblPr>
        <w:tblStyle w:val="TableGrid"/>
        <w:tblW w:type="auto" w:w="0"/>
        <w:jc w:val="center"/>
        <w:tblLook w:firstColumn="1" w:firstRow="1" w:lastColumn="0" w:lastRow="0" w:noHBand="0" w:noVBand="1" w:val="04A0"/>
      </w:tblPr>
      <w:tblGrid>
        <w:gridCol w:w="4759"/>
        <w:gridCol w:w="4759"/>
      </w:tblGrid>
      <w:tr>
        <w:tc>
          <w:tcPr>
            <w:tcW w:type="dxa" w:w="2721"/>
            <w:shd w:val="clear" w:fill="1F4E79"/>
          </w:tcPr>
          <w:p>
            <w:pPr>
              <w:spacing w:after="40" w:before="40"/>
              <w:jc w:val="center"/>
            </w:pPr>
            <w:r/>
            <w:r>
              <w:rPr>
                <w:b/>
                <w:color w:val="FFFFFF"/>
                <w:sz w:val="19"/>
              </w:rPr>
              <w:t>Contrainte</w:t>
            </w:r>
          </w:p>
        </w:tc>
        <w:tc>
          <w:tcPr>
            <w:tcW w:type="dxa" w:w="6463"/>
            <w:shd w:val="clear" w:fill="1F4E79"/>
          </w:tcPr>
          <w:p>
            <w:pPr>
              <w:spacing w:after="40" w:before="40"/>
              <w:jc w:val="center"/>
            </w:pPr>
            <w:r/>
            <w:r>
              <w:rPr>
                <w:b/>
                <w:color w:val="FFFFFF"/>
                <w:sz w:val="19"/>
              </w:rPr>
              <w:t>Consequence sur les choix techniques</w:t>
            </w:r>
          </w:p>
        </w:tc>
      </w:tr>
      <w:tr>
        <w:tc>
          <w:tcPr>
            <w:tcW w:type="dxa" w:w="2721"/>
          </w:tcPr>
          <w:p>
            <w:pPr>
              <w:spacing w:after="30" w:before="30"/>
              <w:jc w:val="left"/>
            </w:pPr>
            <w:r/>
            <w:r>
              <w:rPr>
                <w:sz w:val="19"/>
              </w:rPr>
              <w:t>Aucun GPU dedie disponible</w:t>
            </w:r>
          </w:p>
        </w:tc>
        <w:tc>
          <w:tcPr>
            <w:tcW w:type="dxa" w:w="6463"/>
          </w:tcPr>
          <w:p>
            <w:pPr>
              <w:spacing w:after="30" w:before="30"/>
              <w:jc w:val="center"/>
            </w:pPr>
            <w:r/>
            <w:r>
              <w:rPr>
                <w:sz w:val="19"/>
              </w:rPr>
              <w:t>Tout est dimensionne pour un portable Apple Silicon. Les modeles lourds sont ecartes d'office, la segmentation continue est abandonnee, et le code explore successivement PyTorch MPS, MLX et CoreML pour aller chercher le maximum du materiel.</w:t>
            </w:r>
          </w:p>
        </w:tc>
      </w:tr>
      <w:tr>
        <w:tc>
          <w:tcPr>
            <w:tcW w:type="dxa" w:w="2721"/>
            <w:shd w:val="clear" w:fill="F2F5F9"/>
          </w:tcPr>
          <w:p>
            <w:pPr>
              <w:spacing w:after="30" w:before="30"/>
              <w:jc w:val="left"/>
            </w:pPr>
            <w:r/>
            <w:r>
              <w:rPr>
                <w:sz w:val="19"/>
              </w:rPr>
              <w:t>Pas de jeu de donnees maison annote</w:t>
            </w:r>
          </w:p>
        </w:tc>
        <w:tc>
          <w:tcPr>
            <w:tcW w:type="dxa" w:w="6463"/>
            <w:shd w:val="clear" w:fill="F2F5F9"/>
          </w:tcPr>
          <w:p>
            <w:pPr>
              <w:spacing w:after="30" w:before="30"/>
              <w:jc w:val="center"/>
            </w:pPr>
            <w:r/>
            <w:r>
              <w:rPr>
                <w:sz w:val="19"/>
              </w:rPr>
              <w:t>Le projet depend entierement de jeux publics dont le decor ne correspond pas au notre. C'est la source principale des difficultes du chapitre 9.</w:t>
            </w:r>
          </w:p>
        </w:tc>
      </w:tr>
      <w:tr>
        <w:tc>
          <w:tcPr>
            <w:tcW w:type="dxa" w:w="2721"/>
          </w:tcPr>
          <w:p>
            <w:pPr>
              <w:spacing w:after="30" w:before="30"/>
              <w:jc w:val="left"/>
            </w:pPr>
            <w:r/>
            <w:r>
              <w:rPr>
                <w:sz w:val="19"/>
              </w:rPr>
              <w:t>Traitement en direct souhaite</w:t>
            </w:r>
          </w:p>
        </w:tc>
        <w:tc>
          <w:tcPr>
            <w:tcW w:type="dxa" w:w="6463"/>
          </w:tcPr>
          <w:p>
            <w:pPr>
              <w:spacing w:after="30" w:before="30"/>
              <w:jc w:val="center"/>
            </w:pPr>
            <w:r/>
            <w:r>
              <w:rPr>
                <w:sz w:val="19"/>
              </w:rPr>
              <w:t>Le budget est d'environ 70 millisecondes par image. Cela exclut d'empiler plusieurs gros modeles et impose de choisir ce qui tourne a chaque image et ce qui tourne une image sur trente.</w:t>
            </w:r>
          </w:p>
        </w:tc>
      </w:tr>
      <w:tr>
        <w:tc>
          <w:tcPr>
            <w:tcW w:type="dxa" w:w="2721"/>
            <w:shd w:val="clear" w:fill="F2F5F9"/>
          </w:tcPr>
          <w:p>
            <w:pPr>
              <w:spacing w:after="30" w:before="30"/>
              <w:jc w:val="left"/>
            </w:pPr>
            <w:r/>
            <w:r>
              <w:rPr>
                <w:sz w:val="19"/>
              </w:rPr>
              <w:t>Corpus filme au telephone, a hauteur d'homme</w:t>
            </w:r>
          </w:p>
        </w:tc>
        <w:tc>
          <w:tcPr>
            <w:tcW w:type="dxa" w:w="6463"/>
            <w:shd w:val="clear" w:fill="F2F5F9"/>
          </w:tcPr>
          <w:p>
            <w:pPr>
              <w:spacing w:after="30" w:before="30"/>
              <w:jc w:val="center"/>
            </w:pPr>
            <w:r/>
            <w:r>
              <w:rPr>
                <w:sz w:val="19"/>
              </w:rPr>
              <w:t>Angles obliques, occultations mutuelles, barreaux devant les animaux, variations d'exposition. Tres eloigne des cameras zenithales fixes des jeux publics.</w:t>
            </w:r>
          </w:p>
        </w:tc>
      </w:tr>
      <w:tr>
        <w:tc>
          <w:tcPr>
            <w:tcW w:type="dxa" w:w="2721"/>
          </w:tcPr>
          <w:p>
            <w:pPr>
              <w:spacing w:after="30" w:before="30"/>
              <w:jc w:val="left"/>
            </w:pPr>
            <w:r/>
            <w:r>
              <w:rPr>
                <w:sz w:val="19"/>
              </w:rPr>
              <w:t>Un seul operateur, pas d'equipe d'annotation</w:t>
            </w:r>
          </w:p>
        </w:tc>
        <w:tc>
          <w:tcPr>
            <w:tcW w:type="dxa" w:w="6463"/>
          </w:tcPr>
          <w:p>
            <w:pPr>
              <w:spacing w:after="30" w:before="30"/>
              <w:jc w:val="center"/>
            </w:pPr>
            <w:r/>
            <w:r>
              <w:rPr>
                <w:sz w:val="19"/>
              </w:rPr>
              <w:t>Aucune campagne d'annotation manuelle a grande echelle n'etait envisageable. Les jeux publics sont utilises tels quels, avec leur taxonomie.</w:t>
            </w:r>
          </w:p>
        </w:tc>
      </w:tr>
    </w:tbl>
    <w:p>
      <w:pPr>
        <w:spacing w:after="240"/>
        <w:jc w:val="center"/>
      </w:pPr>
      <w:r>
        <w:rPr>
          <w:i/>
          <w:color w:val="555F6D"/>
          <w:sz w:val="17"/>
        </w:rPr>
        <w:t>Tableau 2 — Les contraintes du projet et leur traduction technique.</w:t>
      </w:r>
    </w:p>
    <w:p>
      <w:pPr>
        <w:spacing w:before="280" w:after="100"/>
      </w:pPr>
      <w:r>
        <w:rPr>
          <w:b/>
          <w:color w:val="1F4E79"/>
          <w:sz w:val="27"/>
        </w:rPr>
        <w:t>2.3  Ce que ce rapport couvre, et ce qu'il ne couvre pas</w:t>
      </w:r>
    </w:p>
    <w:p>
      <w:pPr>
        <w:spacing w:before="0" w:after="120"/>
      </w:pPr>
      <w:r>
        <w:rPr>
          <w:b w:val="0"/>
          <w:i w:val="0"/>
          <w:sz w:val="21"/>
        </w:rPr>
        <w:t>Le rapport documente l'integralite du chemin parcouru : la chronologie reelle telle qu'elle ressort de l'historique de versions, les jeux de donnees avec leurs references, les neuf entrainements avec leurs chiffres exacts, un banc d'essai des douze modeles sur le corpus de terrain, et une analyse detaillee du blocage principal.</w:t>
      </w:r>
    </w:p>
    <w:p>
      <w:pPr>
        <w:spacing w:before="0" w:after="120"/>
      </w:pPr>
      <w:r>
        <w:rPr>
          <w:b w:val="0"/>
          <w:i w:val="0"/>
          <w:sz w:val="21"/>
        </w:rPr>
        <w:t>Il ne couvre pas le detail mathematique des architectures de reseaux, qui est disponible dans les publications citees en reference, ni le code ligne a ligne. Les mesures presentees sont reproductibles : l'annexe C donne les commandes exactes.</w:t>
      </w:r>
    </w:p>
    <w:p>
      <w:pPr>
        <w:spacing w:before="280" w:after="100"/>
      </w:pPr>
      <w:r>
        <w:rPr>
          <w:b/>
          <w:color w:val="1F4E79"/>
          <w:sz w:val="27"/>
        </w:rPr>
        <w:t>2.4  Convention de lecture</w:t>
      </w:r>
    </w:p>
    <w:p>
      <w:pPr>
        <w:pStyle w:val="ListBullet"/>
        <w:spacing w:after="60"/>
        <w:ind w:left="397"/>
        <w:jc w:val="both"/>
      </w:pPr>
      <w:r>
        <w:rPr>
          <w:sz w:val="21"/>
        </w:rPr>
        <w:t>Les scores de detection sont donnes en mAP@50 et mAP@50-95, les deux mesures standard du domaine. La premiere est indulgente sur le placement du cadre, la seconde exigeante. Un ecart important entre les deux signale un modele qui trouve les animaux mais les encadre approximativement.</w:t>
      </w:r>
    </w:p>
    <w:p>
      <w:pPr>
        <w:pStyle w:val="ListBullet"/>
        <w:spacing w:after="60"/>
        <w:ind w:left="397"/>
        <w:jc w:val="both"/>
      </w:pPr>
      <w:r>
        <w:rPr>
          <w:sz w:val="21"/>
        </w:rPr>
        <w:t>Le rappel indique la proportion d'animaux presents qui sont effectivement trouves. C'est la mesure la plus parlante pour un comptage : un rappel de 0,60 signifie que quatre betes sur dix sont manquees.</w:t>
      </w:r>
    </w:p>
    <w:p>
      <w:pPr>
        <w:pStyle w:val="ListBullet"/>
        <w:spacing w:after="60"/>
        <w:ind w:left="397"/>
        <w:jc w:val="both"/>
      </w:pPr>
      <w:r>
        <w:rPr>
          <w:sz w:val="21"/>
        </w:rPr>
        <w:t>Les mesures de terrain sont exprimees en detections par image, moyennees sur les 8 737 images du banc d'essai. Elles ne remplacent pas une evaluation annotee, mais elles comparent les modeles dans des conditions strictement identiques.</w:t>
      </w:r>
    </w:p>
    <w:p>
      <w:r>
        <w:br w:type="page"/>
      </w:r>
    </w:p>
    <w:p>
      <w:pPr>
        <w:spacing w:after="80" w:before="0"/>
      </w:pPr>
      <w:r>
        <w:rPr>
          <w:b/>
          <w:color w:val="1F4E79"/>
          <w:sz w:val="38"/>
        </w:rPr>
        <w:t>3.  Chronologie du projet</w:t>
      </w:r>
    </w:p>
    <w:p>
      <w:pPr>
        <w:pBdr>
          <w:bottom w:val="single" w:sz="10" w:color="1F4E79"/>
        </w:pBdr>
        <w:spacing w:after="200"/>
      </w:pPr>
    </w:p>
    <w:p>
      <w:pPr>
        <w:spacing w:before="0" w:after="200"/>
      </w:pPr>
      <w:r>
        <w:rPr>
          <w:b w:val="0"/>
          <w:i/>
          <w:color w:val="555F6D"/>
          <w:sz w:val="23"/>
        </w:rPr>
        <w:t>Reconstituee a partir des 51 commits du depot, du 24 juin au 24 aout 2026. L'historique montre un projet qui a change de nature trois fois : d'abord une demonstration, puis un produit, enfin un probleme de recherche.</w:t>
      </w:r>
    </w:p>
    <w:p>
      <w:pPr>
        <w:spacing w:before="280" w:after="100"/>
      </w:pPr>
      <w:r>
        <w:rPr>
          <w:b/>
          <w:color w:val="1F4E79"/>
          <w:sz w:val="27"/>
        </w:rPr>
        <w:t>3.1  Vue d'ensemble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81"/>
            <w:shd w:val="clear" w:fill="1F4E79"/>
          </w:tcPr>
          <w:p>
            <w:pPr>
              <w:spacing w:after="40" w:before="40"/>
              <w:jc w:val="center"/>
            </w:pPr>
            <w:r/>
            <w:r>
              <w:rPr>
                <w:b/>
                <w:color w:val="FFFFFF"/>
                <w:sz w:val="19"/>
              </w:rPr>
              <w:t>Phase</w:t>
            </w:r>
          </w:p>
        </w:tc>
        <w:tc>
          <w:tcPr>
            <w:tcW w:type="dxa" w:w="1531"/>
            <w:shd w:val="clear" w:fill="1F4E79"/>
          </w:tcPr>
          <w:p>
            <w:pPr>
              <w:spacing w:after="40" w:before="40"/>
              <w:jc w:val="center"/>
            </w:pPr>
            <w:r/>
            <w:r>
              <w:rPr>
                <w:b/>
                <w:color w:val="FFFFFF"/>
                <w:sz w:val="19"/>
              </w:rPr>
              <w:t>Periode</w:t>
            </w:r>
          </w:p>
        </w:tc>
        <w:tc>
          <w:tcPr>
            <w:tcW w:type="dxa" w:w="907"/>
            <w:shd w:val="clear" w:fill="1F4E79"/>
          </w:tcPr>
          <w:p>
            <w:pPr>
              <w:spacing w:after="40" w:before="40"/>
              <w:jc w:val="center"/>
            </w:pPr>
            <w:r/>
            <w:r>
              <w:rPr>
                <w:b/>
                <w:color w:val="FFFFFF"/>
                <w:sz w:val="19"/>
              </w:rPr>
              <w:t>Commits</w:t>
            </w:r>
          </w:p>
        </w:tc>
        <w:tc>
          <w:tcPr>
            <w:tcW w:type="dxa" w:w="4365"/>
            <w:shd w:val="clear" w:fill="1F4E79"/>
          </w:tcPr>
          <w:p>
            <w:pPr>
              <w:spacing w:after="40" w:before="40"/>
              <w:jc w:val="center"/>
            </w:pPr>
            <w:r/>
            <w:r>
              <w:rPr>
                <w:b/>
                <w:color w:val="FFFFFF"/>
                <w:sz w:val="19"/>
              </w:rPr>
              <w:t>Ce qui se joue</w:t>
            </w:r>
          </w:p>
        </w:tc>
      </w:tr>
      <w:tr>
        <w:tc>
          <w:tcPr>
            <w:tcW w:type="dxa" w:w="2381"/>
          </w:tcPr>
          <w:p>
            <w:pPr>
              <w:spacing w:after="30" w:before="30"/>
              <w:jc w:val="left"/>
            </w:pPr>
            <w:r/>
            <w:r>
              <w:rPr>
                <w:sz w:val="19"/>
              </w:rPr>
              <w:t>I - Prototype et diffusion</w:t>
            </w:r>
          </w:p>
        </w:tc>
        <w:tc>
          <w:tcPr>
            <w:tcW w:type="dxa" w:w="1531"/>
          </w:tcPr>
          <w:p>
            <w:pPr>
              <w:spacing w:after="30" w:before="30"/>
              <w:jc w:val="center"/>
            </w:pPr>
            <w:r/>
            <w:r>
              <w:rPr>
                <w:sz w:val="19"/>
              </w:rPr>
              <w:t>24 - 27 juin</w:t>
            </w:r>
          </w:p>
        </w:tc>
        <w:tc>
          <w:tcPr>
            <w:tcW w:type="dxa" w:w="907"/>
          </w:tcPr>
          <w:p>
            <w:pPr>
              <w:spacing w:after="30" w:before="30"/>
              <w:jc w:val="center"/>
            </w:pPr>
            <w:r/>
            <w:r>
              <w:rPr>
                <w:sz w:val="19"/>
              </w:rPr>
              <w:t>24</w:t>
            </w:r>
          </w:p>
        </w:tc>
        <w:tc>
          <w:tcPr>
            <w:tcW w:type="dxa" w:w="4365"/>
          </w:tcPr>
          <w:p>
            <w:pPr>
              <w:spacing w:after="30" w:before="30"/>
              <w:jc w:val="center"/>
            </w:pPr>
            <w:r/>
            <w:r>
              <w:rPr>
                <w:sz w:val="19"/>
              </w:rPr>
              <w:t>Faire tourner une detection et l'afficher a distance. L'essentiel de l'energie part dans la plomberie de diffusion video, pas dans la vision.</w:t>
            </w:r>
          </w:p>
        </w:tc>
      </w:tr>
      <w:tr>
        <w:tc>
          <w:tcPr>
            <w:tcW w:type="dxa" w:w="2381"/>
            <w:shd w:val="clear" w:fill="F2F5F9"/>
          </w:tcPr>
          <w:p>
            <w:pPr>
              <w:spacing w:after="30" w:before="30"/>
              <w:jc w:val="left"/>
            </w:pPr>
            <w:r/>
            <w:r>
              <w:rPr>
                <w:sz w:val="19"/>
              </w:rPr>
              <w:t>II - Produit</w:t>
            </w:r>
          </w:p>
        </w:tc>
        <w:tc>
          <w:tcPr>
            <w:tcW w:type="dxa" w:w="1531"/>
            <w:shd w:val="clear" w:fill="F2F5F9"/>
          </w:tcPr>
          <w:p>
            <w:pPr>
              <w:spacing w:after="30" w:before="30"/>
              <w:jc w:val="center"/>
            </w:pPr>
            <w:r/>
            <w:r>
              <w:rPr>
                <w:sz w:val="19"/>
              </w:rPr>
              <w:t>13 - 15 juillet</w:t>
            </w:r>
          </w:p>
        </w:tc>
        <w:tc>
          <w:tcPr>
            <w:tcW w:type="dxa" w:w="907"/>
            <w:shd w:val="clear" w:fill="F2F5F9"/>
          </w:tcPr>
          <w:p>
            <w:pPr>
              <w:spacing w:after="30" w:before="30"/>
              <w:jc w:val="center"/>
            </w:pPr>
            <w:r/>
            <w:r>
              <w:rPr>
                <w:sz w:val="19"/>
              </w:rPr>
              <w:t>13</w:t>
            </w:r>
          </w:p>
        </w:tc>
        <w:tc>
          <w:tcPr>
            <w:tcW w:type="dxa" w:w="4365"/>
            <w:shd w:val="clear" w:fill="F2F5F9"/>
          </w:tcPr>
          <w:p>
            <w:pPr>
              <w:spacing w:after="30" w:before="30"/>
              <w:jc w:val="center"/>
            </w:pPr>
            <w:r/>
            <w:r>
              <w:rPr>
                <w:sz w:val="19"/>
              </w:rPr>
              <w:t>L'interface, l'application de bureau, les noms propres, la reconnaissance de race. Le systeme devient utilisable par quelqu'un d'autre que son auteur.</w:t>
            </w:r>
          </w:p>
        </w:tc>
      </w:tr>
      <w:tr>
        <w:tc>
          <w:tcPr>
            <w:tcW w:type="dxa" w:w="2381"/>
          </w:tcPr>
          <w:p>
            <w:pPr>
              <w:spacing w:after="30" w:before="30"/>
              <w:jc w:val="left"/>
            </w:pPr>
            <w:r/>
            <w:r>
              <w:rPr>
                <w:sz w:val="19"/>
              </w:rPr>
              <w:t>III - Vision serieuse</w:t>
            </w:r>
          </w:p>
        </w:tc>
        <w:tc>
          <w:tcPr>
            <w:tcW w:type="dxa" w:w="1531"/>
          </w:tcPr>
          <w:p>
            <w:pPr>
              <w:spacing w:after="30" w:before="30"/>
              <w:jc w:val="center"/>
            </w:pPr>
            <w:r/>
            <w:r>
              <w:rPr>
                <w:sz w:val="19"/>
              </w:rPr>
              <w:t>3 - 5 aout</w:t>
            </w:r>
          </w:p>
        </w:tc>
        <w:tc>
          <w:tcPr>
            <w:tcW w:type="dxa" w:w="907"/>
          </w:tcPr>
          <w:p>
            <w:pPr>
              <w:spacing w:after="30" w:before="30"/>
              <w:jc w:val="center"/>
            </w:pPr>
            <w:r/>
            <w:r>
              <w:rPr>
                <w:sz w:val="19"/>
              </w:rPr>
              <w:t>9</w:t>
            </w:r>
          </w:p>
        </w:tc>
        <w:tc>
          <w:tcPr>
            <w:tcW w:type="dxa" w:w="4365"/>
          </w:tcPr>
          <w:p>
            <w:pPr>
              <w:spacing w:after="30" w:before="30"/>
              <w:jc w:val="center"/>
            </w:pPr>
            <w:r/>
            <w:r>
              <w:rPr>
                <w:sz w:val="19"/>
              </w:rPr>
              <w:t>MegaDescriptor pour la re-identification, suppression des heuristiques de comportement, tests automatises, reorganisation du code.</w:t>
            </w:r>
          </w:p>
        </w:tc>
      </w:tr>
      <w:tr>
        <w:tc>
          <w:tcPr>
            <w:tcW w:type="dxa" w:w="2381"/>
            <w:shd w:val="clear" w:fill="F2F5F9"/>
          </w:tcPr>
          <w:p>
            <w:pPr>
              <w:spacing w:after="30" w:before="30"/>
              <w:jc w:val="left"/>
            </w:pPr>
            <w:r/>
            <w:r>
              <w:rPr>
                <w:sz w:val="19"/>
              </w:rPr>
              <w:t>IV - Entrainements</w:t>
            </w:r>
          </w:p>
        </w:tc>
        <w:tc>
          <w:tcPr>
            <w:tcW w:type="dxa" w:w="1531"/>
            <w:shd w:val="clear" w:fill="F2F5F9"/>
          </w:tcPr>
          <w:p>
            <w:pPr>
              <w:spacing w:after="30" w:before="30"/>
              <w:jc w:val="center"/>
            </w:pPr>
            <w:r/>
            <w:r>
              <w:rPr>
                <w:sz w:val="19"/>
              </w:rPr>
              <w:t>7 - 24 aout</w:t>
            </w:r>
          </w:p>
        </w:tc>
        <w:tc>
          <w:tcPr>
            <w:tcW w:type="dxa" w:w="907"/>
            <w:shd w:val="clear" w:fill="F2F5F9"/>
          </w:tcPr>
          <w:p>
            <w:pPr>
              <w:spacing w:after="30" w:before="30"/>
              <w:jc w:val="center"/>
            </w:pPr>
            <w:r/>
            <w:r>
              <w:rPr>
                <w:sz w:val="19"/>
              </w:rPr>
              <w:t>5</w:t>
            </w:r>
          </w:p>
        </w:tc>
        <w:tc>
          <w:tcPr>
            <w:tcW w:type="dxa" w:w="4365"/>
            <w:shd w:val="clear" w:fill="F2F5F9"/>
          </w:tcPr>
          <w:p>
            <w:pPr>
              <w:spacing w:after="30" w:before="30"/>
              <w:jc w:val="center"/>
            </w:pPr>
            <w:r/>
            <w:r>
              <w:rPr>
                <w:sz w:val="19"/>
              </w:rPr>
              <w:t>Les neuf entrainements, l'export des poids, et le constat du blocage marche / court.</w:t>
            </w:r>
          </w:p>
        </w:tc>
      </w:tr>
    </w:tbl>
    <w:p>
      <w:pPr>
        <w:spacing w:after="240"/>
        <w:jc w:val="center"/>
      </w:pPr>
      <w:r>
        <w:rPr>
          <w:i/>
          <w:color w:val="555F6D"/>
          <w:sz w:val="17"/>
        </w:rPr>
        <w:t>Tableau 3 — Les quatre phases du projet, telles qu'elles ressortent de l'historique.</w:t>
      </w:r>
    </w:p>
    <w:p>
      <w:pPr>
        <w:spacing w:before="280" w:after="100"/>
      </w:pPr>
      <w:r>
        <w:rPr>
          <w:b/>
          <w:color w:val="1F4E79"/>
          <w:sz w:val="27"/>
        </w:rPr>
        <w:t>3.2  Phase I - le prototype et la bataille de la diffusion</w:t>
      </w:r>
    </w:p>
    <w:p>
      <w:pPr>
        <w:spacing w:before="0" w:after="120"/>
      </w:pPr>
      <w:r>
        <w:rPr>
          <w:b w:val="0"/>
          <w:i w:val="0"/>
          <w:sz w:val="21"/>
        </w:rPr>
        <w:t>Les premiers jours ne parlent presque pas de vision. Sur vingt-quatre commits, une quinzaine concernent la facon d'afficher le flux annote dans un navigateur. Le projet demarre sur Google Colab, faute de machine locale assez puissante, ce qui impose de faire sortir la video d'une machine distante.</w:t>
      </w:r>
    </w:p>
    <w:p>
      <w:pPr>
        <w:spacing w:before="0" w:after="120"/>
      </w:pPr>
      <w:r>
        <w:rPr>
          <w:b w:val="0"/>
          <w:i w:val="0"/>
          <w:sz w:val="21"/>
        </w:rPr>
        <w:t>Le journal de cette periode se lit comme une suite d'impasses. Le flux MJPEG classique est abandonne parce que le tunnel coupe la connexion au bout de quelques secondes - le commit qui corrige cela remplace le flux continu par une interrogation image par image. Une interface Gradio est ajoutee en parallele de Flask pour contourner le probleme, puis figee a une version anterieure a cause d'une regression, puis le tunnel Gradio lui-meme est remplace parce qu'il ne tient pas. Une image blanche d'un pixel est meme servie temporairement pour eviter que l'interface ne casse pendant le demarrage du moteur.</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Ce qu'il faut en retenir.  </w:t>
            </w:r>
            <w:r>
              <w:rPr>
                <w:sz w:val="20"/>
              </w:rPr>
              <w:t>Une part importante du temps initial n'a rien coute a la vision mais beaucoup a l'infrastructure. C'est un cout classique et sous-estime des projets de vision deportee. Le passage a une execution locale, en phase II, supprime d'un coup toute cette categorie de problemes.</w:t>
            </w:r>
          </w:p>
        </w:tc>
      </w:tr>
    </w:tbl>
    <w:p>
      <w:pPr>
        <w:spacing w:after="80"/>
      </w:pPr>
    </w:p>
    <w:p>
      <w:pPr>
        <w:spacing w:before="280" w:after="100"/>
      </w:pPr>
      <w:r>
        <w:rPr>
          <w:b/>
          <w:color w:val="1F4E79"/>
          <w:sz w:val="27"/>
        </w:rPr>
        <w:t>3.3  Phase II - le passage au produit</w:t>
      </w:r>
    </w:p>
    <w:p>
      <w:pPr>
        <w:spacing w:before="0" w:after="120"/>
      </w:pPr>
      <w:r>
        <w:rPr>
          <w:b w:val="0"/>
          <w:i w:val="0"/>
          <w:sz w:val="21"/>
        </w:rPr>
        <w:t>Mi-juillet, le projet bascule sur la machine locale et change de nature. En trois jours, treize commits ajoutent l'essentiel de ce qui fait aujourd'hui l'experience utilisateur : un serveur d'API separe de l'interface, un theme clair et sombre, un tableau de bord avec des statistiques et une carte de frequentation, une application de bureau multiplateforme, et surtout le systeme de noms propres.</w:t>
      </w:r>
    </w:p>
    <w:p>
      <w:pPr>
        <w:spacing w:before="0" w:after="120"/>
      </w:pPr>
      <w:r>
        <w:rPr>
          <w:b w:val="0"/>
          <w:i w:val="0"/>
          <w:sz w:val="21"/>
        </w:rPr>
        <w:t>C'est aussi la phase des essais successifs sur la reconnaissance de race. Une premiere version utilise CLIP en mode zero-shot, c'est-a-dire sans entrainement specifique, en comparant simplement l'image a des descriptions textuelles de races. Elle est remplacee quelques commits plus tard par SigLIP-2, plus recent et plus precis, assorti d'un seuil de confiance explicite - le systeme prefere repondre 'indeterminee' plutot que d'inventer. Un correctif ulterieur remplace la fonction de decision : la race etant une categorie unique et non un ensemble d'etiquettes cumulables, la normalisation adaptee est le softmax et non le sigmoide.</w:t>
      </w:r>
    </w:p>
    <w:p>
      <w:pPr>
        <w:spacing w:before="200" w:after="60"/>
      </w:pPr>
      <w:r>
        <w:rPr>
          <w:b/>
          <w:color w:val="333333"/>
          <w:sz w:val="23"/>
        </w:rPr>
        <w:t>La naissance du systeme de noms</w:t>
      </w:r>
    </w:p>
    <w:p>
      <w:pPr>
        <w:spacing w:before="0" w:after="120"/>
      </w:pPr>
      <w:r>
        <w:rPr>
          <w:b w:val="0"/>
          <w:i w:val="0"/>
          <w:sz w:val="21"/>
        </w:rPr>
        <w:t>Trois commits successifs construisent le nommage, et ils expliquent une bizarrerie que l'on retrouve encore a l'ecran. Le premier introduit un generateur de noms propres adosse a une base persistante. Le deuxieme ajoute un compteur global, pour qu'un nom deja attribue ne soit jamais reutilise, meme apres avoir vide la base. Le troisieme resserre la re-identification et rend les noms uniques par video. Le chapitre 8 revient en detail sur les consequences de ce compteur global.</w:t>
      </w:r>
    </w:p>
    <w:p>
      <w:pPr>
        <w:spacing w:before="280" w:after="100"/>
      </w:pPr>
      <w:r>
        <w:rPr>
          <w:b/>
          <w:color w:val="1F4E79"/>
          <w:sz w:val="27"/>
        </w:rPr>
        <w:t>3.4  Phase III - la vision devient serieuse</w:t>
      </w:r>
    </w:p>
    <w:p>
      <w:pPr>
        <w:spacing w:before="0" w:after="120"/>
      </w:pPr>
      <w:r>
        <w:rPr>
          <w:b w:val="0"/>
          <w:i w:val="0"/>
          <w:sz w:val="21"/>
        </w:rPr>
        <w:t>Debut aout, trois decisions structurantes sont prises en quelques jours.</w:t>
      </w:r>
    </w:p>
    <w:p>
      <w:pPr>
        <w:spacing w:before="200" w:after="60"/>
      </w:pPr>
      <w:r>
        <w:rPr>
          <w:b/>
          <w:color w:val="333333"/>
          <w:sz w:val="23"/>
        </w:rPr>
        <w:t>MegaDescriptor remplace DINOv2</w:t>
      </w:r>
    </w:p>
    <w:p>
      <w:pPr>
        <w:spacing w:before="0" w:after="120"/>
      </w:pPr>
      <w:r>
        <w:rPr>
          <w:b w:val="0"/>
          <w:i w:val="0"/>
          <w:sz w:val="21"/>
        </w:rPr>
        <w:t>La re-identification passe a un modele specialise dans la reconnaissance individuelle d'animaux, entraine sur des dizaines d'especes. C'est un choix de bon sens qui n'avait rien d'evident au depart : DINOv2 est un excellent extracteur de caracteristiques generaliste, mais il decrit ce qu'il y a dans l'image plutot que ce qui distingue deux individus de la meme espece.</w:t>
      </w:r>
    </w:p>
    <w:p>
      <w:pPr>
        <w:spacing w:before="200" w:after="60"/>
      </w:pPr>
      <w:r>
        <w:rPr>
          <w:b/>
          <w:color w:val="333333"/>
          <w:sz w:val="23"/>
        </w:rPr>
        <w:t>Les heuristiques de comportement sont supprimees</w:t>
      </w:r>
    </w:p>
    <w:p>
      <w:pPr>
        <w:spacing w:before="0" w:after="120"/>
      </w:pPr>
      <w:r>
        <w:rPr>
          <w:b w:val="0"/>
          <w:i w:val="0"/>
          <w:sz w:val="21"/>
        </w:rPr>
        <w:t>C'est la decision la plus radicale du projet, et elle merite d'etre saluee. Le code contenait un ensemble de regles ecrites a la main pour deduire l'activite d'un animal a partir de sa posture, de la position de sa tete et de sa vitesse apparente. Ces regles produisaient des resultats absurdes - un bovin couche etiquete 'en train de paturer' - et surtout elles demandaient un reglage manuel a chaque nouveau tournage. Elles ont ete retirees plutot que rafistolees, et remplacees par un modele appris. Les fichiers du projet conservent la trace ecrite de cette decision et de sa justification.</w:t>
      </w:r>
    </w:p>
    <w:p>
      <w:pPr>
        <w:spacing w:before="200" w:after="60"/>
      </w:pPr>
      <w:r>
        <w:rPr>
          <w:b/>
          <w:color w:val="333333"/>
          <w:sz w:val="23"/>
        </w:rPr>
        <w:t>Le code est teste et reorganise</w:t>
      </w:r>
    </w:p>
    <w:p>
      <w:pPr>
        <w:spacing w:before="0" w:after="120"/>
      </w:pPr>
      <w:r>
        <w:rPr>
          <w:b w:val="0"/>
          <w:i w:val="0"/>
          <w:sz w:val="21"/>
        </w:rPr>
        <w:t>Une suite de tests automatises couvre la re-identification et la base d'empreintes, puis le depot est reorganise en modules separes. Un correctif notable de cette periode traite un cas concret : un bovin momentanement cache par un congenere ne doit pas perdre son nom quand il reapparait.</w:t>
      </w:r>
    </w:p>
    <w:p>
      <w:pPr>
        <w:spacing w:before="280" w:after="100"/>
      </w:pPr>
      <w:r>
        <w:rPr>
          <w:b/>
          <w:color w:val="1F4E79"/>
          <w:sz w:val="27"/>
        </w:rPr>
        <w:t>3.5  Phase IV - les entrainements et le mur</w:t>
      </w:r>
    </w:p>
    <w:p>
      <w:pPr>
        <w:spacing w:before="0" w:after="120"/>
      </w:pPr>
      <w:r>
        <w:rPr>
          <w:b w:val="0"/>
          <w:i w:val="0"/>
          <w:sz w:val="21"/>
        </w:rPr>
        <w:t>La derniere phase est celle des neuf entrainements, documentes au chapitre 6. Elle se termine sur un constat qui n'est pas un echec technique mais un manque de matiere : quel que soit le reglage, aucun modele n'apprend a reconnaitre un bovin en marche sur nos images. Les tentatives successives - changer de taille d'image, changer de taille de modele, rallonger l'entrainement, rééquilibrer les classes - ne deplacent pas le probleme.</w:t>
      </w:r>
    </w:p>
    <w:tbl>
      <w:tblPr>
        <w:tblStyle w:val="TableGrid"/>
        <w:tblW w:type="auto" w:w="0"/>
        <w:tblLook w:firstColumn="1" w:firstRow="1" w:lastColumn="0" w:lastRow="0" w:noHBand="0" w:noVBand="1" w:val="04A0"/>
      </w:tblPr>
      <w:tblGrid>
        <w:gridCol w:w="9518"/>
      </w:tblGrid>
      <w:tr>
        <w:tc>
          <w:tcPr>
            <w:tcW w:type="dxa" w:w="9518"/>
            <w:shd w:val="clear" w:fill="EAF1F8"/>
          </w:tcPr>
          <w:p>
            <w:pPr>
              <w:spacing w:before="80" w:after="80"/>
              <w:jc w:val="both"/>
            </w:pPr>
            <w:r/>
            <w:r>
              <w:rPr>
                <w:b/>
                <w:color w:val="1F4E79"/>
                <w:sz w:val="20"/>
              </w:rPr>
              <w:t xml:space="preserve">Le fil rouge de l'historique.  </w:t>
            </w:r>
            <w:r>
              <w:rPr>
                <w:sz w:val="20"/>
              </w:rPr>
              <w:t>Chaque fois qu'une brique a ete remplacee, c'est parce que l'ancienne demandait un reglage manuel qui ne survivait pas au changement de decor : les seuils de couleur, puis les regles de posture, puis les prompts textuels. Le projet s'est systematiquement deplace vers des composants qui apprennent plutot que des composants qu'on regle. Le comportement est la derniere brique ou ce deplacement n'a pas encore abouti.</w:t>
            </w:r>
          </w:p>
        </w:tc>
      </w:tr>
    </w:tbl>
    <w:p>
      <w:pPr>
        <w:spacing w:after="80"/>
      </w:pPr>
    </w:p>
    <w:p>
      <w:r>
        <w:br w:type="page"/>
      </w:r>
    </w:p>
    <w:p>
      <w:pPr>
        <w:spacing w:after="80" w:before="0"/>
      </w:pPr>
      <w:r>
        <w:rPr>
          <w:b/>
          <w:color w:val="1F4E79"/>
          <w:sz w:val="38"/>
        </w:rPr>
        <w:t>4.  Architecture du systeme</w:t>
      </w:r>
    </w:p>
    <w:p>
      <w:pPr>
        <w:pBdr>
          <w:bottom w:val="single" w:sz="10" w:color="1F4E79"/>
        </w:pBdr>
        <w:spacing w:after="200"/>
      </w:pPr>
    </w:p>
    <w:p>
      <w:pPr>
        <w:spacing w:before="0" w:after="200"/>
      </w:pPr>
      <w:r>
        <w:rPr>
          <w:b w:val="0"/>
          <w:i/>
          <w:color w:val="555F6D"/>
          <w:sz w:val="23"/>
        </w:rPr>
        <w:t>Le trajet d'une image, depuis la camera jusqu'a l'ecran, et le budget de temps alloue a chaque etape.</w:t>
      </w:r>
    </w:p>
    <w:p>
      <w:pPr>
        <w:spacing w:before="280" w:after="100"/>
      </w:pPr>
      <w:r>
        <w:rPr>
          <w:b/>
          <w:color w:val="1F4E79"/>
          <w:sz w:val="27"/>
        </w:rPr>
        <w:t>4.1  La chaine de traitement</w:t>
      </w:r>
    </w:p>
    <w:p>
      <w:pPr>
        <w:spacing w:before="160" w:after="40"/>
        <w:jc w:val="center"/>
      </w:pPr>
      <w:r>
        <w:drawing>
          <wp:inline xmlns:a="http://schemas.openxmlformats.org/drawingml/2006/main" xmlns:pic="http://schemas.openxmlformats.org/drawingml/2006/picture">
            <wp:extent cx="5832000" cy="2401412"/>
            <wp:docPr id="1" name="Picture 1"/>
            <wp:cNvGraphicFramePr>
              <a:graphicFrameLocks noChangeAspect="1"/>
            </wp:cNvGraphicFramePr>
            <a:graphic>
              <a:graphicData uri="http://schemas.openxmlformats.org/drawingml/2006/picture">
                <pic:pic>
                  <pic:nvPicPr>
                    <pic:cNvPr id="0" name="diagram_pipeline.png"/>
                    <pic:cNvPicPr/>
                  </pic:nvPicPr>
                  <pic:blipFill>
                    <a:blip r:embed="rId9"/>
                    <a:stretch>
                      <a:fillRect/>
                    </a:stretch>
                  </pic:blipFill>
                  <pic:spPr>
                    <a:xfrm>
                      <a:off x="0" y="0"/>
                      <a:ext cx="5832000" cy="2401412"/>
                    </a:xfrm>
                    <a:prstGeom prst="rect"/>
                  </pic:spPr>
                </pic:pic>
              </a:graphicData>
            </a:graphic>
          </wp:inline>
        </w:drawing>
      </w:r>
    </w:p>
    <w:p>
      <w:pPr>
        <w:spacing w:after="240"/>
        <w:jc w:val="center"/>
      </w:pPr>
      <w:r>
        <w:rPr>
          <w:i/>
          <w:color w:val="555F6D"/>
          <w:sz w:val="17"/>
        </w:rPr>
        <w:t>Figure 1 — Le pipeline de traitement, de l'acquisition a l'affichage.</w:t>
      </w:r>
    </w:p>
    <w:p>
      <w:pPr>
        <w:spacing w:before="0" w:after="120"/>
      </w:pPr>
      <w:r>
        <w:rPr>
          <w:b w:val="0"/>
          <w:i w:val="0"/>
          <w:sz w:val="21"/>
        </w:rPr>
        <w:t>Chaque image lue par la camera traverse cinq etapes. La detection localise les animaux et, selon le modele, produit soit un simple cadre soit une silhouette pixel par pixel. Le suivi relie ces localisations a celles de l'image precedente pour construire des trajectoires numerotees. La re-identification compare l'apparence de chaque animal a une base d'empreintes pour lui rendre son nom. Le comportement accumule les images successives d'un meme animal et estime son activite. L'assemblage dessine le tout et envoie l'image annotee a l'interface.</w:t>
      </w:r>
    </w:p>
    <w:p>
      <w:pPr>
        <w:spacing w:before="200" w:after="60"/>
      </w:pPr>
      <w:r>
        <w:rPr>
          <w:b/>
          <w:color w:val="333333"/>
          <w:sz w:val="23"/>
        </w:rPr>
        <w:t>Ce qui tourne a chaque image, et ce qui tourne rarement</w:t>
      </w:r>
    </w:p>
    <w:p>
      <w:pPr>
        <w:spacing w:before="0" w:after="120"/>
      </w:pPr>
      <w:r>
        <w:rPr>
          <w:b w:val="0"/>
          <w:i w:val="0"/>
          <w:sz w:val="21"/>
        </w:rPr>
        <w:t>Le budget disponible est d'environ 70 millisecondes par image pour tenir une quinzaine d'images par seconde. Il est impossible de faire tourner toutes les briques a chaque image. La repartition retenue est la suivante.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814"/>
            <w:shd w:val="clear" w:fill="1F4E79"/>
          </w:tcPr>
          <w:p>
            <w:pPr>
              <w:spacing w:after="40" w:before="40"/>
              <w:jc w:val="center"/>
            </w:pPr>
            <w:r/>
            <w:r>
              <w:rPr>
                <w:b/>
                <w:color w:val="FFFFFF"/>
                <w:sz w:val="19"/>
              </w:rPr>
              <w:t>Etape</w:t>
            </w:r>
          </w:p>
        </w:tc>
        <w:tc>
          <w:tcPr>
            <w:tcW w:type="dxa" w:w="2041"/>
            <w:shd w:val="clear" w:fill="1F4E79"/>
          </w:tcPr>
          <w:p>
            <w:pPr>
              <w:spacing w:after="40" w:before="40"/>
              <w:jc w:val="center"/>
            </w:pPr>
            <w:r/>
            <w:r>
              <w:rPr>
                <w:b/>
                <w:color w:val="FFFFFF"/>
                <w:sz w:val="19"/>
              </w:rPr>
              <w:t>Frequence</w:t>
            </w:r>
          </w:p>
        </w:tc>
        <w:tc>
          <w:tcPr>
            <w:tcW w:type="dxa" w:w="1587"/>
            <w:shd w:val="clear" w:fill="1F4E79"/>
          </w:tcPr>
          <w:p>
            <w:pPr>
              <w:spacing w:after="40" w:before="40"/>
              <w:jc w:val="center"/>
            </w:pPr>
            <w:r/>
            <w:r>
              <w:rPr>
                <w:b/>
                <w:color w:val="FFFFFF"/>
                <w:sz w:val="19"/>
              </w:rPr>
              <w:t>Cout mesure</w:t>
            </w:r>
          </w:p>
        </w:tc>
        <w:tc>
          <w:tcPr>
            <w:tcW w:type="dxa" w:w="3742"/>
            <w:shd w:val="clear" w:fill="1F4E79"/>
          </w:tcPr>
          <w:p>
            <w:pPr>
              <w:spacing w:after="40" w:before="40"/>
              <w:jc w:val="center"/>
            </w:pPr>
            <w:r/>
            <w:r>
              <w:rPr>
                <w:b/>
                <w:color w:val="FFFFFF"/>
                <w:sz w:val="19"/>
              </w:rPr>
              <w:t>Justification</w:t>
            </w:r>
          </w:p>
        </w:tc>
      </w:tr>
      <w:tr>
        <w:tc>
          <w:tcPr>
            <w:tcW w:type="dxa" w:w="1814"/>
          </w:tcPr>
          <w:p>
            <w:pPr>
              <w:spacing w:after="30" w:before="30"/>
              <w:jc w:val="left"/>
            </w:pPr>
            <w:r/>
            <w:r>
              <w:rPr>
                <w:sz w:val="19"/>
              </w:rPr>
              <w:t>Detection</w:t>
            </w:r>
          </w:p>
        </w:tc>
        <w:tc>
          <w:tcPr>
            <w:tcW w:type="dxa" w:w="2041"/>
          </w:tcPr>
          <w:p>
            <w:pPr>
              <w:spacing w:after="30" w:before="30"/>
              <w:jc w:val="center"/>
            </w:pPr>
            <w:r/>
            <w:r>
              <w:rPr>
                <w:sz w:val="19"/>
              </w:rPr>
              <w:t>Chaque image</w:t>
            </w:r>
          </w:p>
        </w:tc>
        <w:tc>
          <w:tcPr>
            <w:tcW w:type="dxa" w:w="1587"/>
          </w:tcPr>
          <w:p>
            <w:pPr>
              <w:spacing w:after="30" w:before="30"/>
              <w:jc w:val="center"/>
            </w:pPr>
            <w:r/>
            <w:r>
              <w:rPr>
                <w:sz w:val="19"/>
              </w:rPr>
              <w:t>55 - 90 ms</w:t>
            </w:r>
          </w:p>
        </w:tc>
        <w:tc>
          <w:tcPr>
            <w:tcW w:type="dxa" w:w="3742"/>
          </w:tcPr>
          <w:p>
            <w:pPr>
              <w:spacing w:after="30" w:before="30"/>
              <w:jc w:val="center"/>
            </w:pPr>
            <w:r/>
            <w:r>
              <w:rPr>
                <w:sz w:val="19"/>
              </w:rPr>
              <w:t>Sans detection, rien ne suit. C'est le poste incompressible.</w:t>
            </w:r>
          </w:p>
        </w:tc>
      </w:tr>
      <w:tr>
        <w:tc>
          <w:tcPr>
            <w:tcW w:type="dxa" w:w="1814"/>
            <w:shd w:val="clear" w:fill="F2F5F9"/>
          </w:tcPr>
          <w:p>
            <w:pPr>
              <w:spacing w:after="30" w:before="30"/>
              <w:jc w:val="left"/>
            </w:pPr>
            <w:r/>
            <w:r>
              <w:rPr>
                <w:sz w:val="19"/>
              </w:rPr>
              <w:t>Suivi</w:t>
            </w:r>
          </w:p>
        </w:tc>
        <w:tc>
          <w:tcPr>
            <w:tcW w:type="dxa" w:w="2041"/>
            <w:shd w:val="clear" w:fill="F2F5F9"/>
          </w:tcPr>
          <w:p>
            <w:pPr>
              <w:spacing w:after="30" w:before="30"/>
              <w:jc w:val="center"/>
            </w:pPr>
            <w:r/>
            <w:r>
              <w:rPr>
                <w:sz w:val="19"/>
              </w:rPr>
              <w:t>Chaque image</w:t>
            </w:r>
          </w:p>
        </w:tc>
        <w:tc>
          <w:tcPr>
            <w:tcW w:type="dxa" w:w="1587"/>
            <w:shd w:val="clear" w:fill="F2F5F9"/>
          </w:tcPr>
          <w:p>
            <w:pPr>
              <w:spacing w:after="30" w:before="30"/>
              <w:jc w:val="center"/>
            </w:pPr>
            <w:r/>
            <w:r>
              <w:rPr>
                <w:sz w:val="19"/>
              </w:rPr>
              <w:t>&lt; 2 ms</w:t>
            </w:r>
          </w:p>
        </w:tc>
        <w:tc>
          <w:tcPr>
            <w:tcW w:type="dxa" w:w="3742"/>
            <w:shd w:val="clear" w:fill="F2F5F9"/>
          </w:tcPr>
          <w:p>
            <w:pPr>
              <w:spacing w:after="30" w:before="30"/>
              <w:jc w:val="center"/>
            </w:pPr>
            <w:r/>
            <w:r>
              <w:rPr>
                <w:sz w:val="19"/>
              </w:rPr>
              <w:t>Purement geometrique, negligeable.</w:t>
            </w:r>
          </w:p>
        </w:tc>
      </w:tr>
      <w:tr>
        <w:tc>
          <w:tcPr>
            <w:tcW w:type="dxa" w:w="1814"/>
          </w:tcPr>
          <w:p>
            <w:pPr>
              <w:spacing w:after="30" w:before="30"/>
              <w:jc w:val="left"/>
            </w:pPr>
            <w:r/>
            <w:r>
              <w:rPr>
                <w:sz w:val="19"/>
              </w:rPr>
              <w:t>Re-identification</w:t>
            </w:r>
          </w:p>
        </w:tc>
        <w:tc>
          <w:tcPr>
            <w:tcW w:type="dxa" w:w="2041"/>
          </w:tcPr>
          <w:p>
            <w:pPr>
              <w:spacing w:after="30" w:before="30"/>
              <w:jc w:val="center"/>
            </w:pPr>
            <w:r/>
            <w:r>
              <w:rPr>
                <w:sz w:val="19"/>
              </w:rPr>
              <w:t>A l'apparition, puis toutes les 90 images</w:t>
            </w:r>
          </w:p>
        </w:tc>
        <w:tc>
          <w:tcPr>
            <w:tcW w:type="dxa" w:w="1587"/>
          </w:tcPr>
          <w:p>
            <w:pPr>
              <w:spacing w:after="30" w:before="30"/>
              <w:jc w:val="center"/>
            </w:pPr>
            <w:r/>
            <w:r>
              <w:rPr>
                <w:sz w:val="19"/>
              </w:rPr>
              <w:t>12 ms par animal en lot</w:t>
            </w:r>
          </w:p>
        </w:tc>
        <w:tc>
          <w:tcPr>
            <w:tcW w:type="dxa" w:w="3742"/>
          </w:tcPr>
          <w:p>
            <w:pPr>
              <w:spacing w:after="30" w:before="30"/>
              <w:jc w:val="center"/>
            </w:pPr>
            <w:r/>
            <w:r>
              <w:rPr>
                <w:sz w:val="19"/>
              </w:rPr>
              <w:t>L'apparence d'un animal ne change pas d'une image a l'autre. Recalculer l'empreinte a chaque image serait du gaspillage.</w:t>
            </w:r>
          </w:p>
        </w:tc>
      </w:tr>
      <w:tr>
        <w:tc>
          <w:tcPr>
            <w:tcW w:type="dxa" w:w="1814"/>
            <w:shd w:val="clear" w:fill="F2F5F9"/>
          </w:tcPr>
          <w:p>
            <w:pPr>
              <w:spacing w:after="30" w:before="30"/>
              <w:jc w:val="left"/>
            </w:pPr>
            <w:r/>
            <w:r>
              <w:rPr>
                <w:sz w:val="19"/>
              </w:rPr>
              <w:t>Comportement</w:t>
            </w:r>
          </w:p>
        </w:tc>
        <w:tc>
          <w:tcPr>
            <w:tcW w:type="dxa" w:w="2041"/>
            <w:shd w:val="clear" w:fill="F2F5F9"/>
          </w:tcPr>
          <w:p>
            <w:pPr>
              <w:spacing w:after="30" w:before="30"/>
              <w:jc w:val="center"/>
            </w:pPr>
            <w:r/>
            <w:r>
              <w:rPr>
                <w:sz w:val="19"/>
              </w:rPr>
              <w:t>Une fenetre de 16 images, tous les 32 images</w:t>
            </w:r>
          </w:p>
        </w:tc>
        <w:tc>
          <w:tcPr>
            <w:tcW w:type="dxa" w:w="1587"/>
            <w:shd w:val="clear" w:fill="F2F5F9"/>
          </w:tcPr>
          <w:p>
            <w:pPr>
              <w:spacing w:after="30" w:before="30"/>
              <w:jc w:val="center"/>
            </w:pPr>
            <w:r/>
            <w:r>
              <w:rPr>
                <w:sz w:val="19"/>
              </w:rPr>
              <w:t>130 ms par lot</w:t>
            </w:r>
          </w:p>
        </w:tc>
        <w:tc>
          <w:tcPr>
            <w:tcW w:type="dxa" w:w="3742"/>
            <w:shd w:val="clear" w:fill="F2F5F9"/>
          </w:tcPr>
          <w:p>
            <w:pPr>
              <w:spacing w:after="30" w:before="30"/>
              <w:jc w:val="center"/>
            </w:pPr>
            <w:r/>
            <w:r>
              <w:rPr>
                <w:sz w:val="19"/>
              </w:rPr>
              <w:t>Le modele a besoin de duree pour distinguer un mouvement. Le calculer plus souvent n'apporterait rien.</w:t>
            </w:r>
          </w:p>
        </w:tc>
      </w:tr>
      <w:tr>
        <w:tc>
          <w:tcPr>
            <w:tcW w:type="dxa" w:w="1814"/>
          </w:tcPr>
          <w:p>
            <w:pPr>
              <w:spacing w:after="30" w:before="30"/>
              <w:jc w:val="left"/>
            </w:pPr>
            <w:r/>
            <w:r>
              <w:rPr>
                <w:sz w:val="19"/>
              </w:rPr>
              <w:t>Race</w:t>
            </w:r>
          </w:p>
        </w:tc>
        <w:tc>
          <w:tcPr>
            <w:tcW w:type="dxa" w:w="2041"/>
          </w:tcPr>
          <w:p>
            <w:pPr>
              <w:spacing w:after="30" w:before="30"/>
              <w:jc w:val="center"/>
            </w:pPr>
            <w:r/>
            <w:r>
              <w:rPr>
                <w:sz w:val="19"/>
              </w:rPr>
              <w:t>Une fois par animal, a l'apparition</w:t>
            </w:r>
          </w:p>
        </w:tc>
        <w:tc>
          <w:tcPr>
            <w:tcW w:type="dxa" w:w="1587"/>
          </w:tcPr>
          <w:p>
            <w:pPr>
              <w:spacing w:after="30" w:before="30"/>
              <w:jc w:val="center"/>
            </w:pPr>
            <w:r/>
            <w:r>
              <w:rPr>
                <w:sz w:val="19"/>
              </w:rPr>
              <w:t>~200 ms</w:t>
            </w:r>
          </w:p>
        </w:tc>
        <w:tc>
          <w:tcPr>
            <w:tcW w:type="dxa" w:w="3742"/>
          </w:tcPr>
          <w:p>
            <w:pPr>
              <w:spacing w:after="30" w:before="30"/>
              <w:jc w:val="center"/>
            </w:pPr>
            <w:r/>
            <w:r>
              <w:rPr>
                <w:sz w:val="19"/>
              </w:rPr>
              <w:t>La robe d'un bovin ne change pas.</w:t>
            </w:r>
          </w:p>
        </w:tc>
      </w:tr>
    </w:tbl>
    <w:p>
      <w:pPr>
        <w:spacing w:after="240"/>
        <w:jc w:val="center"/>
      </w:pPr>
      <w:r>
        <w:rPr>
          <w:i/>
          <w:color w:val="555F6D"/>
          <w:sz w:val="17"/>
        </w:rPr>
        <w:t>Tableau 4 — Repartition du budget de calcul entre les etapes.</w:t>
      </w:r>
    </w:p>
    <w:p>
      <w:pPr>
        <w:spacing w:before="160" w:after="40"/>
        <w:jc w:val="center"/>
      </w:pPr>
      <w:r>
        <w:drawing>
          <wp:inline xmlns:a="http://schemas.openxmlformats.org/drawingml/2006/main" xmlns:pic="http://schemas.openxmlformats.org/drawingml/2006/picture">
            <wp:extent cx="5832000" cy="6555878"/>
            <wp:docPr id="2" name="Picture 2"/>
            <wp:cNvGraphicFramePr>
              <a:graphicFrameLocks noChangeAspect="1"/>
            </wp:cNvGraphicFramePr>
            <a:graphic>
              <a:graphicData uri="http://schemas.openxmlformats.org/drawingml/2006/picture">
                <pic:pic>
                  <pic:nvPicPr>
                    <pic:cNvPr id="0" name="compare_mask.jpg"/>
                    <pic:cNvPicPr/>
                  </pic:nvPicPr>
                  <pic:blipFill>
                    <a:blip r:embed="rId10"/>
                    <a:stretch>
                      <a:fillRect/>
                    </a:stretch>
                  </pic:blipFill>
                  <pic:spPr>
                    <a:xfrm>
                      <a:off x="0" y="0"/>
                      <a:ext cx="5832000" cy="6555878"/>
                    </a:xfrm>
                    <a:prstGeom prst="rect"/>
                  </pic:spPr>
                </pic:pic>
              </a:graphicData>
            </a:graphic>
          </wp:inline>
        </w:drawing>
      </w:r>
    </w:p>
    <w:p>
      <w:pPr>
        <w:spacing w:after="240"/>
        <w:jc w:val="center"/>
      </w:pPr>
      <w:r>
        <w:rPr>
          <w:i/>
          <w:color w:val="555F6D"/>
          <w:sz w:val="17"/>
        </w:rPr>
        <w:t>Figure 2 — La meme scene traitee en boite englobante (haut) et en silhouette de segmentation (bas). La silhouette permet d'isoler l'animal de son fond, ce qui compte pour l'analyse du comportement.</w:t>
      </w:r>
    </w:p>
    <w:p>
      <w:pPr>
        <w:spacing w:before="280" w:after="100"/>
      </w:pPr>
      <w:r>
        <w:rPr>
          <w:b/>
          <w:color w:val="1F4E79"/>
          <w:sz w:val="27"/>
        </w:rPr>
        <w:t>4.2  Les composants et leur role</w:t>
      </w:r>
    </w:p>
    <w:tbl>
      <w:tblPr>
        <w:tblStyle w:val="TableGrid"/>
        <w:tblW w:type="auto" w:w="0"/>
        <w:jc w:val="center"/>
        <w:tblLook w:firstColumn="1" w:firstRow="1" w:lastColumn="0" w:lastRow="0" w:noHBand="0" w:noVBand="1" w:val="04A0"/>
      </w:tblPr>
      <w:tblGrid>
        <w:gridCol w:w="3173"/>
        <w:gridCol w:w="3173"/>
        <w:gridCol w:w="3173"/>
      </w:tblGrid>
      <w:tr>
        <w:tc>
          <w:tcPr>
            <w:tcW w:type="dxa" w:w="2041"/>
            <w:shd w:val="clear" w:fill="1F4E79"/>
          </w:tcPr>
          <w:p>
            <w:pPr>
              <w:spacing w:after="40" w:before="40"/>
              <w:jc w:val="center"/>
            </w:pPr>
            <w:r/>
            <w:r>
              <w:rPr>
                <w:b/>
                <w:color w:val="FFFFFF"/>
                <w:sz w:val="19"/>
              </w:rPr>
              <w:t>Composant</w:t>
            </w:r>
          </w:p>
        </w:tc>
        <w:tc>
          <w:tcPr>
            <w:tcW w:type="dxa" w:w="2381"/>
            <w:shd w:val="clear" w:fill="1F4E79"/>
          </w:tcPr>
          <w:p>
            <w:pPr>
              <w:spacing w:after="40" w:before="40"/>
              <w:jc w:val="center"/>
            </w:pPr>
            <w:r/>
            <w:r>
              <w:rPr>
                <w:b/>
                <w:color w:val="FFFFFF"/>
                <w:sz w:val="19"/>
              </w:rPr>
              <w:t>Modele retenu</w:t>
            </w:r>
          </w:p>
        </w:tc>
        <w:tc>
          <w:tcPr>
            <w:tcW w:type="dxa" w:w="4762"/>
            <w:shd w:val="clear" w:fill="1F4E79"/>
          </w:tcPr>
          <w:p>
            <w:pPr>
              <w:spacing w:after="40" w:before="40"/>
              <w:jc w:val="center"/>
            </w:pPr>
            <w:r/>
            <w:r>
              <w:rPr>
                <w:b/>
                <w:color w:val="FFFFFF"/>
                <w:sz w:val="19"/>
              </w:rPr>
              <w:t>Ce qu'il apporte</w:t>
            </w:r>
          </w:p>
        </w:tc>
      </w:tr>
      <w:tr>
        <w:tc>
          <w:tcPr>
            <w:tcW w:type="dxa" w:w="2041"/>
          </w:tcPr>
          <w:p>
            <w:pPr>
              <w:spacing w:after="30" w:before="30"/>
              <w:jc w:val="left"/>
            </w:pPr>
            <w:r/>
            <w:r>
              <w:rPr>
                <w:sz w:val="19"/>
              </w:rPr>
              <w:t>Detection</w:t>
            </w:r>
          </w:p>
        </w:tc>
        <w:tc>
          <w:tcPr>
            <w:tcW w:type="dxa" w:w="2381"/>
          </w:tcPr>
          <w:p>
            <w:pPr>
              <w:spacing w:after="30" w:before="30"/>
              <w:jc w:val="center"/>
            </w:pPr>
            <w:r/>
            <w:r>
              <w:rPr>
                <w:sz w:val="19"/>
              </w:rPr>
              <w:t>YOLO26 (n / s-seg / m-seg)</w:t>
            </w:r>
          </w:p>
        </w:tc>
        <w:tc>
          <w:tcPr>
            <w:tcW w:type="dxa" w:w="4762"/>
          </w:tcPr>
          <w:p>
            <w:pPr>
              <w:spacing w:after="30" w:before="30"/>
              <w:jc w:val="center"/>
            </w:pPr>
            <w:r/>
            <w:r>
              <w:rPr>
                <w:sz w:val="19"/>
              </w:rPr>
              <w:t>Localise les bovins. Les variantes 'seg' produisent en plus la silhouette, utile pour isoler l'animal de son fond.</w:t>
            </w:r>
          </w:p>
        </w:tc>
      </w:tr>
      <w:tr>
        <w:tc>
          <w:tcPr>
            <w:tcW w:type="dxa" w:w="2041"/>
            <w:shd w:val="clear" w:fill="F2F5F9"/>
          </w:tcPr>
          <w:p>
            <w:pPr>
              <w:spacing w:after="30" w:before="30"/>
              <w:jc w:val="left"/>
            </w:pPr>
            <w:r/>
            <w:r>
              <w:rPr>
                <w:sz w:val="19"/>
              </w:rPr>
              <w:t>Suivi</w:t>
            </w:r>
          </w:p>
        </w:tc>
        <w:tc>
          <w:tcPr>
            <w:tcW w:type="dxa" w:w="2381"/>
            <w:shd w:val="clear" w:fill="F2F5F9"/>
          </w:tcPr>
          <w:p>
            <w:pPr>
              <w:spacing w:after="30" w:before="30"/>
              <w:jc w:val="center"/>
            </w:pPr>
            <w:r/>
            <w:r>
              <w:rPr>
                <w:sz w:val="19"/>
              </w:rPr>
              <w:t>ByteTrack</w:t>
            </w:r>
          </w:p>
        </w:tc>
        <w:tc>
          <w:tcPr>
            <w:tcW w:type="dxa" w:w="4762"/>
            <w:shd w:val="clear" w:fill="F2F5F9"/>
          </w:tcPr>
          <w:p>
            <w:pPr>
              <w:spacing w:after="30" w:before="30"/>
              <w:jc w:val="center"/>
            </w:pPr>
            <w:r/>
            <w:r>
              <w:rPr>
                <w:sz w:val="19"/>
              </w:rPr>
              <w:t>Relie les detections entre images. Sa particularite est d'exploiter aussi les detections de faible confiance, ce qui evite de perdre un animal partiellement cache.</w:t>
            </w:r>
          </w:p>
        </w:tc>
      </w:tr>
      <w:tr>
        <w:tc>
          <w:tcPr>
            <w:tcW w:type="dxa" w:w="2041"/>
          </w:tcPr>
          <w:p>
            <w:pPr>
              <w:spacing w:after="30" w:before="30"/>
              <w:jc w:val="left"/>
            </w:pPr>
            <w:r/>
            <w:r>
              <w:rPr>
                <w:sz w:val="19"/>
              </w:rPr>
              <w:t>Re-identification</w:t>
            </w:r>
          </w:p>
        </w:tc>
        <w:tc>
          <w:tcPr>
            <w:tcW w:type="dxa" w:w="2381"/>
          </w:tcPr>
          <w:p>
            <w:pPr>
              <w:spacing w:after="30" w:before="30"/>
              <w:jc w:val="center"/>
            </w:pPr>
            <w:r/>
            <w:r>
              <w:rPr>
                <w:sz w:val="19"/>
              </w:rPr>
              <w:t>MegaDescriptor-T-224</w:t>
            </w:r>
          </w:p>
        </w:tc>
        <w:tc>
          <w:tcPr>
            <w:tcW w:type="dxa" w:w="4762"/>
          </w:tcPr>
          <w:p>
            <w:pPr>
              <w:spacing w:after="30" w:before="30"/>
              <w:jc w:val="center"/>
            </w:pPr>
            <w:r/>
            <w:r>
              <w:rPr>
                <w:sz w:val="19"/>
              </w:rPr>
              <w:t>Produit une empreinte visuelle de 768 valeurs par animal, concue pour distinguer des individus de la meme espece.</w:t>
            </w:r>
          </w:p>
        </w:tc>
      </w:tr>
      <w:tr>
        <w:tc>
          <w:tcPr>
            <w:tcW w:type="dxa" w:w="2041"/>
            <w:shd w:val="clear" w:fill="F2F5F9"/>
          </w:tcPr>
          <w:p>
            <w:pPr>
              <w:spacing w:after="30" w:before="30"/>
              <w:jc w:val="left"/>
            </w:pPr>
            <w:r/>
            <w:r>
              <w:rPr>
                <w:sz w:val="19"/>
              </w:rPr>
              <w:t>Empreinte complementaire</w:t>
            </w:r>
          </w:p>
        </w:tc>
        <w:tc>
          <w:tcPr>
            <w:tcW w:type="dxa" w:w="2381"/>
            <w:shd w:val="clear" w:fill="F2F5F9"/>
          </w:tcPr>
          <w:p>
            <w:pPr>
              <w:spacing w:after="30" w:before="30"/>
              <w:jc w:val="center"/>
            </w:pPr>
            <w:r/>
            <w:r>
              <w:rPr>
                <w:sz w:val="19"/>
              </w:rPr>
              <w:t>Histogramme couleur + texture locale</w:t>
            </w:r>
          </w:p>
        </w:tc>
        <w:tc>
          <w:tcPr>
            <w:tcW w:type="dxa" w:w="4762"/>
            <w:shd w:val="clear" w:fill="F2F5F9"/>
          </w:tcPr>
          <w:p>
            <w:pPr>
              <w:spacing w:after="30" w:before="30"/>
              <w:jc w:val="center"/>
            </w:pPr>
            <w:r/>
            <w:r>
              <w:rPr>
                <w:sz w:val="19"/>
              </w:rPr>
              <w:t>Ajoutee a l'empreinte profonde. Robe et motif du pelage sont des indices tres discriminants chez les bovins.</w:t>
            </w:r>
          </w:p>
        </w:tc>
      </w:tr>
      <w:tr>
        <w:tc>
          <w:tcPr>
            <w:tcW w:type="dxa" w:w="2041"/>
          </w:tcPr>
          <w:p>
            <w:pPr>
              <w:spacing w:after="30" w:before="30"/>
              <w:jc w:val="left"/>
            </w:pPr>
            <w:r/>
            <w:r>
              <w:rPr>
                <w:sz w:val="19"/>
              </w:rPr>
              <w:t>Race</w:t>
            </w:r>
          </w:p>
        </w:tc>
        <w:tc>
          <w:tcPr>
            <w:tcW w:type="dxa" w:w="2381"/>
          </w:tcPr>
          <w:p>
            <w:pPr>
              <w:spacing w:after="30" w:before="30"/>
              <w:jc w:val="center"/>
            </w:pPr>
            <w:r/>
            <w:r>
              <w:rPr>
                <w:sz w:val="19"/>
              </w:rPr>
              <w:t>SigLIP-2 So400m</w:t>
            </w:r>
          </w:p>
        </w:tc>
        <w:tc>
          <w:tcPr>
            <w:tcW w:type="dxa" w:w="4762"/>
          </w:tcPr>
          <w:p>
            <w:pPr>
              <w:spacing w:after="30" w:before="30"/>
              <w:jc w:val="center"/>
            </w:pPr>
            <w:r/>
            <w:r>
              <w:rPr>
                <w:sz w:val="19"/>
              </w:rPr>
              <w:t>Compare l'image de l'animal a des descriptions textuelles de races, sans entrainement specifique. Repond 'indeterminee' sous un seuil de confiance.</w:t>
            </w:r>
          </w:p>
        </w:tc>
      </w:tr>
      <w:tr>
        <w:tc>
          <w:tcPr>
            <w:tcW w:type="dxa" w:w="2041"/>
            <w:shd w:val="clear" w:fill="F2F5F9"/>
          </w:tcPr>
          <w:p>
            <w:pPr>
              <w:spacing w:after="30" w:before="30"/>
              <w:jc w:val="left"/>
            </w:pPr>
            <w:r/>
            <w:r>
              <w:rPr>
                <w:sz w:val="19"/>
              </w:rPr>
              <w:t>Comportement</w:t>
            </w:r>
          </w:p>
        </w:tc>
        <w:tc>
          <w:tcPr>
            <w:tcW w:type="dxa" w:w="2381"/>
            <w:shd w:val="clear" w:fill="F2F5F9"/>
          </w:tcPr>
          <w:p>
            <w:pPr>
              <w:spacing w:after="30" w:before="30"/>
              <w:jc w:val="center"/>
            </w:pPr>
            <w:r/>
            <w:r>
              <w:rPr>
                <w:sz w:val="19"/>
              </w:rPr>
              <w:t>R(2+1)D-18</w:t>
            </w:r>
          </w:p>
        </w:tc>
        <w:tc>
          <w:tcPr>
            <w:tcW w:type="dxa" w:w="4762"/>
            <w:shd w:val="clear" w:fill="F2F5F9"/>
          </w:tcPr>
          <w:p>
            <w:pPr>
              <w:spacing w:after="30" w:before="30"/>
              <w:jc w:val="center"/>
            </w:pPr>
            <w:r/>
            <w:r>
              <w:rPr>
                <w:sz w:val="19"/>
              </w:rPr>
              <w:t>Analyse une fenetre de 16 images consecutives d'un meme animal. Huit activites possibles, dont marche et course.</w:t>
            </w:r>
          </w:p>
        </w:tc>
      </w:tr>
      <w:tr>
        <w:tc>
          <w:tcPr>
            <w:tcW w:type="dxa" w:w="2041"/>
          </w:tcPr>
          <w:p>
            <w:pPr>
              <w:spacing w:after="30" w:before="30"/>
              <w:jc w:val="left"/>
            </w:pPr>
            <w:r/>
            <w:r>
              <w:rPr>
                <w:sz w:val="19"/>
              </w:rPr>
              <w:t>Nommage</w:t>
            </w:r>
          </w:p>
        </w:tc>
        <w:tc>
          <w:tcPr>
            <w:tcW w:type="dxa" w:w="2381"/>
          </w:tcPr>
          <w:p>
            <w:pPr>
              <w:spacing w:after="30" w:before="30"/>
              <w:jc w:val="center"/>
            </w:pPr>
            <w:r/>
            <w:r>
              <w:rPr>
                <w:sz w:val="19"/>
              </w:rPr>
              <w:t>Generateur interne</w:t>
            </w:r>
          </w:p>
        </w:tc>
        <w:tc>
          <w:tcPr>
            <w:tcW w:type="dxa" w:w="4762"/>
          </w:tcPr>
          <w:p>
            <w:pPr>
              <w:spacing w:after="30" w:before="30"/>
              <w:jc w:val="center"/>
            </w:pPr>
            <w:r/>
            <w:r>
              <w:rPr>
                <w:sz w:val="19"/>
              </w:rPr>
              <w:t>Associe a chaque identite un numero et un nom propre issus d'une liste de 330 noms.</w:t>
            </w:r>
          </w:p>
        </w:tc>
      </w:tr>
    </w:tbl>
    <w:p>
      <w:pPr>
        <w:spacing w:after="240"/>
        <w:jc w:val="center"/>
      </w:pPr>
      <w:r>
        <w:rPr>
          <w:i/>
          <w:color w:val="555F6D"/>
          <w:sz w:val="17"/>
        </w:rPr>
        <w:t>Tableau 5 — Les composants du systeme et leur fonction.</w:t>
      </w:r>
    </w:p>
    <w:p>
      <w:pPr>
        <w:spacing w:before="160" w:after="40"/>
        <w:jc w:val="center"/>
      </w:pPr>
      <w:r>
        <w:drawing>
          <wp:inline xmlns:a="http://schemas.openxmlformats.org/drawingml/2006/main" xmlns:pic="http://schemas.openxmlformats.org/drawingml/2006/picture">
            <wp:extent cx="5832000" cy="3475636"/>
            <wp:docPr id="3" name="Picture 3"/>
            <wp:cNvGraphicFramePr>
              <a:graphicFrameLocks noChangeAspect="1"/>
            </wp:cNvGraphicFramePr>
            <a:graphic>
              <a:graphicData uri="http://schemas.openxmlformats.org/drawingml/2006/picture">
                <pic:pic>
                  <pic:nvPicPr>
                    <pic:cNvPr id="0" name="diagram_reid.png"/>
                    <pic:cNvPicPr/>
                  </pic:nvPicPr>
                  <pic:blipFill>
                    <a:blip r:embed="rId11"/>
                    <a:stretch>
                      <a:fillRect/>
                    </a:stretch>
                  </pic:blipFill>
                  <pic:spPr>
                    <a:xfrm>
                      <a:off x="0" y="0"/>
                      <a:ext cx="5832000" cy="3475636"/>
                    </a:xfrm>
                    <a:prstGeom prst="rect"/>
                  </pic:spPr>
                </pic:pic>
              </a:graphicData>
            </a:graphic>
          </wp:inline>
        </w:drawing>
      </w:r>
    </w:p>
    <w:p>
      <w:pPr>
        <w:spacing w:after="240"/>
        <w:jc w:val="center"/>
      </w:pPr>
      <w:r>
        <w:rPr>
          <w:i/>
          <w:color w:val="555F6D"/>
          <w:sz w:val="17"/>
        </w:rPr>
        <w:t>Figure 3 — Le mecanisme de re-identification, du decoupage de la vignette a la correspondance dans la base d'empreintes.</w:t>
      </w:r>
    </w:p>
    <w:p>
      <w:pPr>
        <w:spacing w:before="280" w:after="100"/>
      </w:pPr>
      <w:r>
        <w:rPr>
          <w:b/>
          <w:color w:val="1F4E79"/>
          <w:sz w:val="27"/>
        </w:rPr>
        <w:t>4.3  La cascade a deux etages</w:t>
      </w:r>
    </w:p>
    <w:p>
      <w:pPr>
        <w:spacing w:before="0" w:after="120"/>
      </w:pPr>
      <w:r>
        <w:rPr>
          <w:b w:val="0"/>
          <w:i w:val="0"/>
          <w:sz w:val="21"/>
        </w:rPr>
        <w:t>Le code de production ne se contente pas d'un modele. Il en fait tourner deux et fusionne leurs sorties, une construction qui n'est pas un caprice d'ingenieur mais la consequence directe d'une mesure.</w:t>
      </w:r>
    </w:p>
    <w:p>
      <w:pPr>
        <w:spacing w:before="0" w:after="120"/>
      </w:pPr>
      <w:r>
        <w:rPr>
          <w:b w:val="0"/>
          <w:i w:val="0"/>
          <w:sz w:val="21"/>
        </w:rPr>
        <w:t>Le premier etage est un modele generique, entraine sur un jeu d'images du quotidien qui comprend la categorie 'vache'. Il est excellent pour trouver les animaux dans une scene encombree, partiellement occultee, prise sous un angle inhabituel. Le second etage est un modele reentraine sur des images de bovins annotees par comportement. Il est le seul a pouvoir dire ce que fait l'animal, mais il trouve nettement moins d'animaux.</w:t>
      </w:r>
    </w:p>
    <w:p>
      <w:pPr>
        <w:spacing w:before="0" w:after="120"/>
      </w:pPr>
      <w:r>
        <w:rPr>
          <w:b w:val="0"/>
          <w:i w:val="0"/>
          <w:sz w:val="21"/>
        </w:rPr>
        <w:t>La fusion associe chaque detection du premier etage a la detection du second qui la recouvre le mieux. On garde ainsi le rappel du modele generique et l'etiquette comportementale du modele specialise. Le chapitre 7 quantifie l'ecart qui rend cette construction necessaire.</w:t>
      </w:r>
    </w:p>
    <w:p>
      <w:pPr>
        <w:spacing w:before="160" w:after="40"/>
        <w:jc w:val="center"/>
      </w:pPr>
      <w:r>
        <w:drawing>
          <wp:inline xmlns:a="http://schemas.openxmlformats.org/drawingml/2006/main" xmlns:pic="http://schemas.openxmlformats.org/drawingml/2006/picture">
            <wp:extent cx="5832000" cy="3381580"/>
            <wp:docPr id="4" name="Picture 4"/>
            <wp:cNvGraphicFramePr>
              <a:graphicFrameLocks noChangeAspect="1"/>
            </wp:cNvGraphicFramePr>
            <a:graphic>
              <a:graphicData uri="http://schemas.openxmlformats.org/drawingml/2006/picture">
                <pic:pic>
                  <pic:nvPicPr>
                    <pic:cNvPr id="0" name="diagram_architecture.png"/>
                    <pic:cNvPicPr/>
                  </pic:nvPicPr>
                  <pic:blipFill>
                    <a:blip r:embed="rId12"/>
                    <a:stretch>
                      <a:fillRect/>
                    </a:stretch>
                  </pic:blipFill>
                  <pic:spPr>
                    <a:xfrm>
                      <a:off x="0" y="0"/>
                      <a:ext cx="5832000" cy="3381580"/>
                    </a:xfrm>
                    <a:prstGeom prst="rect"/>
                  </pic:spPr>
                </pic:pic>
              </a:graphicData>
            </a:graphic>
          </wp:inline>
        </w:drawing>
      </w:r>
    </w:p>
    <w:p>
      <w:pPr>
        <w:spacing w:after="240"/>
        <w:jc w:val="center"/>
      </w:pPr>
      <w:r>
        <w:rPr>
          <w:i/>
          <w:color w:val="555F6D"/>
          <w:sz w:val="17"/>
        </w:rPr>
        <w:t>Figure 4 — Organisation des modules du systeme.</w:t>
      </w:r>
    </w:p>
    <w:p>
      <w:pPr>
        <w:spacing w:before="200" w:after="60"/>
      </w:pPr>
      <w:r>
        <w:rPr>
          <w:b/>
          <w:color w:val="333333"/>
          <w:sz w:val="23"/>
        </w:rPr>
        <w:t>La reconnaissance de robe</w:t>
      </w:r>
    </w:p>
    <w:p>
      <w:pPr>
        <w:spacing w:before="0" w:after="120"/>
      </w:pPr>
      <w:r>
        <w:rPr>
          <w:b w:val="0"/>
          <w:i w:val="0"/>
          <w:sz w:val="21"/>
        </w:rPr>
        <w:t>Une brique annexe estime la race de chaque animal identifie, en comparant sa vignette a des descriptions textuelles de races bovines. Elle ne participe pas a la detection ni au suivi, mais elle enrichit la fiche de chaque animal et alimente la repartition affichee dans le tableau de bord.</w:t>
      </w:r>
    </w:p>
    <w:p>
      <w:pPr>
        <w:spacing w:before="160" w:after="40"/>
        <w:jc w:val="center"/>
      </w:pPr>
      <w:r>
        <w:drawing>
          <wp:inline xmlns:a="http://schemas.openxmlformats.org/drawingml/2006/main" xmlns:pic="http://schemas.openxmlformats.org/drawingml/2006/picture">
            <wp:extent cx="5832000" cy="3475636"/>
            <wp:docPr id="5" name="Picture 5"/>
            <wp:cNvGraphicFramePr>
              <a:graphicFrameLocks noChangeAspect="1"/>
            </wp:cNvGraphicFramePr>
            <a:graphic>
              <a:graphicData uri="http://schemas.openxmlformats.org/drawingml/2006/picture">
                <pic:pic>
                  <pic:nvPicPr>
                    <pic:cNvPr id="0" name="diagram_breed.png"/>
                    <pic:cNvPicPr/>
                  </pic:nvPicPr>
                  <pic:blipFill>
                    <a:blip r:embed="rId13"/>
                    <a:stretch>
                      <a:fillRect/>
                    </a:stretch>
                  </pic:blipFill>
                  <pic:spPr>
                    <a:xfrm>
                      <a:off x="0" y="0"/>
                      <a:ext cx="5832000" cy="3475636"/>
                    </a:xfrm>
                    <a:prstGeom prst="rect"/>
                  </pic:spPr>
                </pic:pic>
              </a:graphicData>
            </a:graphic>
          </wp:inline>
        </w:drawing>
      </w:r>
    </w:p>
    <w:p>
      <w:pPr>
        <w:spacing w:after="240"/>
        <w:jc w:val="center"/>
      </w:pPr>
      <w:r>
        <w:rPr>
          <w:i/>
          <w:color w:val="555F6D"/>
          <w:sz w:val="17"/>
        </w:rPr>
        <w:t>Figure 5 — Le mecanisme de reconnaissance de robe par comparaison texte-image.</w:t>
      </w:r>
    </w:p>
    <w:p>
      <w:pPr>
        <w:spacing w:before="200" w:after="60"/>
      </w:pPr>
      <w:r>
        <w:rPr>
          <w:b/>
          <w:color w:val="333333"/>
          <w:sz w:val="23"/>
        </w:rPr>
        <w:t>La carte de frequentation</w:t>
      </w:r>
    </w:p>
    <w:p>
      <w:pPr>
        <w:spacing w:before="0" w:after="120"/>
      </w:pPr>
      <w:r>
        <w:rPr>
          <w:b w:val="0"/>
          <w:i w:val="0"/>
          <w:sz w:val="21"/>
        </w:rPr>
        <w:t>Les positions successives des animaux identifies sont accumulees pour produire une carte de frequentation de la zone filmee : ou les betes passent, ou elles stationnent. C'est une sortie annexe, mais c'est l'une des plus parlantes pour un eleveur.</w:t>
      </w:r>
    </w:p>
    <w:p>
      <w:pPr>
        <w:spacing w:before="160" w:after="40"/>
        <w:jc w:val="center"/>
      </w:pPr>
      <w:r>
        <w:drawing>
          <wp:inline xmlns:a="http://schemas.openxmlformats.org/drawingml/2006/main" xmlns:pic="http://schemas.openxmlformats.org/drawingml/2006/picture">
            <wp:extent cx="5832000" cy="2538365"/>
            <wp:docPr id="6" name="Picture 6"/>
            <wp:cNvGraphicFramePr>
              <a:graphicFrameLocks noChangeAspect="1"/>
            </wp:cNvGraphicFramePr>
            <a:graphic>
              <a:graphicData uri="http://schemas.openxmlformats.org/drawingml/2006/picture">
                <pic:pic>
                  <pic:nvPicPr>
                    <pic:cNvPr id="0" name="diagram_heatmap.png"/>
                    <pic:cNvPicPr/>
                  </pic:nvPicPr>
                  <pic:blipFill>
                    <a:blip r:embed="rId14"/>
                    <a:stretch>
                      <a:fillRect/>
                    </a:stretch>
                  </pic:blipFill>
                  <pic:spPr>
                    <a:xfrm>
                      <a:off x="0" y="0"/>
                      <a:ext cx="5832000" cy="2538365"/>
                    </a:xfrm>
                    <a:prstGeom prst="rect"/>
                  </pic:spPr>
                </pic:pic>
              </a:graphicData>
            </a:graphic>
          </wp:inline>
        </w:drawing>
      </w:r>
    </w:p>
    <w:p>
      <w:pPr>
        <w:spacing w:after="240"/>
        <w:jc w:val="center"/>
      </w:pPr>
      <w:r>
        <w:rPr>
          <w:i/>
          <w:color w:val="555F6D"/>
          <w:sz w:val="17"/>
        </w:rPr>
        <w:t>Figure 6 — Construction de la carte de frequentation a partir des trajectoires.</w:t>
      </w:r>
    </w:p>
    <w:p>
      <w:pPr>
        <w:spacing w:before="280" w:after="100"/>
      </w:pPr>
      <w:r>
        <w:rPr>
          <w:b/>
          <w:color w:val="1F4E79"/>
          <w:sz w:val="27"/>
        </w:rPr>
        <w:t>4.4  Les trois chemins d'execution sur Apple Silicon</w:t>
      </w:r>
    </w:p>
    <w:p>
      <w:pPr>
        <w:spacing w:before="0" w:after="120"/>
      </w:pPr>
      <w:r>
        <w:rPr>
          <w:b w:val="0"/>
          <w:i w:val="0"/>
          <w:sz w:val="21"/>
        </w:rPr>
        <w:t>Le projet a explore successivement trois facons d'exploiter la puce, chacune avec ses compromis. Le code conserve les trois et choisit a l'execution.</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74"/>
            <w:shd w:val="clear" w:fill="1F4E79"/>
          </w:tcPr>
          <w:p>
            <w:pPr>
              <w:spacing w:after="40" w:before="40"/>
              <w:jc w:val="center"/>
            </w:pPr>
            <w:r/>
            <w:r>
              <w:rPr>
                <w:b/>
                <w:color w:val="FFFFFF"/>
                <w:sz w:val="19"/>
              </w:rPr>
              <w:t>Chemin</w:t>
            </w:r>
          </w:p>
        </w:tc>
        <w:tc>
          <w:tcPr>
            <w:tcW w:type="dxa" w:w="2948"/>
            <w:shd w:val="clear" w:fill="1F4E79"/>
          </w:tcPr>
          <w:p>
            <w:pPr>
              <w:spacing w:after="40" w:before="40"/>
              <w:jc w:val="center"/>
            </w:pPr>
            <w:r/>
            <w:r>
              <w:rPr>
                <w:b/>
                <w:color w:val="FFFFFF"/>
                <w:sz w:val="19"/>
              </w:rPr>
              <w:t>Ce que c'est</w:t>
            </w:r>
          </w:p>
        </w:tc>
        <w:tc>
          <w:tcPr>
            <w:tcW w:type="dxa" w:w="2494"/>
            <w:shd w:val="clear" w:fill="1F4E79"/>
          </w:tcPr>
          <w:p>
            <w:pPr>
              <w:spacing w:after="40" w:before="40"/>
              <w:jc w:val="center"/>
            </w:pPr>
            <w:r/>
            <w:r>
              <w:rPr>
                <w:b/>
                <w:color w:val="FFFFFF"/>
                <w:sz w:val="19"/>
              </w:rPr>
              <w:t>Avantage</w:t>
            </w:r>
          </w:p>
        </w:tc>
        <w:tc>
          <w:tcPr>
            <w:tcW w:type="dxa" w:w="2268"/>
            <w:shd w:val="clear" w:fill="1F4E79"/>
          </w:tcPr>
          <w:p>
            <w:pPr>
              <w:spacing w:after="40" w:before="40"/>
              <w:jc w:val="center"/>
            </w:pPr>
            <w:r/>
            <w:r>
              <w:rPr>
                <w:b/>
                <w:color w:val="FFFFFF"/>
                <w:sz w:val="19"/>
              </w:rPr>
              <w:t>Limite</w:t>
            </w:r>
          </w:p>
        </w:tc>
      </w:tr>
      <w:tr>
        <w:tc>
          <w:tcPr>
            <w:tcW w:type="dxa" w:w="1474"/>
          </w:tcPr>
          <w:p>
            <w:pPr>
              <w:spacing w:after="30" w:before="30"/>
              <w:jc w:val="left"/>
            </w:pPr>
            <w:r/>
            <w:r>
              <w:rPr>
                <w:sz w:val="19"/>
              </w:rPr>
              <w:t>PyTorch MPS</w:t>
            </w:r>
          </w:p>
        </w:tc>
        <w:tc>
          <w:tcPr>
            <w:tcW w:type="dxa" w:w="2948"/>
          </w:tcPr>
          <w:p>
            <w:pPr>
              <w:spacing w:after="30" w:before="30"/>
              <w:jc w:val="center"/>
            </w:pPr>
            <w:r/>
            <w:r>
              <w:rPr>
                <w:sz w:val="19"/>
              </w:rPr>
              <w:t>L'execution standard, portee sur le GPU Apple</w:t>
            </w:r>
          </w:p>
        </w:tc>
        <w:tc>
          <w:tcPr>
            <w:tcW w:type="dxa" w:w="2494"/>
          </w:tcPr>
          <w:p>
            <w:pPr>
              <w:spacing w:after="30" w:before="30"/>
              <w:jc w:val="center"/>
            </w:pPr>
            <w:r/>
            <w:r>
              <w:rPr>
                <w:sz w:val="19"/>
              </w:rPr>
              <w:t>Aucun travail de conversion, tous les modeles fonctionnent</w:t>
            </w:r>
          </w:p>
        </w:tc>
        <w:tc>
          <w:tcPr>
            <w:tcW w:type="dxa" w:w="2268"/>
          </w:tcPr>
          <w:p>
            <w:pPr>
              <w:spacing w:after="30" w:before="30"/>
              <w:jc w:val="center"/>
            </w:pPr>
            <w:r/>
            <w:r>
              <w:rPr>
                <w:sz w:val="19"/>
              </w:rPr>
              <w:t>N'utilise ni le processeur neuronal ni les optimisations specifiques</w:t>
            </w:r>
          </w:p>
        </w:tc>
      </w:tr>
      <w:tr>
        <w:tc>
          <w:tcPr>
            <w:tcW w:type="dxa" w:w="1474"/>
            <w:shd w:val="clear" w:fill="F2F5F9"/>
          </w:tcPr>
          <w:p>
            <w:pPr>
              <w:spacing w:after="30" w:before="30"/>
              <w:jc w:val="left"/>
            </w:pPr>
            <w:r/>
            <w:r>
              <w:rPr>
                <w:sz w:val="19"/>
              </w:rPr>
              <w:t>MLX</w:t>
            </w:r>
          </w:p>
        </w:tc>
        <w:tc>
          <w:tcPr>
            <w:tcW w:type="dxa" w:w="2948"/>
            <w:shd w:val="clear" w:fill="F2F5F9"/>
          </w:tcPr>
          <w:p>
            <w:pPr>
              <w:spacing w:after="30" w:before="30"/>
              <w:jc w:val="center"/>
            </w:pPr>
            <w:r/>
            <w:r>
              <w:rPr>
                <w:sz w:val="19"/>
              </w:rPr>
              <w:t>La bibliotheque Apple dediee au calcul sur Metal</w:t>
            </w:r>
          </w:p>
        </w:tc>
        <w:tc>
          <w:tcPr>
            <w:tcW w:type="dxa" w:w="2494"/>
            <w:shd w:val="clear" w:fill="F2F5F9"/>
          </w:tcPr>
          <w:p>
            <w:pPr>
              <w:spacing w:after="30" w:before="30"/>
              <w:jc w:val="center"/>
            </w:pPr>
            <w:r/>
            <w:r>
              <w:rPr>
                <w:sz w:val="19"/>
              </w:rPr>
              <w:t>Environ 2,6 fois plus rapide sur les modeles convertis</w:t>
            </w:r>
          </w:p>
        </w:tc>
        <w:tc>
          <w:tcPr>
            <w:tcW w:type="dxa" w:w="2268"/>
            <w:shd w:val="clear" w:fill="F2F5F9"/>
          </w:tcPr>
          <w:p>
            <w:pPr>
              <w:spacing w:after="30" w:before="30"/>
              <w:jc w:val="center"/>
            </w:pPr>
            <w:r/>
            <w:r>
              <w:rPr>
                <w:sz w:val="19"/>
              </w:rPr>
              <w:t>Chaque modele doit etre converti au format adapte</w:t>
            </w:r>
          </w:p>
        </w:tc>
      </w:tr>
      <w:tr>
        <w:tc>
          <w:tcPr>
            <w:tcW w:type="dxa" w:w="1474"/>
          </w:tcPr>
          <w:p>
            <w:pPr>
              <w:spacing w:after="30" w:before="30"/>
              <w:jc w:val="left"/>
            </w:pPr>
            <w:r/>
            <w:r>
              <w:rPr>
                <w:sz w:val="19"/>
              </w:rPr>
              <w:t>CoreML</w:t>
            </w:r>
          </w:p>
        </w:tc>
        <w:tc>
          <w:tcPr>
            <w:tcW w:type="dxa" w:w="2948"/>
          </w:tcPr>
          <w:p>
            <w:pPr>
              <w:spacing w:after="30" w:before="30"/>
              <w:jc w:val="center"/>
            </w:pPr>
            <w:r/>
            <w:r>
              <w:rPr>
                <w:sz w:val="19"/>
              </w:rPr>
              <w:t>Le format natif Apple, execute sur le processeur neuronal</w:t>
            </w:r>
          </w:p>
        </w:tc>
        <w:tc>
          <w:tcPr>
            <w:tcW w:type="dxa" w:w="2494"/>
          </w:tcPr>
          <w:p>
            <w:pPr>
              <w:spacing w:after="30" w:before="30"/>
              <w:jc w:val="center"/>
            </w:pPr>
            <w:r/>
            <w:r>
              <w:rPr>
                <w:sz w:val="19"/>
              </w:rPr>
              <w:t>Le meilleur rapport vitesse / consommation</w:t>
            </w:r>
          </w:p>
        </w:tc>
        <w:tc>
          <w:tcPr>
            <w:tcW w:type="dxa" w:w="2268"/>
          </w:tcPr>
          <w:p>
            <w:pPr>
              <w:spacing w:after="30" w:before="30"/>
              <w:jc w:val="center"/>
            </w:pPr>
            <w:r/>
            <w:r>
              <w:rPr>
                <w:sz w:val="19"/>
              </w:rPr>
              <w:t>Conversion contraignante, taille d'entree figee a la conversion</w:t>
            </w:r>
          </w:p>
        </w:tc>
      </w:tr>
    </w:tbl>
    <w:p>
      <w:pPr>
        <w:spacing w:after="240"/>
        <w:jc w:val="center"/>
      </w:pPr>
      <w:r>
        <w:rPr>
          <w:i/>
          <w:color w:val="555F6D"/>
          <w:sz w:val="17"/>
        </w:rPr>
        <w:t>Tableau 6 — Les trois chemins d'execution disponibles et leurs compromis.</w:t>
      </w:r>
    </w:p>
    <w:p>
      <w:pPr>
        <w:spacing w:before="0" w:after="120"/>
      </w:pPr>
      <w:r>
        <w:rPr>
          <w:b w:val="0"/>
          <w:i w:val="0"/>
          <w:sz w:val="21"/>
        </w:rPr>
        <w:t>Le modele de comportement fait exception : sa convolution tridimensionnelle produit des erreurs sur le GPU Apple, et une mesure comparative montre qu'il tourne de toute facon plus vite sur le processeur central - 130 millisecondes contre 157. Il reste donc sur le processeur, ce qui presente l'avantage de liberer le GPU pour la detection.</w:t>
      </w:r>
    </w:p>
    <w:p>
      <w:r>
        <w:br w:type="page"/>
      </w:r>
    </w:p>
    <w:p>
      <w:pPr>
        <w:spacing w:after="80" w:before="0"/>
      </w:pPr>
      <w:r>
        <w:rPr>
          <w:b/>
          <w:color w:val="1F4E79"/>
          <w:sz w:val="38"/>
        </w:rPr>
        <w:t>5.  Jeux de donnees</w:t>
      </w:r>
    </w:p>
    <w:p>
      <w:pPr>
        <w:pBdr>
          <w:bottom w:val="single" w:sz="10" w:color="1F4E79"/>
        </w:pBdr>
        <w:spacing w:after="200"/>
      </w:pPr>
    </w:p>
    <w:p>
      <w:pPr>
        <w:spacing w:before="0" w:after="200"/>
      </w:pPr>
      <w:r>
        <w:rPr>
          <w:b w:val="0"/>
          <w:i/>
          <w:color w:val="555F6D"/>
          <w:sz w:val="23"/>
        </w:rPr>
        <w:t>Un modele ne sait que ce qu'on lui a montre. Ce chapitre decrit precisement ce qui a ete montre au systeme, d'ou cela vient, et pourquoi cela ne suffit pas.</w:t>
      </w:r>
    </w:p>
    <w:p>
      <w:pPr>
        <w:spacing w:before="280" w:after="100"/>
      </w:pPr>
      <w:r>
        <w:rPr>
          <w:b/>
          <w:color w:val="1F4E79"/>
          <w:sz w:val="27"/>
        </w:rPr>
        <w:t>5.1  Vue d'ensemble</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361"/>
            <w:shd w:val="clear" w:fill="1F4E79"/>
          </w:tcPr>
          <w:p>
            <w:pPr>
              <w:spacing w:after="40" w:before="40"/>
              <w:jc w:val="center"/>
            </w:pPr>
            <w:r/>
            <w:r>
              <w:rPr>
                <w:b/>
                <w:color w:val="FFFFFF"/>
                <w:sz w:val="17"/>
              </w:rPr>
              <w:t>Jeu</w:t>
            </w:r>
          </w:p>
        </w:tc>
        <w:tc>
          <w:tcPr>
            <w:tcW w:type="dxa" w:w="1814"/>
            <w:shd w:val="clear" w:fill="1F4E79"/>
          </w:tcPr>
          <w:p>
            <w:pPr>
              <w:spacing w:after="40" w:before="40"/>
              <w:jc w:val="center"/>
            </w:pPr>
            <w:r/>
            <w:r>
              <w:rPr>
                <w:b/>
                <w:color w:val="FFFFFF"/>
                <w:sz w:val="17"/>
              </w:rPr>
              <w:t>Origine</w:t>
            </w:r>
          </w:p>
        </w:tc>
        <w:tc>
          <w:tcPr>
            <w:tcW w:type="dxa" w:w="1928"/>
            <w:shd w:val="clear" w:fill="1F4E79"/>
          </w:tcPr>
          <w:p>
            <w:pPr>
              <w:spacing w:after="40" w:before="40"/>
              <w:jc w:val="center"/>
            </w:pPr>
            <w:r/>
            <w:r>
              <w:rPr>
                <w:b/>
                <w:color w:val="FFFFFF"/>
                <w:sz w:val="17"/>
              </w:rPr>
              <w:t>Volume</w:t>
            </w:r>
          </w:p>
        </w:tc>
        <w:tc>
          <w:tcPr>
            <w:tcW w:type="dxa" w:w="1928"/>
            <w:shd w:val="clear" w:fill="1F4E79"/>
          </w:tcPr>
          <w:p>
            <w:pPr>
              <w:spacing w:after="40" w:before="40"/>
              <w:jc w:val="center"/>
            </w:pPr>
            <w:r/>
            <w:r>
              <w:rPr>
                <w:b/>
                <w:color w:val="FFFFFF"/>
                <w:sz w:val="17"/>
              </w:rPr>
              <w:t>Decor</w:t>
            </w:r>
          </w:p>
        </w:tc>
        <w:tc>
          <w:tcPr>
            <w:tcW w:type="dxa" w:w="2268"/>
            <w:shd w:val="clear" w:fill="1F4E79"/>
          </w:tcPr>
          <w:p>
            <w:pPr>
              <w:spacing w:after="40" w:before="40"/>
              <w:jc w:val="center"/>
            </w:pPr>
            <w:r/>
            <w:r>
              <w:rPr>
                <w:b/>
                <w:color w:val="FFFFFF"/>
                <w:sz w:val="17"/>
              </w:rPr>
              <w:t>Role dans le projet</w:t>
            </w:r>
          </w:p>
        </w:tc>
      </w:tr>
      <w:tr>
        <w:tc>
          <w:tcPr>
            <w:tcW w:type="dxa" w:w="1361"/>
          </w:tcPr>
          <w:p>
            <w:pPr>
              <w:spacing w:after="30" w:before="30"/>
              <w:jc w:val="left"/>
            </w:pPr>
            <w:r/>
            <w:r>
              <w:rPr>
                <w:sz w:val="17"/>
              </w:rPr>
              <w:t>COCO</w:t>
            </w:r>
          </w:p>
        </w:tc>
        <w:tc>
          <w:tcPr>
            <w:tcW w:type="dxa" w:w="1814"/>
          </w:tcPr>
          <w:p>
            <w:pPr>
              <w:spacing w:after="30" w:before="30"/>
              <w:jc w:val="center"/>
            </w:pPr>
            <w:r/>
            <w:r>
              <w:rPr>
                <w:sz w:val="17"/>
              </w:rPr>
              <w:t>Microsoft, 2014</w:t>
            </w:r>
          </w:p>
        </w:tc>
        <w:tc>
          <w:tcPr>
            <w:tcW w:type="dxa" w:w="1928"/>
          </w:tcPr>
          <w:p>
            <w:pPr>
              <w:spacing w:after="30" w:before="30"/>
              <w:jc w:val="center"/>
            </w:pPr>
            <w:r/>
            <w:r>
              <w:rPr>
                <w:sz w:val="17"/>
              </w:rPr>
              <w:t>330 000 images, 80 categories</w:t>
            </w:r>
          </w:p>
        </w:tc>
        <w:tc>
          <w:tcPr>
            <w:tcW w:type="dxa" w:w="1928"/>
          </w:tcPr>
          <w:p>
            <w:pPr>
              <w:spacing w:after="30" w:before="30"/>
              <w:jc w:val="center"/>
            </w:pPr>
            <w:r/>
            <w:r>
              <w:rPr>
                <w:sz w:val="17"/>
              </w:rPr>
              <w:t>Scenes du quotidien, tres varie</w:t>
            </w:r>
          </w:p>
        </w:tc>
        <w:tc>
          <w:tcPr>
            <w:tcW w:type="dxa" w:w="2268"/>
          </w:tcPr>
          <w:p>
            <w:pPr>
              <w:spacing w:after="30" w:before="30"/>
              <w:jc w:val="center"/>
            </w:pPr>
            <w:r/>
            <w:r>
              <w:rPr>
                <w:sz w:val="17"/>
              </w:rPr>
              <w:t>Pre-entrainement de tous les modeles generiques. Contient la categorie 'vache'. C'est lui qui donne au systeme sa robustesse.</w:t>
            </w:r>
          </w:p>
        </w:tc>
      </w:tr>
      <w:tr>
        <w:tc>
          <w:tcPr>
            <w:tcW w:type="dxa" w:w="1361"/>
            <w:shd w:val="clear" w:fill="F2F5F9"/>
          </w:tcPr>
          <w:p>
            <w:pPr>
              <w:spacing w:after="30" w:before="30"/>
              <w:jc w:val="left"/>
            </w:pPr>
            <w:r/>
            <w:r>
              <w:rPr>
                <w:sz w:val="17"/>
              </w:rPr>
              <w:t>CBVD-5</w:t>
            </w:r>
          </w:p>
        </w:tc>
        <w:tc>
          <w:tcPr>
            <w:tcW w:type="dxa" w:w="1814"/>
            <w:shd w:val="clear" w:fill="F2F5F9"/>
          </w:tcPr>
          <w:p>
            <w:pPr>
              <w:spacing w:after="30" w:before="30"/>
              <w:jc w:val="center"/>
            </w:pPr>
            <w:r/>
            <w:r>
              <w:rPr>
                <w:sz w:val="17"/>
              </w:rPr>
              <w:t>Universite de Mongolie interieure, 2023</w:t>
            </w:r>
          </w:p>
        </w:tc>
        <w:tc>
          <w:tcPr>
            <w:tcW w:type="dxa" w:w="1928"/>
            <w:shd w:val="clear" w:fill="F2F5F9"/>
          </w:tcPr>
          <w:p>
            <w:pPr>
              <w:spacing w:after="30" w:before="30"/>
              <w:jc w:val="center"/>
            </w:pPr>
            <w:r/>
            <w:r>
              <w:rPr>
                <w:sz w:val="17"/>
              </w:rPr>
              <w:t>4 122 images annotees</w:t>
            </w:r>
          </w:p>
        </w:tc>
        <w:tc>
          <w:tcPr>
            <w:tcW w:type="dxa" w:w="1928"/>
            <w:shd w:val="clear" w:fill="F2F5F9"/>
          </w:tcPr>
          <w:p>
            <w:pPr>
              <w:spacing w:after="30" w:before="30"/>
              <w:jc w:val="center"/>
            </w:pPr>
            <w:r/>
            <w:r>
              <w:rPr>
                <w:sz w:val="17"/>
              </w:rPr>
              <w:t>Etable, camera fixe en hauteur, Chine</w:t>
            </w:r>
          </w:p>
        </w:tc>
        <w:tc>
          <w:tcPr>
            <w:tcW w:type="dxa" w:w="2268"/>
            <w:shd w:val="clear" w:fill="F2F5F9"/>
          </w:tcPr>
          <w:p>
            <w:pPr>
              <w:spacing w:after="30" w:before="30"/>
              <w:jc w:val="center"/>
            </w:pPr>
            <w:r/>
            <w:r>
              <w:rPr>
                <w:sz w:val="17"/>
              </w:rPr>
              <w:t>Base des entrainements comportementaux. Cinq classes, sans la marche.</w:t>
            </w:r>
          </w:p>
        </w:tc>
      </w:tr>
      <w:tr>
        <w:tc>
          <w:tcPr>
            <w:tcW w:type="dxa" w:w="1361"/>
          </w:tcPr>
          <w:p>
            <w:pPr>
              <w:spacing w:after="30" w:before="30"/>
              <w:jc w:val="left"/>
            </w:pPr>
            <w:r/>
            <w:r>
              <w:rPr>
                <w:sz w:val="17"/>
              </w:rPr>
              <w:t>CVB</w:t>
            </w:r>
          </w:p>
        </w:tc>
        <w:tc>
          <w:tcPr>
            <w:tcW w:type="dxa" w:w="1814"/>
          </w:tcPr>
          <w:p>
            <w:pPr>
              <w:spacing w:after="30" w:before="30"/>
              <w:jc w:val="center"/>
            </w:pPr>
            <w:r/>
            <w:r>
              <w:rPr>
                <w:sz w:val="17"/>
              </w:rPr>
              <w:t>CSIRO, Australie, 2022</w:t>
            </w:r>
          </w:p>
        </w:tc>
        <w:tc>
          <w:tcPr>
            <w:tcW w:type="dxa" w:w="1928"/>
          </w:tcPr>
          <w:p>
            <w:pPr>
              <w:spacing w:after="30" w:before="30"/>
              <w:jc w:val="center"/>
            </w:pPr>
            <w:r/>
            <w:r>
              <w:rPr>
                <w:sz w:val="17"/>
              </w:rPr>
              <w:t>225 000 images, 1,15 M annotations</w:t>
            </w:r>
          </w:p>
        </w:tc>
        <w:tc>
          <w:tcPr>
            <w:tcW w:type="dxa" w:w="1928"/>
          </w:tcPr>
          <w:p>
            <w:pPr>
              <w:spacing w:after="30" w:before="30"/>
              <w:jc w:val="center"/>
            </w:pPr>
            <w:r/>
            <w:r>
              <w:rPr>
                <w:sz w:val="17"/>
              </w:rPr>
              <w:t>Paturage exterieur, camera fixe, Australie</w:t>
            </w:r>
          </w:p>
        </w:tc>
        <w:tc>
          <w:tcPr>
            <w:tcW w:type="dxa" w:w="2268"/>
          </w:tcPr>
          <w:p>
            <w:pPr>
              <w:spacing w:after="30" w:before="30"/>
              <w:jc w:val="center"/>
            </w:pPr>
            <w:r/>
            <w:r>
              <w:rPr>
                <w:sz w:val="17"/>
              </w:rPr>
              <w:t>Ajoute parce que c'est le seul jeu public qui separe explicitement la marche de la station debout.</w:t>
            </w:r>
          </w:p>
        </w:tc>
      </w:tr>
      <w:tr>
        <w:tc>
          <w:tcPr>
            <w:tcW w:type="dxa" w:w="1361"/>
            <w:shd w:val="clear" w:fill="F2F5F9"/>
          </w:tcPr>
          <w:p>
            <w:pPr>
              <w:spacing w:after="30" w:before="30"/>
              <w:jc w:val="left"/>
            </w:pPr>
            <w:r/>
            <w:r>
              <w:rPr>
                <w:sz w:val="17"/>
              </w:rPr>
              <w:t>Corpus de terrain</w:t>
            </w:r>
          </w:p>
        </w:tc>
        <w:tc>
          <w:tcPr>
            <w:tcW w:type="dxa" w:w="1814"/>
            <w:shd w:val="clear" w:fill="F2F5F9"/>
          </w:tcPr>
          <w:p>
            <w:pPr>
              <w:spacing w:after="30" w:before="30"/>
              <w:jc w:val="center"/>
            </w:pPr>
            <w:r/>
            <w:r>
              <w:rPr>
                <w:sz w:val="17"/>
              </w:rPr>
              <w:t>Tournage propre, 2026</w:t>
            </w:r>
          </w:p>
        </w:tc>
        <w:tc>
          <w:tcPr>
            <w:tcW w:type="dxa" w:w="1928"/>
            <w:shd w:val="clear" w:fill="F2F5F9"/>
          </w:tcPr>
          <w:p>
            <w:pPr>
              <w:spacing w:after="30" w:before="30"/>
              <w:jc w:val="center"/>
            </w:pPr>
            <w:r/>
            <w:r>
              <w:rPr>
                <w:sz w:val="17"/>
              </w:rPr>
              <w:t>26 sequences, 29 348 images</w:t>
            </w:r>
          </w:p>
        </w:tc>
        <w:tc>
          <w:tcPr>
            <w:tcW w:type="dxa" w:w="1928"/>
            <w:shd w:val="clear" w:fill="F2F5F9"/>
          </w:tcPr>
          <w:p>
            <w:pPr>
              <w:spacing w:after="30" w:before="30"/>
              <w:jc w:val="center"/>
            </w:pPr>
            <w:r/>
            <w:r>
              <w:rPr>
                <w:sz w:val="17"/>
              </w:rPr>
              <w:t>Cornadis et parc ouvert, telephone a hauteur d'homme</w:t>
            </w:r>
          </w:p>
        </w:tc>
        <w:tc>
          <w:tcPr>
            <w:tcW w:type="dxa" w:w="2268"/>
            <w:shd w:val="clear" w:fill="F2F5F9"/>
          </w:tcPr>
          <w:p>
            <w:pPr>
              <w:spacing w:after="30" w:before="30"/>
              <w:jc w:val="center"/>
            </w:pPr>
            <w:r/>
            <w:r>
              <w:rPr>
                <w:sz w:val="17"/>
              </w:rPr>
              <w:t>Non annote. Sert uniquement a l'evaluation qualitative et au banc d'essai.</w:t>
            </w:r>
          </w:p>
        </w:tc>
      </w:tr>
    </w:tbl>
    <w:p>
      <w:pPr>
        <w:spacing w:after="240"/>
        <w:jc w:val="center"/>
      </w:pPr>
      <w:r>
        <w:rPr>
          <w:i/>
          <w:color w:val="555F6D"/>
          <w:sz w:val="17"/>
        </w:rPr>
        <w:t>Tableau 7 — Les quatre sources de donnees du projet.</w:t>
      </w:r>
    </w:p>
    <w:p>
      <w:pPr>
        <w:spacing w:before="280" w:after="100"/>
      </w:pPr>
      <w:r>
        <w:rPr>
          <w:b/>
          <w:color w:val="1F4E79"/>
          <w:sz w:val="27"/>
        </w:rPr>
        <w:t>5.2  COCO - le socle invisible</w:t>
      </w:r>
    </w:p>
    <w:p>
      <w:pPr>
        <w:spacing w:before="0" w:after="120"/>
      </w:pPr>
      <w:r>
        <w:rPr>
          <w:b w:val="0"/>
          <w:i w:val="0"/>
          <w:sz w:val="21"/>
        </w:rPr>
        <w:t>COCO est le jeu d'images de reference du domaine : environ 330 000 photographies de scenes ordinaires, annotees pour 80 categories d'objets courants, parmi lesquelles la vache, le cheval et le mouton. Aucun entrainement n'a ete fait sur COCO dans ce projet, mais tous les modeles utilises en partent : les poids YOLO26 distribues publiquement sont entraines dessus.</w:t>
      </w:r>
    </w:p>
    <w:p>
      <w:pPr>
        <w:spacing w:before="0" w:after="120"/>
      </w:pPr>
      <w:r>
        <w:rPr>
          <w:b w:val="0"/>
          <w:i w:val="0"/>
          <w:sz w:val="21"/>
        </w:rPr>
        <w:t>Cette origine explique le resultat le plus surprenant du chapitre 7. COCO contient des vaches photographiees de tous les cotes, de pres et de loin, en plein soleil et dans l'ombre, partiellement cachees, dans des dizaines de pays. Un modele qui a vu cette variete generalise bien a nos images. Un modele reentraine sur quelques milliers d'images prises par une seule camera fixe perd cette capacite - c'est un phenomene connu sous le nom d'oubli catastrophique.</w:t>
      </w:r>
    </w:p>
    <w:p>
      <w:pPr>
        <w:spacing w:before="0" w:after="120"/>
      </w:pPr>
      <w:r>
        <w:rPr>
          <w:b w:val="0"/>
          <w:i w:val="0"/>
          <w:sz w:val="21"/>
        </w:rPr>
        <w:t xml:space="preserve">Reference : [1] dans le chapitre 14. Le jeu est distribue sous licence Creative Commons Attribution 4.0 et reste librement accessible sur </w:t>
      </w:r>
      <w:hyperlink r:id="rId15">
        <w:r>
          <w:rPr>
            <w:color w:val="1F4E79"/>
            <w:u w:val="single"/>
            <w:sz w:val="19"/>
          </w:rPr>
          <w:t>https://cocodataset.org</w:t>
        </w:r>
      </w:hyperlink>
    </w:p>
    <w:p>
      <w:pPr>
        <w:spacing w:before="280" w:after="100"/>
      </w:pPr>
      <w:r>
        <w:rPr>
          <w:b/>
          <w:color w:val="1F4E79"/>
          <w:sz w:val="27"/>
        </w:rPr>
        <w:t>5.3  CBVD-5 - la base comportementale</w:t>
      </w:r>
    </w:p>
    <w:p>
      <w:pPr>
        <w:spacing w:before="0" w:after="120"/>
      </w:pPr>
      <w:r>
        <w:rPr>
          <w:b w:val="0"/>
          <w:i w:val="0"/>
          <w:sz w:val="21"/>
        </w:rPr>
        <w:t>CBVD-5 est un jeu de donnees video publie en 2023 dans la revue Scientific Reports, concu specifiquement pour la reconnaissance du comportement bovin. Il contient environ 4 122 images extraites de sequences filmees en etable, par une camera fixe placee en hauteur, dans une exploitation chinoise.</w:t>
      </w:r>
    </w:p>
    <w:p>
      <w:pPr>
        <w:spacing w:before="200" w:after="60"/>
      </w:pPr>
      <w:r>
        <w:rPr>
          <w:b/>
          <w:color w:val="333333"/>
          <w:sz w:val="23"/>
        </w:rPr>
        <w:t>Les cinq classes</w:t>
      </w:r>
    </w:p>
    <w:tbl>
      <w:tblPr>
        <w:tblStyle w:val="TableGrid"/>
        <w:tblW w:type="auto" w:w="0"/>
        <w:jc w:val="center"/>
        <w:tblLook w:firstColumn="1" w:firstRow="1" w:lastColumn="0" w:lastRow="0" w:noHBand="0" w:noVBand="1" w:val="04A0"/>
      </w:tblPr>
      <w:tblGrid>
        <w:gridCol w:w="3173"/>
        <w:gridCol w:w="3173"/>
        <w:gridCol w:w="3173"/>
      </w:tblGrid>
      <w:tr>
        <w:tc>
          <w:tcPr>
            <w:tcW w:type="dxa" w:w="1928"/>
            <w:shd w:val="clear" w:fill="1F4E79"/>
          </w:tcPr>
          <w:p>
            <w:pPr>
              <w:spacing w:after="40" w:before="40"/>
              <w:jc w:val="center"/>
            </w:pPr>
            <w:r/>
            <w:r>
              <w:rPr>
                <w:b/>
                <w:color w:val="FFFFFF"/>
                <w:sz w:val="19"/>
              </w:rPr>
              <w:t>Classe</w:t>
            </w:r>
          </w:p>
        </w:tc>
        <w:tc>
          <w:tcPr>
            <w:tcW w:type="dxa" w:w="1928"/>
            <w:shd w:val="clear" w:fill="1F4E79"/>
          </w:tcPr>
          <w:p>
            <w:pPr>
              <w:spacing w:after="40" w:before="40"/>
              <w:jc w:val="center"/>
            </w:pPr>
            <w:r/>
            <w:r>
              <w:rPr>
                <w:b/>
                <w:color w:val="FFFFFF"/>
                <w:sz w:val="19"/>
              </w:rPr>
              <w:t>Traduction</w:t>
            </w:r>
          </w:p>
        </w:tc>
        <w:tc>
          <w:tcPr>
            <w:tcW w:type="dxa" w:w="5329"/>
            <w:shd w:val="clear" w:fill="1F4E79"/>
          </w:tcPr>
          <w:p>
            <w:pPr>
              <w:spacing w:after="40" w:before="40"/>
              <w:jc w:val="center"/>
            </w:pPr>
            <w:r/>
            <w:r>
              <w:rPr>
                <w:b/>
                <w:color w:val="FFFFFF"/>
                <w:sz w:val="19"/>
              </w:rPr>
              <w:t>Ce qu'elle recouvre</w:t>
            </w:r>
          </w:p>
        </w:tc>
      </w:tr>
      <w:tr>
        <w:tc>
          <w:tcPr>
            <w:tcW w:type="dxa" w:w="1928"/>
          </w:tcPr>
          <w:p>
            <w:pPr>
              <w:spacing w:after="30" w:before="30"/>
              <w:jc w:val="left"/>
            </w:pPr>
            <w:r/>
            <w:r>
              <w:rPr>
                <w:sz w:val="19"/>
              </w:rPr>
              <w:t>standing</w:t>
            </w:r>
          </w:p>
        </w:tc>
        <w:tc>
          <w:tcPr>
            <w:tcW w:type="dxa" w:w="1928"/>
          </w:tcPr>
          <w:p>
            <w:pPr>
              <w:spacing w:after="30" w:before="30"/>
              <w:jc w:val="center"/>
            </w:pPr>
            <w:r/>
            <w:r>
              <w:rPr>
                <w:sz w:val="19"/>
              </w:rPr>
              <w:t>debout</w:t>
            </w:r>
          </w:p>
        </w:tc>
        <w:tc>
          <w:tcPr>
            <w:tcW w:type="dxa" w:w="5329"/>
          </w:tcPr>
          <w:p>
            <w:pPr>
              <w:spacing w:after="30" w:before="30"/>
              <w:jc w:val="center"/>
            </w:pPr>
            <w:r/>
            <w:r>
              <w:rPr>
                <w:sz w:val="19"/>
              </w:rPr>
              <w:t>Animal immobile sur ses quatre pattes</w:t>
            </w:r>
          </w:p>
        </w:tc>
      </w:tr>
      <w:tr>
        <w:tc>
          <w:tcPr>
            <w:tcW w:type="dxa" w:w="1928"/>
            <w:shd w:val="clear" w:fill="F2F5F9"/>
          </w:tcPr>
          <w:p>
            <w:pPr>
              <w:spacing w:after="30" w:before="30"/>
              <w:jc w:val="left"/>
            </w:pPr>
            <w:r/>
            <w:r>
              <w:rPr>
                <w:sz w:val="19"/>
              </w:rPr>
              <w:t>lying</w:t>
            </w:r>
          </w:p>
        </w:tc>
        <w:tc>
          <w:tcPr>
            <w:tcW w:type="dxa" w:w="1928"/>
            <w:shd w:val="clear" w:fill="F2F5F9"/>
          </w:tcPr>
          <w:p>
            <w:pPr>
              <w:spacing w:after="30" w:before="30"/>
              <w:jc w:val="center"/>
            </w:pPr>
            <w:r/>
            <w:r>
              <w:rPr>
                <w:sz w:val="19"/>
              </w:rPr>
              <w:t>couche</w:t>
            </w:r>
          </w:p>
        </w:tc>
        <w:tc>
          <w:tcPr>
            <w:tcW w:type="dxa" w:w="5329"/>
            <w:shd w:val="clear" w:fill="F2F5F9"/>
          </w:tcPr>
          <w:p>
            <w:pPr>
              <w:spacing w:after="30" w:before="30"/>
              <w:jc w:val="center"/>
            </w:pPr>
            <w:r/>
            <w:r>
              <w:rPr>
                <w:sz w:val="19"/>
              </w:rPr>
              <w:t>Animal au sol, en repos ou en rumination</w:t>
            </w:r>
          </w:p>
        </w:tc>
      </w:tr>
      <w:tr>
        <w:tc>
          <w:tcPr>
            <w:tcW w:type="dxa" w:w="1928"/>
          </w:tcPr>
          <w:p>
            <w:pPr>
              <w:spacing w:after="30" w:before="30"/>
              <w:jc w:val="left"/>
            </w:pPr>
            <w:r/>
            <w:r>
              <w:rPr>
                <w:sz w:val="19"/>
              </w:rPr>
              <w:t>eating</w:t>
            </w:r>
          </w:p>
        </w:tc>
        <w:tc>
          <w:tcPr>
            <w:tcW w:type="dxa" w:w="1928"/>
          </w:tcPr>
          <w:p>
            <w:pPr>
              <w:spacing w:after="30" w:before="30"/>
              <w:jc w:val="center"/>
            </w:pPr>
            <w:r/>
            <w:r>
              <w:rPr>
                <w:sz w:val="19"/>
              </w:rPr>
              <w:t>mange</w:t>
            </w:r>
          </w:p>
        </w:tc>
        <w:tc>
          <w:tcPr>
            <w:tcW w:type="dxa" w:w="5329"/>
          </w:tcPr>
          <w:p>
            <w:pPr>
              <w:spacing w:after="30" w:before="30"/>
              <w:jc w:val="center"/>
            </w:pPr>
            <w:r/>
            <w:r>
              <w:rPr>
                <w:sz w:val="19"/>
              </w:rPr>
              <w:t>Tete engagee dans l'auge ou le rateau</w:t>
            </w:r>
          </w:p>
        </w:tc>
      </w:tr>
      <w:tr>
        <w:tc>
          <w:tcPr>
            <w:tcW w:type="dxa" w:w="1928"/>
            <w:shd w:val="clear" w:fill="F2F5F9"/>
          </w:tcPr>
          <w:p>
            <w:pPr>
              <w:spacing w:after="30" w:before="30"/>
              <w:jc w:val="left"/>
            </w:pPr>
            <w:r/>
            <w:r>
              <w:rPr>
                <w:sz w:val="19"/>
              </w:rPr>
              <w:t>drinking</w:t>
            </w:r>
          </w:p>
        </w:tc>
        <w:tc>
          <w:tcPr>
            <w:tcW w:type="dxa" w:w="1928"/>
            <w:shd w:val="clear" w:fill="F2F5F9"/>
          </w:tcPr>
          <w:p>
            <w:pPr>
              <w:spacing w:after="30" w:before="30"/>
              <w:jc w:val="center"/>
            </w:pPr>
            <w:r/>
            <w:r>
              <w:rPr>
                <w:sz w:val="19"/>
              </w:rPr>
              <w:t>boit</w:t>
            </w:r>
          </w:p>
        </w:tc>
        <w:tc>
          <w:tcPr>
            <w:tcW w:type="dxa" w:w="5329"/>
            <w:shd w:val="clear" w:fill="F2F5F9"/>
          </w:tcPr>
          <w:p>
            <w:pPr>
              <w:spacing w:after="30" w:before="30"/>
              <w:jc w:val="center"/>
            </w:pPr>
            <w:r/>
            <w:r>
              <w:rPr>
                <w:sz w:val="19"/>
              </w:rPr>
              <w:t>Tete engagee dans l'abreuvoir</w:t>
            </w:r>
          </w:p>
        </w:tc>
      </w:tr>
      <w:tr>
        <w:tc>
          <w:tcPr>
            <w:tcW w:type="dxa" w:w="1928"/>
          </w:tcPr>
          <w:p>
            <w:pPr>
              <w:spacing w:after="30" w:before="30"/>
              <w:jc w:val="left"/>
            </w:pPr>
            <w:r/>
            <w:r>
              <w:rPr>
                <w:sz w:val="19"/>
              </w:rPr>
              <w:t>other</w:t>
            </w:r>
          </w:p>
        </w:tc>
        <w:tc>
          <w:tcPr>
            <w:tcW w:type="dxa" w:w="1928"/>
          </w:tcPr>
          <w:p>
            <w:pPr>
              <w:spacing w:after="30" w:before="30"/>
              <w:jc w:val="center"/>
            </w:pPr>
            <w:r/>
            <w:r>
              <w:rPr>
                <w:sz w:val="19"/>
              </w:rPr>
              <w:t>autre</w:t>
            </w:r>
          </w:p>
        </w:tc>
        <w:tc>
          <w:tcPr>
            <w:tcW w:type="dxa" w:w="5329"/>
          </w:tcPr>
          <w:p>
            <w:pPr>
              <w:spacing w:after="30" w:before="30"/>
              <w:jc w:val="center"/>
            </w:pPr>
            <w:r/>
            <w:r>
              <w:rPr>
                <w:sz w:val="19"/>
              </w:rPr>
              <w:t>Tout le reste, fourre-tout residuel</w:t>
            </w:r>
          </w:p>
        </w:tc>
      </w:tr>
    </w:tbl>
    <w:p>
      <w:pPr>
        <w:spacing w:after="240"/>
        <w:jc w:val="center"/>
      </w:pPr>
      <w:r>
        <w:rPr>
          <w:i/>
          <w:color w:val="555F6D"/>
          <w:sz w:val="17"/>
        </w:rPr>
        <w:t>Tableau 8 — La taxonomie de CBVD-5.</w:t>
      </w:r>
    </w:p>
    <w:tbl>
      <w:tblPr>
        <w:tblStyle w:val="TableGrid"/>
        <w:tblW w:type="auto" w:w="0"/>
        <w:tblLook w:firstColumn="1" w:firstRow="1" w:lastColumn="0" w:lastRow="0" w:noHBand="0" w:noVBand="1" w:val="04A0"/>
      </w:tblPr>
      <w:tblGrid>
        <w:gridCol w:w="9518"/>
      </w:tblGrid>
      <w:tr>
        <w:tc>
          <w:tcPr>
            <w:tcW w:type="dxa" w:w="9518"/>
            <w:shd w:val="clear" w:fill="FDEDEC"/>
          </w:tcPr>
          <w:p>
            <w:pPr>
              <w:spacing w:before="80" w:after="80"/>
              <w:jc w:val="both"/>
            </w:pPr>
            <w:r/>
            <w:r>
              <w:rPr>
                <w:b/>
                <w:color w:val="B71C1C"/>
                <w:sz w:val="20"/>
              </w:rPr>
              <w:t xml:space="preserve">Le probleme central, visible des le tableau ci-dessus.  </w:t>
            </w:r>
            <w:r>
              <w:rPr>
                <w:sz w:val="20"/>
              </w:rPr>
              <w:t>CBVD-5 ne contient ni la classe 'marche' ni la classe 'course'. Un animal qui se deplace dans une image CBVD-5 est simplement annote 'debout'. Un modele entraine sur ce jeu ne peut structurellement pas apprendre la marche : personne ne la lui a jamais montree.</w:t>
            </w:r>
          </w:p>
        </w:tc>
      </w:tr>
    </w:tbl>
    <w:p>
      <w:pPr>
        <w:spacing w:after="80"/>
      </w:pPr>
    </w:p>
    <w:p>
      <w:pPr>
        <w:spacing w:before="0" w:after="120"/>
      </w:pPr>
      <w:r>
        <w:rPr>
          <w:b w:val="0"/>
          <w:i w:val="0"/>
          <w:sz w:val="21"/>
        </w:rPr>
        <w:t xml:space="preserve">Reference : [2]. Le jeu est disponible sur Kaggle sous le nom 'cbvd-5cow-behavior-video-dataset' : </w:t>
      </w:r>
      <w:hyperlink r:id="rId16">
        <w:r>
          <w:rPr>
            <w:color w:val="1F4E79"/>
            <w:u w:val="single"/>
            <w:sz w:val="19"/>
          </w:rPr>
          <w:t>https://www.kaggle.com/datasets/fandaoerji/cbvd-5cow-behavior-video-dataset</w:t>
        </w:r>
      </w:hyperlink>
    </w:p>
    <w:p>
      <w:pPr>
        <w:spacing w:before="280" w:after="100"/>
      </w:pPr>
      <w:r>
        <w:rPr>
          <w:b/>
          <w:color w:val="1F4E79"/>
          <w:sz w:val="27"/>
        </w:rPr>
        <w:t>5.4  CVB - le jeu qui devait apporter la marche</w:t>
      </w:r>
    </w:p>
    <w:p>
      <w:pPr>
        <w:spacing w:before="0" w:after="120"/>
      </w:pPr>
      <w:r>
        <w:rPr>
          <w:b w:val="0"/>
          <w:i w:val="0"/>
          <w:sz w:val="21"/>
        </w:rPr>
        <w:t>CVB, pour Cattle Video Behaviour, est publie par le CSIRO australien. C'est un jeu considerable : environ 225 000 images tirees de sequences de paturage exterieur, pour 1,15 million d'annotations, reparties sur onze classes de comportement. Il a ete retenu pour une raison unique et decisive : c'est le seul jeu public accessible qui separe explicitement 'walking' de 'standing'.</w:t>
      </w:r>
    </w:p>
    <w:p>
      <w:pPr>
        <w:spacing w:before="0" w:after="120"/>
      </w:pPr>
      <w:r>
        <w:rPr>
          <w:b w:val="0"/>
          <w:i w:val="0"/>
          <w:sz w:val="21"/>
        </w:rPr>
        <w:t>Son integration a demande un travail de conversion consequent. Les onze classes de CVB et les cinq de CBVD-5 ne se recouvrent pas, il a donc fallu construire une taxonomie commune a sept classes et une table de correspondance. Le jeu pese une quinzaine de gigaoctets et n'est accessible qu'apres acceptation des conditions d'utilisation du portail de donnees du CSIRO, avec des identifiants temporaires.</w:t>
      </w:r>
    </w:p>
    <w:p>
      <w:pPr>
        <w:spacing w:before="200" w:after="60"/>
      </w:pPr>
      <w:r>
        <w:rPr>
          <w:b/>
          <w:color w:val="333333"/>
          <w:sz w:val="23"/>
        </w:rPr>
        <w:t>La taxonomie unifiee</w:t>
      </w:r>
    </w:p>
    <w:p>
      <w:pPr>
        <w:spacing w:before="0" w:after="120"/>
      </w:pPr>
      <w:r>
        <w:rPr>
          <w:b w:val="0"/>
          <w:i w:val="0"/>
          <w:sz w:val="21"/>
        </w:rPr>
        <w:t>Les deux jeux ont ete fusionnes vers sept classes canoniques : debout, couche, mange, marche, court, boit, autre. Lorsqu'une image porte plusieurs etiquettes possibles, une regle de priorite tranche, en privilegiant l'action la plus specifique : boire l'emporte sur manger, qui l'emporte sur marcher, qui l'emporte sur courir, qui l'emporte sur coucher, qui l'emporte sur debout. L'idee est qu'une action rare et informative doit primer sur un etat frequent et banal.</w:t>
      </w:r>
    </w:p>
    <w:p>
      <w:pPr>
        <w:spacing w:before="0" w:after="120"/>
      </w:pPr>
      <w:r>
        <w:rPr>
          <w:b w:val="0"/>
          <w:i w:val="0"/>
          <w:sz w:val="21"/>
        </w:rPr>
        <w:t xml:space="preserve">Reference : [3]. Article de presentation sur arXiv et jeu de donnees sur le portail du CSIRO : </w:t>
      </w:r>
      <w:hyperlink r:id="rId17">
        <w:r>
          <w:rPr>
            <w:color w:val="1F4E79"/>
            <w:u w:val="single"/>
            <w:sz w:val="19"/>
          </w:rPr>
          <w:t>https://data.csiro.au/collection/csiro:58916v1</w:t>
        </w:r>
      </w:hyperlink>
    </w:p>
    <w:p>
      <w:pPr>
        <w:spacing w:before="200" w:after="60"/>
      </w:pPr>
      <w:r>
        <w:rPr>
          <w:b/>
          <w:color w:val="333333"/>
          <w:sz w:val="23"/>
        </w:rPr>
        <w:t>Ce que l'apport de CVB a reellement produit</w:t>
      </w:r>
    </w:p>
    <w:p>
      <w:pPr>
        <w:spacing w:before="0" w:after="120"/>
      </w:pPr>
      <w:r>
        <w:rPr>
          <w:b w:val="0"/>
          <w:i w:val="0"/>
          <w:sz w:val="21"/>
        </w:rPr>
        <w:t>Le resultat est contraire a l'intention. L'entrainement sur CBVD-5 seul atteint 0,766 de mAP@50. Le meme protocole avec CBVD-5 et CVB fusionnes retombe a 0,622. Quinze points perdus, et toujours aucune prediction de marche sur nos images. L'explication tient a la nature meme de CVB : ses images sont prises en paturage australien, par une camera fixe, avec des animaux tres petits dans le cadre. Melanger deux decors tres differents et tres eloignes du notre disperse le modele au lieu de l'enrichir.</w:t>
      </w:r>
    </w:p>
    <w:p>
      <w:pPr>
        <w:spacing w:before="280" w:after="100"/>
      </w:pPr>
      <w:r>
        <w:rPr>
          <w:b/>
          <w:color w:val="1F4E79"/>
          <w:sz w:val="27"/>
        </w:rPr>
        <w:t>5.5  Le corpus de terrain</w:t>
      </w:r>
    </w:p>
    <w:p>
      <w:pPr>
        <w:spacing w:before="0" w:after="120"/>
      </w:pPr>
      <w:r>
        <w:rPr>
          <w:b w:val="0"/>
          <w:i w:val="0"/>
          <w:sz w:val="21"/>
        </w:rPr>
        <w:t>Vingt-six sequences ont ete filmees au telephone, totalisant 29 348 images et environ huit minutes trente de metrage. Elles ne sont pas annotees - aucune campagne d'annotation manuelle n'etait envisageable a un seul operateur - et servent donc a l'evaluation qualitative et au banc d'essai comparatif, pas a l'entrainement.</w:t>
      </w:r>
    </w:p>
    <w:p>
      <w:pPr>
        <w:spacing w:before="200" w:after="60"/>
      </w:pPr>
      <w:r>
        <w:rPr>
          <w:b/>
          <w:color w:val="333333"/>
          <w:sz w:val="23"/>
        </w:rPr>
        <w:t>Deux decors, et une consequence importante</w:t>
      </w:r>
    </w:p>
    <w:p>
      <w:pPr>
        <w:spacing w:before="0" w:after="120"/>
      </w:pPr>
      <w:r>
        <w:rPr>
          <w:b w:val="0"/>
          <w:i w:val="0"/>
          <w:sz w:val="21"/>
        </w:rPr>
        <w:t>Le corpus se divise en deux blocs nettement distincts. Les douze premieres sequences sont tournees au cornadis : les betes ont la tete passee entre les barreaux d'un rateau d'alimentation, le cadre est encombre de metal, et surtout les animaux sont mecaniquement immobilises. Les quatorze suivantes sont tournees dans un parc ouvert, sur sol sablonneux, avec des animaux libres de leurs mouvements, filmes de profil.</w:t>
      </w:r>
    </w:p>
    <w:p>
      <w:pPr>
        <w:spacing w:before="160" w:after="40"/>
        <w:jc w:val="center"/>
      </w:pPr>
      <w:r>
        <w:drawing>
          <wp:inline xmlns:a="http://schemas.openxmlformats.org/drawingml/2006/main" xmlns:pic="http://schemas.openxmlformats.org/drawingml/2006/picture">
            <wp:extent cx="5832000" cy="3277939"/>
            <wp:docPr id="7" name="Picture 7"/>
            <wp:cNvGraphicFramePr>
              <a:graphicFrameLocks noChangeAspect="1"/>
            </wp:cNvGraphicFramePr>
            <a:graphic>
              <a:graphicData uri="http://schemas.openxmlformats.org/drawingml/2006/picture">
                <pic:pic>
                  <pic:nvPicPr>
                    <pic:cNvPr id="0" name="f01_seg_IMG_3641.jpg"/>
                    <pic:cNvPicPr/>
                  </pic:nvPicPr>
                  <pic:blipFill>
                    <a:blip r:embed="rId18"/>
                    <a:stretch>
                      <a:fillRect/>
                    </a:stretch>
                  </pic:blipFill>
                  <pic:spPr>
                    <a:xfrm>
                      <a:off x="0" y="0"/>
                      <a:ext cx="5832000" cy="3277939"/>
                    </a:xfrm>
                    <a:prstGeom prst="rect"/>
                  </pic:spPr>
                </pic:pic>
              </a:graphicData>
            </a:graphic>
          </wp:inline>
        </w:drawing>
      </w:r>
    </w:p>
    <w:p>
      <w:pPr>
        <w:spacing w:after="240"/>
        <w:jc w:val="center"/>
      </w:pPr>
      <w:r>
        <w:rPr>
          <w:i/>
          <w:color w:val="555F6D"/>
          <w:sz w:val="17"/>
        </w:rPr>
        <w:t>Figure 7 — Sequence au cornadis : silhouettes correctement extraites malgre les barreaux.</w:t>
      </w:r>
    </w:p>
    <w:p>
      <w:pPr>
        <w:spacing w:before="160" w:after="40"/>
        <w:jc w:val="center"/>
      </w:pPr>
      <w:r>
        <w:drawing>
          <wp:inline xmlns:a="http://schemas.openxmlformats.org/drawingml/2006/main" xmlns:pic="http://schemas.openxmlformats.org/drawingml/2006/picture">
            <wp:extent cx="5832000" cy="3277939"/>
            <wp:docPr id="8" name="Picture 8"/>
            <wp:cNvGraphicFramePr>
              <a:graphicFrameLocks noChangeAspect="1"/>
            </wp:cNvGraphicFramePr>
            <a:graphic>
              <a:graphicData uri="http://schemas.openxmlformats.org/drawingml/2006/picture">
                <pic:pic>
                  <pic:nvPicPr>
                    <pic:cNvPr id="0" name="f01_seg_IMG_3644.jpg"/>
                    <pic:cNvPicPr/>
                  </pic:nvPicPr>
                  <pic:blipFill>
                    <a:blip r:embed="rId19"/>
                    <a:stretch>
                      <a:fillRect/>
                    </a:stretch>
                  </pic:blipFill>
                  <pic:spPr>
                    <a:xfrm>
                      <a:off x="0" y="0"/>
                      <a:ext cx="5832000" cy="3277939"/>
                    </a:xfrm>
                    <a:prstGeom prst="rect"/>
                  </pic:spPr>
                </pic:pic>
              </a:graphicData>
            </a:graphic>
          </wp:inline>
        </w:drawing>
      </w:r>
    </w:p>
    <w:p>
      <w:pPr>
        <w:spacing w:after="240"/>
        <w:jc w:val="center"/>
      </w:pPr>
      <w:r>
        <w:rPr>
          <w:i/>
          <w:color w:val="555F6D"/>
          <w:sz w:val="17"/>
        </w:rPr>
        <w:t>Figure 8 — Autre sequence de cornadis. Les animaux sont serres et se chevauchent : c'est la configuration la plus difficile pour la detection.</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Un biais qu'il faut signaler.  </w:t>
            </w:r>
            <w:r>
              <w:rPr>
                <w:sz w:val="20"/>
              </w:rPr>
              <w:t>Les versions anterieures de ce rapport n'illustraient que le decor du cornadis. C'est doublement genant : d'une part cela laisse croire que le systeme ne fonctionne que dans ce cadre, d'autre part et surtout, un bovin bloque a l'auge ne peut pas marcher. Evaluer un detecteur de marche sur des animaux immobilises garantit un resultat nul, independamment de la qualite du modele. Le banc d'essai du chapitre 7 inclut donc explicitement les deux decors.</w:t>
            </w:r>
          </w:p>
        </w:tc>
      </w:tr>
    </w:tbl>
    <w:p>
      <w:pPr>
        <w:spacing w:after="80"/>
      </w:pP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474"/>
            <w:shd w:val="clear" w:fill="1F4E79"/>
          </w:tcPr>
          <w:p>
            <w:pPr>
              <w:spacing w:after="40" w:before="40"/>
              <w:jc w:val="center"/>
            </w:pPr>
            <w:r/>
            <w:r>
              <w:rPr>
                <w:b/>
                <w:color w:val="FFFFFF"/>
                <w:sz w:val="19"/>
              </w:rPr>
              <w:t>Bloc</w:t>
            </w:r>
          </w:p>
        </w:tc>
        <w:tc>
          <w:tcPr>
            <w:tcW w:type="dxa" w:w="2041"/>
            <w:shd w:val="clear" w:fill="1F4E79"/>
          </w:tcPr>
          <w:p>
            <w:pPr>
              <w:spacing w:after="40" w:before="40"/>
              <w:jc w:val="center"/>
            </w:pPr>
            <w:r/>
            <w:r>
              <w:rPr>
                <w:b/>
                <w:color w:val="FFFFFF"/>
                <w:sz w:val="19"/>
              </w:rPr>
              <w:t>Sequences</w:t>
            </w:r>
          </w:p>
        </w:tc>
        <w:tc>
          <w:tcPr>
            <w:tcW w:type="dxa" w:w="1247"/>
            <w:shd w:val="clear" w:fill="1F4E79"/>
          </w:tcPr>
          <w:p>
            <w:pPr>
              <w:spacing w:after="40" w:before="40"/>
              <w:jc w:val="center"/>
            </w:pPr>
            <w:r/>
            <w:r>
              <w:rPr>
                <w:b/>
                <w:color w:val="FFFFFF"/>
                <w:sz w:val="19"/>
              </w:rPr>
              <w:t>Duree</w:t>
            </w:r>
          </w:p>
        </w:tc>
        <w:tc>
          <w:tcPr>
            <w:tcW w:type="dxa" w:w="2608"/>
            <w:shd w:val="clear" w:fill="1F4E79"/>
          </w:tcPr>
          <w:p>
            <w:pPr>
              <w:spacing w:after="40" w:before="40"/>
              <w:jc w:val="center"/>
            </w:pPr>
            <w:r/>
            <w:r>
              <w:rPr>
                <w:b/>
                <w:color w:val="FFFFFF"/>
                <w:sz w:val="19"/>
              </w:rPr>
              <w:t>Decor</w:t>
            </w:r>
          </w:p>
        </w:tc>
        <w:tc>
          <w:tcPr>
            <w:tcW w:type="dxa" w:w="1814"/>
            <w:shd w:val="clear" w:fill="1F4E79"/>
          </w:tcPr>
          <w:p>
            <w:pPr>
              <w:spacing w:after="40" w:before="40"/>
              <w:jc w:val="center"/>
            </w:pPr>
            <w:r/>
            <w:r>
              <w:rPr>
                <w:b/>
                <w:color w:val="FFFFFF"/>
                <w:sz w:val="19"/>
              </w:rPr>
              <w:t>Mobilite des animaux</w:t>
            </w:r>
          </w:p>
        </w:tc>
      </w:tr>
      <w:tr>
        <w:tc>
          <w:tcPr>
            <w:tcW w:type="dxa" w:w="1474"/>
          </w:tcPr>
          <w:p>
            <w:pPr>
              <w:spacing w:after="30" w:before="30"/>
              <w:jc w:val="left"/>
            </w:pPr>
            <w:r/>
            <w:r>
              <w:rPr>
                <w:sz w:val="19"/>
              </w:rPr>
              <w:t>Cornadis</w:t>
            </w:r>
          </w:p>
        </w:tc>
        <w:tc>
          <w:tcPr>
            <w:tcW w:type="dxa" w:w="2041"/>
          </w:tcPr>
          <w:p>
            <w:pPr>
              <w:spacing w:after="30" w:before="30"/>
              <w:jc w:val="center"/>
            </w:pPr>
            <w:r/>
            <w:r>
              <w:rPr>
                <w:sz w:val="19"/>
              </w:rPr>
              <w:t>IMG_3638 a IMG_3649</w:t>
            </w:r>
          </w:p>
        </w:tc>
        <w:tc>
          <w:tcPr>
            <w:tcW w:type="dxa" w:w="1247"/>
          </w:tcPr>
          <w:p>
            <w:pPr>
              <w:spacing w:after="30" w:before="30"/>
              <w:jc w:val="center"/>
            </w:pPr>
            <w:r/>
            <w:r>
              <w:rPr>
                <w:sz w:val="19"/>
              </w:rPr>
              <w:t>4 min 51</w:t>
            </w:r>
          </w:p>
        </w:tc>
        <w:tc>
          <w:tcPr>
            <w:tcW w:type="dxa" w:w="2608"/>
          </w:tcPr>
          <w:p>
            <w:pPr>
              <w:spacing w:after="30" w:before="30"/>
              <w:jc w:val="center"/>
            </w:pPr>
            <w:r/>
            <w:r>
              <w:rPr>
                <w:sz w:val="19"/>
              </w:rPr>
              <w:t>Rateau d'alimentation, barreaux metalliques, interieur</w:t>
            </w:r>
          </w:p>
        </w:tc>
        <w:tc>
          <w:tcPr>
            <w:tcW w:type="dxa" w:w="1814"/>
          </w:tcPr>
          <w:p>
            <w:pPr>
              <w:spacing w:after="30" w:before="30"/>
              <w:jc w:val="center"/>
            </w:pPr>
            <w:r/>
            <w:r>
              <w:rPr>
                <w:sz w:val="19"/>
              </w:rPr>
              <w:t>Nulle - tetes engagees dans le cornadis</w:t>
            </w:r>
          </w:p>
        </w:tc>
      </w:tr>
      <w:tr>
        <w:tc>
          <w:tcPr>
            <w:tcW w:type="dxa" w:w="1474"/>
            <w:shd w:val="clear" w:fill="F2F5F9"/>
          </w:tcPr>
          <w:p>
            <w:pPr>
              <w:spacing w:after="30" w:before="30"/>
              <w:jc w:val="left"/>
            </w:pPr>
            <w:r/>
            <w:r>
              <w:rPr>
                <w:sz w:val="19"/>
              </w:rPr>
              <w:t>Parc ouvert</w:t>
            </w:r>
          </w:p>
        </w:tc>
        <w:tc>
          <w:tcPr>
            <w:tcW w:type="dxa" w:w="2041"/>
            <w:shd w:val="clear" w:fill="F2F5F9"/>
          </w:tcPr>
          <w:p>
            <w:pPr>
              <w:spacing w:after="30" w:before="30"/>
              <w:jc w:val="center"/>
            </w:pPr>
            <w:r/>
            <w:r>
              <w:rPr>
                <w:sz w:val="19"/>
              </w:rPr>
              <w:t>IMG_3650 a IMG_3663</w:t>
            </w:r>
          </w:p>
        </w:tc>
        <w:tc>
          <w:tcPr>
            <w:tcW w:type="dxa" w:w="1247"/>
            <w:shd w:val="clear" w:fill="F2F5F9"/>
          </w:tcPr>
          <w:p>
            <w:pPr>
              <w:spacing w:after="30" w:before="30"/>
              <w:jc w:val="center"/>
            </w:pPr>
            <w:r/>
            <w:r>
              <w:rPr>
                <w:sz w:val="19"/>
              </w:rPr>
              <w:t>3 min 39</w:t>
            </w:r>
          </w:p>
        </w:tc>
        <w:tc>
          <w:tcPr>
            <w:tcW w:type="dxa" w:w="2608"/>
            <w:shd w:val="clear" w:fill="F2F5F9"/>
          </w:tcPr>
          <w:p>
            <w:pPr>
              <w:spacing w:after="30" w:before="30"/>
              <w:jc w:val="center"/>
            </w:pPr>
            <w:r/>
            <w:r>
              <w:rPr>
                <w:sz w:val="19"/>
              </w:rPr>
              <w:t>Sol sablonneux, hangar en tole, plein jour</w:t>
            </w:r>
          </w:p>
        </w:tc>
        <w:tc>
          <w:tcPr>
            <w:tcW w:type="dxa" w:w="1814"/>
            <w:shd w:val="clear" w:fill="F2F5F9"/>
          </w:tcPr>
          <w:p>
            <w:pPr>
              <w:spacing w:after="30" w:before="30"/>
              <w:jc w:val="center"/>
            </w:pPr>
            <w:r/>
            <w:r>
              <w:rPr>
                <w:sz w:val="19"/>
              </w:rPr>
              <w:t>Libre - deplacements possibles</w:t>
            </w:r>
          </w:p>
        </w:tc>
      </w:tr>
    </w:tbl>
    <w:p>
      <w:pPr>
        <w:spacing w:after="240"/>
        <w:jc w:val="center"/>
      </w:pPr>
      <w:r>
        <w:rPr>
          <w:i/>
          <w:color w:val="555F6D"/>
          <w:sz w:val="17"/>
        </w:rPr>
        <w:t>Tableau 9 — Les deux blocs du corpus de terrain.</w:t>
      </w:r>
    </w:p>
    <w:p>
      <w:pPr>
        <w:spacing w:before="200" w:after="60"/>
      </w:pPr>
      <w:r>
        <w:rPr>
          <w:b/>
          <w:color w:val="333333"/>
          <w:sz w:val="23"/>
        </w:rPr>
        <w:t>Un troisieme decor, hors corpus principal</w:t>
      </w:r>
    </w:p>
    <w:p>
      <w:pPr>
        <w:spacing w:before="0" w:after="120"/>
      </w:pPr>
      <w:r>
        <w:rPr>
          <w:b w:val="0"/>
          <w:i w:val="0"/>
          <w:sz w:val="21"/>
        </w:rPr>
        <w:t>Des sequences de developpement anterieures, filmees dans une cour boueuse cloturee de bois, ont servi aux premiers essais. Elles ne font pas partie du banc d'essai mais illustrent la variete de conditions que le systeme a rencontrees.</w:t>
      </w:r>
    </w:p>
    <w:p>
      <w:pPr>
        <w:spacing w:before="160" w:after="40"/>
        <w:jc w:val="center"/>
      </w:pPr>
      <w:r>
        <w:drawing>
          <wp:inline xmlns:a="http://schemas.openxmlformats.org/drawingml/2006/main" xmlns:pic="http://schemas.openxmlformats.org/drawingml/2006/picture">
            <wp:extent cx="5832000" cy="3277939"/>
            <wp:docPr id="9" name="Picture 9"/>
            <wp:cNvGraphicFramePr>
              <a:graphicFrameLocks noChangeAspect="1"/>
            </wp:cNvGraphicFramePr>
            <a:graphic>
              <a:graphicData uri="http://schemas.openxmlformats.org/drawingml/2006/picture">
                <pic:pic>
                  <pic:nvPicPr>
                    <pic:cNvPr id="0" name="detect_box.jpg"/>
                    <pic:cNvPicPr/>
                  </pic:nvPicPr>
                  <pic:blipFill>
                    <a:blip r:embed="rId20"/>
                    <a:stretch>
                      <a:fillRect/>
                    </a:stretch>
                  </pic:blipFill>
                  <pic:spPr>
                    <a:xfrm>
                      <a:off x="0" y="0"/>
                      <a:ext cx="5832000" cy="3277939"/>
                    </a:xfrm>
                    <a:prstGeom prst="rect"/>
                  </pic:spPr>
                </pic:pic>
              </a:graphicData>
            </a:graphic>
          </wp:inline>
        </w:drawing>
      </w:r>
    </w:p>
    <w:p>
      <w:pPr>
        <w:spacing w:after="240"/>
        <w:jc w:val="center"/>
      </w:pPr>
      <w:r>
        <w:rPr>
          <w:i/>
          <w:color w:val="555F6D"/>
          <w:sz w:val="17"/>
        </w:rPr>
        <w:t>Figure 9 — Sequence de developpement : neuf bovins detectes a 19,1 images par seconde, dans un decor totalement different des deux blocs du corpus principal.</w:t>
      </w:r>
    </w:p>
    <w:p>
      <w:pPr>
        <w:spacing w:before="200" w:after="60"/>
      </w:pPr>
      <w:r>
        <w:rPr>
          <w:b/>
          <w:color w:val="333333"/>
          <w:sz w:val="23"/>
        </w:rPr>
        <w:t>Une echelle differente : la vue aerienne</w:t>
      </w:r>
    </w:p>
    <w:p>
      <w:pPr>
        <w:spacing w:before="0" w:after="120"/>
      </w:pPr>
      <w:r>
        <w:rPr>
          <w:b w:val="0"/>
          <w:i w:val="0"/>
          <w:sz w:val="21"/>
        </w:rPr>
        <w:t>Un essai a egalement ete conduit sur une prise de vue aerienne de grand troupeau, ou les animaux occupent quelques dizaines de pixels chacun. C'est le cas de figure inverse du corpus principal, et il montre l'importance du reglage de resolution : a 640 pixels le systeme trouve quatre animaux, a 1280 pixels il en trouve vingt-six.</w:t>
      </w:r>
    </w:p>
    <w:p>
      <w:pPr>
        <w:spacing w:before="160" w:after="40"/>
        <w:jc w:val="center"/>
      </w:pPr>
      <w:r>
        <w:drawing>
          <wp:inline xmlns:a="http://schemas.openxmlformats.org/drawingml/2006/main" xmlns:pic="http://schemas.openxmlformats.org/drawingml/2006/picture">
            <wp:extent cx="5832000" cy="6588337"/>
            <wp:docPr id="10" name="Picture 10"/>
            <wp:cNvGraphicFramePr>
              <a:graphicFrameLocks noChangeAspect="1"/>
            </wp:cNvGraphicFramePr>
            <a:graphic>
              <a:graphicData uri="http://schemas.openxmlformats.org/drawingml/2006/picture">
                <pic:pic>
                  <pic:nvPicPr>
                    <pic:cNvPr id="0" name="fig_rappel_grand_troupeau.jpg"/>
                    <pic:cNvPicPr/>
                  </pic:nvPicPr>
                  <pic:blipFill>
                    <a:blip r:embed="rId21"/>
                    <a:stretch>
                      <a:fillRect/>
                    </a:stretch>
                  </pic:blipFill>
                  <pic:spPr>
                    <a:xfrm>
                      <a:off x="0" y="0"/>
                      <a:ext cx="5832000" cy="6588337"/>
                    </a:xfrm>
                    <a:prstGeom prst="rect"/>
                  </pic:spPr>
                </pic:pic>
              </a:graphicData>
            </a:graphic>
          </wp:inline>
        </w:drawing>
      </w:r>
    </w:p>
    <w:p>
      <w:pPr>
        <w:spacing w:after="240"/>
        <w:jc w:val="center"/>
      </w:pPr>
      <w:r>
        <w:rPr>
          <w:i/>
          <w:color w:val="555F6D"/>
          <w:sz w:val="17"/>
        </w:rPr>
        <w:t>Figure 10 — Vue aerienne d'un grand troupeau. En haut le reglage standard : quatre bovins trouves. En bas le reglage haute resolution : vingt-six. Un facteur six et demi, a modele identique.</w:t>
      </w:r>
    </w:p>
    <w:p>
      <w:pPr>
        <w:spacing w:before="280" w:after="100"/>
      </w:pPr>
      <w:r>
        <w:rPr>
          <w:b/>
          <w:color w:val="1F4E79"/>
          <w:sz w:val="27"/>
        </w:rPr>
        <w:t>5.6  Les jeux ecartes, et pourquoi</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1F4E79"/>
          </w:tcPr>
          <w:p>
            <w:pPr>
              <w:spacing w:after="40" w:before="40"/>
              <w:jc w:val="center"/>
            </w:pPr>
            <w:r/>
            <w:r>
              <w:rPr>
                <w:b/>
                <w:color w:val="FFFFFF"/>
                <w:sz w:val="19"/>
              </w:rPr>
              <w:t>Jeu</w:t>
            </w:r>
          </w:p>
        </w:tc>
        <w:tc>
          <w:tcPr>
            <w:tcW w:type="dxa" w:w="3515"/>
            <w:shd w:val="clear" w:fill="1F4E79"/>
          </w:tcPr>
          <w:p>
            <w:pPr>
              <w:spacing w:after="40" w:before="40"/>
              <w:jc w:val="center"/>
            </w:pPr>
            <w:r/>
            <w:r>
              <w:rPr>
                <w:b/>
                <w:color w:val="FFFFFF"/>
                <w:sz w:val="19"/>
              </w:rPr>
              <w:t>Ce qu'il apportait</w:t>
            </w:r>
          </w:p>
        </w:tc>
        <w:tc>
          <w:tcPr>
            <w:tcW w:type="dxa" w:w="4195"/>
            <w:shd w:val="clear" w:fill="1F4E79"/>
          </w:tcPr>
          <w:p>
            <w:pPr>
              <w:spacing w:after="40" w:before="40"/>
              <w:jc w:val="center"/>
            </w:pPr>
            <w:r/>
            <w:r>
              <w:rPr>
                <w:b/>
                <w:color w:val="FFFFFF"/>
                <w:sz w:val="19"/>
              </w:rPr>
              <w:t>Raison de l'ecart</w:t>
            </w:r>
          </w:p>
        </w:tc>
      </w:tr>
      <w:tr>
        <w:tc>
          <w:tcPr>
            <w:tcW w:type="dxa" w:w="1474"/>
          </w:tcPr>
          <w:p>
            <w:pPr>
              <w:spacing w:after="30" w:before="30"/>
              <w:jc w:val="left"/>
            </w:pPr>
            <w:r/>
            <w:r>
              <w:rPr>
                <w:sz w:val="19"/>
              </w:rPr>
              <w:t>MmCows</w:t>
            </w:r>
          </w:p>
        </w:tc>
        <w:tc>
          <w:tcPr>
            <w:tcW w:type="dxa" w:w="3515"/>
          </w:tcPr>
          <w:p>
            <w:pPr>
              <w:spacing w:after="30" w:before="30"/>
              <w:jc w:val="center"/>
            </w:pPr>
            <w:r/>
            <w:r>
              <w:rPr>
                <w:sz w:val="19"/>
              </w:rPr>
              <w:t>Jeu multimodal recent, capteurs et video synchronises</w:t>
            </w:r>
          </w:p>
        </w:tc>
        <w:tc>
          <w:tcPr>
            <w:tcW w:type="dxa" w:w="4195"/>
          </w:tcPr>
          <w:p>
            <w:pPr>
              <w:spacing w:after="30" w:before="30"/>
              <w:jc w:val="center"/>
            </w:pPr>
            <w:r/>
            <w:r>
              <w:rPr>
                <w:sz w:val="19"/>
              </w:rPr>
              <w:t>Licence non commerciale, incompatible avec l'usage envisage. Cout de conversion eleve pour un gain juge marginal.</w:t>
            </w:r>
          </w:p>
        </w:tc>
      </w:tr>
      <w:tr>
        <w:tc>
          <w:tcPr>
            <w:tcW w:type="dxa" w:w="1474"/>
            <w:shd w:val="clear" w:fill="F2F5F9"/>
          </w:tcPr>
          <w:p>
            <w:pPr>
              <w:spacing w:after="30" w:before="30"/>
              <w:jc w:val="left"/>
            </w:pPr>
            <w:r/>
            <w:r>
              <w:rPr>
                <w:sz w:val="19"/>
              </w:rPr>
              <w:t>COLO</w:t>
            </w:r>
          </w:p>
        </w:tc>
        <w:tc>
          <w:tcPr>
            <w:tcW w:type="dxa" w:w="3515"/>
            <w:shd w:val="clear" w:fill="F2F5F9"/>
          </w:tcPr>
          <w:p>
            <w:pPr>
              <w:spacing w:after="30" w:before="30"/>
              <w:jc w:val="center"/>
            </w:pPr>
            <w:r/>
            <w:r>
              <w:rPr>
                <w:sz w:val="19"/>
              </w:rPr>
              <w:t>Jeu de detection bovine en exterieur</w:t>
            </w:r>
          </w:p>
        </w:tc>
        <w:tc>
          <w:tcPr>
            <w:tcW w:type="dxa" w:w="4195"/>
            <w:shd w:val="clear" w:fill="F2F5F9"/>
          </w:tcPr>
          <w:p>
            <w:pPr>
              <w:spacing w:after="30" w:before="30"/>
              <w:jc w:val="center"/>
            </w:pPr>
            <w:r/>
            <w:r>
              <w:rPr>
                <w:sz w:val="19"/>
              </w:rPr>
              <w:t>Effort de conversion du format d'annotation disproportionne par rapport a l'apport attendu, les classes ne couvrant pas le comportement.</w:t>
            </w:r>
          </w:p>
        </w:tc>
      </w:tr>
    </w:tbl>
    <w:p>
      <w:pPr>
        <w:spacing w:after="240"/>
        <w:jc w:val="center"/>
      </w:pPr>
      <w:r>
        <w:rPr>
          <w:i/>
          <w:color w:val="555F6D"/>
          <w:sz w:val="17"/>
        </w:rPr>
        <w:t>Tableau 10 — Jeux evalues puis ecartes.</w:t>
      </w:r>
    </w:p>
    <w:p>
      <w:pPr>
        <w:spacing w:before="280" w:after="100"/>
      </w:pPr>
      <w:r>
        <w:rPr>
          <w:b/>
          <w:color w:val="1F4E79"/>
          <w:sz w:val="27"/>
        </w:rPr>
        <w:t>5.7  Le desequilibre, chiffre</w:t>
      </w:r>
    </w:p>
    <w:p>
      <w:pPr>
        <w:spacing w:before="0" w:after="120"/>
      </w:pPr>
      <w:r>
        <w:rPr>
          <w:b w:val="0"/>
          <w:i w:val="0"/>
          <w:sz w:val="21"/>
        </w:rPr>
        <w:t>Le probleme fondamental du corpus d'entrainement n'est pas sa taille mais sa composition. Apres fusion et remappage, les classes ne sont pas du tout representees a parts egales.</w:t>
      </w:r>
    </w:p>
    <w:p>
      <w:pPr>
        <w:spacing w:before="160" w:after="40"/>
        <w:jc w:val="center"/>
      </w:pPr>
      <w:r>
        <w:drawing>
          <wp:inline xmlns:a="http://schemas.openxmlformats.org/drawingml/2006/main" xmlns:pic="http://schemas.openxmlformats.org/drawingml/2006/picture">
            <wp:extent cx="5832000" cy="2566080"/>
            <wp:docPr id="11" name="Picture 11"/>
            <wp:cNvGraphicFramePr>
              <a:graphicFrameLocks noChangeAspect="1"/>
            </wp:cNvGraphicFramePr>
            <a:graphic>
              <a:graphicData uri="http://schemas.openxmlformats.org/drawingml/2006/picture">
                <pic:pic>
                  <pic:nvPicPr>
                    <pic:cNvPr id="0" name="f09_desequilibre.png"/>
                    <pic:cNvPicPr/>
                  </pic:nvPicPr>
                  <pic:blipFill>
                    <a:blip r:embed="rId22"/>
                    <a:stretch>
                      <a:fillRect/>
                    </a:stretch>
                  </pic:blipFill>
                  <pic:spPr>
                    <a:xfrm>
                      <a:off x="0" y="0"/>
                      <a:ext cx="5832000" cy="2566080"/>
                    </a:xfrm>
                    <a:prstGeom prst="rect"/>
                  </pic:spPr>
                </pic:pic>
              </a:graphicData>
            </a:graphic>
          </wp:inline>
        </w:drawing>
      </w:r>
    </w:p>
    <w:p>
      <w:pPr>
        <w:spacing w:after="240"/>
        <w:jc w:val="center"/>
      </w:pPr>
      <w:r>
        <w:rPr>
          <w:i/>
          <w:color w:val="555F6D"/>
          <w:sz w:val="17"/>
        </w:rPr>
        <w:t>Figure 11 — Repartition des annotations par classe apres fusion des deux jeux. L'echelle est logarithmique : sans cela, les barres des classes rares seraient invisibles.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1F4E79"/>
          </w:tcPr>
          <w:p>
            <w:pPr>
              <w:spacing w:after="40" w:before="40"/>
              <w:jc w:val="center"/>
            </w:pPr>
            <w:r/>
            <w:r>
              <w:rPr>
                <w:b/>
                <w:color w:val="FFFFFF"/>
                <w:sz w:val="19"/>
              </w:rPr>
              <w:t>Classe</w:t>
            </w:r>
          </w:p>
        </w:tc>
        <w:tc>
          <w:tcPr>
            <w:tcW w:type="dxa" w:w="2268"/>
            <w:shd w:val="clear" w:fill="1F4E79"/>
          </w:tcPr>
          <w:p>
            <w:pPr>
              <w:spacing w:after="40" w:before="40"/>
              <w:jc w:val="center"/>
            </w:pPr>
            <w:r/>
            <w:r>
              <w:rPr>
                <w:b/>
                <w:color w:val="FFFFFF"/>
                <w:sz w:val="19"/>
              </w:rPr>
              <w:t>Annotations</w:t>
            </w:r>
          </w:p>
        </w:tc>
        <w:tc>
          <w:tcPr>
            <w:tcW w:type="dxa" w:w="1928"/>
            <w:shd w:val="clear" w:fill="1F4E79"/>
          </w:tcPr>
          <w:p>
            <w:pPr>
              <w:spacing w:after="40" w:before="40"/>
              <w:jc w:val="center"/>
            </w:pPr>
            <w:r/>
            <w:r>
              <w:rPr>
                <w:b/>
                <w:color w:val="FFFFFF"/>
                <w:sz w:val="19"/>
              </w:rPr>
              <w:t>Part du jeu</w:t>
            </w:r>
          </w:p>
        </w:tc>
        <w:tc>
          <w:tcPr>
            <w:tcW w:type="dxa" w:w="3061"/>
            <w:shd w:val="clear" w:fill="1F4E79"/>
          </w:tcPr>
          <w:p>
            <w:pPr>
              <w:spacing w:after="40" w:before="40"/>
              <w:jc w:val="center"/>
            </w:pPr>
            <w:r/>
            <w:r>
              <w:rPr>
                <w:b/>
                <w:color w:val="FFFFFF"/>
                <w:sz w:val="19"/>
              </w:rPr>
              <w:t>Rapport a la classe dominante</w:t>
            </w:r>
          </w:p>
        </w:tc>
      </w:tr>
      <w:tr>
        <w:tc>
          <w:tcPr>
            <w:tcW w:type="dxa" w:w="1928"/>
          </w:tcPr>
          <w:p>
            <w:pPr>
              <w:spacing w:after="30" w:before="30"/>
              <w:jc w:val="left"/>
            </w:pPr>
            <w:r/>
            <w:r>
              <w:rPr>
                <w:sz w:val="19"/>
              </w:rPr>
              <w:t>mange</w:t>
            </w:r>
          </w:p>
        </w:tc>
        <w:tc>
          <w:tcPr>
            <w:tcW w:type="dxa" w:w="2268"/>
          </w:tcPr>
          <w:p>
            <w:pPr>
              <w:spacing w:after="30" w:before="30"/>
              <w:jc w:val="center"/>
            </w:pPr>
            <w:r/>
            <w:r>
              <w:rPr>
                <w:sz w:val="19"/>
              </w:rPr>
              <w:t>440 783</w:t>
            </w:r>
          </w:p>
        </w:tc>
        <w:tc>
          <w:tcPr>
            <w:tcW w:type="dxa" w:w="1928"/>
          </w:tcPr>
          <w:p>
            <w:pPr>
              <w:spacing w:after="30" w:before="30"/>
              <w:jc w:val="center"/>
            </w:pPr>
            <w:r/>
            <w:r>
              <w:rPr>
                <w:sz w:val="19"/>
              </w:rPr>
              <w:t>45,9 %</w:t>
            </w:r>
          </w:p>
        </w:tc>
        <w:tc>
          <w:tcPr>
            <w:tcW w:type="dxa" w:w="3061"/>
          </w:tcPr>
          <w:p>
            <w:pPr>
              <w:spacing w:after="30" w:before="30"/>
              <w:jc w:val="center"/>
            </w:pPr>
            <w:r/>
            <w:r>
              <w:rPr>
                <w:sz w:val="19"/>
              </w:rPr>
              <w:t>1</w:t>
            </w:r>
          </w:p>
        </w:tc>
      </w:tr>
      <w:tr>
        <w:tc>
          <w:tcPr>
            <w:tcW w:type="dxa" w:w="1928"/>
            <w:shd w:val="clear" w:fill="F2F5F9"/>
          </w:tcPr>
          <w:p>
            <w:pPr>
              <w:spacing w:after="30" w:before="30"/>
              <w:jc w:val="left"/>
            </w:pPr>
            <w:r/>
            <w:r>
              <w:rPr>
                <w:sz w:val="19"/>
              </w:rPr>
              <w:t>couche</w:t>
            </w:r>
          </w:p>
        </w:tc>
        <w:tc>
          <w:tcPr>
            <w:tcW w:type="dxa" w:w="2268"/>
            <w:shd w:val="clear" w:fill="F2F5F9"/>
          </w:tcPr>
          <w:p>
            <w:pPr>
              <w:spacing w:after="30" w:before="30"/>
              <w:jc w:val="center"/>
            </w:pPr>
            <w:r/>
            <w:r>
              <w:rPr>
                <w:sz w:val="19"/>
              </w:rPr>
              <w:t>261 080</w:t>
            </w:r>
          </w:p>
        </w:tc>
        <w:tc>
          <w:tcPr>
            <w:tcW w:type="dxa" w:w="1928"/>
            <w:shd w:val="clear" w:fill="F2F5F9"/>
          </w:tcPr>
          <w:p>
            <w:pPr>
              <w:spacing w:after="30" w:before="30"/>
              <w:jc w:val="center"/>
            </w:pPr>
            <w:r/>
            <w:r>
              <w:rPr>
                <w:sz w:val="19"/>
              </w:rPr>
              <w:t>25,4 %</w:t>
            </w:r>
          </w:p>
        </w:tc>
        <w:tc>
          <w:tcPr>
            <w:tcW w:type="dxa" w:w="3061"/>
            <w:shd w:val="clear" w:fill="F2F5F9"/>
          </w:tcPr>
          <w:p>
            <w:pPr>
              <w:spacing w:after="30" w:before="30"/>
              <w:jc w:val="center"/>
            </w:pPr>
            <w:r/>
            <w:r>
              <w:rPr>
                <w:sz w:val="19"/>
              </w:rPr>
              <w:t>1,7 : 1</w:t>
            </w:r>
          </w:p>
        </w:tc>
      </w:tr>
      <w:tr>
        <w:tc>
          <w:tcPr>
            <w:tcW w:type="dxa" w:w="1928"/>
          </w:tcPr>
          <w:p>
            <w:pPr>
              <w:spacing w:after="30" w:before="30"/>
              <w:jc w:val="left"/>
            </w:pPr>
            <w:r/>
            <w:r>
              <w:rPr>
                <w:sz w:val="19"/>
              </w:rPr>
              <w:t>debout</w:t>
            </w:r>
          </w:p>
        </w:tc>
        <w:tc>
          <w:tcPr>
            <w:tcW w:type="dxa" w:w="2268"/>
          </w:tcPr>
          <w:p>
            <w:pPr>
              <w:spacing w:after="30" w:before="30"/>
              <w:jc w:val="center"/>
            </w:pPr>
            <w:r/>
            <w:r>
              <w:rPr>
                <w:sz w:val="19"/>
              </w:rPr>
              <w:t>172 370</w:t>
            </w:r>
          </w:p>
        </w:tc>
        <w:tc>
          <w:tcPr>
            <w:tcW w:type="dxa" w:w="1928"/>
          </w:tcPr>
          <w:p>
            <w:pPr>
              <w:spacing w:after="30" w:before="30"/>
              <w:jc w:val="center"/>
            </w:pPr>
            <w:r/>
            <w:r>
              <w:rPr>
                <w:sz w:val="19"/>
              </w:rPr>
              <w:t>17,8 %</w:t>
            </w:r>
          </w:p>
        </w:tc>
        <w:tc>
          <w:tcPr>
            <w:tcW w:type="dxa" w:w="3061"/>
          </w:tcPr>
          <w:p>
            <w:pPr>
              <w:spacing w:after="30" w:before="30"/>
              <w:jc w:val="center"/>
            </w:pPr>
            <w:r/>
            <w:r>
              <w:rPr>
                <w:sz w:val="19"/>
              </w:rPr>
              <w:t>2,6 : 1</w:t>
            </w:r>
          </w:p>
        </w:tc>
      </w:tr>
      <w:tr>
        <w:tc>
          <w:tcPr>
            <w:tcW w:type="dxa" w:w="1928"/>
            <w:shd w:val="clear" w:fill="F2F5F9"/>
          </w:tcPr>
          <w:p>
            <w:pPr>
              <w:spacing w:after="30" w:before="30"/>
              <w:jc w:val="left"/>
            </w:pPr>
            <w:r/>
            <w:r>
              <w:rPr>
                <w:sz w:val="19"/>
              </w:rPr>
              <w:t>autre</w:t>
            </w:r>
          </w:p>
        </w:tc>
        <w:tc>
          <w:tcPr>
            <w:tcW w:type="dxa" w:w="2268"/>
            <w:shd w:val="clear" w:fill="F2F5F9"/>
          </w:tcPr>
          <w:p>
            <w:pPr>
              <w:spacing w:after="30" w:before="30"/>
              <w:jc w:val="center"/>
            </w:pPr>
            <w:r/>
            <w:r>
              <w:rPr>
                <w:sz w:val="19"/>
              </w:rPr>
              <w:t>43 604</w:t>
            </w:r>
          </w:p>
        </w:tc>
        <w:tc>
          <w:tcPr>
            <w:tcW w:type="dxa" w:w="1928"/>
            <w:shd w:val="clear" w:fill="F2F5F9"/>
          </w:tcPr>
          <w:p>
            <w:pPr>
              <w:spacing w:after="30" w:before="30"/>
              <w:jc w:val="center"/>
            </w:pPr>
            <w:r/>
            <w:r>
              <w:rPr>
                <w:sz w:val="19"/>
              </w:rPr>
              <w:t>4,5 %</w:t>
            </w:r>
          </w:p>
        </w:tc>
        <w:tc>
          <w:tcPr>
            <w:tcW w:type="dxa" w:w="3061"/>
            <w:shd w:val="clear" w:fill="F2F5F9"/>
          </w:tcPr>
          <w:p>
            <w:pPr>
              <w:spacing w:after="30" w:before="30"/>
              <w:jc w:val="center"/>
            </w:pPr>
            <w:r/>
            <w:r>
              <w:rPr>
                <w:sz w:val="19"/>
              </w:rPr>
              <w:t>10 : 1</w:t>
            </w:r>
          </w:p>
        </w:tc>
      </w:tr>
      <w:tr>
        <w:tc>
          <w:tcPr>
            <w:tcW w:type="dxa" w:w="1928"/>
          </w:tcPr>
          <w:p>
            <w:pPr>
              <w:spacing w:after="30" w:before="30"/>
              <w:jc w:val="left"/>
            </w:pPr>
            <w:r/>
            <w:r>
              <w:rPr>
                <w:sz w:val="19"/>
              </w:rPr>
              <w:t>boit</w:t>
            </w:r>
          </w:p>
        </w:tc>
        <w:tc>
          <w:tcPr>
            <w:tcW w:type="dxa" w:w="2268"/>
          </w:tcPr>
          <w:p>
            <w:pPr>
              <w:spacing w:after="30" w:before="30"/>
              <w:jc w:val="center"/>
            </w:pPr>
            <w:r/>
            <w:r>
              <w:rPr>
                <w:sz w:val="19"/>
              </w:rPr>
              <w:t>27 714</w:t>
            </w:r>
          </w:p>
        </w:tc>
        <w:tc>
          <w:tcPr>
            <w:tcW w:type="dxa" w:w="1928"/>
          </w:tcPr>
          <w:p>
            <w:pPr>
              <w:spacing w:after="30" w:before="30"/>
              <w:jc w:val="center"/>
            </w:pPr>
            <w:r/>
            <w:r>
              <w:rPr>
                <w:sz w:val="19"/>
              </w:rPr>
              <w:t>2,9 %</w:t>
            </w:r>
          </w:p>
        </w:tc>
        <w:tc>
          <w:tcPr>
            <w:tcW w:type="dxa" w:w="3061"/>
          </w:tcPr>
          <w:p>
            <w:pPr>
              <w:spacing w:after="30" w:before="30"/>
              <w:jc w:val="center"/>
            </w:pPr>
            <w:r/>
            <w:r>
              <w:rPr>
                <w:sz w:val="19"/>
              </w:rPr>
              <w:t>16 : 1</w:t>
            </w:r>
          </w:p>
        </w:tc>
      </w:tr>
      <w:tr>
        <w:tc>
          <w:tcPr>
            <w:tcW w:type="dxa" w:w="1928"/>
            <w:shd w:val="clear" w:fill="F2F5F9"/>
          </w:tcPr>
          <w:p>
            <w:pPr>
              <w:spacing w:after="30" w:before="30"/>
              <w:jc w:val="left"/>
            </w:pPr>
            <w:r/>
            <w:r>
              <w:rPr>
                <w:b/>
                <w:color w:val="E06C00"/>
                <w:sz w:val="19"/>
              </w:rPr>
              <w:t>marche</w:t>
            </w:r>
          </w:p>
        </w:tc>
        <w:tc>
          <w:tcPr>
            <w:tcW w:type="dxa" w:w="2268"/>
            <w:shd w:val="clear" w:fill="F2F5F9"/>
          </w:tcPr>
          <w:p>
            <w:pPr>
              <w:spacing w:after="30" w:before="30"/>
              <w:jc w:val="center"/>
            </w:pPr>
            <w:r/>
            <w:r>
              <w:rPr>
                <w:sz w:val="19"/>
              </w:rPr>
              <w:t>21 473</w:t>
            </w:r>
          </w:p>
        </w:tc>
        <w:tc>
          <w:tcPr>
            <w:tcW w:type="dxa" w:w="1928"/>
            <w:shd w:val="clear" w:fill="F2F5F9"/>
          </w:tcPr>
          <w:p>
            <w:pPr>
              <w:spacing w:after="30" w:before="30"/>
              <w:jc w:val="center"/>
            </w:pPr>
            <w:r/>
            <w:r>
              <w:rPr>
                <w:sz w:val="19"/>
              </w:rPr>
              <w:t>2,2 %</w:t>
            </w:r>
          </w:p>
        </w:tc>
        <w:tc>
          <w:tcPr>
            <w:tcW w:type="dxa" w:w="3061"/>
            <w:shd w:val="clear" w:fill="F2F5F9"/>
          </w:tcPr>
          <w:p>
            <w:pPr>
              <w:spacing w:after="30" w:before="30"/>
              <w:jc w:val="center"/>
            </w:pPr>
            <w:r/>
            <w:r>
              <w:rPr>
                <w:b/>
                <w:color w:val="E06C00"/>
                <w:sz w:val="19"/>
              </w:rPr>
              <w:t>21 : 1</w:t>
            </w:r>
          </w:p>
        </w:tc>
      </w:tr>
      <w:tr>
        <w:tc>
          <w:tcPr>
            <w:tcW w:type="dxa" w:w="1928"/>
          </w:tcPr>
          <w:p>
            <w:pPr>
              <w:spacing w:after="30" w:before="30"/>
              <w:jc w:val="left"/>
            </w:pPr>
            <w:r/>
            <w:r>
              <w:rPr>
                <w:b/>
                <w:color w:val="B71C1C"/>
                <w:sz w:val="19"/>
              </w:rPr>
              <w:t>court</w:t>
            </w:r>
          </w:p>
        </w:tc>
        <w:tc>
          <w:tcPr>
            <w:tcW w:type="dxa" w:w="2268"/>
          </w:tcPr>
          <w:p>
            <w:pPr>
              <w:spacing w:after="30" w:before="30"/>
              <w:jc w:val="center"/>
            </w:pPr>
            <w:r/>
            <w:r>
              <w:rPr>
                <w:sz w:val="19"/>
              </w:rPr>
              <w:t>1 732</w:t>
            </w:r>
          </w:p>
        </w:tc>
        <w:tc>
          <w:tcPr>
            <w:tcW w:type="dxa" w:w="1928"/>
          </w:tcPr>
          <w:p>
            <w:pPr>
              <w:spacing w:after="30" w:before="30"/>
              <w:jc w:val="center"/>
            </w:pPr>
            <w:r/>
            <w:r>
              <w:rPr>
                <w:sz w:val="19"/>
              </w:rPr>
              <w:t>0,18 %</w:t>
            </w:r>
          </w:p>
        </w:tc>
        <w:tc>
          <w:tcPr>
            <w:tcW w:type="dxa" w:w="3061"/>
          </w:tcPr>
          <w:p>
            <w:pPr>
              <w:spacing w:after="30" w:before="30"/>
              <w:jc w:val="center"/>
            </w:pPr>
            <w:r/>
            <w:r>
              <w:rPr>
                <w:b/>
                <w:color w:val="B71C1C"/>
                <w:sz w:val="19"/>
              </w:rPr>
              <w:t>254 : 1</w:t>
            </w:r>
          </w:p>
        </w:tc>
      </w:tr>
    </w:tbl>
    <w:p>
      <w:pPr>
        <w:spacing w:after="240"/>
        <w:jc w:val="center"/>
      </w:pPr>
      <w:r>
        <w:rPr>
          <w:i/>
          <w:color w:val="555F6D"/>
          <w:sz w:val="17"/>
        </w:rPr>
        <w:t>Tableau 11 — Composition exacte du jeu fusionne. Les deux classes visees par le projet sont les deux derniers rangs.</w:t>
      </w:r>
    </w:p>
    <w:p>
      <w:pPr>
        <w:spacing w:before="0" w:after="120"/>
      </w:pPr>
      <w:r>
        <w:rPr>
          <w:b w:val="0"/>
          <w:i w:val="0"/>
          <w:sz w:val="21"/>
        </w:rPr>
        <w:t>Ces chiffres corrigent une idee recue qu'il faut ecarter. La classe 'marche' n'est pas microscopique : 21 473 annotations, c'est un volume avec lequel un modele apprend normalement quelque chose. Le rapport a la classe dominante est de 21 pour 1, ce qui est un desequilibre courant et gerable. La classe 'court', en revanche, est bel et bien negligeable : 1 732 annotations, soit 0,18 % du jeu, un rapport de 254 pour 1.</w:t>
      </w:r>
    </w:p>
    <w:p>
      <w:pPr>
        <w:spacing w:before="0" w:after="120"/>
      </w:pPr>
      <w:r>
        <w:rPr>
          <w:b w:val="0"/>
          <w:i w:val="0"/>
          <w:sz w:val="21"/>
        </w:rPr>
        <w:t>Il faut donc distinguer les deux cas. Pour la course, le desequilibre suffit a expliquer l'echec : la classe est trop rare pour peser dans l'optimisation. Pour la marche, le desequilibre seul n'explique rien - 21 000 exemples devraient suffire. La cause est ailleurs, et le chapitre 9 la designe : sur une image fixe, un bovin qui marche est indiscernable d'un bovin arrete.</w:t>
      </w:r>
    </w:p>
    <w:p>
      <w:pPr>
        <w:spacing w:before="160" w:after="40"/>
        <w:jc w:val="center"/>
      </w:pPr>
      <w:r>
        <w:drawing>
          <wp:inline xmlns:a="http://schemas.openxmlformats.org/drawingml/2006/main" xmlns:pic="http://schemas.openxmlformats.org/drawingml/2006/picture">
            <wp:extent cx="5832000" cy="5832000"/>
            <wp:docPr id="12" name="Picture 12"/>
            <wp:cNvGraphicFramePr>
              <a:graphicFrameLocks noChangeAspect="1"/>
            </wp:cNvGraphicFramePr>
            <a:graphic>
              <a:graphicData uri="http://schemas.openxmlformats.org/drawingml/2006/picture">
                <pic:pic>
                  <pic:nvPicPr>
                    <pic:cNvPr id="0" name="f04_repartition_classes.jpg"/>
                    <pic:cNvPicPr/>
                  </pic:nvPicPr>
                  <pic:blipFill>
                    <a:blip r:embed="rId23"/>
                    <a:stretch>
                      <a:fillRect/>
                    </a:stretch>
                  </pic:blipFill>
                  <pic:spPr>
                    <a:xfrm>
                      <a:off x="0" y="0"/>
                      <a:ext cx="5832000" cy="5832000"/>
                    </a:xfrm>
                    <a:prstGeom prst="rect"/>
                  </pic:spPr>
                </pic:pic>
              </a:graphicData>
            </a:graphic>
          </wp:inline>
        </w:drawing>
      </w:r>
    </w:p>
    <w:p>
      <w:pPr>
        <w:spacing w:after="240"/>
        <w:jc w:val="center"/>
      </w:pPr>
      <w:r>
        <w:rPr>
          <w:i/>
          <w:color w:val="555F6D"/>
          <w:sz w:val="17"/>
        </w:rPr>
        <w:t>Figure 12 — Repartition des classes dans le jeu fusionne, en valeurs absolues.</w:t>
      </w:r>
    </w:p>
    <w:tbl>
      <w:tblPr>
        <w:tblStyle w:val="TableGrid"/>
        <w:tblW w:type="auto" w:w="0"/>
        <w:tblLook w:firstColumn="1" w:firstRow="1" w:lastColumn="0" w:lastRow="0" w:noHBand="0" w:noVBand="1" w:val="04A0"/>
      </w:tblPr>
      <w:tblGrid>
        <w:gridCol w:w="9518"/>
      </w:tblGrid>
      <w:tr>
        <w:tc>
          <w:tcPr>
            <w:tcW w:type="dxa" w:w="9518"/>
            <w:shd w:val="clear" w:fill="FDEDEC"/>
          </w:tcPr>
          <w:p>
            <w:pPr>
              <w:spacing w:before="80" w:after="80"/>
              <w:jc w:val="both"/>
            </w:pPr>
            <w:r/>
            <w:r>
              <w:rPr>
                <w:b/>
                <w:color w:val="B71C1C"/>
                <w:sz w:val="20"/>
              </w:rPr>
              <w:t xml:space="preserve">Deux problemes distincts, souvent confondus.  </w:t>
            </w:r>
            <w:r>
              <w:rPr>
                <w:sz w:val="20"/>
              </w:rPr>
              <w:t>La course echoue par raretee : 0,18 % du jeu, aucun modele ne peut apprendre cela. La marche echoue malgre 21 473 exemples disponibles, ce qui pointe vers une cause differente - l'ambiguite de la classe sur une image fixe et l'ecart de decor. Les traiter comme un seul probleme conduit a chercher la solution au mauvais endroit.</w:t>
            </w:r>
          </w:p>
        </w:tc>
      </w:tr>
    </w:tbl>
    <w:p>
      <w:pPr>
        <w:spacing w:after="80"/>
      </w:pPr>
    </w:p>
    <w:p>
      <w:r>
        <w:br w:type="page"/>
      </w:r>
    </w:p>
    <w:p>
      <w:pPr>
        <w:spacing w:after="80" w:before="0"/>
      </w:pPr>
      <w:r>
        <w:rPr>
          <w:b/>
          <w:color w:val="1F4E79"/>
          <w:sz w:val="38"/>
        </w:rPr>
        <w:t>6.  Les neuf entrainements</w:t>
      </w:r>
    </w:p>
    <w:p>
      <w:pPr>
        <w:pBdr>
          <w:bottom w:val="single" w:sz="10" w:color="1F4E79"/>
        </w:pBdr>
        <w:spacing w:after="200"/>
      </w:pPr>
    </w:p>
    <w:p>
      <w:pPr>
        <w:spacing w:before="0" w:after="200"/>
      </w:pPr>
      <w:r>
        <w:rPr>
          <w:b w:val="0"/>
          <w:i/>
          <w:color w:val="555F6D"/>
          <w:sz w:val="23"/>
        </w:rPr>
        <w:t>Neuf entrainements ont ete conduits entre le 5 et le 7 aout 2026. Chacun testait une hypothese precise. Ce chapitre les reprend un par un, avec les chiffres exacts releves dans les journaux d'entrainement, et le verdict sur l'hypothese testee.</w:t>
      </w:r>
    </w:p>
    <w:p>
      <w:pPr>
        <w:spacing w:before="280" w:after="100"/>
      </w:pPr>
      <w:r>
        <w:rPr>
          <w:b/>
          <w:color w:val="1F4E79"/>
          <w:sz w:val="27"/>
        </w:rPr>
        <w:t>6.1  Le tableau d'ensemble</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3061"/>
            <w:shd w:val="clear" w:fill="1F4E79"/>
          </w:tcPr>
          <w:p>
            <w:pPr>
              <w:spacing w:after="40" w:before="40"/>
              <w:jc w:val="center"/>
            </w:pPr>
            <w:r/>
            <w:r>
              <w:rPr>
                <w:b/>
                <w:color w:val="FFFFFF"/>
                <w:sz w:val="19"/>
              </w:rPr>
              <w:t>Entrainement</w:t>
            </w:r>
          </w:p>
        </w:tc>
        <w:tc>
          <w:tcPr>
            <w:tcW w:type="dxa" w:w="1077"/>
            <w:shd w:val="clear" w:fill="1F4E79"/>
          </w:tcPr>
          <w:p>
            <w:pPr>
              <w:spacing w:after="40" w:before="40"/>
              <w:jc w:val="center"/>
            </w:pPr>
            <w:r/>
            <w:r>
              <w:rPr>
                <w:b/>
                <w:color w:val="FFFFFF"/>
                <w:sz w:val="19"/>
              </w:rPr>
              <w:t>mAP@50</w:t>
            </w:r>
          </w:p>
        </w:tc>
        <w:tc>
          <w:tcPr>
            <w:tcW w:type="dxa" w:w="1191"/>
            <w:shd w:val="clear" w:fill="1F4E79"/>
          </w:tcPr>
          <w:p>
            <w:pPr>
              <w:spacing w:after="40" w:before="40"/>
              <w:jc w:val="center"/>
            </w:pPr>
            <w:r/>
            <w:r>
              <w:rPr>
                <w:b/>
                <w:color w:val="FFFFFF"/>
                <w:sz w:val="19"/>
              </w:rPr>
              <w:t>mAP@50-95</w:t>
            </w:r>
          </w:p>
        </w:tc>
        <w:tc>
          <w:tcPr>
            <w:tcW w:type="dxa" w:w="1077"/>
            <w:shd w:val="clear" w:fill="1F4E79"/>
          </w:tcPr>
          <w:p>
            <w:pPr>
              <w:spacing w:after="40" w:before="40"/>
              <w:jc w:val="center"/>
            </w:pPr>
            <w:r/>
            <w:r>
              <w:rPr>
                <w:b/>
                <w:color w:val="FFFFFF"/>
                <w:sz w:val="19"/>
              </w:rPr>
              <w:t>Precision</w:t>
            </w:r>
          </w:p>
        </w:tc>
        <w:tc>
          <w:tcPr>
            <w:tcW w:type="dxa" w:w="964"/>
            <w:shd w:val="clear" w:fill="1F4E79"/>
          </w:tcPr>
          <w:p>
            <w:pPr>
              <w:spacing w:after="40" w:before="40"/>
              <w:jc w:val="center"/>
            </w:pPr>
            <w:r/>
            <w:r>
              <w:rPr>
                <w:b/>
                <w:color w:val="FFFFFF"/>
                <w:sz w:val="19"/>
              </w:rPr>
              <w:t>Rappel</w:t>
            </w:r>
          </w:p>
        </w:tc>
        <w:tc>
          <w:tcPr>
            <w:tcW w:type="dxa" w:w="964"/>
            <w:shd w:val="clear" w:fill="1F4E79"/>
          </w:tcPr>
          <w:p>
            <w:pPr>
              <w:spacing w:after="40" w:before="40"/>
              <w:jc w:val="center"/>
            </w:pPr>
            <w:r/>
            <w:r>
              <w:rPr>
                <w:b/>
                <w:color w:val="FFFFFF"/>
                <w:sz w:val="19"/>
              </w:rPr>
              <w:t>Meilleure epoque</w:t>
            </w:r>
          </w:p>
        </w:tc>
        <w:tc>
          <w:tcPr>
            <w:tcW w:type="dxa" w:w="850"/>
            <w:shd w:val="clear" w:fill="1F4E79"/>
          </w:tcPr>
          <w:p>
            <w:pPr>
              <w:spacing w:after="40" w:before="40"/>
              <w:jc w:val="center"/>
            </w:pPr>
            <w:r/>
            <w:r>
              <w:rPr>
                <w:b/>
                <w:color w:val="FFFFFF"/>
                <w:sz w:val="19"/>
              </w:rPr>
              <w:t>Epoques</w:t>
            </w:r>
          </w:p>
        </w:tc>
      </w:tr>
      <w:tr>
        <w:tc>
          <w:tcPr>
            <w:tcW w:type="dxa" w:w="3061"/>
          </w:tcPr>
          <w:p>
            <w:pPr>
              <w:spacing w:after="30" w:before="30"/>
              <w:jc w:val="left"/>
            </w:pPr>
            <w:r/>
            <w:r>
              <w:rPr>
                <w:sz w:val="19"/>
              </w:rPr>
              <w:t>1 - CBVD-5 detection</w:t>
            </w:r>
          </w:p>
        </w:tc>
        <w:tc>
          <w:tcPr>
            <w:tcW w:type="dxa" w:w="1077"/>
          </w:tcPr>
          <w:p>
            <w:pPr>
              <w:spacing w:after="30" w:before="30"/>
              <w:jc w:val="center"/>
            </w:pPr>
            <w:r/>
            <w:r>
              <w:rPr>
                <w:b/>
                <w:color w:val="2E7D32"/>
                <w:sz w:val="19"/>
              </w:rPr>
              <w:t>0.766</w:t>
            </w:r>
          </w:p>
        </w:tc>
        <w:tc>
          <w:tcPr>
            <w:tcW w:type="dxa" w:w="1191"/>
          </w:tcPr>
          <w:p>
            <w:pPr>
              <w:spacing w:after="30" w:before="30"/>
              <w:jc w:val="center"/>
            </w:pPr>
            <w:r/>
            <w:r>
              <w:rPr>
                <w:sz w:val="19"/>
              </w:rPr>
              <w:t>0.409</w:t>
            </w:r>
          </w:p>
        </w:tc>
        <w:tc>
          <w:tcPr>
            <w:tcW w:type="dxa" w:w="1077"/>
          </w:tcPr>
          <w:p>
            <w:pPr>
              <w:spacing w:after="30" w:before="30"/>
              <w:jc w:val="center"/>
            </w:pPr>
            <w:r/>
            <w:r>
              <w:rPr>
                <w:sz w:val="19"/>
              </w:rPr>
              <w:t>0.736</w:t>
            </w:r>
          </w:p>
        </w:tc>
        <w:tc>
          <w:tcPr>
            <w:tcW w:type="dxa" w:w="964"/>
          </w:tcPr>
          <w:p>
            <w:pPr>
              <w:spacing w:after="30" w:before="30"/>
              <w:jc w:val="center"/>
            </w:pPr>
            <w:r/>
            <w:r>
              <w:rPr>
                <w:sz w:val="19"/>
              </w:rPr>
              <w:t>0.750</w:t>
            </w:r>
          </w:p>
        </w:tc>
        <w:tc>
          <w:tcPr>
            <w:tcW w:type="dxa" w:w="964"/>
          </w:tcPr>
          <w:p>
            <w:pPr>
              <w:spacing w:after="30" w:before="30"/>
              <w:jc w:val="center"/>
            </w:pPr>
            <w:r/>
            <w:r>
              <w:rPr>
                <w:sz w:val="19"/>
              </w:rPr>
              <w:t>14</w:t>
            </w:r>
          </w:p>
        </w:tc>
        <w:tc>
          <w:tcPr>
            <w:tcW w:type="dxa" w:w="850"/>
          </w:tcPr>
          <w:p>
            <w:pPr>
              <w:spacing w:after="30" w:before="30"/>
              <w:jc w:val="center"/>
            </w:pPr>
            <w:r/>
            <w:r>
              <w:rPr>
                <w:sz w:val="19"/>
              </w:rPr>
              <w:t>29</w:t>
            </w:r>
          </w:p>
        </w:tc>
      </w:tr>
      <w:tr>
        <w:tc>
          <w:tcPr>
            <w:tcW w:type="dxa" w:w="3061"/>
            <w:shd w:val="clear" w:fill="F2F5F9"/>
          </w:tcPr>
          <w:p>
            <w:pPr>
              <w:spacing w:after="30" w:before="30"/>
              <w:jc w:val="left"/>
            </w:pPr>
            <w:r/>
            <w:r>
              <w:rPr>
                <w:sz w:val="19"/>
              </w:rPr>
              <w:t>4 - YOLO26s 832, CBVD-5 + CVB</w:t>
            </w:r>
          </w:p>
        </w:tc>
        <w:tc>
          <w:tcPr>
            <w:tcW w:type="dxa" w:w="1077"/>
            <w:shd w:val="clear" w:fill="F2F5F9"/>
          </w:tcPr>
          <w:p>
            <w:pPr>
              <w:spacing w:after="30" w:before="30"/>
              <w:jc w:val="center"/>
            </w:pPr>
            <w:r/>
            <w:r>
              <w:rPr>
                <w:sz w:val="19"/>
              </w:rPr>
              <w:t>0.622</w:t>
            </w:r>
          </w:p>
        </w:tc>
        <w:tc>
          <w:tcPr>
            <w:tcW w:type="dxa" w:w="1191"/>
            <w:shd w:val="clear" w:fill="F2F5F9"/>
          </w:tcPr>
          <w:p>
            <w:pPr>
              <w:spacing w:after="30" w:before="30"/>
              <w:jc w:val="center"/>
            </w:pPr>
            <w:r/>
            <w:r>
              <w:rPr>
                <w:sz w:val="19"/>
              </w:rPr>
              <w:t>0.443</w:t>
            </w:r>
          </w:p>
        </w:tc>
        <w:tc>
          <w:tcPr>
            <w:tcW w:type="dxa" w:w="1077"/>
            <w:shd w:val="clear" w:fill="F2F5F9"/>
          </w:tcPr>
          <w:p>
            <w:pPr>
              <w:spacing w:after="30" w:before="30"/>
              <w:jc w:val="center"/>
            </w:pPr>
            <w:r/>
            <w:r>
              <w:rPr>
                <w:sz w:val="19"/>
              </w:rPr>
              <w:t>0.639</w:t>
            </w:r>
          </w:p>
        </w:tc>
        <w:tc>
          <w:tcPr>
            <w:tcW w:type="dxa" w:w="964"/>
            <w:shd w:val="clear" w:fill="F2F5F9"/>
          </w:tcPr>
          <w:p>
            <w:pPr>
              <w:spacing w:after="30" w:before="30"/>
              <w:jc w:val="center"/>
            </w:pPr>
            <w:r/>
            <w:r>
              <w:rPr>
                <w:sz w:val="19"/>
              </w:rPr>
              <w:t>0.597</w:t>
            </w:r>
          </w:p>
        </w:tc>
        <w:tc>
          <w:tcPr>
            <w:tcW w:type="dxa" w:w="964"/>
            <w:shd w:val="clear" w:fill="F2F5F9"/>
          </w:tcPr>
          <w:p>
            <w:pPr>
              <w:spacing w:after="30" w:before="30"/>
              <w:jc w:val="center"/>
            </w:pPr>
            <w:r/>
            <w:r>
              <w:rPr>
                <w:sz w:val="19"/>
              </w:rPr>
              <w:t>1</w:t>
            </w:r>
          </w:p>
        </w:tc>
        <w:tc>
          <w:tcPr>
            <w:tcW w:type="dxa" w:w="850"/>
            <w:shd w:val="clear" w:fill="F2F5F9"/>
          </w:tcPr>
          <w:p>
            <w:pPr>
              <w:spacing w:after="30" w:before="30"/>
              <w:jc w:val="center"/>
            </w:pPr>
            <w:r/>
            <w:r>
              <w:rPr>
                <w:sz w:val="19"/>
              </w:rPr>
              <w:t>6</w:t>
            </w:r>
          </w:p>
        </w:tc>
      </w:tr>
      <w:tr>
        <w:tc>
          <w:tcPr>
            <w:tcW w:type="dxa" w:w="3061"/>
          </w:tcPr>
          <w:p>
            <w:pPr>
              <w:spacing w:after="30" w:before="30"/>
              <w:jc w:val="left"/>
            </w:pPr>
            <w:r/>
            <w:r>
              <w:rPr>
                <w:sz w:val="19"/>
              </w:rPr>
              <w:t>6 - YOLO26n 832 v1</w:t>
            </w:r>
          </w:p>
        </w:tc>
        <w:tc>
          <w:tcPr>
            <w:tcW w:type="dxa" w:w="1077"/>
          </w:tcPr>
          <w:p>
            <w:pPr>
              <w:spacing w:after="30" w:before="30"/>
              <w:jc w:val="center"/>
            </w:pPr>
            <w:r/>
            <w:r>
              <w:rPr>
                <w:sz w:val="19"/>
              </w:rPr>
              <w:t>0.619</w:t>
            </w:r>
          </w:p>
        </w:tc>
        <w:tc>
          <w:tcPr>
            <w:tcW w:type="dxa" w:w="1191"/>
          </w:tcPr>
          <w:p>
            <w:pPr>
              <w:spacing w:after="30" w:before="30"/>
              <w:jc w:val="center"/>
            </w:pPr>
            <w:r/>
            <w:r>
              <w:rPr>
                <w:sz w:val="19"/>
              </w:rPr>
              <w:t>0.421</w:t>
            </w:r>
          </w:p>
        </w:tc>
        <w:tc>
          <w:tcPr>
            <w:tcW w:type="dxa" w:w="1077"/>
          </w:tcPr>
          <w:p>
            <w:pPr>
              <w:spacing w:after="30" w:before="30"/>
              <w:jc w:val="center"/>
            </w:pPr>
            <w:r/>
            <w:r>
              <w:rPr>
                <w:sz w:val="19"/>
              </w:rPr>
              <w:t>0.659</w:t>
            </w:r>
          </w:p>
        </w:tc>
        <w:tc>
          <w:tcPr>
            <w:tcW w:type="dxa" w:w="964"/>
          </w:tcPr>
          <w:p>
            <w:pPr>
              <w:spacing w:after="30" w:before="30"/>
              <w:jc w:val="center"/>
            </w:pPr>
            <w:r/>
            <w:r>
              <w:rPr>
                <w:sz w:val="19"/>
              </w:rPr>
              <w:t>0.639</w:t>
            </w:r>
          </w:p>
        </w:tc>
        <w:tc>
          <w:tcPr>
            <w:tcW w:type="dxa" w:w="964"/>
          </w:tcPr>
          <w:p>
            <w:pPr>
              <w:spacing w:after="30" w:before="30"/>
              <w:jc w:val="center"/>
            </w:pPr>
            <w:r/>
            <w:r>
              <w:rPr>
                <w:sz w:val="19"/>
              </w:rPr>
              <w:t>8</w:t>
            </w:r>
          </w:p>
        </w:tc>
        <w:tc>
          <w:tcPr>
            <w:tcW w:type="dxa" w:w="850"/>
          </w:tcPr>
          <w:p>
            <w:pPr>
              <w:spacing w:after="30" w:before="30"/>
              <w:jc w:val="center"/>
            </w:pPr>
            <w:r/>
            <w:r>
              <w:rPr>
                <w:sz w:val="19"/>
              </w:rPr>
              <w:t>18</w:t>
            </w:r>
          </w:p>
        </w:tc>
      </w:tr>
      <w:tr>
        <w:tc>
          <w:tcPr>
            <w:tcW w:type="dxa" w:w="3061"/>
            <w:shd w:val="clear" w:fill="F2F5F9"/>
          </w:tcPr>
          <w:p>
            <w:pPr>
              <w:spacing w:after="30" w:before="30"/>
              <w:jc w:val="left"/>
            </w:pPr>
            <w:r/>
            <w:r>
              <w:rPr>
                <w:sz w:val="19"/>
              </w:rPr>
              <w:t>7 - YOLO26n 832 v2</w:t>
            </w:r>
          </w:p>
        </w:tc>
        <w:tc>
          <w:tcPr>
            <w:tcW w:type="dxa" w:w="1077"/>
            <w:shd w:val="clear" w:fill="F2F5F9"/>
          </w:tcPr>
          <w:p>
            <w:pPr>
              <w:spacing w:after="30" w:before="30"/>
              <w:jc w:val="center"/>
            </w:pPr>
            <w:r/>
            <w:r>
              <w:rPr>
                <w:sz w:val="19"/>
              </w:rPr>
              <w:t>0.619</w:t>
            </w:r>
          </w:p>
        </w:tc>
        <w:tc>
          <w:tcPr>
            <w:tcW w:type="dxa" w:w="1191"/>
            <w:shd w:val="clear" w:fill="F2F5F9"/>
          </w:tcPr>
          <w:p>
            <w:pPr>
              <w:spacing w:after="30" w:before="30"/>
              <w:jc w:val="center"/>
            </w:pPr>
            <w:r/>
            <w:r>
              <w:rPr>
                <w:sz w:val="19"/>
              </w:rPr>
              <w:t>0.425</w:t>
            </w:r>
          </w:p>
        </w:tc>
        <w:tc>
          <w:tcPr>
            <w:tcW w:type="dxa" w:w="1077"/>
            <w:shd w:val="clear" w:fill="F2F5F9"/>
          </w:tcPr>
          <w:p>
            <w:pPr>
              <w:spacing w:after="30" w:before="30"/>
              <w:jc w:val="center"/>
            </w:pPr>
            <w:r/>
            <w:r>
              <w:rPr>
                <w:sz w:val="19"/>
              </w:rPr>
              <w:t>0.686</w:t>
            </w:r>
          </w:p>
        </w:tc>
        <w:tc>
          <w:tcPr>
            <w:tcW w:type="dxa" w:w="964"/>
            <w:shd w:val="clear" w:fill="F2F5F9"/>
          </w:tcPr>
          <w:p>
            <w:pPr>
              <w:spacing w:after="30" w:before="30"/>
              <w:jc w:val="center"/>
            </w:pPr>
            <w:r/>
            <w:r>
              <w:rPr>
                <w:sz w:val="19"/>
              </w:rPr>
              <w:t>0.633</w:t>
            </w:r>
          </w:p>
        </w:tc>
        <w:tc>
          <w:tcPr>
            <w:tcW w:type="dxa" w:w="964"/>
            <w:shd w:val="clear" w:fill="F2F5F9"/>
          </w:tcPr>
          <w:p>
            <w:pPr>
              <w:spacing w:after="30" w:before="30"/>
              <w:jc w:val="center"/>
            </w:pPr>
            <w:r/>
            <w:r>
              <w:rPr>
                <w:sz w:val="19"/>
              </w:rPr>
              <w:t>10</w:t>
            </w:r>
          </w:p>
        </w:tc>
        <w:tc>
          <w:tcPr>
            <w:tcW w:type="dxa" w:w="850"/>
            <w:shd w:val="clear" w:fill="F2F5F9"/>
          </w:tcPr>
          <w:p>
            <w:pPr>
              <w:spacing w:after="30" w:before="30"/>
              <w:jc w:val="center"/>
            </w:pPr>
            <w:r/>
            <w:r>
              <w:rPr>
                <w:sz w:val="19"/>
              </w:rPr>
              <w:t>40</w:t>
            </w:r>
          </w:p>
        </w:tc>
      </w:tr>
      <w:tr>
        <w:tc>
          <w:tcPr>
            <w:tcW w:type="dxa" w:w="3061"/>
          </w:tcPr>
          <w:p>
            <w:pPr>
              <w:spacing w:after="30" w:before="30"/>
              <w:jc w:val="left"/>
            </w:pPr>
            <w:r/>
            <w:r>
              <w:rPr>
                <w:sz w:val="19"/>
              </w:rPr>
              <w:t>8 - YOLO26n 832 v3</w:t>
            </w:r>
          </w:p>
        </w:tc>
        <w:tc>
          <w:tcPr>
            <w:tcW w:type="dxa" w:w="1077"/>
          </w:tcPr>
          <w:p>
            <w:pPr>
              <w:spacing w:after="30" w:before="30"/>
              <w:jc w:val="center"/>
            </w:pPr>
            <w:r/>
            <w:r>
              <w:rPr>
                <w:sz w:val="19"/>
              </w:rPr>
              <w:t>0.616</w:t>
            </w:r>
          </w:p>
        </w:tc>
        <w:tc>
          <w:tcPr>
            <w:tcW w:type="dxa" w:w="1191"/>
          </w:tcPr>
          <w:p>
            <w:pPr>
              <w:spacing w:after="30" w:before="30"/>
              <w:jc w:val="center"/>
            </w:pPr>
            <w:r/>
            <w:r>
              <w:rPr>
                <w:sz w:val="19"/>
              </w:rPr>
              <w:t>0.426</w:t>
            </w:r>
          </w:p>
        </w:tc>
        <w:tc>
          <w:tcPr>
            <w:tcW w:type="dxa" w:w="1077"/>
          </w:tcPr>
          <w:p>
            <w:pPr>
              <w:spacing w:after="30" w:before="30"/>
              <w:jc w:val="center"/>
            </w:pPr>
            <w:r/>
            <w:r>
              <w:rPr>
                <w:sz w:val="19"/>
              </w:rPr>
              <w:t>0.676</w:t>
            </w:r>
          </w:p>
        </w:tc>
        <w:tc>
          <w:tcPr>
            <w:tcW w:type="dxa" w:w="964"/>
          </w:tcPr>
          <w:p>
            <w:pPr>
              <w:spacing w:after="30" w:before="30"/>
              <w:jc w:val="center"/>
            </w:pPr>
            <w:r/>
            <w:r>
              <w:rPr>
                <w:sz w:val="19"/>
              </w:rPr>
              <w:t>0.633</w:t>
            </w:r>
          </w:p>
        </w:tc>
        <w:tc>
          <w:tcPr>
            <w:tcW w:type="dxa" w:w="964"/>
          </w:tcPr>
          <w:p>
            <w:pPr>
              <w:spacing w:after="30" w:before="30"/>
              <w:jc w:val="center"/>
            </w:pPr>
            <w:r/>
            <w:r>
              <w:rPr>
                <w:sz w:val="19"/>
              </w:rPr>
              <w:t>8</w:t>
            </w:r>
          </w:p>
        </w:tc>
        <w:tc>
          <w:tcPr>
            <w:tcW w:type="dxa" w:w="850"/>
          </w:tcPr>
          <w:p>
            <w:pPr>
              <w:spacing w:after="30" w:before="30"/>
              <w:jc w:val="center"/>
            </w:pPr>
            <w:r/>
            <w:r>
              <w:rPr>
                <w:sz w:val="19"/>
              </w:rPr>
              <w:t>28</w:t>
            </w:r>
          </w:p>
        </w:tc>
      </w:tr>
      <w:tr>
        <w:tc>
          <w:tcPr>
            <w:tcW w:type="dxa" w:w="3061"/>
            <w:shd w:val="clear" w:fill="F2F5F9"/>
          </w:tcPr>
          <w:p>
            <w:pPr>
              <w:spacing w:after="30" w:before="30"/>
              <w:jc w:val="left"/>
            </w:pPr>
            <w:r/>
            <w:r>
              <w:rPr>
                <w:sz w:val="19"/>
              </w:rPr>
              <w:t>2 - CBVD-5 segmentation</w:t>
            </w:r>
          </w:p>
        </w:tc>
        <w:tc>
          <w:tcPr>
            <w:tcW w:type="dxa" w:w="1077"/>
            <w:shd w:val="clear" w:fill="F2F5F9"/>
          </w:tcPr>
          <w:p>
            <w:pPr>
              <w:spacing w:after="30" w:before="30"/>
              <w:jc w:val="center"/>
            </w:pPr>
            <w:r/>
            <w:r>
              <w:rPr>
                <w:sz w:val="19"/>
              </w:rPr>
              <w:t>0.610</w:t>
            </w:r>
          </w:p>
        </w:tc>
        <w:tc>
          <w:tcPr>
            <w:tcW w:type="dxa" w:w="1191"/>
            <w:shd w:val="clear" w:fill="F2F5F9"/>
          </w:tcPr>
          <w:p>
            <w:pPr>
              <w:spacing w:after="30" w:before="30"/>
              <w:jc w:val="center"/>
            </w:pPr>
            <w:r/>
            <w:r>
              <w:rPr>
                <w:sz w:val="19"/>
              </w:rPr>
              <w:t>0.409</w:t>
            </w:r>
          </w:p>
        </w:tc>
        <w:tc>
          <w:tcPr>
            <w:tcW w:type="dxa" w:w="1077"/>
            <w:shd w:val="clear" w:fill="F2F5F9"/>
          </w:tcPr>
          <w:p>
            <w:pPr>
              <w:spacing w:after="30" w:before="30"/>
              <w:jc w:val="center"/>
            </w:pPr>
            <w:r/>
            <w:r>
              <w:rPr>
                <w:sz w:val="19"/>
              </w:rPr>
              <w:t>0.619</w:t>
            </w:r>
          </w:p>
        </w:tc>
        <w:tc>
          <w:tcPr>
            <w:tcW w:type="dxa" w:w="964"/>
            <w:shd w:val="clear" w:fill="F2F5F9"/>
          </w:tcPr>
          <w:p>
            <w:pPr>
              <w:spacing w:after="30" w:before="30"/>
              <w:jc w:val="center"/>
            </w:pPr>
            <w:r/>
            <w:r>
              <w:rPr>
                <w:sz w:val="19"/>
              </w:rPr>
              <w:t>0.674</w:t>
            </w:r>
          </w:p>
        </w:tc>
        <w:tc>
          <w:tcPr>
            <w:tcW w:type="dxa" w:w="964"/>
            <w:shd w:val="clear" w:fill="F2F5F9"/>
          </w:tcPr>
          <w:p>
            <w:pPr>
              <w:spacing w:after="30" w:before="30"/>
              <w:jc w:val="center"/>
            </w:pPr>
            <w:r/>
            <w:r>
              <w:rPr>
                <w:sz w:val="19"/>
              </w:rPr>
              <w:t>36</w:t>
            </w:r>
          </w:p>
        </w:tc>
        <w:tc>
          <w:tcPr>
            <w:tcW w:type="dxa" w:w="850"/>
            <w:shd w:val="clear" w:fill="F2F5F9"/>
          </w:tcPr>
          <w:p>
            <w:pPr>
              <w:spacing w:after="30" w:before="30"/>
              <w:jc w:val="center"/>
            </w:pPr>
            <w:r/>
            <w:r>
              <w:rPr>
                <w:sz w:val="19"/>
              </w:rPr>
              <w:t>57</w:t>
            </w:r>
          </w:p>
        </w:tc>
      </w:tr>
      <w:tr>
        <w:tc>
          <w:tcPr>
            <w:tcW w:type="dxa" w:w="3061"/>
          </w:tcPr>
          <w:p>
            <w:pPr>
              <w:spacing w:after="30" w:before="30"/>
              <w:jc w:val="left"/>
            </w:pPr>
            <w:r/>
            <w:r>
              <w:rPr>
                <w:sz w:val="19"/>
              </w:rPr>
              <w:t>3 - YOLO26s 640, CBVD-5 + CVB</w:t>
            </w:r>
          </w:p>
        </w:tc>
        <w:tc>
          <w:tcPr>
            <w:tcW w:type="dxa" w:w="1077"/>
          </w:tcPr>
          <w:p>
            <w:pPr>
              <w:spacing w:after="30" w:before="30"/>
              <w:jc w:val="center"/>
            </w:pPr>
            <w:r/>
            <w:r>
              <w:rPr>
                <w:sz w:val="19"/>
              </w:rPr>
              <w:t>0.604</w:t>
            </w:r>
          </w:p>
        </w:tc>
        <w:tc>
          <w:tcPr>
            <w:tcW w:type="dxa" w:w="1191"/>
          </w:tcPr>
          <w:p>
            <w:pPr>
              <w:spacing w:after="30" w:before="30"/>
              <w:jc w:val="center"/>
            </w:pPr>
            <w:r/>
            <w:r>
              <w:rPr>
                <w:sz w:val="19"/>
              </w:rPr>
              <w:t>0.423</w:t>
            </w:r>
          </w:p>
        </w:tc>
        <w:tc>
          <w:tcPr>
            <w:tcW w:type="dxa" w:w="1077"/>
          </w:tcPr>
          <w:p>
            <w:pPr>
              <w:spacing w:after="30" w:before="30"/>
              <w:jc w:val="center"/>
            </w:pPr>
            <w:r/>
            <w:r>
              <w:rPr>
                <w:sz w:val="19"/>
              </w:rPr>
              <w:t>0.605</w:t>
            </w:r>
          </w:p>
        </w:tc>
        <w:tc>
          <w:tcPr>
            <w:tcW w:type="dxa" w:w="964"/>
          </w:tcPr>
          <w:p>
            <w:pPr>
              <w:spacing w:after="30" w:before="30"/>
              <w:jc w:val="center"/>
            </w:pPr>
            <w:r/>
            <w:r>
              <w:rPr>
                <w:sz w:val="19"/>
              </w:rPr>
              <w:t>0.618</w:t>
            </w:r>
          </w:p>
        </w:tc>
        <w:tc>
          <w:tcPr>
            <w:tcW w:type="dxa" w:w="964"/>
          </w:tcPr>
          <w:p>
            <w:pPr>
              <w:spacing w:after="30" w:before="30"/>
              <w:jc w:val="center"/>
            </w:pPr>
            <w:r/>
            <w:r>
              <w:rPr>
                <w:sz w:val="19"/>
              </w:rPr>
              <w:t>1</w:t>
            </w:r>
          </w:p>
        </w:tc>
        <w:tc>
          <w:tcPr>
            <w:tcW w:type="dxa" w:w="850"/>
          </w:tcPr>
          <w:p>
            <w:pPr>
              <w:spacing w:after="30" w:before="30"/>
              <w:jc w:val="center"/>
            </w:pPr>
            <w:r/>
            <w:r>
              <w:rPr>
                <w:sz w:val="19"/>
              </w:rPr>
              <w:t>16</w:t>
            </w:r>
          </w:p>
        </w:tc>
      </w:tr>
      <w:tr>
        <w:tc>
          <w:tcPr>
            <w:tcW w:type="dxa" w:w="3061"/>
            <w:shd w:val="clear" w:fill="F2F5F9"/>
          </w:tcPr>
          <w:p>
            <w:pPr>
              <w:spacing w:after="30" w:before="30"/>
              <w:jc w:val="left"/>
            </w:pPr>
            <w:r/>
            <w:r>
              <w:rPr>
                <w:sz w:val="19"/>
              </w:rPr>
              <w:t>9 - YOLO26n 960</w:t>
            </w:r>
          </w:p>
        </w:tc>
        <w:tc>
          <w:tcPr>
            <w:tcW w:type="dxa" w:w="1077"/>
            <w:shd w:val="clear" w:fill="F2F5F9"/>
          </w:tcPr>
          <w:p>
            <w:pPr>
              <w:spacing w:after="30" w:before="30"/>
              <w:jc w:val="center"/>
            </w:pPr>
            <w:r/>
            <w:r>
              <w:rPr>
                <w:sz w:val="19"/>
              </w:rPr>
              <w:t>0.576</w:t>
            </w:r>
          </w:p>
        </w:tc>
        <w:tc>
          <w:tcPr>
            <w:tcW w:type="dxa" w:w="1191"/>
            <w:shd w:val="clear" w:fill="F2F5F9"/>
          </w:tcPr>
          <w:p>
            <w:pPr>
              <w:spacing w:after="30" w:before="30"/>
              <w:jc w:val="center"/>
            </w:pPr>
            <w:r/>
            <w:r>
              <w:rPr>
                <w:sz w:val="19"/>
              </w:rPr>
              <w:t>0.384</w:t>
            </w:r>
          </w:p>
        </w:tc>
        <w:tc>
          <w:tcPr>
            <w:tcW w:type="dxa" w:w="1077"/>
            <w:shd w:val="clear" w:fill="F2F5F9"/>
          </w:tcPr>
          <w:p>
            <w:pPr>
              <w:spacing w:after="30" w:before="30"/>
              <w:jc w:val="center"/>
            </w:pPr>
            <w:r/>
            <w:r>
              <w:rPr>
                <w:sz w:val="19"/>
              </w:rPr>
              <w:t>0.558</w:t>
            </w:r>
          </w:p>
        </w:tc>
        <w:tc>
          <w:tcPr>
            <w:tcW w:type="dxa" w:w="964"/>
            <w:shd w:val="clear" w:fill="F2F5F9"/>
          </w:tcPr>
          <w:p>
            <w:pPr>
              <w:spacing w:after="30" w:before="30"/>
              <w:jc w:val="center"/>
            </w:pPr>
            <w:r/>
            <w:r>
              <w:rPr>
                <w:sz w:val="19"/>
              </w:rPr>
              <w:t>0.596</w:t>
            </w:r>
          </w:p>
        </w:tc>
        <w:tc>
          <w:tcPr>
            <w:tcW w:type="dxa" w:w="964"/>
            <w:shd w:val="clear" w:fill="F2F5F9"/>
          </w:tcPr>
          <w:p>
            <w:pPr>
              <w:spacing w:after="30" w:before="30"/>
              <w:jc w:val="center"/>
            </w:pPr>
            <w:r/>
            <w:r>
              <w:rPr>
                <w:sz w:val="19"/>
              </w:rPr>
              <w:t>1</w:t>
            </w:r>
          </w:p>
        </w:tc>
        <w:tc>
          <w:tcPr>
            <w:tcW w:type="dxa" w:w="850"/>
            <w:shd w:val="clear" w:fill="F2F5F9"/>
          </w:tcPr>
          <w:p>
            <w:pPr>
              <w:spacing w:after="30" w:before="30"/>
              <w:jc w:val="center"/>
            </w:pPr>
            <w:r/>
            <w:r>
              <w:rPr>
                <w:sz w:val="19"/>
              </w:rPr>
              <w:t>1</w:t>
            </w:r>
          </w:p>
        </w:tc>
      </w:tr>
      <w:tr>
        <w:tc>
          <w:tcPr>
            <w:tcW w:type="dxa" w:w="3061"/>
          </w:tcPr>
          <w:p>
            <w:pPr>
              <w:spacing w:after="30" w:before="30"/>
              <w:jc w:val="left"/>
            </w:pPr>
            <w:r/>
            <w:r>
              <w:rPr>
                <w:sz w:val="19"/>
              </w:rPr>
              <w:t>5 - YOLO26s 832 reequilibre</w:t>
            </w:r>
          </w:p>
        </w:tc>
        <w:tc>
          <w:tcPr>
            <w:tcW w:type="dxa" w:w="1077"/>
          </w:tcPr>
          <w:p>
            <w:pPr>
              <w:spacing w:after="30" w:before="30"/>
              <w:jc w:val="center"/>
            </w:pPr>
            <w:r/>
            <w:r>
              <w:rPr>
                <w:b/>
                <w:color w:val="B71C1C"/>
                <w:sz w:val="19"/>
              </w:rPr>
              <w:t>0.240</w:t>
            </w:r>
          </w:p>
        </w:tc>
        <w:tc>
          <w:tcPr>
            <w:tcW w:type="dxa" w:w="1191"/>
          </w:tcPr>
          <w:p>
            <w:pPr>
              <w:spacing w:after="30" w:before="30"/>
              <w:jc w:val="center"/>
            </w:pPr>
            <w:r/>
            <w:r>
              <w:rPr>
                <w:b/>
                <w:color w:val="B71C1C"/>
                <w:sz w:val="19"/>
              </w:rPr>
              <w:t>0.168</w:t>
            </w:r>
          </w:p>
        </w:tc>
        <w:tc>
          <w:tcPr>
            <w:tcW w:type="dxa" w:w="1077"/>
          </w:tcPr>
          <w:p>
            <w:pPr>
              <w:spacing w:after="30" w:before="30"/>
              <w:jc w:val="center"/>
            </w:pPr>
            <w:r/>
            <w:r>
              <w:rPr>
                <w:b/>
                <w:color w:val="B71C1C"/>
                <w:sz w:val="19"/>
              </w:rPr>
              <w:t>0.327</w:t>
            </w:r>
          </w:p>
        </w:tc>
        <w:tc>
          <w:tcPr>
            <w:tcW w:type="dxa" w:w="964"/>
          </w:tcPr>
          <w:p>
            <w:pPr>
              <w:spacing w:after="30" w:before="30"/>
              <w:jc w:val="center"/>
            </w:pPr>
            <w:r/>
            <w:r>
              <w:rPr>
                <w:b/>
                <w:color w:val="B71C1C"/>
                <w:sz w:val="19"/>
              </w:rPr>
              <w:t>0.301</w:t>
            </w:r>
          </w:p>
        </w:tc>
        <w:tc>
          <w:tcPr>
            <w:tcW w:type="dxa" w:w="964"/>
          </w:tcPr>
          <w:p>
            <w:pPr>
              <w:spacing w:after="30" w:before="30"/>
              <w:jc w:val="center"/>
            </w:pPr>
            <w:r/>
            <w:r>
              <w:rPr>
                <w:sz w:val="19"/>
              </w:rPr>
              <w:t>40</w:t>
            </w:r>
          </w:p>
        </w:tc>
        <w:tc>
          <w:tcPr>
            <w:tcW w:type="dxa" w:w="850"/>
          </w:tcPr>
          <w:p>
            <w:pPr>
              <w:spacing w:after="30" w:before="30"/>
              <w:jc w:val="center"/>
            </w:pPr>
            <w:r/>
            <w:r>
              <w:rPr>
                <w:sz w:val="19"/>
              </w:rPr>
              <w:t>40</w:t>
            </w:r>
          </w:p>
        </w:tc>
      </w:tr>
    </w:tbl>
    <w:p>
      <w:pPr>
        <w:spacing w:after="240"/>
        <w:jc w:val="center"/>
      </w:pPr>
      <w:r>
        <w:rPr>
          <w:i/>
          <w:color w:val="555F6D"/>
          <w:sz w:val="17"/>
        </w:rPr>
        <w:t>Tableau 12 — Les neuf entrainements, classes par score decroissant. Valeurs relevees dans les journaux d'entrainement, a la meilleure epoque.</w:t>
      </w:r>
    </w:p>
    <w:p>
      <w:pPr>
        <w:spacing w:before="160" w:after="40"/>
        <w:jc w:val="center"/>
      </w:pPr>
      <w:r>
        <w:drawing>
          <wp:inline xmlns:a="http://schemas.openxmlformats.org/drawingml/2006/main" xmlns:pic="http://schemas.openxmlformats.org/drawingml/2006/picture">
            <wp:extent cx="5832000" cy="2630118"/>
            <wp:docPr id="13" name="Picture 13"/>
            <wp:cNvGraphicFramePr>
              <a:graphicFrameLocks noChangeAspect="1"/>
            </wp:cNvGraphicFramePr>
            <a:graphic>
              <a:graphicData uri="http://schemas.openxmlformats.org/drawingml/2006/picture">
                <pic:pic>
                  <pic:nvPicPr>
                    <pic:cNvPr id="0" name="f12_comparatif_entrainements.png"/>
                    <pic:cNvPicPr/>
                  </pic:nvPicPr>
                  <pic:blipFill>
                    <a:blip r:embed="rId24"/>
                    <a:stretch>
                      <a:fillRect/>
                    </a:stretch>
                  </pic:blipFill>
                  <pic:spPr>
                    <a:xfrm>
                      <a:off x="0" y="0"/>
                      <a:ext cx="5832000" cy="2630118"/>
                    </a:xfrm>
                    <a:prstGeom prst="rect"/>
                  </pic:spPr>
                </pic:pic>
              </a:graphicData>
            </a:graphic>
          </wp:inline>
        </w:drawing>
      </w:r>
    </w:p>
    <w:p>
      <w:pPr>
        <w:spacing w:after="240"/>
        <w:jc w:val="center"/>
      </w:pPr>
      <w:r>
        <w:rPr>
          <w:i/>
          <w:color w:val="555F6D"/>
          <w:sz w:val="17"/>
        </w:rPr>
        <w:t>Figure 13 — Les neuf entrainements en mAP@50. Le premier essai, en vert, n'est jamais depasse ; le rééquilibrage, en rouge, divise le score par trois.</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Trois lectures immediates.  </w:t>
            </w:r>
            <w:r>
              <w:rPr>
                <w:sz w:val="20"/>
              </w:rPr>
              <w:t>Le premier entrainement, le plus simple, est le meilleur. Les sept suivants se regroupent dans une bande etroite entre 0,58 et 0,62, quelles que soient la taille du modele, la taille des images et la duree d'entrainement. Le neuvieme, celui qui visait explicitement a corriger le desequilibre, s'effondre a 0,240.</w:t>
            </w:r>
          </w:p>
        </w:tc>
      </w:tr>
    </w:tbl>
    <w:p>
      <w:pPr>
        <w:spacing w:after="80"/>
      </w:pPr>
    </w:p>
    <w:p>
      <w:pPr>
        <w:spacing w:before="280" w:after="100"/>
      </w:pPr>
      <w:r>
        <w:rPr>
          <w:b/>
          <w:color w:val="1F4E79"/>
          <w:sz w:val="27"/>
        </w:rPr>
        <w:t>6.2  Entrainement 1 - CBVD-5 seul, detection</w:t>
      </w:r>
    </w:p>
    <w:p>
      <w:pPr>
        <w:spacing w:before="0" w:after="120"/>
      </w:pPr>
      <w:r>
        <w:rPr>
          <w:b w:val="0"/>
          <w:i w:val="0"/>
          <w:sz w:val="21"/>
        </w:rPr>
        <w:t>Hypothese testee : un modele YOLO26 reentraine sur le seul jeu comportemental de reference apprend-il les comportements bovins ?</w:t>
      </w:r>
    </w:p>
    <w:tbl>
      <w:tblPr>
        <w:tblStyle w:val="TableGrid"/>
        <w:tblW w:type="auto" w:w="0"/>
        <w:jc w:val="center"/>
        <w:tblLook w:firstColumn="1" w:firstRow="1" w:lastColumn="0" w:lastRow="0" w:noHBand="0" w:noVBand="1" w:val="04A0"/>
      </w:tblPr>
      <w:tblGrid>
        <w:gridCol w:w="4759"/>
        <w:gridCol w:w="4759"/>
      </w:tblGrid>
      <w:tr>
        <w:tc>
          <w:tcPr>
            <w:tcW w:type="dxa" w:w="3061"/>
            <w:shd w:val="clear" w:fill="1F4E79"/>
          </w:tcPr>
          <w:p>
            <w:pPr>
              <w:spacing w:after="40" w:before="40"/>
              <w:jc w:val="center"/>
            </w:pPr>
            <w:r/>
            <w:r>
              <w:rPr>
                <w:b/>
                <w:color w:val="FFFFFF"/>
                <w:sz w:val="19"/>
              </w:rPr>
              <w:t>Parametre</w:t>
            </w:r>
          </w:p>
        </w:tc>
        <w:tc>
          <w:tcPr>
            <w:tcW w:type="dxa" w:w="6123"/>
            <w:shd w:val="clear" w:fill="1F4E79"/>
          </w:tcPr>
          <w:p>
            <w:pPr>
              <w:spacing w:after="40" w:before="40"/>
              <w:jc w:val="center"/>
            </w:pPr>
            <w:r/>
            <w:r>
              <w:rPr>
                <w:b/>
                <w:color w:val="FFFFFF"/>
                <w:sz w:val="19"/>
              </w:rPr>
              <w:t>Valeur</w:t>
            </w:r>
          </w:p>
        </w:tc>
      </w:tr>
      <w:tr>
        <w:tc>
          <w:tcPr>
            <w:tcW w:type="dxa" w:w="3061"/>
          </w:tcPr>
          <w:p>
            <w:pPr>
              <w:spacing w:after="30" w:before="30"/>
              <w:jc w:val="left"/>
            </w:pPr>
            <w:r/>
            <w:r>
              <w:rPr>
                <w:sz w:val="19"/>
              </w:rPr>
              <w:t>Jeu de donnees</w:t>
            </w:r>
          </w:p>
        </w:tc>
        <w:tc>
          <w:tcPr>
            <w:tcW w:type="dxa" w:w="6123"/>
          </w:tcPr>
          <w:p>
            <w:pPr>
              <w:spacing w:after="30" w:before="30"/>
              <w:jc w:val="center"/>
            </w:pPr>
            <w:r/>
            <w:r>
              <w:rPr>
                <w:sz w:val="19"/>
              </w:rPr>
              <w:t>CBVD-5 seul, 5 classes</w:t>
            </w:r>
          </w:p>
        </w:tc>
      </w:tr>
      <w:tr>
        <w:tc>
          <w:tcPr>
            <w:tcW w:type="dxa" w:w="3061"/>
            <w:shd w:val="clear" w:fill="F2F5F9"/>
          </w:tcPr>
          <w:p>
            <w:pPr>
              <w:spacing w:after="30" w:before="30"/>
              <w:jc w:val="left"/>
            </w:pPr>
            <w:r/>
            <w:r>
              <w:rPr>
                <w:sz w:val="19"/>
              </w:rPr>
              <w:t>Taille d'image</w:t>
            </w:r>
          </w:p>
        </w:tc>
        <w:tc>
          <w:tcPr>
            <w:tcW w:type="dxa" w:w="6123"/>
            <w:shd w:val="clear" w:fill="F2F5F9"/>
          </w:tcPr>
          <w:p>
            <w:pPr>
              <w:spacing w:after="30" w:before="30"/>
              <w:jc w:val="center"/>
            </w:pPr>
            <w:r/>
            <w:r>
              <w:rPr>
                <w:sz w:val="19"/>
              </w:rPr>
              <w:t>640 pixels</w:t>
            </w:r>
          </w:p>
        </w:tc>
      </w:tr>
      <w:tr>
        <w:tc>
          <w:tcPr>
            <w:tcW w:type="dxa" w:w="3061"/>
          </w:tcPr>
          <w:p>
            <w:pPr>
              <w:spacing w:after="30" w:before="30"/>
              <w:jc w:val="left"/>
            </w:pPr>
            <w:r/>
            <w:r>
              <w:rPr>
                <w:sz w:val="19"/>
              </w:rPr>
              <w:t>Epoques executees</w:t>
            </w:r>
          </w:p>
        </w:tc>
        <w:tc>
          <w:tcPr>
            <w:tcW w:type="dxa" w:w="6123"/>
          </w:tcPr>
          <w:p>
            <w:pPr>
              <w:spacing w:after="30" w:before="30"/>
              <w:jc w:val="center"/>
            </w:pPr>
            <w:r/>
            <w:r>
              <w:rPr>
                <w:sz w:val="19"/>
              </w:rPr>
              <w:t>29</w:t>
            </w:r>
          </w:p>
        </w:tc>
      </w:tr>
      <w:tr>
        <w:tc>
          <w:tcPr>
            <w:tcW w:type="dxa" w:w="3061"/>
            <w:shd w:val="clear" w:fill="F2F5F9"/>
          </w:tcPr>
          <w:p>
            <w:pPr>
              <w:spacing w:after="30" w:before="30"/>
              <w:jc w:val="left"/>
            </w:pPr>
            <w:r/>
            <w:r>
              <w:rPr>
                <w:sz w:val="19"/>
              </w:rPr>
              <w:t>Meilleure epoque</w:t>
            </w:r>
          </w:p>
        </w:tc>
        <w:tc>
          <w:tcPr>
            <w:tcW w:type="dxa" w:w="6123"/>
            <w:shd w:val="clear" w:fill="F2F5F9"/>
          </w:tcPr>
          <w:p>
            <w:pPr>
              <w:spacing w:after="30" w:before="30"/>
              <w:jc w:val="center"/>
            </w:pPr>
            <w:r/>
            <w:r>
              <w:rPr>
                <w:sz w:val="19"/>
              </w:rPr>
              <w:t>14</w:t>
            </w:r>
          </w:p>
        </w:tc>
      </w:tr>
      <w:tr>
        <w:tc>
          <w:tcPr>
            <w:tcW w:type="dxa" w:w="3061"/>
          </w:tcPr>
          <w:p>
            <w:pPr>
              <w:spacing w:after="30" w:before="30"/>
              <w:jc w:val="left"/>
            </w:pPr>
            <w:r/>
            <w:r>
              <w:rPr>
                <w:sz w:val="19"/>
              </w:rPr>
              <w:t>mAP@50</w:t>
            </w:r>
          </w:p>
        </w:tc>
        <w:tc>
          <w:tcPr>
            <w:tcW w:type="dxa" w:w="6123"/>
          </w:tcPr>
          <w:p>
            <w:pPr>
              <w:spacing w:after="30" w:before="30"/>
              <w:jc w:val="center"/>
            </w:pPr>
            <w:r/>
            <w:r>
              <w:rPr>
                <w:sz w:val="19"/>
              </w:rPr>
              <w:t>0.7660</w:t>
            </w:r>
          </w:p>
        </w:tc>
      </w:tr>
      <w:tr>
        <w:tc>
          <w:tcPr>
            <w:tcW w:type="dxa" w:w="3061"/>
            <w:shd w:val="clear" w:fill="F2F5F9"/>
          </w:tcPr>
          <w:p>
            <w:pPr>
              <w:spacing w:after="30" w:before="30"/>
              <w:jc w:val="left"/>
            </w:pPr>
            <w:r/>
            <w:r>
              <w:rPr>
                <w:sz w:val="19"/>
              </w:rPr>
              <w:t>mAP@50-95</w:t>
            </w:r>
          </w:p>
        </w:tc>
        <w:tc>
          <w:tcPr>
            <w:tcW w:type="dxa" w:w="6123"/>
            <w:shd w:val="clear" w:fill="F2F5F9"/>
          </w:tcPr>
          <w:p>
            <w:pPr>
              <w:spacing w:after="30" w:before="30"/>
              <w:jc w:val="center"/>
            </w:pPr>
            <w:r/>
            <w:r>
              <w:rPr>
                <w:sz w:val="19"/>
              </w:rPr>
              <w:t>0.4087</w:t>
            </w:r>
          </w:p>
        </w:tc>
      </w:tr>
      <w:tr>
        <w:tc>
          <w:tcPr>
            <w:tcW w:type="dxa" w:w="3061"/>
          </w:tcPr>
          <w:p>
            <w:pPr>
              <w:spacing w:after="30" w:before="30"/>
              <w:jc w:val="left"/>
            </w:pPr>
            <w:r/>
            <w:r>
              <w:rPr>
                <w:sz w:val="19"/>
              </w:rPr>
              <w:t>Precision / rappel</w:t>
            </w:r>
          </w:p>
        </w:tc>
        <w:tc>
          <w:tcPr>
            <w:tcW w:type="dxa" w:w="6123"/>
          </w:tcPr>
          <w:p>
            <w:pPr>
              <w:spacing w:after="30" w:before="30"/>
              <w:jc w:val="center"/>
            </w:pPr>
            <w:r/>
            <w:r>
              <w:rPr>
                <w:sz w:val="19"/>
              </w:rPr>
              <w:t>0.736 / 0.750</w:t>
            </w:r>
          </w:p>
        </w:tc>
      </w:tr>
    </w:tbl>
    <w:p>
      <w:pPr>
        <w:spacing w:after="120"/>
      </w:pPr>
    </w:p>
    <w:p>
      <w:pPr>
        <w:spacing w:before="0" w:after="120"/>
      </w:pPr>
      <w:r>
        <w:rPr>
          <w:b w:val="0"/>
          <w:i w:val="0"/>
          <w:sz w:val="21"/>
        </w:rPr>
        <w:t>Verdict : hypothese validee sur le papier. C'est le meilleur score de toute la serie, et il ne sera jamais depasse. Le modele apprend correctement a distinguer un animal debout, couche, en train de manger ou de boire. Mais il ne peut pas apprendre la marche, qui n'existe pas dans ce jeu. C'est precisement ce constat qui motive les entrainements suivants.</w:t>
      </w:r>
    </w:p>
    <w:p>
      <w:pPr>
        <w:spacing w:before="160" w:after="40"/>
        <w:jc w:val="center"/>
      </w:pPr>
      <w:r>
        <w:drawing>
          <wp:inline xmlns:a="http://schemas.openxmlformats.org/drawingml/2006/main" xmlns:pic="http://schemas.openxmlformats.org/drawingml/2006/picture">
            <wp:extent cx="5832000" cy="4374000"/>
            <wp:docPr id="14" name="Picture 14"/>
            <wp:cNvGraphicFramePr>
              <a:graphicFrameLocks noChangeAspect="1"/>
            </wp:cNvGraphicFramePr>
            <a:graphic>
              <a:graphicData uri="http://schemas.openxmlformats.org/drawingml/2006/picture">
                <pic:pic>
                  <pic:nvPicPr>
                    <pic:cNvPr id="0" name="f06_confusion_cbvd5.png"/>
                    <pic:cNvPicPr/>
                  </pic:nvPicPr>
                  <pic:blipFill>
                    <a:blip r:embed="rId25"/>
                    <a:stretch>
                      <a:fillRect/>
                    </a:stretch>
                  </pic:blipFill>
                  <pic:spPr>
                    <a:xfrm>
                      <a:off x="0" y="0"/>
                      <a:ext cx="5832000" cy="4374000"/>
                    </a:xfrm>
                    <a:prstGeom prst="rect"/>
                  </pic:spPr>
                </pic:pic>
              </a:graphicData>
            </a:graphic>
          </wp:inline>
        </w:drawing>
      </w:r>
    </w:p>
    <w:p>
      <w:pPr>
        <w:spacing w:after="240"/>
        <w:jc w:val="center"/>
      </w:pPr>
      <w:r>
        <w:rPr>
          <w:i/>
          <w:color w:val="555F6D"/>
          <w:sz w:val="17"/>
        </w:rPr>
        <w:t>Figure 14 — Matrice de confusion de l'entrainement 1, evaluee sur la taxonomie unifiee a sept classes. Les classes de CBVD-5 sont correctement separees ; les lignes 'walking' et 'running' sont entierement vides, puisque ces deux classes n'existent pas dans le jeu d'entrainement.</w:t>
      </w:r>
    </w:p>
    <w:p>
      <w:pPr>
        <w:spacing w:before="280" w:after="100"/>
      </w:pPr>
      <w:r>
        <w:rPr>
          <w:b/>
          <w:color w:val="1F4E79"/>
          <w:sz w:val="27"/>
        </w:rPr>
        <w:t>6.3  Entrainement 2 - CBVD-5, segmentation</w:t>
      </w:r>
    </w:p>
    <w:p>
      <w:pPr>
        <w:spacing w:before="0" w:after="120"/>
      </w:pPr>
      <w:r>
        <w:rPr>
          <w:b w:val="0"/>
          <w:i w:val="0"/>
          <w:sz w:val="21"/>
        </w:rPr>
        <w:t>Hypothese testee : la silhouette pixel par pixel aide-t-elle a classer le comportement, en isolant l'animal de son fond ?</w:t>
      </w:r>
    </w:p>
    <w:tbl>
      <w:tblPr>
        <w:tblStyle w:val="TableGrid"/>
        <w:tblW w:type="auto" w:w="0"/>
        <w:jc w:val="center"/>
        <w:tblLook w:firstColumn="1" w:firstRow="1" w:lastColumn="0" w:lastRow="0" w:noHBand="0" w:noVBand="1" w:val="04A0"/>
      </w:tblPr>
      <w:tblGrid>
        <w:gridCol w:w="4759"/>
        <w:gridCol w:w="4759"/>
      </w:tblGrid>
      <w:tr>
        <w:tc>
          <w:tcPr>
            <w:tcW w:type="dxa" w:w="3061"/>
            <w:shd w:val="clear" w:fill="1F4E79"/>
          </w:tcPr>
          <w:p>
            <w:pPr>
              <w:spacing w:after="40" w:before="40"/>
              <w:jc w:val="center"/>
            </w:pPr>
            <w:r/>
            <w:r>
              <w:rPr>
                <w:b/>
                <w:color w:val="FFFFFF"/>
                <w:sz w:val="19"/>
              </w:rPr>
              <w:t>Parametre</w:t>
            </w:r>
          </w:p>
        </w:tc>
        <w:tc>
          <w:tcPr>
            <w:tcW w:type="dxa" w:w="6123"/>
            <w:shd w:val="clear" w:fill="1F4E79"/>
          </w:tcPr>
          <w:p>
            <w:pPr>
              <w:spacing w:after="40" w:before="40"/>
              <w:jc w:val="center"/>
            </w:pPr>
            <w:r/>
            <w:r>
              <w:rPr>
                <w:b/>
                <w:color w:val="FFFFFF"/>
                <w:sz w:val="19"/>
              </w:rPr>
              <w:t>Valeur</w:t>
            </w:r>
          </w:p>
        </w:tc>
      </w:tr>
      <w:tr>
        <w:tc>
          <w:tcPr>
            <w:tcW w:type="dxa" w:w="3061"/>
          </w:tcPr>
          <w:p>
            <w:pPr>
              <w:spacing w:after="30" w:before="30"/>
              <w:jc w:val="left"/>
            </w:pPr>
            <w:r/>
            <w:r>
              <w:rPr>
                <w:sz w:val="19"/>
              </w:rPr>
              <w:t>Jeu de donnees</w:t>
            </w:r>
          </w:p>
        </w:tc>
        <w:tc>
          <w:tcPr>
            <w:tcW w:type="dxa" w:w="6123"/>
          </w:tcPr>
          <w:p>
            <w:pPr>
              <w:spacing w:after="30" w:before="30"/>
              <w:jc w:val="center"/>
            </w:pPr>
            <w:r/>
            <w:r>
              <w:rPr>
                <w:sz w:val="19"/>
              </w:rPr>
              <w:t>CBVD-5, masques de segmentation</w:t>
            </w:r>
          </w:p>
        </w:tc>
      </w:tr>
      <w:tr>
        <w:tc>
          <w:tcPr>
            <w:tcW w:type="dxa" w:w="3061"/>
            <w:shd w:val="clear" w:fill="F2F5F9"/>
          </w:tcPr>
          <w:p>
            <w:pPr>
              <w:spacing w:after="30" w:before="30"/>
              <w:jc w:val="left"/>
            </w:pPr>
            <w:r/>
            <w:r>
              <w:rPr>
                <w:sz w:val="19"/>
              </w:rPr>
              <w:t>Epoques executees</w:t>
            </w:r>
          </w:p>
        </w:tc>
        <w:tc>
          <w:tcPr>
            <w:tcW w:type="dxa" w:w="6123"/>
            <w:shd w:val="clear" w:fill="F2F5F9"/>
          </w:tcPr>
          <w:p>
            <w:pPr>
              <w:spacing w:after="30" w:before="30"/>
              <w:jc w:val="center"/>
            </w:pPr>
            <w:r/>
            <w:r>
              <w:rPr>
                <w:sz w:val="19"/>
              </w:rPr>
              <w:t>57 - la serie la plus longue</w:t>
            </w:r>
          </w:p>
        </w:tc>
      </w:tr>
      <w:tr>
        <w:tc>
          <w:tcPr>
            <w:tcW w:type="dxa" w:w="3061"/>
          </w:tcPr>
          <w:p>
            <w:pPr>
              <w:spacing w:after="30" w:before="30"/>
              <w:jc w:val="left"/>
            </w:pPr>
            <w:r/>
            <w:r>
              <w:rPr>
                <w:sz w:val="19"/>
              </w:rPr>
              <w:t>Meilleure epoque</w:t>
            </w:r>
          </w:p>
        </w:tc>
        <w:tc>
          <w:tcPr>
            <w:tcW w:type="dxa" w:w="6123"/>
          </w:tcPr>
          <w:p>
            <w:pPr>
              <w:spacing w:after="30" w:before="30"/>
              <w:jc w:val="center"/>
            </w:pPr>
            <w:r/>
            <w:r>
              <w:rPr>
                <w:sz w:val="19"/>
              </w:rPr>
              <w:t>36</w:t>
            </w:r>
          </w:p>
        </w:tc>
      </w:tr>
      <w:tr>
        <w:tc>
          <w:tcPr>
            <w:tcW w:type="dxa" w:w="3061"/>
            <w:shd w:val="clear" w:fill="F2F5F9"/>
          </w:tcPr>
          <w:p>
            <w:pPr>
              <w:spacing w:after="30" w:before="30"/>
              <w:jc w:val="left"/>
            </w:pPr>
            <w:r/>
            <w:r>
              <w:rPr>
                <w:sz w:val="19"/>
              </w:rPr>
              <w:t>mAP@50</w:t>
            </w:r>
          </w:p>
        </w:tc>
        <w:tc>
          <w:tcPr>
            <w:tcW w:type="dxa" w:w="6123"/>
            <w:shd w:val="clear" w:fill="F2F5F9"/>
          </w:tcPr>
          <w:p>
            <w:pPr>
              <w:spacing w:after="30" w:before="30"/>
              <w:jc w:val="center"/>
            </w:pPr>
            <w:r/>
            <w:r>
              <w:rPr>
                <w:sz w:val="19"/>
              </w:rPr>
              <w:t>0.6104</w:t>
            </w:r>
          </w:p>
        </w:tc>
      </w:tr>
      <w:tr>
        <w:tc>
          <w:tcPr>
            <w:tcW w:type="dxa" w:w="3061"/>
          </w:tcPr>
          <w:p>
            <w:pPr>
              <w:spacing w:after="30" w:before="30"/>
              <w:jc w:val="left"/>
            </w:pPr>
            <w:r/>
            <w:r>
              <w:rPr>
                <w:sz w:val="19"/>
              </w:rPr>
              <w:t>mAP@50-95</w:t>
            </w:r>
          </w:p>
        </w:tc>
        <w:tc>
          <w:tcPr>
            <w:tcW w:type="dxa" w:w="6123"/>
          </w:tcPr>
          <w:p>
            <w:pPr>
              <w:spacing w:after="30" w:before="30"/>
              <w:jc w:val="center"/>
            </w:pPr>
            <w:r/>
            <w:r>
              <w:rPr>
                <w:sz w:val="19"/>
              </w:rPr>
              <w:t>0.4092</w:t>
            </w:r>
          </w:p>
        </w:tc>
      </w:tr>
      <w:tr>
        <w:tc>
          <w:tcPr>
            <w:tcW w:type="dxa" w:w="3061"/>
            <w:shd w:val="clear" w:fill="F2F5F9"/>
          </w:tcPr>
          <w:p>
            <w:pPr>
              <w:spacing w:after="30" w:before="30"/>
              <w:jc w:val="left"/>
            </w:pPr>
            <w:r/>
            <w:r>
              <w:rPr>
                <w:sz w:val="19"/>
              </w:rPr>
              <w:t>Precision / rappel</w:t>
            </w:r>
          </w:p>
        </w:tc>
        <w:tc>
          <w:tcPr>
            <w:tcW w:type="dxa" w:w="6123"/>
            <w:shd w:val="clear" w:fill="F2F5F9"/>
          </w:tcPr>
          <w:p>
            <w:pPr>
              <w:spacing w:after="30" w:before="30"/>
              <w:jc w:val="center"/>
            </w:pPr>
            <w:r/>
            <w:r>
              <w:rPr>
                <w:sz w:val="19"/>
              </w:rPr>
              <w:t>0.619 / 0.674</w:t>
            </w:r>
          </w:p>
        </w:tc>
      </w:tr>
    </w:tbl>
    <w:p>
      <w:pPr>
        <w:spacing w:after="120"/>
      </w:pPr>
    </w:p>
    <w:p>
      <w:pPr>
        <w:spacing w:before="0" w:after="120"/>
      </w:pPr>
      <w:r>
        <w:rPr>
          <w:b w:val="0"/>
          <w:i w:val="0"/>
          <w:sz w:val="21"/>
        </w:rPr>
        <w:t>Verdict : hypothese non validee pour la detection. Le score chute de quinze points par rapport a l'entrainement 1, ce qui est logique - predire une silhouette exacte est une tache plus difficile que predire un cadre. En revanche la silhouette s'est revelee precieuse ailleurs : elle sert aujourd'hui a masquer le fond avant d'envoyer l'image au modele de comportement, ce qui evite que les barreaux du cornadis soient interpretes comme faisant partie de l'animal.</w:t>
      </w:r>
    </w:p>
    <w:p>
      <w:pPr>
        <w:spacing w:before="280" w:after="100"/>
      </w:pPr>
      <w:r>
        <w:rPr>
          <w:b/>
          <w:color w:val="1F4E79"/>
          <w:sz w:val="27"/>
        </w:rPr>
        <w:t>6.4  Entrainements 3 et 4 - l'apport de CVB</w:t>
      </w:r>
    </w:p>
    <w:p>
      <w:pPr>
        <w:spacing w:before="0" w:after="120"/>
      </w:pPr>
      <w:r>
        <w:rPr>
          <w:b w:val="0"/>
          <w:i w:val="0"/>
          <w:sz w:val="21"/>
        </w:rPr>
        <w:t>Hypothese testee : ajouter un second jeu de donnees, le seul qui contienne la classe 'marche', permet-il enfin au modele de l'apprendre ?</w:t>
      </w:r>
    </w:p>
    <w:tbl>
      <w:tblPr>
        <w:tblStyle w:val="TableGrid"/>
        <w:tblW w:type="auto" w:w="0"/>
        <w:jc w:val="center"/>
        <w:tblLook w:firstColumn="1" w:firstRow="1" w:lastColumn="0" w:lastRow="0" w:noHBand="0" w:noVBand="1" w:val="04A0"/>
      </w:tblPr>
      <w:tblGrid>
        <w:gridCol w:w="3173"/>
        <w:gridCol w:w="3173"/>
        <w:gridCol w:w="3173"/>
      </w:tblGrid>
      <w:tr>
        <w:tc>
          <w:tcPr>
            <w:tcW w:type="dxa" w:w="3061"/>
            <w:shd w:val="clear" w:fill="1F4E79"/>
          </w:tcPr>
          <w:p>
            <w:pPr>
              <w:spacing w:after="40" w:before="40"/>
              <w:jc w:val="center"/>
            </w:pPr>
            <w:r/>
            <w:r>
              <w:rPr>
                <w:b/>
                <w:color w:val="FFFFFF"/>
                <w:sz w:val="19"/>
              </w:rPr>
            </w:r>
          </w:p>
        </w:tc>
        <w:tc>
          <w:tcPr>
            <w:tcW w:type="dxa" w:w="3061"/>
            <w:shd w:val="clear" w:fill="1F4E79"/>
          </w:tcPr>
          <w:p>
            <w:pPr>
              <w:spacing w:after="40" w:before="40"/>
              <w:jc w:val="center"/>
            </w:pPr>
            <w:r/>
            <w:r>
              <w:rPr>
                <w:b/>
                <w:color w:val="FFFFFF"/>
                <w:sz w:val="19"/>
              </w:rPr>
              <w:t>Entrainement 3 - 640 px</w:t>
            </w:r>
          </w:p>
        </w:tc>
        <w:tc>
          <w:tcPr>
            <w:tcW w:type="dxa" w:w="3061"/>
            <w:shd w:val="clear" w:fill="1F4E79"/>
          </w:tcPr>
          <w:p>
            <w:pPr>
              <w:spacing w:after="40" w:before="40"/>
              <w:jc w:val="center"/>
            </w:pPr>
            <w:r/>
            <w:r>
              <w:rPr>
                <w:b/>
                <w:color w:val="FFFFFF"/>
                <w:sz w:val="19"/>
              </w:rPr>
              <w:t>Entrainement 4 - 832 px</w:t>
            </w:r>
          </w:p>
        </w:tc>
      </w:tr>
      <w:tr>
        <w:tc>
          <w:tcPr>
            <w:tcW w:type="dxa" w:w="3061"/>
          </w:tcPr>
          <w:p>
            <w:pPr>
              <w:spacing w:after="30" w:before="30"/>
              <w:jc w:val="left"/>
            </w:pPr>
            <w:r/>
            <w:r>
              <w:rPr>
                <w:sz w:val="19"/>
              </w:rPr>
              <w:t>mAP@50</w:t>
            </w:r>
          </w:p>
        </w:tc>
        <w:tc>
          <w:tcPr>
            <w:tcW w:type="dxa" w:w="3061"/>
          </w:tcPr>
          <w:p>
            <w:pPr>
              <w:spacing w:after="30" w:before="30"/>
              <w:jc w:val="center"/>
            </w:pPr>
            <w:r/>
            <w:r>
              <w:rPr>
                <w:sz w:val="19"/>
              </w:rPr>
              <w:t>0.6037</w:t>
            </w:r>
          </w:p>
        </w:tc>
        <w:tc>
          <w:tcPr>
            <w:tcW w:type="dxa" w:w="3061"/>
          </w:tcPr>
          <w:p>
            <w:pPr>
              <w:spacing w:after="30" w:before="30"/>
              <w:jc w:val="center"/>
            </w:pPr>
            <w:r/>
            <w:r>
              <w:rPr>
                <w:sz w:val="19"/>
              </w:rPr>
              <w:t>0.6222</w:t>
            </w:r>
          </w:p>
        </w:tc>
      </w:tr>
      <w:tr>
        <w:tc>
          <w:tcPr>
            <w:tcW w:type="dxa" w:w="3061"/>
            <w:shd w:val="clear" w:fill="F2F5F9"/>
          </w:tcPr>
          <w:p>
            <w:pPr>
              <w:spacing w:after="30" w:before="30"/>
              <w:jc w:val="left"/>
            </w:pPr>
            <w:r/>
            <w:r>
              <w:rPr>
                <w:sz w:val="19"/>
              </w:rPr>
              <w:t>mAP@50-95</w:t>
            </w:r>
          </w:p>
        </w:tc>
        <w:tc>
          <w:tcPr>
            <w:tcW w:type="dxa" w:w="3061"/>
            <w:shd w:val="clear" w:fill="F2F5F9"/>
          </w:tcPr>
          <w:p>
            <w:pPr>
              <w:spacing w:after="30" w:before="30"/>
              <w:jc w:val="center"/>
            </w:pPr>
            <w:r/>
            <w:r>
              <w:rPr>
                <w:sz w:val="19"/>
              </w:rPr>
              <w:t>0.4227</w:t>
            </w:r>
          </w:p>
        </w:tc>
        <w:tc>
          <w:tcPr>
            <w:tcW w:type="dxa" w:w="3061"/>
            <w:shd w:val="clear" w:fill="F2F5F9"/>
          </w:tcPr>
          <w:p>
            <w:pPr>
              <w:spacing w:after="30" w:before="30"/>
              <w:jc w:val="center"/>
            </w:pPr>
            <w:r/>
            <w:r>
              <w:rPr>
                <w:sz w:val="19"/>
              </w:rPr>
              <w:t>0.4426</w:t>
            </w:r>
          </w:p>
        </w:tc>
      </w:tr>
      <w:tr>
        <w:tc>
          <w:tcPr>
            <w:tcW w:type="dxa" w:w="3061"/>
          </w:tcPr>
          <w:p>
            <w:pPr>
              <w:spacing w:after="30" w:before="30"/>
              <w:jc w:val="left"/>
            </w:pPr>
            <w:r/>
            <w:r>
              <w:rPr>
                <w:sz w:val="19"/>
              </w:rPr>
              <w:t>Precision</w:t>
            </w:r>
          </w:p>
        </w:tc>
        <w:tc>
          <w:tcPr>
            <w:tcW w:type="dxa" w:w="3061"/>
          </w:tcPr>
          <w:p>
            <w:pPr>
              <w:spacing w:after="30" w:before="30"/>
              <w:jc w:val="center"/>
            </w:pPr>
            <w:r/>
            <w:r>
              <w:rPr>
                <w:sz w:val="19"/>
              </w:rPr>
              <w:t>0.605</w:t>
            </w:r>
          </w:p>
        </w:tc>
        <w:tc>
          <w:tcPr>
            <w:tcW w:type="dxa" w:w="3061"/>
          </w:tcPr>
          <w:p>
            <w:pPr>
              <w:spacing w:after="30" w:before="30"/>
              <w:jc w:val="center"/>
            </w:pPr>
            <w:r/>
            <w:r>
              <w:rPr>
                <w:sz w:val="19"/>
              </w:rPr>
              <w:t>0.639</w:t>
            </w:r>
          </w:p>
        </w:tc>
      </w:tr>
      <w:tr>
        <w:tc>
          <w:tcPr>
            <w:tcW w:type="dxa" w:w="3061"/>
            <w:shd w:val="clear" w:fill="F2F5F9"/>
          </w:tcPr>
          <w:p>
            <w:pPr>
              <w:spacing w:after="30" w:before="30"/>
              <w:jc w:val="left"/>
            </w:pPr>
            <w:r/>
            <w:r>
              <w:rPr>
                <w:sz w:val="19"/>
              </w:rPr>
              <w:t>Rappel</w:t>
            </w:r>
          </w:p>
        </w:tc>
        <w:tc>
          <w:tcPr>
            <w:tcW w:type="dxa" w:w="3061"/>
            <w:shd w:val="clear" w:fill="F2F5F9"/>
          </w:tcPr>
          <w:p>
            <w:pPr>
              <w:spacing w:after="30" w:before="30"/>
              <w:jc w:val="center"/>
            </w:pPr>
            <w:r/>
            <w:r>
              <w:rPr>
                <w:sz w:val="19"/>
              </w:rPr>
              <w:t>0.618</w:t>
            </w:r>
          </w:p>
        </w:tc>
        <w:tc>
          <w:tcPr>
            <w:tcW w:type="dxa" w:w="3061"/>
            <w:shd w:val="clear" w:fill="F2F5F9"/>
          </w:tcPr>
          <w:p>
            <w:pPr>
              <w:spacing w:after="30" w:before="30"/>
              <w:jc w:val="center"/>
            </w:pPr>
            <w:r/>
            <w:r>
              <w:rPr>
                <w:sz w:val="19"/>
              </w:rPr>
              <w:t>0.597</w:t>
            </w:r>
          </w:p>
        </w:tc>
      </w:tr>
      <w:tr>
        <w:tc>
          <w:tcPr>
            <w:tcW w:type="dxa" w:w="3061"/>
          </w:tcPr>
          <w:p>
            <w:pPr>
              <w:spacing w:after="30" w:before="30"/>
              <w:jc w:val="left"/>
            </w:pPr>
            <w:r/>
            <w:r>
              <w:rPr>
                <w:sz w:val="19"/>
              </w:rPr>
              <w:t>Epoques</w:t>
            </w:r>
          </w:p>
        </w:tc>
        <w:tc>
          <w:tcPr>
            <w:tcW w:type="dxa" w:w="3061"/>
          </w:tcPr>
          <w:p>
            <w:pPr>
              <w:spacing w:after="30" w:before="30"/>
              <w:jc w:val="center"/>
            </w:pPr>
            <w:r/>
            <w:r>
              <w:rPr>
                <w:sz w:val="19"/>
              </w:rPr>
              <w:t>16</w:t>
            </w:r>
          </w:p>
        </w:tc>
        <w:tc>
          <w:tcPr>
            <w:tcW w:type="dxa" w:w="3061"/>
          </w:tcPr>
          <w:p>
            <w:pPr>
              <w:spacing w:after="30" w:before="30"/>
              <w:jc w:val="center"/>
            </w:pPr>
            <w:r/>
            <w:r>
              <w:rPr>
                <w:sz w:val="19"/>
              </w:rPr>
              <w:t>6</w:t>
            </w:r>
          </w:p>
        </w:tc>
      </w:tr>
      <w:tr>
        <w:tc>
          <w:tcPr>
            <w:tcW w:type="dxa" w:w="3061"/>
            <w:shd w:val="clear" w:fill="F2F5F9"/>
          </w:tcPr>
          <w:p>
            <w:pPr>
              <w:spacing w:after="30" w:before="30"/>
              <w:jc w:val="left"/>
            </w:pPr>
            <w:r/>
            <w:r>
              <w:rPr>
                <w:sz w:val="19"/>
              </w:rPr>
              <w:t>Meilleure epoque</w:t>
            </w:r>
          </w:p>
        </w:tc>
        <w:tc>
          <w:tcPr>
            <w:tcW w:type="dxa" w:w="3061"/>
            <w:shd w:val="clear" w:fill="F2F5F9"/>
          </w:tcPr>
          <w:p>
            <w:pPr>
              <w:spacing w:after="30" w:before="30"/>
              <w:jc w:val="center"/>
            </w:pPr>
            <w:r/>
            <w:r>
              <w:rPr>
                <w:sz w:val="19"/>
              </w:rPr>
              <w:t>1</w:t>
            </w:r>
          </w:p>
        </w:tc>
        <w:tc>
          <w:tcPr>
            <w:tcW w:type="dxa" w:w="3061"/>
            <w:shd w:val="clear" w:fill="F2F5F9"/>
          </w:tcPr>
          <w:p>
            <w:pPr>
              <w:spacing w:after="30" w:before="30"/>
              <w:jc w:val="center"/>
            </w:pPr>
            <w:r/>
            <w:r>
              <w:rPr>
                <w:sz w:val="19"/>
              </w:rPr>
              <w:t>1</w:t>
            </w:r>
          </w:p>
        </w:tc>
      </w:tr>
    </w:tbl>
    <w:p>
      <w:pPr>
        <w:spacing w:after="240"/>
        <w:jc w:val="center"/>
      </w:pPr>
      <w:r>
        <w:rPr>
          <w:i/>
          <w:color w:val="555F6D"/>
          <w:sz w:val="17"/>
        </w:rPr>
        <w:t>Tableau 15 — Effet de la taille d'image sur le jeu fusionne CBVD-5 + CVB.</w:t>
      </w:r>
    </w:p>
    <w:p>
      <w:pPr>
        <w:spacing w:before="0" w:after="120"/>
      </w:pPr>
      <w:r>
        <w:rPr>
          <w:b w:val="0"/>
          <w:i w:val="0"/>
          <w:sz w:val="21"/>
        </w:rPr>
        <w:t>Verdict : hypothese non validee, et cout eleve. Les deux entrainements retombent autour de 0,60 - 0,62, soit quinze points sous l'entrainement 1. Passer de 640 a 832 pixels n'apporte que deux points, pour un cout de calcul nettement superieur. Surtout, la classe 'marche' reste invisible sur nos images.</w:t>
      </w:r>
    </w:p>
    <w:p>
      <w:pPr>
        <w:spacing w:before="160" w:after="40"/>
        <w:jc w:val="center"/>
      </w:pPr>
      <w:r>
        <w:drawing>
          <wp:inline xmlns:a="http://schemas.openxmlformats.org/drawingml/2006/main" xmlns:pic="http://schemas.openxmlformats.org/drawingml/2006/picture">
            <wp:extent cx="5832000" cy="2916000"/>
            <wp:docPr id="15" name="Picture 15"/>
            <wp:cNvGraphicFramePr>
              <a:graphicFrameLocks noChangeAspect="1"/>
            </wp:cNvGraphicFramePr>
            <a:graphic>
              <a:graphicData uri="http://schemas.openxmlformats.org/drawingml/2006/picture">
                <pic:pic>
                  <pic:nvPicPr>
                    <pic:cNvPr id="0" name="f07_courbes_640.png"/>
                    <pic:cNvPicPr/>
                  </pic:nvPicPr>
                  <pic:blipFill>
                    <a:blip r:embed="rId26"/>
                    <a:stretch>
                      <a:fillRect/>
                    </a:stretch>
                  </pic:blipFill>
                  <pic:spPr>
                    <a:xfrm>
                      <a:off x="0" y="0"/>
                      <a:ext cx="5832000" cy="2916000"/>
                    </a:xfrm>
                    <a:prstGeom prst="rect"/>
                  </pic:spPr>
                </pic:pic>
              </a:graphicData>
            </a:graphic>
          </wp:inline>
        </w:drawing>
      </w:r>
    </w:p>
    <w:p>
      <w:pPr>
        <w:spacing w:after="240"/>
        <w:jc w:val="center"/>
      </w:pPr>
      <w:r>
        <w:rPr>
          <w:i/>
          <w:color w:val="555F6D"/>
          <w:sz w:val="17"/>
        </w:rPr>
        <w:t>Figure 15 — Courbes d'apprentissage de l'entrainement 3. Le score plafonne des les premieres epoques puis n'evolue plus.</w:t>
      </w:r>
    </w:p>
    <w:p>
      <w:pPr>
        <w:spacing w:before="160" w:after="40"/>
        <w:jc w:val="center"/>
      </w:pPr>
      <w:r>
        <w:drawing>
          <wp:inline xmlns:a="http://schemas.openxmlformats.org/drawingml/2006/main" xmlns:pic="http://schemas.openxmlformats.org/drawingml/2006/picture">
            <wp:extent cx="5832000" cy="2682720"/>
            <wp:docPr id="16" name="Picture 16"/>
            <wp:cNvGraphicFramePr>
              <a:graphicFrameLocks noChangeAspect="1"/>
            </wp:cNvGraphicFramePr>
            <a:graphic>
              <a:graphicData uri="http://schemas.openxmlformats.org/drawingml/2006/picture">
                <pic:pic>
                  <pic:nvPicPr>
                    <pic:cNvPr id="0" name="f08_map_par_classe.png"/>
                    <pic:cNvPicPr/>
                  </pic:nvPicPr>
                  <pic:blipFill>
                    <a:blip r:embed="rId27"/>
                    <a:stretch>
                      <a:fillRect/>
                    </a:stretch>
                  </pic:blipFill>
                  <pic:spPr>
                    <a:xfrm>
                      <a:off x="0" y="0"/>
                      <a:ext cx="5832000" cy="2682720"/>
                    </a:xfrm>
                    <a:prstGeom prst="rect"/>
                  </pic:spPr>
                </pic:pic>
              </a:graphicData>
            </a:graphic>
          </wp:inline>
        </w:drawing>
      </w:r>
    </w:p>
    <w:p>
      <w:pPr>
        <w:spacing w:after="240"/>
        <w:jc w:val="center"/>
      </w:pPr>
      <w:r>
        <w:rPr>
          <w:i/>
          <w:color w:val="555F6D"/>
          <w:sz w:val="17"/>
        </w:rPr>
        <w:t>Figure 16 — Score par classe. Les classes frequentes tirent la moyenne vers le haut ; les classes rares restent au plancher.</w:t>
      </w:r>
    </w:p>
    <w:p>
      <w:pPr>
        <w:spacing w:before="200" w:after="60"/>
      </w:pPr>
      <w:r>
        <w:rPr>
          <w:b/>
          <w:color w:val="333333"/>
          <w:sz w:val="23"/>
        </w:rPr>
        <w:t>Ce que le modele voit sur son propre jeu de validation</w:t>
      </w:r>
    </w:p>
    <w:p>
      <w:pPr>
        <w:spacing w:before="0" w:after="120"/>
      </w:pPr>
      <w:r>
        <w:rPr>
          <w:b w:val="0"/>
          <w:i w:val="0"/>
          <w:sz w:val="21"/>
        </w:rPr>
        <w:t>Les deux images suivantes montrent, sur les memes images de validation, ce que le modele predit et ce qu'il aurait fallu predire. Sur son propre terrain, le modele est correct : les animaux sont trouves et les etiquettes majoritaires sont justes. C'est la confrontation avec nos images qui degrade tout.</w:t>
      </w:r>
    </w:p>
    <w:p>
      <w:pPr>
        <w:spacing w:before="160" w:after="40"/>
        <w:jc w:val="center"/>
      </w:pPr>
      <w:r>
        <w:drawing>
          <wp:inline xmlns:a="http://schemas.openxmlformats.org/drawingml/2006/main" xmlns:pic="http://schemas.openxmlformats.org/drawingml/2006/picture">
            <wp:extent cx="5832000" cy="3341250"/>
            <wp:docPr id="17" name="Picture 17"/>
            <wp:cNvGraphicFramePr>
              <a:graphicFrameLocks noChangeAspect="1"/>
            </wp:cNvGraphicFramePr>
            <a:graphic>
              <a:graphicData uri="http://schemas.openxmlformats.org/drawingml/2006/picture">
                <pic:pic>
                  <pic:nvPicPr>
                    <pic:cNvPr id="0" name="f13_val_pred.jpg"/>
                    <pic:cNvPicPr/>
                  </pic:nvPicPr>
                  <pic:blipFill>
                    <a:blip r:embed="rId28"/>
                    <a:stretch>
                      <a:fillRect/>
                    </a:stretch>
                  </pic:blipFill>
                  <pic:spPr>
                    <a:xfrm>
                      <a:off x="0" y="0"/>
                      <a:ext cx="5832000" cy="3341250"/>
                    </a:xfrm>
                    <a:prstGeom prst="rect"/>
                  </pic:spPr>
                </pic:pic>
              </a:graphicData>
            </a:graphic>
          </wp:inline>
        </w:drawing>
      </w:r>
    </w:p>
    <w:p>
      <w:pPr>
        <w:spacing w:after="240"/>
        <w:jc w:val="center"/>
      </w:pPr>
      <w:r>
        <w:rPr>
          <w:i/>
          <w:color w:val="555F6D"/>
          <w:sz w:val="17"/>
        </w:rPr>
        <w:t>Figure 17 — Predictions du modele sur son jeu de validation.</w:t>
      </w:r>
    </w:p>
    <w:p>
      <w:pPr>
        <w:spacing w:before="160" w:after="40"/>
        <w:jc w:val="center"/>
      </w:pPr>
      <w:r>
        <w:drawing>
          <wp:inline xmlns:a="http://schemas.openxmlformats.org/drawingml/2006/main" xmlns:pic="http://schemas.openxmlformats.org/drawingml/2006/picture">
            <wp:extent cx="5832000" cy="3341250"/>
            <wp:docPr id="18" name="Picture 18"/>
            <wp:cNvGraphicFramePr>
              <a:graphicFrameLocks noChangeAspect="1"/>
            </wp:cNvGraphicFramePr>
            <a:graphic>
              <a:graphicData uri="http://schemas.openxmlformats.org/drawingml/2006/picture">
                <pic:pic>
                  <pic:nvPicPr>
                    <pic:cNvPr id="0" name="f14_val_labels.jpg"/>
                    <pic:cNvPicPr/>
                  </pic:nvPicPr>
                  <pic:blipFill>
                    <a:blip r:embed="rId29"/>
                    <a:stretch>
                      <a:fillRect/>
                    </a:stretch>
                  </pic:blipFill>
                  <pic:spPr>
                    <a:xfrm>
                      <a:off x="0" y="0"/>
                      <a:ext cx="5832000" cy="3341250"/>
                    </a:xfrm>
                    <a:prstGeom prst="rect"/>
                  </pic:spPr>
                </pic:pic>
              </a:graphicData>
            </a:graphic>
          </wp:inline>
        </w:drawing>
      </w:r>
    </w:p>
    <w:p>
      <w:pPr>
        <w:spacing w:after="240"/>
        <w:jc w:val="center"/>
      </w:pPr>
      <w:r>
        <w:rPr>
          <w:i/>
          <w:color w:val="555F6D"/>
          <w:sz w:val="17"/>
        </w:rPr>
        <w:t>Figure 18 — Les annotations de reference, sur les memes images. La correspondance est bonne.</w:t>
      </w:r>
    </w:p>
    <w:p>
      <w:pPr>
        <w:spacing w:before="280" w:after="100"/>
      </w:pPr>
      <w:r>
        <w:rPr>
          <w:b/>
          <w:color w:val="1F4E79"/>
          <w:sz w:val="27"/>
        </w:rPr>
        <w:t>6.5  Entrainement 5 - le reequilibrage des classes</w:t>
      </w:r>
    </w:p>
    <w:p>
      <w:pPr>
        <w:spacing w:before="0" w:after="120"/>
      </w:pPr>
      <w:r>
        <w:rPr>
          <w:b w:val="0"/>
          <w:i w:val="0"/>
          <w:sz w:val="21"/>
        </w:rPr>
        <w:t>Hypothese testee : en plafonnant volontairement le nombre d'images des classes surrepresentees, force-t-on le modele a s'interesser aux classes rares ?</w:t>
      </w:r>
    </w:p>
    <w:p>
      <w:pPr>
        <w:spacing w:before="0" w:after="120"/>
      </w:pPr>
      <w:r>
        <w:rPr>
          <w:b w:val="0"/>
          <w:i w:val="0"/>
          <w:sz w:val="21"/>
        </w:rPr>
        <w:t>C'est la tentative la plus directe pour attaquer le desequilibre. Les trois classes dominantes ont ete limitees a 800 images chacune dans le jeu d'entrainement, de facon a reduire leur poids dans la fonction d'optimisation.</w:t>
      </w:r>
    </w:p>
    <w:tbl>
      <w:tblPr>
        <w:tblStyle w:val="TableGrid"/>
        <w:tblW w:type="auto" w:w="0"/>
        <w:jc w:val="center"/>
        <w:tblLook w:firstColumn="1" w:firstRow="1" w:lastColumn="0" w:lastRow="0" w:noHBand="0" w:noVBand="1" w:val="04A0"/>
      </w:tblPr>
      <w:tblGrid>
        <w:gridCol w:w="3173"/>
        <w:gridCol w:w="3173"/>
        <w:gridCol w:w="3173"/>
      </w:tblGrid>
      <w:tr>
        <w:tc>
          <w:tcPr>
            <w:tcW w:type="dxa" w:w="2381"/>
            <w:shd w:val="clear" w:fill="1F4E79"/>
          </w:tcPr>
          <w:p>
            <w:pPr>
              <w:spacing w:after="40" w:before="40"/>
              <w:jc w:val="center"/>
            </w:pPr>
            <w:r/>
            <w:r>
              <w:rPr>
                <w:b/>
                <w:color w:val="FFFFFF"/>
                <w:sz w:val="19"/>
              </w:rPr>
              <w:t>Parametre</w:t>
            </w:r>
          </w:p>
        </w:tc>
        <w:tc>
          <w:tcPr>
            <w:tcW w:type="dxa" w:w="2381"/>
            <w:shd w:val="clear" w:fill="1F4E79"/>
          </w:tcPr>
          <w:p>
            <w:pPr>
              <w:spacing w:after="40" w:before="40"/>
              <w:jc w:val="center"/>
            </w:pPr>
            <w:r/>
            <w:r>
              <w:rPr>
                <w:b/>
                <w:color w:val="FFFFFF"/>
                <w:sz w:val="19"/>
              </w:rPr>
              <w:t>Valeur</w:t>
            </w:r>
          </w:p>
        </w:tc>
        <w:tc>
          <w:tcPr>
            <w:tcW w:type="dxa" w:w="4422"/>
            <w:shd w:val="clear" w:fill="1F4E79"/>
          </w:tcPr>
          <w:p>
            <w:pPr>
              <w:spacing w:after="40" w:before="40"/>
              <w:jc w:val="center"/>
            </w:pPr>
            <w:r/>
            <w:r>
              <w:rPr>
                <w:b/>
                <w:color w:val="FFFFFF"/>
                <w:sz w:val="19"/>
              </w:rPr>
              <w:t>Comparaison avec l'entrainement 1</w:t>
            </w:r>
          </w:p>
        </w:tc>
      </w:tr>
      <w:tr>
        <w:tc>
          <w:tcPr>
            <w:tcW w:type="dxa" w:w="2381"/>
          </w:tcPr>
          <w:p>
            <w:pPr>
              <w:spacing w:after="30" w:before="30"/>
              <w:jc w:val="left"/>
            </w:pPr>
            <w:r/>
            <w:r>
              <w:rPr>
                <w:sz w:val="19"/>
              </w:rPr>
              <w:t>mAP@50</w:t>
            </w:r>
          </w:p>
        </w:tc>
        <w:tc>
          <w:tcPr>
            <w:tcW w:type="dxa" w:w="2381"/>
          </w:tcPr>
          <w:p>
            <w:pPr>
              <w:spacing w:after="30" w:before="30"/>
              <w:jc w:val="center"/>
            </w:pPr>
            <w:r/>
            <w:r>
              <w:rPr>
                <w:b/>
                <w:color w:val="B71C1C"/>
                <w:sz w:val="19"/>
              </w:rPr>
              <w:t>0.2396</w:t>
            </w:r>
          </w:p>
        </w:tc>
        <w:tc>
          <w:tcPr>
            <w:tcW w:type="dxa" w:w="4422"/>
          </w:tcPr>
          <w:p>
            <w:pPr>
              <w:spacing w:after="30" w:before="30"/>
              <w:jc w:val="center"/>
            </w:pPr>
            <w:r/>
            <w:r>
              <w:rPr>
                <w:sz w:val="19"/>
              </w:rPr>
              <w:t>-69 %</w:t>
            </w:r>
          </w:p>
        </w:tc>
      </w:tr>
      <w:tr>
        <w:tc>
          <w:tcPr>
            <w:tcW w:type="dxa" w:w="2381"/>
            <w:shd w:val="clear" w:fill="F2F5F9"/>
          </w:tcPr>
          <w:p>
            <w:pPr>
              <w:spacing w:after="30" w:before="30"/>
              <w:jc w:val="left"/>
            </w:pPr>
            <w:r/>
            <w:r>
              <w:rPr>
                <w:sz w:val="19"/>
              </w:rPr>
              <w:t>mAP@50-95</w:t>
            </w:r>
          </w:p>
        </w:tc>
        <w:tc>
          <w:tcPr>
            <w:tcW w:type="dxa" w:w="2381"/>
            <w:shd w:val="clear" w:fill="F2F5F9"/>
          </w:tcPr>
          <w:p>
            <w:pPr>
              <w:spacing w:after="30" w:before="30"/>
              <w:jc w:val="center"/>
            </w:pPr>
            <w:r/>
            <w:r>
              <w:rPr>
                <w:b/>
                <w:color w:val="B71C1C"/>
                <w:sz w:val="19"/>
              </w:rPr>
              <w:t>0.1680</w:t>
            </w:r>
          </w:p>
        </w:tc>
        <w:tc>
          <w:tcPr>
            <w:tcW w:type="dxa" w:w="4422"/>
            <w:shd w:val="clear" w:fill="F2F5F9"/>
          </w:tcPr>
          <w:p>
            <w:pPr>
              <w:spacing w:after="30" w:before="30"/>
              <w:jc w:val="center"/>
            </w:pPr>
            <w:r/>
            <w:r>
              <w:rPr>
                <w:sz w:val="19"/>
              </w:rPr>
              <w:t>-59 %</w:t>
            </w:r>
          </w:p>
        </w:tc>
      </w:tr>
      <w:tr>
        <w:tc>
          <w:tcPr>
            <w:tcW w:type="dxa" w:w="2381"/>
          </w:tcPr>
          <w:p>
            <w:pPr>
              <w:spacing w:after="30" w:before="30"/>
              <w:jc w:val="left"/>
            </w:pPr>
            <w:r/>
            <w:r>
              <w:rPr>
                <w:sz w:val="19"/>
              </w:rPr>
              <w:t>Precision</w:t>
            </w:r>
          </w:p>
        </w:tc>
        <w:tc>
          <w:tcPr>
            <w:tcW w:type="dxa" w:w="2381"/>
          </w:tcPr>
          <w:p>
            <w:pPr>
              <w:spacing w:after="30" w:before="30"/>
              <w:jc w:val="center"/>
            </w:pPr>
            <w:r/>
            <w:r>
              <w:rPr>
                <w:b/>
                <w:color w:val="B71C1C"/>
                <w:sz w:val="19"/>
              </w:rPr>
              <w:t>0.327</w:t>
            </w:r>
          </w:p>
        </w:tc>
        <w:tc>
          <w:tcPr>
            <w:tcW w:type="dxa" w:w="4422"/>
          </w:tcPr>
          <w:p>
            <w:pPr>
              <w:spacing w:after="30" w:before="30"/>
              <w:jc w:val="center"/>
            </w:pPr>
            <w:r/>
            <w:r>
              <w:rPr>
                <w:sz w:val="19"/>
              </w:rPr>
              <w:t>-56 %</w:t>
            </w:r>
          </w:p>
        </w:tc>
      </w:tr>
      <w:tr>
        <w:tc>
          <w:tcPr>
            <w:tcW w:type="dxa" w:w="2381"/>
            <w:shd w:val="clear" w:fill="F2F5F9"/>
          </w:tcPr>
          <w:p>
            <w:pPr>
              <w:spacing w:after="30" w:before="30"/>
              <w:jc w:val="left"/>
            </w:pPr>
            <w:r/>
            <w:r>
              <w:rPr>
                <w:sz w:val="19"/>
              </w:rPr>
              <w:t>Rappel</w:t>
            </w:r>
          </w:p>
        </w:tc>
        <w:tc>
          <w:tcPr>
            <w:tcW w:type="dxa" w:w="2381"/>
            <w:shd w:val="clear" w:fill="F2F5F9"/>
          </w:tcPr>
          <w:p>
            <w:pPr>
              <w:spacing w:after="30" w:before="30"/>
              <w:jc w:val="center"/>
            </w:pPr>
            <w:r/>
            <w:r>
              <w:rPr>
                <w:b/>
                <w:color w:val="B71C1C"/>
                <w:sz w:val="19"/>
              </w:rPr>
              <w:t>0.301</w:t>
            </w:r>
          </w:p>
        </w:tc>
        <w:tc>
          <w:tcPr>
            <w:tcW w:type="dxa" w:w="4422"/>
            <w:shd w:val="clear" w:fill="F2F5F9"/>
          </w:tcPr>
          <w:p>
            <w:pPr>
              <w:spacing w:after="30" w:before="30"/>
              <w:jc w:val="center"/>
            </w:pPr>
            <w:r/>
            <w:r>
              <w:rPr>
                <w:sz w:val="19"/>
              </w:rPr>
              <w:t>-60 %</w:t>
            </w:r>
          </w:p>
        </w:tc>
      </w:tr>
      <w:tr>
        <w:tc>
          <w:tcPr>
            <w:tcW w:type="dxa" w:w="2381"/>
          </w:tcPr>
          <w:p>
            <w:pPr>
              <w:spacing w:after="30" w:before="30"/>
              <w:jc w:val="left"/>
            </w:pPr>
            <w:r/>
            <w:r>
              <w:rPr>
                <w:sz w:val="19"/>
              </w:rPr>
              <w:t>Epoques</w:t>
            </w:r>
          </w:p>
        </w:tc>
        <w:tc>
          <w:tcPr>
            <w:tcW w:type="dxa" w:w="2381"/>
          </w:tcPr>
          <w:p>
            <w:pPr>
              <w:spacing w:after="30" w:before="30"/>
              <w:jc w:val="center"/>
            </w:pPr>
            <w:r/>
            <w:r>
              <w:rPr>
                <w:sz w:val="19"/>
              </w:rPr>
              <w:t>40</w:t>
            </w:r>
          </w:p>
        </w:tc>
        <w:tc>
          <w:tcPr>
            <w:tcW w:type="dxa" w:w="4422"/>
          </w:tcPr>
          <w:p>
            <w:pPr>
              <w:spacing w:after="30" w:before="30"/>
              <w:jc w:val="center"/>
            </w:pPr>
            <w:r/>
            <w:r>
              <w:rPr>
                <w:sz w:val="19"/>
              </w:rPr>
              <w:t>40 epoques completes</w:t>
            </w:r>
          </w:p>
        </w:tc>
      </w:tr>
    </w:tbl>
    <w:p>
      <w:pPr>
        <w:spacing w:after="240"/>
        <w:jc w:val="center"/>
      </w:pPr>
      <w:r>
        <w:rPr>
          <w:i/>
          <w:color w:val="555F6D"/>
          <w:sz w:val="17"/>
        </w:rPr>
        <w:t>Tableau 16 — L'entrainement 5, le plus mauvais de la serie.</w:t>
      </w:r>
    </w:p>
    <w:tbl>
      <w:tblPr>
        <w:tblStyle w:val="TableGrid"/>
        <w:tblW w:type="auto" w:w="0"/>
        <w:tblLook w:firstColumn="1" w:firstRow="1" w:lastColumn="0" w:lastRow="0" w:noHBand="0" w:noVBand="1" w:val="04A0"/>
      </w:tblPr>
      <w:tblGrid>
        <w:gridCol w:w="9518"/>
      </w:tblGrid>
      <w:tr>
        <w:tc>
          <w:tcPr>
            <w:tcW w:type="dxa" w:w="9518"/>
            <w:shd w:val="clear" w:fill="FDEDEC"/>
          </w:tcPr>
          <w:p>
            <w:pPr>
              <w:spacing w:before="80" w:after="80"/>
              <w:jc w:val="both"/>
            </w:pPr>
            <w:r/>
            <w:r>
              <w:rPr>
                <w:b/>
                <w:color w:val="B71C1C"/>
                <w:sz w:val="20"/>
              </w:rPr>
              <w:t xml:space="preserve">Un echec instructif.  </w:t>
            </w:r>
            <w:r>
              <w:rPr>
                <w:sz w:val="20"/>
              </w:rPr>
              <w:t>Le reequilibrage n'a pas transfere de la performance des classes frequentes vers les classes rares : il a detruit la performance sur les classes frequentes sans rien gagner sur les rares. En retirant des images, on a simplement appauvri le jeu. Quand une classe est representee par quelques centaines d'exemples issus d'un seul decor, aucun jeu de ponderation ne cree l'information manquante.</w:t>
            </w:r>
          </w:p>
        </w:tc>
      </w:tr>
    </w:tbl>
    <w:p>
      <w:pPr>
        <w:spacing w:after="80"/>
      </w:pPr>
    </w:p>
    <w:p>
      <w:pPr>
        <w:spacing w:before="280" w:after="100"/>
      </w:pPr>
      <w:r>
        <w:rPr>
          <w:b/>
          <w:color w:val="1F4E79"/>
          <w:sz w:val="27"/>
        </w:rPr>
        <w:t>6.6  Entrainements 6, 7 et 8 - la serie YOLO26n a 832 pixels</w:t>
      </w:r>
    </w:p>
    <w:p>
      <w:pPr>
        <w:spacing w:before="0" w:after="120"/>
      </w:pPr>
      <w:r>
        <w:rPr>
          <w:b w:val="0"/>
          <w:i w:val="0"/>
          <w:sz w:val="21"/>
        </w:rPr>
        <w:t>Hypothese testee : un modele plus leger, entraine plus longtemps, avec des variations d'augmentation de donnees, fait-il mieux ?</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721"/>
            <w:shd w:val="clear" w:fill="1F4E79"/>
          </w:tcPr>
          <w:p>
            <w:pPr>
              <w:spacing w:after="40" w:before="40"/>
              <w:jc w:val="center"/>
            </w:pPr>
            <w:r/>
            <w:r>
              <w:rPr>
                <w:b/>
                <w:color w:val="FFFFFF"/>
                <w:sz w:val="19"/>
              </w:rPr>
            </w:r>
          </w:p>
        </w:tc>
        <w:tc>
          <w:tcPr>
            <w:tcW w:type="dxa" w:w="2154"/>
            <w:shd w:val="clear" w:fill="1F4E79"/>
          </w:tcPr>
          <w:p>
            <w:pPr>
              <w:spacing w:after="40" w:before="40"/>
              <w:jc w:val="center"/>
            </w:pPr>
            <w:r/>
            <w:r>
              <w:rPr>
                <w:b/>
                <w:color w:val="FFFFFF"/>
                <w:sz w:val="19"/>
              </w:rPr>
              <w:t>v1</w:t>
            </w:r>
          </w:p>
        </w:tc>
        <w:tc>
          <w:tcPr>
            <w:tcW w:type="dxa" w:w="2154"/>
            <w:shd w:val="clear" w:fill="1F4E79"/>
          </w:tcPr>
          <w:p>
            <w:pPr>
              <w:spacing w:after="40" w:before="40"/>
              <w:jc w:val="center"/>
            </w:pPr>
            <w:r/>
            <w:r>
              <w:rPr>
                <w:b/>
                <w:color w:val="FFFFFF"/>
                <w:sz w:val="19"/>
              </w:rPr>
              <w:t>v2</w:t>
            </w:r>
          </w:p>
        </w:tc>
        <w:tc>
          <w:tcPr>
            <w:tcW w:type="dxa" w:w="2154"/>
            <w:shd w:val="clear" w:fill="1F4E79"/>
          </w:tcPr>
          <w:p>
            <w:pPr>
              <w:spacing w:after="40" w:before="40"/>
              <w:jc w:val="center"/>
            </w:pPr>
            <w:r/>
            <w:r>
              <w:rPr>
                <w:b/>
                <w:color w:val="FFFFFF"/>
                <w:sz w:val="19"/>
              </w:rPr>
              <w:t>v3</w:t>
            </w:r>
          </w:p>
        </w:tc>
      </w:tr>
      <w:tr>
        <w:tc>
          <w:tcPr>
            <w:tcW w:type="dxa" w:w="2721"/>
          </w:tcPr>
          <w:p>
            <w:pPr>
              <w:spacing w:after="30" w:before="30"/>
              <w:jc w:val="left"/>
            </w:pPr>
            <w:r/>
            <w:r>
              <w:rPr>
                <w:sz w:val="19"/>
              </w:rPr>
              <w:t>mAP@50</w:t>
            </w:r>
          </w:p>
        </w:tc>
        <w:tc>
          <w:tcPr>
            <w:tcW w:type="dxa" w:w="2154"/>
          </w:tcPr>
          <w:p>
            <w:pPr>
              <w:spacing w:after="30" w:before="30"/>
              <w:jc w:val="center"/>
            </w:pPr>
            <w:r/>
            <w:r>
              <w:rPr>
                <w:sz w:val="19"/>
              </w:rPr>
              <w:t>0.6189</w:t>
            </w:r>
          </w:p>
        </w:tc>
        <w:tc>
          <w:tcPr>
            <w:tcW w:type="dxa" w:w="2154"/>
          </w:tcPr>
          <w:p>
            <w:pPr>
              <w:spacing w:after="30" w:before="30"/>
              <w:jc w:val="center"/>
            </w:pPr>
            <w:r/>
            <w:r>
              <w:rPr>
                <w:sz w:val="19"/>
              </w:rPr>
              <w:t>0.6186</w:t>
            </w:r>
          </w:p>
        </w:tc>
        <w:tc>
          <w:tcPr>
            <w:tcW w:type="dxa" w:w="2154"/>
          </w:tcPr>
          <w:p>
            <w:pPr>
              <w:spacing w:after="30" w:before="30"/>
              <w:jc w:val="center"/>
            </w:pPr>
            <w:r/>
            <w:r>
              <w:rPr>
                <w:sz w:val="19"/>
              </w:rPr>
              <w:t>0.6156</w:t>
            </w:r>
          </w:p>
        </w:tc>
      </w:tr>
      <w:tr>
        <w:tc>
          <w:tcPr>
            <w:tcW w:type="dxa" w:w="2721"/>
            <w:shd w:val="clear" w:fill="F2F5F9"/>
          </w:tcPr>
          <w:p>
            <w:pPr>
              <w:spacing w:after="30" w:before="30"/>
              <w:jc w:val="left"/>
            </w:pPr>
            <w:r/>
            <w:r>
              <w:rPr>
                <w:sz w:val="19"/>
              </w:rPr>
              <w:t>mAP@50-95</w:t>
            </w:r>
          </w:p>
        </w:tc>
        <w:tc>
          <w:tcPr>
            <w:tcW w:type="dxa" w:w="2154"/>
            <w:shd w:val="clear" w:fill="F2F5F9"/>
          </w:tcPr>
          <w:p>
            <w:pPr>
              <w:spacing w:after="30" w:before="30"/>
              <w:jc w:val="center"/>
            </w:pPr>
            <w:r/>
            <w:r>
              <w:rPr>
                <w:sz w:val="19"/>
              </w:rPr>
              <w:t>0.4208</w:t>
            </w:r>
          </w:p>
        </w:tc>
        <w:tc>
          <w:tcPr>
            <w:tcW w:type="dxa" w:w="2154"/>
            <w:shd w:val="clear" w:fill="F2F5F9"/>
          </w:tcPr>
          <w:p>
            <w:pPr>
              <w:spacing w:after="30" w:before="30"/>
              <w:jc w:val="center"/>
            </w:pPr>
            <w:r/>
            <w:r>
              <w:rPr>
                <w:sz w:val="19"/>
              </w:rPr>
              <w:t>0.4251</w:t>
            </w:r>
          </w:p>
        </w:tc>
        <w:tc>
          <w:tcPr>
            <w:tcW w:type="dxa" w:w="2154"/>
            <w:shd w:val="clear" w:fill="F2F5F9"/>
          </w:tcPr>
          <w:p>
            <w:pPr>
              <w:spacing w:after="30" w:before="30"/>
              <w:jc w:val="center"/>
            </w:pPr>
            <w:r/>
            <w:r>
              <w:rPr>
                <w:sz w:val="19"/>
              </w:rPr>
              <w:t>0.4257</w:t>
            </w:r>
          </w:p>
        </w:tc>
      </w:tr>
      <w:tr>
        <w:tc>
          <w:tcPr>
            <w:tcW w:type="dxa" w:w="2721"/>
          </w:tcPr>
          <w:p>
            <w:pPr>
              <w:spacing w:after="30" w:before="30"/>
              <w:jc w:val="left"/>
            </w:pPr>
            <w:r/>
            <w:r>
              <w:rPr>
                <w:sz w:val="19"/>
              </w:rPr>
              <w:t>Precision</w:t>
            </w:r>
          </w:p>
        </w:tc>
        <w:tc>
          <w:tcPr>
            <w:tcW w:type="dxa" w:w="2154"/>
          </w:tcPr>
          <w:p>
            <w:pPr>
              <w:spacing w:after="30" w:before="30"/>
              <w:jc w:val="center"/>
            </w:pPr>
            <w:r/>
            <w:r>
              <w:rPr>
                <w:sz w:val="19"/>
              </w:rPr>
              <w:t>0.659</w:t>
            </w:r>
          </w:p>
        </w:tc>
        <w:tc>
          <w:tcPr>
            <w:tcW w:type="dxa" w:w="2154"/>
          </w:tcPr>
          <w:p>
            <w:pPr>
              <w:spacing w:after="30" w:before="30"/>
              <w:jc w:val="center"/>
            </w:pPr>
            <w:r/>
            <w:r>
              <w:rPr>
                <w:sz w:val="19"/>
              </w:rPr>
              <w:t>0.686</w:t>
            </w:r>
          </w:p>
        </w:tc>
        <w:tc>
          <w:tcPr>
            <w:tcW w:type="dxa" w:w="2154"/>
          </w:tcPr>
          <w:p>
            <w:pPr>
              <w:spacing w:after="30" w:before="30"/>
              <w:jc w:val="center"/>
            </w:pPr>
            <w:r/>
            <w:r>
              <w:rPr>
                <w:sz w:val="19"/>
              </w:rPr>
              <w:t>0.676</w:t>
            </w:r>
          </w:p>
        </w:tc>
      </w:tr>
      <w:tr>
        <w:tc>
          <w:tcPr>
            <w:tcW w:type="dxa" w:w="2721"/>
            <w:shd w:val="clear" w:fill="F2F5F9"/>
          </w:tcPr>
          <w:p>
            <w:pPr>
              <w:spacing w:after="30" w:before="30"/>
              <w:jc w:val="left"/>
            </w:pPr>
            <w:r/>
            <w:r>
              <w:rPr>
                <w:sz w:val="19"/>
              </w:rPr>
              <w:t>Rappel</w:t>
            </w:r>
          </w:p>
        </w:tc>
        <w:tc>
          <w:tcPr>
            <w:tcW w:type="dxa" w:w="2154"/>
            <w:shd w:val="clear" w:fill="F2F5F9"/>
          </w:tcPr>
          <w:p>
            <w:pPr>
              <w:spacing w:after="30" w:before="30"/>
              <w:jc w:val="center"/>
            </w:pPr>
            <w:r/>
            <w:r>
              <w:rPr>
                <w:sz w:val="19"/>
              </w:rPr>
              <w:t>0.639</w:t>
            </w:r>
          </w:p>
        </w:tc>
        <w:tc>
          <w:tcPr>
            <w:tcW w:type="dxa" w:w="2154"/>
            <w:shd w:val="clear" w:fill="F2F5F9"/>
          </w:tcPr>
          <w:p>
            <w:pPr>
              <w:spacing w:after="30" w:before="30"/>
              <w:jc w:val="center"/>
            </w:pPr>
            <w:r/>
            <w:r>
              <w:rPr>
                <w:sz w:val="19"/>
              </w:rPr>
              <w:t>0.633</w:t>
            </w:r>
          </w:p>
        </w:tc>
        <w:tc>
          <w:tcPr>
            <w:tcW w:type="dxa" w:w="2154"/>
            <w:shd w:val="clear" w:fill="F2F5F9"/>
          </w:tcPr>
          <w:p>
            <w:pPr>
              <w:spacing w:after="30" w:before="30"/>
              <w:jc w:val="center"/>
            </w:pPr>
            <w:r/>
            <w:r>
              <w:rPr>
                <w:sz w:val="19"/>
              </w:rPr>
              <w:t>0.633</w:t>
            </w:r>
          </w:p>
        </w:tc>
      </w:tr>
      <w:tr>
        <w:tc>
          <w:tcPr>
            <w:tcW w:type="dxa" w:w="2721"/>
          </w:tcPr>
          <w:p>
            <w:pPr>
              <w:spacing w:after="30" w:before="30"/>
              <w:jc w:val="left"/>
            </w:pPr>
            <w:r/>
            <w:r>
              <w:rPr>
                <w:sz w:val="19"/>
              </w:rPr>
              <w:t>Epoques executees</w:t>
            </w:r>
          </w:p>
        </w:tc>
        <w:tc>
          <w:tcPr>
            <w:tcW w:type="dxa" w:w="2154"/>
          </w:tcPr>
          <w:p>
            <w:pPr>
              <w:spacing w:after="30" w:before="30"/>
              <w:jc w:val="center"/>
            </w:pPr>
            <w:r/>
            <w:r>
              <w:rPr>
                <w:sz w:val="19"/>
              </w:rPr>
              <w:t>18</w:t>
            </w:r>
          </w:p>
        </w:tc>
        <w:tc>
          <w:tcPr>
            <w:tcW w:type="dxa" w:w="2154"/>
          </w:tcPr>
          <w:p>
            <w:pPr>
              <w:spacing w:after="30" w:before="30"/>
              <w:jc w:val="center"/>
            </w:pPr>
            <w:r/>
            <w:r>
              <w:rPr>
                <w:sz w:val="19"/>
              </w:rPr>
              <w:t>40</w:t>
            </w:r>
          </w:p>
        </w:tc>
        <w:tc>
          <w:tcPr>
            <w:tcW w:type="dxa" w:w="2154"/>
          </w:tcPr>
          <w:p>
            <w:pPr>
              <w:spacing w:after="30" w:before="30"/>
              <w:jc w:val="center"/>
            </w:pPr>
            <w:r/>
            <w:r>
              <w:rPr>
                <w:sz w:val="19"/>
              </w:rPr>
              <w:t>28</w:t>
            </w:r>
          </w:p>
        </w:tc>
      </w:tr>
      <w:tr>
        <w:tc>
          <w:tcPr>
            <w:tcW w:type="dxa" w:w="2721"/>
            <w:shd w:val="clear" w:fill="F2F5F9"/>
          </w:tcPr>
          <w:p>
            <w:pPr>
              <w:spacing w:after="30" w:before="30"/>
              <w:jc w:val="left"/>
            </w:pPr>
            <w:r/>
            <w:r>
              <w:rPr>
                <w:sz w:val="19"/>
              </w:rPr>
              <w:t>Meilleure epoque</w:t>
            </w:r>
          </w:p>
        </w:tc>
        <w:tc>
          <w:tcPr>
            <w:tcW w:type="dxa" w:w="2154"/>
            <w:shd w:val="clear" w:fill="F2F5F9"/>
          </w:tcPr>
          <w:p>
            <w:pPr>
              <w:spacing w:after="30" w:before="30"/>
              <w:jc w:val="center"/>
            </w:pPr>
            <w:r/>
            <w:r>
              <w:rPr>
                <w:sz w:val="19"/>
              </w:rPr>
              <w:t>8</w:t>
            </w:r>
          </w:p>
        </w:tc>
        <w:tc>
          <w:tcPr>
            <w:tcW w:type="dxa" w:w="2154"/>
            <w:shd w:val="clear" w:fill="F2F5F9"/>
          </w:tcPr>
          <w:p>
            <w:pPr>
              <w:spacing w:after="30" w:before="30"/>
              <w:jc w:val="center"/>
            </w:pPr>
            <w:r/>
            <w:r>
              <w:rPr>
                <w:sz w:val="19"/>
              </w:rPr>
              <w:t>10</w:t>
            </w:r>
          </w:p>
        </w:tc>
        <w:tc>
          <w:tcPr>
            <w:tcW w:type="dxa" w:w="2154"/>
            <w:shd w:val="clear" w:fill="F2F5F9"/>
          </w:tcPr>
          <w:p>
            <w:pPr>
              <w:spacing w:after="30" w:before="30"/>
              <w:jc w:val="center"/>
            </w:pPr>
            <w:r/>
            <w:r>
              <w:rPr>
                <w:sz w:val="19"/>
              </w:rPr>
              <w:t>8</w:t>
            </w:r>
          </w:p>
        </w:tc>
      </w:tr>
    </w:tbl>
    <w:p>
      <w:pPr>
        <w:spacing w:after="240"/>
        <w:jc w:val="center"/>
      </w:pPr>
      <w:r>
        <w:rPr>
          <w:i/>
          <w:color w:val="555F6D"/>
          <w:sz w:val="17"/>
        </w:rPr>
        <w:t>Tableau 17 — Trois variantes du meme modele leger. Les scores sont indiscernables.</w:t>
      </w:r>
    </w:p>
    <w:p>
      <w:pPr>
        <w:spacing w:before="0" w:after="120"/>
      </w:pPr>
      <w:r>
        <w:rPr>
          <w:b w:val="0"/>
          <w:i w:val="0"/>
          <w:sz w:val="21"/>
        </w:rPr>
        <w:t>Verdict : hypothese non validee, et le resultat est plus interessant que s'il l'avait ete. Les trois variantes donnent 0,619, 0,619 et 0,616 - un ecart de trois millemes. La version 2 a tourne quarante epoques mais son meilleur resultat tombe a l'epoque 10 ; les trente suivantes n'ont rien apporte.</w:t>
      </w:r>
    </w:p>
    <w:tbl>
      <w:tblPr>
        <w:tblStyle w:val="TableGrid"/>
        <w:tblW w:type="auto" w:w="0"/>
        <w:tblLook w:firstColumn="1" w:firstRow="1" w:lastColumn="0" w:lastRow="0" w:noHBand="0" w:noVBand="1" w:val="04A0"/>
      </w:tblPr>
      <w:tblGrid>
        <w:gridCol w:w="9518"/>
      </w:tblGrid>
      <w:tr>
        <w:tc>
          <w:tcPr>
            <w:tcW w:type="dxa" w:w="9518"/>
            <w:shd w:val="clear" w:fill="EAF1F8"/>
          </w:tcPr>
          <w:p>
            <w:pPr>
              <w:spacing w:before="80" w:after="80"/>
              <w:jc w:val="both"/>
            </w:pPr>
            <w:r/>
            <w:r>
              <w:rPr>
                <w:b/>
                <w:color w:val="1F4E79"/>
                <w:sz w:val="20"/>
              </w:rPr>
              <w:t xml:space="preserve">Le plafond n'est pas dans le modele.  </w:t>
            </w:r>
            <w:r>
              <w:rPr>
                <w:sz w:val="20"/>
              </w:rPr>
              <w:t>Quand trois configurations differentes convergent au millieme pres, et qu'allonger l'entrainement de quatre fois ne change rien, la limite n'est plus l'architecture ni le reglage : c'est l'information contenue dans le jeu de donnees. On peut arreter de chercher du cote du modele.</w:t>
            </w:r>
          </w:p>
        </w:tc>
      </w:tr>
    </w:tbl>
    <w:p>
      <w:pPr>
        <w:spacing w:after="80"/>
      </w:pPr>
    </w:p>
    <w:p>
      <w:pPr>
        <w:spacing w:before="280" w:after="100"/>
      </w:pPr>
      <w:r>
        <w:rPr>
          <w:b/>
          <w:color w:val="1F4E79"/>
          <w:sz w:val="27"/>
        </w:rPr>
        <w:t>6.7  Entrainement 9 - YOLO26n a 960 pixels</w:t>
      </w:r>
    </w:p>
    <w:p>
      <w:pPr>
        <w:spacing w:before="0" w:after="120"/>
      </w:pPr>
      <w:r>
        <w:rPr>
          <w:b w:val="0"/>
          <w:i w:val="0"/>
          <w:sz w:val="21"/>
        </w:rPr>
        <w:t>Hypothese testee : une resolution encore plus elevee capture-t-elle des details de posture invisibles a 832 pixels ?</w:t>
      </w:r>
    </w:p>
    <w:tbl>
      <w:tblPr>
        <w:tblStyle w:val="TableGrid"/>
        <w:tblW w:type="auto" w:w="0"/>
        <w:jc w:val="center"/>
        <w:tblLook w:firstColumn="1" w:firstRow="1" w:lastColumn="0" w:lastRow="0" w:noHBand="0" w:noVBand="1" w:val="04A0"/>
      </w:tblPr>
      <w:tblGrid>
        <w:gridCol w:w="4759"/>
        <w:gridCol w:w="4759"/>
      </w:tblGrid>
      <w:tr>
        <w:tc>
          <w:tcPr>
            <w:tcW w:type="dxa" w:w="3061"/>
            <w:shd w:val="clear" w:fill="1F4E79"/>
          </w:tcPr>
          <w:p>
            <w:pPr>
              <w:spacing w:after="40" w:before="40"/>
              <w:jc w:val="center"/>
            </w:pPr>
            <w:r/>
            <w:r>
              <w:rPr>
                <w:b/>
                <w:color w:val="FFFFFF"/>
                <w:sz w:val="19"/>
              </w:rPr>
              <w:t>Parametre</w:t>
            </w:r>
          </w:p>
        </w:tc>
        <w:tc>
          <w:tcPr>
            <w:tcW w:type="dxa" w:w="6123"/>
            <w:shd w:val="clear" w:fill="1F4E79"/>
          </w:tcPr>
          <w:p>
            <w:pPr>
              <w:spacing w:after="40" w:before="40"/>
              <w:jc w:val="center"/>
            </w:pPr>
            <w:r/>
            <w:r>
              <w:rPr>
                <w:b/>
                <w:color w:val="FFFFFF"/>
                <w:sz w:val="19"/>
              </w:rPr>
              <w:t>Valeur</w:t>
            </w:r>
          </w:p>
        </w:tc>
      </w:tr>
      <w:tr>
        <w:tc>
          <w:tcPr>
            <w:tcW w:type="dxa" w:w="3061"/>
          </w:tcPr>
          <w:p>
            <w:pPr>
              <w:spacing w:after="30" w:before="30"/>
              <w:jc w:val="left"/>
            </w:pPr>
            <w:r/>
            <w:r>
              <w:rPr>
                <w:sz w:val="19"/>
              </w:rPr>
              <w:t>Taille d'image</w:t>
            </w:r>
          </w:p>
        </w:tc>
        <w:tc>
          <w:tcPr>
            <w:tcW w:type="dxa" w:w="6123"/>
          </w:tcPr>
          <w:p>
            <w:pPr>
              <w:spacing w:after="30" w:before="30"/>
              <w:jc w:val="center"/>
            </w:pPr>
            <w:r/>
            <w:r>
              <w:rPr>
                <w:sz w:val="19"/>
              </w:rPr>
              <w:t>960 pixels</w:t>
            </w:r>
          </w:p>
        </w:tc>
      </w:tr>
      <w:tr>
        <w:tc>
          <w:tcPr>
            <w:tcW w:type="dxa" w:w="3061"/>
            <w:shd w:val="clear" w:fill="F2F5F9"/>
          </w:tcPr>
          <w:p>
            <w:pPr>
              <w:spacing w:after="30" w:before="30"/>
              <w:jc w:val="left"/>
            </w:pPr>
            <w:r/>
            <w:r>
              <w:rPr>
                <w:sz w:val="19"/>
              </w:rPr>
              <w:t>Epoques executees</w:t>
            </w:r>
          </w:p>
        </w:tc>
        <w:tc>
          <w:tcPr>
            <w:tcW w:type="dxa" w:w="6123"/>
            <w:shd w:val="clear" w:fill="F2F5F9"/>
          </w:tcPr>
          <w:p>
            <w:pPr>
              <w:spacing w:after="30" w:before="30"/>
              <w:jc w:val="center"/>
            </w:pPr>
            <w:r/>
            <w:r>
              <w:rPr>
                <w:sz w:val="19"/>
              </w:rPr>
              <w:t>1 - entrainement interrompu</w:t>
            </w:r>
          </w:p>
        </w:tc>
      </w:tr>
      <w:tr>
        <w:tc>
          <w:tcPr>
            <w:tcW w:type="dxa" w:w="3061"/>
          </w:tcPr>
          <w:p>
            <w:pPr>
              <w:spacing w:after="30" w:before="30"/>
              <w:jc w:val="left"/>
            </w:pPr>
            <w:r/>
            <w:r>
              <w:rPr>
                <w:sz w:val="19"/>
              </w:rPr>
              <w:t>mAP@50</w:t>
            </w:r>
          </w:p>
        </w:tc>
        <w:tc>
          <w:tcPr>
            <w:tcW w:type="dxa" w:w="6123"/>
          </w:tcPr>
          <w:p>
            <w:pPr>
              <w:spacing w:after="30" w:before="30"/>
              <w:jc w:val="center"/>
            </w:pPr>
            <w:r/>
            <w:r>
              <w:rPr>
                <w:sz w:val="19"/>
              </w:rPr>
              <w:t>0.5759</w:t>
            </w:r>
          </w:p>
        </w:tc>
      </w:tr>
      <w:tr>
        <w:tc>
          <w:tcPr>
            <w:tcW w:type="dxa" w:w="3061"/>
            <w:shd w:val="clear" w:fill="F2F5F9"/>
          </w:tcPr>
          <w:p>
            <w:pPr>
              <w:spacing w:after="30" w:before="30"/>
              <w:jc w:val="left"/>
            </w:pPr>
            <w:r/>
            <w:r>
              <w:rPr>
                <w:sz w:val="19"/>
              </w:rPr>
              <w:t>mAP@50-95</w:t>
            </w:r>
          </w:p>
        </w:tc>
        <w:tc>
          <w:tcPr>
            <w:tcW w:type="dxa" w:w="6123"/>
            <w:shd w:val="clear" w:fill="F2F5F9"/>
          </w:tcPr>
          <w:p>
            <w:pPr>
              <w:spacing w:after="30" w:before="30"/>
              <w:jc w:val="center"/>
            </w:pPr>
            <w:r/>
            <w:r>
              <w:rPr>
                <w:sz w:val="19"/>
              </w:rPr>
              <w:t>0.3843</w:t>
            </w:r>
          </w:p>
        </w:tc>
      </w:tr>
      <w:tr>
        <w:tc>
          <w:tcPr>
            <w:tcW w:type="dxa" w:w="3061"/>
          </w:tcPr>
          <w:p>
            <w:pPr>
              <w:spacing w:after="30" w:before="30"/>
              <w:jc w:val="left"/>
            </w:pPr>
            <w:r/>
            <w:r>
              <w:rPr>
                <w:sz w:val="19"/>
              </w:rPr>
              <w:t>Precision / rappel</w:t>
            </w:r>
          </w:p>
        </w:tc>
        <w:tc>
          <w:tcPr>
            <w:tcW w:type="dxa" w:w="6123"/>
          </w:tcPr>
          <w:p>
            <w:pPr>
              <w:spacing w:after="30" w:before="30"/>
              <w:jc w:val="center"/>
            </w:pPr>
            <w:r/>
            <w:r>
              <w:rPr>
                <w:sz w:val="19"/>
              </w:rPr>
              <w:t>0.558 / 0.596</w:t>
            </w:r>
          </w:p>
        </w:tc>
      </w:tr>
    </w:tbl>
    <w:p>
      <w:pPr>
        <w:spacing w:after="120"/>
      </w:pPr>
    </w:p>
    <w:p>
      <w:pPr>
        <w:spacing w:before="0" w:after="120"/>
      </w:pPr>
      <w:r>
        <w:rPr>
          <w:b w:val="0"/>
          <w:i w:val="0"/>
          <w:sz w:val="21"/>
        </w:rPr>
        <w:t>Verdict : indetermine, et c'est une limite de cette etude qu'il faut signaler honnetement. L'entrainement a ete interrompu apres une epoque, faute de temps de calcul. Le score de 0,576 apres une seule epoque n'est pas comparable aux autres, qui ont beneficie de dix a cinquante epoques. Cette piste n'a donc pas ete reellement testee.</w:t>
      </w:r>
    </w:p>
    <w:p>
      <w:pPr>
        <w:spacing w:before="200" w:after="60"/>
      </w:pPr>
      <w:r>
        <w:rPr>
          <w:b/>
          <w:color w:val="333333"/>
          <w:sz w:val="23"/>
        </w:rPr>
        <w:t>Le meme modele confronte a nos images</w:t>
      </w:r>
    </w:p>
    <w:p>
      <w:pPr>
        <w:spacing w:before="160" w:after="40"/>
        <w:jc w:val="center"/>
      </w:pPr>
      <w:r>
        <w:drawing>
          <wp:inline xmlns:a="http://schemas.openxmlformats.org/drawingml/2006/main" xmlns:pic="http://schemas.openxmlformats.org/drawingml/2006/picture">
            <wp:extent cx="5832000" cy="2682720"/>
            <wp:docPr id="19" name="Picture 19"/>
            <wp:cNvGraphicFramePr>
              <a:graphicFrameLocks noChangeAspect="1"/>
            </wp:cNvGraphicFramePr>
            <a:graphic>
              <a:graphicData uri="http://schemas.openxmlformats.org/drawingml/2006/picture">
                <pic:pic>
                  <pic:nvPicPr>
                    <pic:cNvPr id="0" name="f11_predictions_reelles.png"/>
                    <pic:cNvPicPr/>
                  </pic:nvPicPr>
                  <pic:blipFill>
                    <a:blip r:embed="rId30"/>
                    <a:stretch>
                      <a:fillRect/>
                    </a:stretch>
                  </pic:blipFill>
                  <pic:spPr>
                    <a:xfrm>
                      <a:off x="0" y="0"/>
                      <a:ext cx="5832000" cy="2682720"/>
                    </a:xfrm>
                    <a:prstGeom prst="rect"/>
                  </pic:spPr>
                </pic:pic>
              </a:graphicData>
            </a:graphic>
          </wp:inline>
        </w:drawing>
      </w:r>
    </w:p>
    <w:p>
      <w:pPr>
        <w:spacing w:after="240"/>
        <w:jc w:val="center"/>
      </w:pPr>
      <w:r>
        <w:rPr>
          <w:i/>
          <w:color w:val="555F6D"/>
          <w:sz w:val="17"/>
        </w:rPr>
        <w:t>Figure 19 — Analyse preliminaire menee sur 201 images de trois sequences : le modele predit mange, debout et couche, jamais marche ni court. Le banc d'essai du chapitre 7 confirme ce constat a une echelle bien superieure.</w:t>
      </w:r>
    </w:p>
    <w:p>
      <w:pPr>
        <w:spacing w:before="280" w:after="100"/>
      </w:pPr>
      <w:r>
        <w:rPr>
          <w:b/>
          <w:color w:val="1F4E79"/>
          <w:sz w:val="27"/>
        </w:rPr>
        <w:t>6.8  Ce que les neuf entrainements ont etabli</w:t>
      </w:r>
    </w:p>
    <w:p>
      <w:pPr>
        <w:pStyle w:val="ListNumber"/>
        <w:spacing w:after="60"/>
        <w:ind w:left="397"/>
      </w:pPr>
      <w:r>
        <w:rPr>
          <w:sz w:val="21"/>
        </w:rPr>
        <w:t>Le meilleur resultat vient de la configuration la plus simple : un seul jeu de donnees, resolution standard, quinze epoques.</w:t>
      </w:r>
    </w:p>
    <w:p>
      <w:pPr>
        <w:pStyle w:val="ListNumber"/>
        <w:spacing w:after="60"/>
        <w:ind w:left="397"/>
      </w:pPr>
      <w:r>
        <w:rPr>
          <w:sz w:val="21"/>
        </w:rPr>
        <w:t>Ajouter un second jeu de donnees d'un decor different degrade le resultat de quinze points au lieu de l'ameliorer.</w:t>
      </w:r>
    </w:p>
    <w:p>
      <w:pPr>
        <w:pStyle w:val="ListNumber"/>
        <w:spacing w:after="60"/>
        <w:ind w:left="397"/>
      </w:pPr>
      <w:r>
        <w:rPr>
          <w:sz w:val="21"/>
        </w:rPr>
        <w:t>La taille du modele, la taille des images et la duree d'entrainement n'ont pratiquement aucun effet - moins de trois millemes d'ecart entre trois variantes.</w:t>
      </w:r>
    </w:p>
    <w:p>
      <w:pPr>
        <w:pStyle w:val="ListNumber"/>
        <w:spacing w:after="60"/>
        <w:ind w:left="397"/>
      </w:pPr>
      <w:r>
        <w:rPr>
          <w:sz w:val="21"/>
        </w:rPr>
        <w:t>Le reequilibrage des classes est activement nuisible : il divise le score par trois.</w:t>
      </w:r>
    </w:p>
    <w:p>
      <w:pPr>
        <w:pStyle w:val="ListNumber"/>
        <w:spacing w:after="60"/>
        <w:ind w:left="397"/>
      </w:pPr>
      <w:r>
        <w:rPr>
          <w:sz w:val="21"/>
        </w:rPr>
        <w:t>Aucune des neuf configurations ne produit de prediction de marche sur nos images.</w:t>
      </w:r>
    </w:p>
    <w:p>
      <w:pPr>
        <w:spacing w:before="160" w:after="40"/>
        <w:jc w:val="center"/>
      </w:pPr>
      <w:r>
        <w:drawing>
          <wp:inline xmlns:a="http://schemas.openxmlformats.org/drawingml/2006/main" xmlns:pic="http://schemas.openxmlformats.org/drawingml/2006/picture">
            <wp:extent cx="5832000" cy="4374000"/>
            <wp:docPr id="20" name="Picture 20"/>
            <wp:cNvGraphicFramePr>
              <a:graphicFrameLocks noChangeAspect="1"/>
            </wp:cNvGraphicFramePr>
            <a:graphic>
              <a:graphicData uri="http://schemas.openxmlformats.org/drawingml/2006/picture">
                <pic:pic>
                  <pic:nvPicPr>
                    <pic:cNvPr id="0" name="f05_confusion_yolo26s640.png"/>
                    <pic:cNvPicPr/>
                  </pic:nvPicPr>
                  <pic:blipFill>
                    <a:blip r:embed="rId31"/>
                    <a:stretch>
                      <a:fillRect/>
                    </a:stretch>
                  </pic:blipFill>
                  <pic:spPr>
                    <a:xfrm>
                      <a:off x="0" y="0"/>
                      <a:ext cx="5832000" cy="4374000"/>
                    </a:xfrm>
                    <a:prstGeom prst="rect"/>
                  </pic:spPr>
                </pic:pic>
              </a:graphicData>
            </a:graphic>
          </wp:inline>
        </w:drawing>
      </w:r>
    </w:p>
    <w:p>
      <w:pPr>
        <w:spacing w:after="240"/>
        <w:jc w:val="center"/>
      </w:pPr>
      <w:r>
        <w:rPr>
          <w:i/>
          <w:color w:val="555F6D"/>
          <w:sz w:val="17"/>
        </w:rPr>
        <w:t>Figure 20 — Matrice de confusion de l'entrainement 3, sur le jeu fusionne. La ligne 'marche' montre que les exemples de marche sont majoritairement classes 'debout'.</w:t>
      </w:r>
    </w:p>
    <w:p>
      <w:pPr>
        <w:spacing w:before="0" w:after="120"/>
      </w:pPr>
      <w:r>
        <w:rPr>
          <w:b w:val="0"/>
          <w:i w:val="0"/>
          <w:sz w:val="21"/>
        </w:rPr>
        <w:t>Cette derniere matrice est la plus parlante du rapport. Elle montre que le modele ne confond pas la marche avec n'importe quoi : il la confond systematiquement avec la station debout. Ce n'est pas une erreur aleatoire, c'est le symptome d'une information reellement absente de l'image fixe. Le chapitre 9 developpe ce point.</w:t>
      </w:r>
    </w:p>
    <w:p>
      <w:r>
        <w:br w:type="page"/>
      </w:r>
    </w:p>
    <w:p>
      <w:pPr>
        <w:spacing w:after="80" w:before="0"/>
      </w:pPr>
      <w:r>
        <w:rPr>
          <w:b/>
          <w:color w:val="1F4E79"/>
          <w:sz w:val="38"/>
        </w:rPr>
        <w:t>7.  Banc d'essai sur le terrain</w:t>
      </w:r>
    </w:p>
    <w:p>
      <w:pPr>
        <w:pBdr>
          <w:bottom w:val="single" w:sz="10" w:color="1F4E79"/>
        </w:pBdr>
        <w:spacing w:after="200"/>
      </w:pPr>
    </w:p>
    <w:p>
      <w:pPr>
        <w:spacing w:before="0" w:after="200"/>
      </w:pPr>
      <w:r>
        <w:rPr>
          <w:b w:val="0"/>
          <w:i/>
          <w:color w:val="555F6D"/>
          <w:sz w:val="23"/>
        </w:rPr>
        <w:t>Les douze modeles ont ete passes sur exactement les memes images, dans exactement les memes conditions, et chacun a produit une video annotee complete. Ce chapitre compare ce qu'ils voient reellement sur nos betes, et non sur le jeu de validation qui les a entraines.</w:t>
      </w:r>
    </w:p>
    <w:p>
      <w:pPr>
        <w:spacing w:before="280" w:after="100"/>
      </w:pPr>
      <w:r>
        <w:rPr>
          <w:b/>
          <w:color w:val="1F4E79"/>
          <w:sz w:val="27"/>
        </w:rPr>
        <w:t>7.1  Protocole</w:t>
      </w:r>
    </w:p>
    <w:p>
      <w:pPr>
        <w:spacing w:before="0" w:after="120"/>
      </w:pPr>
      <w:r>
        <w:rPr>
          <w:b w:val="0"/>
          <w:i w:val="0"/>
          <w:sz w:val="21"/>
        </w:rPr>
        <w:t>Le banc d'essai porte sur les sept sequences les plus longues du corpus de terrain, choisies pour representer les deux decors : quatre sequences au cornadis et trois en parc ouvert, soit quatre minutes cinquante-et-une de metrage continu. Chaque modele traite 8 737 images, ramenees a une cadence uniforme de 30 images par seconde et a une resolution de 1280 par 720 pixels.</w:t>
      </w:r>
    </w:p>
    <w:p>
      <w:pPr>
        <w:spacing w:before="0" w:after="120"/>
      </w:pPr>
      <w:r>
        <w:rPr>
          <w:b w:val="0"/>
          <w:i w:val="0"/>
          <w:sz w:val="21"/>
        </w:rPr>
        <w:t>Le protocole est identique pour tous : meme seuil de confiance a 0,40, meme suivi ByteTrack, meme moteur de re-identification, meme modele de comportement. La seule variable est le modele de detection. Chaque execution produit une video de compilation et un fichier de mesures.</w:t>
      </w:r>
    </w:p>
    <w:tbl>
      <w:tblPr>
        <w:tblStyle w:val="TableGrid"/>
        <w:tblW w:type="auto" w:w="0"/>
        <w:jc w:val="center"/>
        <w:tblLook w:firstColumn="1" w:firstRow="1" w:lastColumn="0" w:lastRow="0" w:noHBand="0" w:noVBand="1" w:val="04A0"/>
      </w:tblPr>
      <w:tblGrid>
        <w:gridCol w:w="4759"/>
        <w:gridCol w:w="4759"/>
      </w:tblGrid>
      <w:tr>
        <w:tc>
          <w:tcPr>
            <w:tcW w:type="dxa" w:w="2608"/>
            <w:shd w:val="clear" w:fill="1F4E79"/>
          </w:tcPr>
          <w:p>
            <w:pPr>
              <w:spacing w:after="40" w:before="40"/>
              <w:jc w:val="center"/>
            </w:pPr>
            <w:r/>
            <w:r>
              <w:rPr>
                <w:b/>
                <w:color w:val="FFFFFF"/>
                <w:sz w:val="19"/>
              </w:rPr>
              <w:t>Parametre</w:t>
            </w:r>
          </w:p>
        </w:tc>
        <w:tc>
          <w:tcPr>
            <w:tcW w:type="dxa" w:w="6576"/>
            <w:shd w:val="clear" w:fill="1F4E79"/>
          </w:tcPr>
          <w:p>
            <w:pPr>
              <w:spacing w:after="40" w:before="40"/>
              <w:jc w:val="center"/>
            </w:pPr>
            <w:r/>
            <w:r>
              <w:rPr>
                <w:b/>
                <w:color w:val="FFFFFF"/>
                <w:sz w:val="19"/>
              </w:rPr>
              <w:t>Valeur</w:t>
            </w:r>
          </w:p>
        </w:tc>
      </w:tr>
      <w:tr>
        <w:tc>
          <w:tcPr>
            <w:tcW w:type="dxa" w:w="2608"/>
          </w:tcPr>
          <w:p>
            <w:pPr>
              <w:spacing w:after="30" w:before="30"/>
              <w:jc w:val="left"/>
            </w:pPr>
            <w:r/>
            <w:r>
              <w:rPr>
                <w:sz w:val="19"/>
              </w:rPr>
              <w:t>Sequences</w:t>
            </w:r>
          </w:p>
        </w:tc>
        <w:tc>
          <w:tcPr>
            <w:tcW w:type="dxa" w:w="6576"/>
          </w:tcPr>
          <w:p>
            <w:pPr>
              <w:spacing w:after="30" w:before="30"/>
              <w:jc w:val="center"/>
            </w:pPr>
            <w:r/>
            <w:r>
              <w:rPr>
                <w:sz w:val="19"/>
              </w:rPr>
              <w:t>IMG_3638, 3641, 3644, 3648 (cornadis) ; 3651, 3652, 3663 (parc ouvert)</w:t>
            </w:r>
          </w:p>
        </w:tc>
      </w:tr>
      <w:tr>
        <w:tc>
          <w:tcPr>
            <w:tcW w:type="dxa" w:w="2608"/>
            <w:shd w:val="clear" w:fill="F2F5F9"/>
          </w:tcPr>
          <w:p>
            <w:pPr>
              <w:spacing w:after="30" w:before="30"/>
              <w:jc w:val="left"/>
            </w:pPr>
            <w:r/>
            <w:r>
              <w:rPr>
                <w:sz w:val="19"/>
              </w:rPr>
              <w:t>Images par modele</w:t>
            </w:r>
          </w:p>
        </w:tc>
        <w:tc>
          <w:tcPr>
            <w:tcW w:type="dxa" w:w="6576"/>
            <w:shd w:val="clear" w:fill="F2F5F9"/>
          </w:tcPr>
          <w:p>
            <w:pPr>
              <w:spacing w:after="30" w:before="30"/>
              <w:jc w:val="center"/>
            </w:pPr>
            <w:r/>
            <w:r>
              <w:rPr>
                <w:sz w:val="19"/>
              </w:rPr>
              <w:t>8 737</w:t>
            </w:r>
          </w:p>
        </w:tc>
      </w:tr>
      <w:tr>
        <w:tc>
          <w:tcPr>
            <w:tcW w:type="dxa" w:w="2608"/>
          </w:tcPr>
          <w:p>
            <w:pPr>
              <w:spacing w:after="30" w:before="30"/>
              <w:jc w:val="left"/>
            </w:pPr>
            <w:r/>
            <w:r>
              <w:rPr>
                <w:sz w:val="19"/>
              </w:rPr>
              <w:t>Cadence de sortie</w:t>
            </w:r>
          </w:p>
        </w:tc>
        <w:tc>
          <w:tcPr>
            <w:tcW w:type="dxa" w:w="6576"/>
          </w:tcPr>
          <w:p>
            <w:pPr>
              <w:spacing w:after="30" w:before="30"/>
              <w:jc w:val="center"/>
            </w:pPr>
            <w:r/>
            <w:r>
              <w:rPr>
                <w:sz w:val="19"/>
              </w:rPr>
              <w:t>30 images par seconde</w:t>
            </w:r>
          </w:p>
        </w:tc>
      </w:tr>
      <w:tr>
        <w:tc>
          <w:tcPr>
            <w:tcW w:type="dxa" w:w="2608"/>
            <w:shd w:val="clear" w:fill="F2F5F9"/>
          </w:tcPr>
          <w:p>
            <w:pPr>
              <w:spacing w:after="30" w:before="30"/>
              <w:jc w:val="left"/>
            </w:pPr>
            <w:r/>
            <w:r>
              <w:rPr>
                <w:sz w:val="19"/>
              </w:rPr>
              <w:t>Resolution de travail</w:t>
            </w:r>
          </w:p>
        </w:tc>
        <w:tc>
          <w:tcPr>
            <w:tcW w:type="dxa" w:w="6576"/>
            <w:shd w:val="clear" w:fill="F2F5F9"/>
          </w:tcPr>
          <w:p>
            <w:pPr>
              <w:spacing w:after="30" w:before="30"/>
              <w:jc w:val="center"/>
            </w:pPr>
            <w:r/>
            <w:r>
              <w:rPr>
                <w:sz w:val="19"/>
              </w:rPr>
              <w:t>1280 x 720</w:t>
            </w:r>
          </w:p>
        </w:tc>
      </w:tr>
      <w:tr>
        <w:tc>
          <w:tcPr>
            <w:tcW w:type="dxa" w:w="2608"/>
          </w:tcPr>
          <w:p>
            <w:pPr>
              <w:spacing w:after="30" w:before="30"/>
              <w:jc w:val="left"/>
            </w:pPr>
            <w:r/>
            <w:r>
              <w:rPr>
                <w:sz w:val="19"/>
              </w:rPr>
              <w:t>Seuil de confiance</w:t>
            </w:r>
          </w:p>
        </w:tc>
        <w:tc>
          <w:tcPr>
            <w:tcW w:type="dxa" w:w="6576"/>
          </w:tcPr>
          <w:p>
            <w:pPr>
              <w:spacing w:after="30" w:before="30"/>
              <w:jc w:val="center"/>
            </w:pPr>
            <w:r/>
            <w:r>
              <w:rPr>
                <w:sz w:val="19"/>
              </w:rPr>
              <w:t>0,40 pour tous les modeles</w:t>
            </w:r>
          </w:p>
        </w:tc>
      </w:tr>
      <w:tr>
        <w:tc>
          <w:tcPr>
            <w:tcW w:type="dxa" w:w="2608"/>
            <w:shd w:val="clear" w:fill="F2F5F9"/>
          </w:tcPr>
          <w:p>
            <w:pPr>
              <w:spacing w:after="30" w:before="30"/>
              <w:jc w:val="left"/>
            </w:pPr>
            <w:r/>
            <w:r>
              <w:rPr>
                <w:sz w:val="19"/>
              </w:rPr>
              <w:t>Filtre de classes</w:t>
            </w:r>
          </w:p>
        </w:tc>
        <w:tc>
          <w:tcPr>
            <w:tcW w:type="dxa" w:w="6576"/>
            <w:shd w:val="clear" w:fill="F2F5F9"/>
          </w:tcPr>
          <w:p>
            <w:pPr>
              <w:spacing w:after="30" w:before="30"/>
              <w:jc w:val="center"/>
            </w:pPr>
            <w:r/>
            <w:r>
              <w:rPr>
                <w:sz w:val="19"/>
              </w:rPr>
              <w:t>Bovins uniquement pour les modeles generiques ; toutes classes pour les modeles reentraines</w:t>
            </w:r>
          </w:p>
        </w:tc>
      </w:tr>
      <w:tr>
        <w:tc>
          <w:tcPr>
            <w:tcW w:type="dxa" w:w="2608"/>
          </w:tcPr>
          <w:p>
            <w:pPr>
              <w:spacing w:after="30" w:before="30"/>
              <w:jc w:val="left"/>
            </w:pPr>
            <w:r/>
            <w:r>
              <w:rPr>
                <w:sz w:val="19"/>
              </w:rPr>
              <w:t>Suivi</w:t>
            </w:r>
          </w:p>
        </w:tc>
        <w:tc>
          <w:tcPr>
            <w:tcW w:type="dxa" w:w="6576"/>
          </w:tcPr>
          <w:p>
            <w:pPr>
              <w:spacing w:after="30" w:before="30"/>
              <w:jc w:val="center"/>
            </w:pPr>
            <w:r/>
            <w:r>
              <w:rPr>
                <w:sz w:val="19"/>
              </w:rPr>
              <w:t>ByteTrack, remis a zero entre deux sequences</w:t>
            </w:r>
          </w:p>
        </w:tc>
      </w:tr>
      <w:tr>
        <w:tc>
          <w:tcPr>
            <w:tcW w:type="dxa" w:w="2608"/>
            <w:shd w:val="clear" w:fill="F2F5F9"/>
          </w:tcPr>
          <w:p>
            <w:pPr>
              <w:spacing w:after="30" w:before="30"/>
              <w:jc w:val="left"/>
            </w:pPr>
            <w:r/>
            <w:r>
              <w:rPr>
                <w:sz w:val="19"/>
              </w:rPr>
              <w:t>Re-identification</w:t>
            </w:r>
          </w:p>
        </w:tc>
        <w:tc>
          <w:tcPr>
            <w:tcW w:type="dxa" w:w="6576"/>
            <w:shd w:val="clear" w:fill="F2F5F9"/>
          </w:tcPr>
          <w:p>
            <w:pPr>
              <w:spacing w:after="30" w:before="30"/>
              <w:jc w:val="center"/>
            </w:pPr>
            <w:r/>
            <w:r>
              <w:rPr>
                <w:sz w:val="19"/>
              </w:rPr>
              <w:t>MegaDescriptor-T-224, seuil de correspondance 0,55</w:t>
            </w:r>
          </w:p>
        </w:tc>
      </w:tr>
      <w:tr>
        <w:tc>
          <w:tcPr>
            <w:tcW w:type="dxa" w:w="2608"/>
          </w:tcPr>
          <w:p>
            <w:pPr>
              <w:spacing w:after="30" w:before="30"/>
              <w:jc w:val="left"/>
            </w:pPr>
            <w:r/>
            <w:r>
              <w:rPr>
                <w:sz w:val="19"/>
              </w:rPr>
              <w:t>Comportement</w:t>
            </w:r>
          </w:p>
        </w:tc>
        <w:tc>
          <w:tcPr>
            <w:tcW w:type="dxa" w:w="6576"/>
          </w:tcPr>
          <w:p>
            <w:pPr>
              <w:spacing w:after="30" w:before="30"/>
              <w:jc w:val="center"/>
            </w:pPr>
            <w:r/>
            <w:r>
              <w:rPr>
                <w:sz w:val="19"/>
              </w:rPr>
              <w:t>R(2+1)D-18, fenetres de 16 images</w:t>
            </w:r>
          </w:p>
        </w:tc>
      </w:tr>
    </w:tbl>
    <w:p>
      <w:pPr>
        <w:spacing w:after="240"/>
        <w:jc w:val="center"/>
      </w:pPr>
      <w:r>
        <w:rPr>
          <w:i/>
          <w:color w:val="555F6D"/>
          <w:sz w:val="17"/>
        </w:rPr>
        <w:t>Tableau 19 — Protocole du banc d'essai. Identique pour les douze modeles.</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Ce que cette mesure dit, et ce qu'elle ne dit pas.  </w:t>
            </w:r>
            <w:r>
              <w:rPr>
                <w:sz w:val="20"/>
              </w:rPr>
              <w:t>Le corpus n'etant pas annote, on ne peut pas calculer un rappel exact. Ce qui est mesure est le nombre d'animaux detectes par image, dans des conditions strictement identiques. C'est une comparaison relative valable - les scenes contiennent le meme nombre de betes pour tous les modeles - mais ce n'est pas une mesure absolue de justesse. Un modele qui detecterait des faux positifs serait avantage ; l'examen des videos produites permet de verifier que ce n'est pas le cas.</w:t>
            </w:r>
          </w:p>
        </w:tc>
      </w:tr>
    </w:tbl>
    <w:p>
      <w:pPr>
        <w:spacing w:after="80"/>
      </w:pPr>
    </w:p>
    <w:p>
      <w:pPr>
        <w:spacing w:before="280" w:after="100"/>
      </w:pPr>
      <w:r>
        <w:rPr>
          <w:b/>
          <w:color w:val="1F4E79"/>
          <w:sz w:val="27"/>
        </w:rPr>
        <w:t>7.2  Le classement general</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2948"/>
            <w:shd w:val="clear" w:fill="1F4E79"/>
          </w:tcPr>
          <w:p>
            <w:pPr>
              <w:spacing w:after="40" w:before="40"/>
              <w:jc w:val="center"/>
            </w:pPr>
            <w:r/>
            <w:r>
              <w:rPr>
                <w:b/>
                <w:color w:val="FFFFFF"/>
                <w:sz w:val="19"/>
              </w:rPr>
              <w:t>Modele</w:t>
            </w:r>
          </w:p>
        </w:tc>
        <w:tc>
          <w:tcPr>
            <w:tcW w:type="dxa" w:w="1361"/>
            <w:shd w:val="clear" w:fill="1F4E79"/>
          </w:tcPr>
          <w:p>
            <w:pPr>
              <w:spacing w:after="40" w:before="40"/>
              <w:jc w:val="center"/>
            </w:pPr>
            <w:r/>
            <w:r>
              <w:rPr>
                <w:b/>
                <w:color w:val="FFFFFF"/>
                <w:sz w:val="19"/>
              </w:rPr>
              <w:t>Famille</w:t>
            </w:r>
          </w:p>
        </w:tc>
        <w:tc>
          <w:tcPr>
            <w:tcW w:type="dxa" w:w="1474"/>
            <w:shd w:val="clear" w:fill="1F4E79"/>
          </w:tcPr>
          <w:p>
            <w:pPr>
              <w:spacing w:after="40" w:before="40"/>
              <w:jc w:val="center"/>
            </w:pPr>
            <w:r/>
            <w:r>
              <w:rPr>
                <w:b/>
                <w:color w:val="FFFFFF"/>
                <w:sz w:val="19"/>
              </w:rPr>
              <w:t>Detections / image</w:t>
            </w:r>
          </w:p>
        </w:tc>
        <w:tc>
          <w:tcPr>
            <w:tcW w:type="dxa" w:w="1361"/>
            <w:shd w:val="clear" w:fill="1F4E79"/>
          </w:tcPr>
          <w:p>
            <w:pPr>
              <w:spacing w:after="40" w:before="40"/>
              <w:jc w:val="center"/>
            </w:pPr>
            <w:r/>
            <w:r>
              <w:rPr>
                <w:b/>
                <w:color w:val="FFFFFF"/>
                <w:sz w:val="19"/>
              </w:rPr>
              <w:t>Total detections</w:t>
            </w:r>
          </w:p>
        </w:tc>
        <w:tc>
          <w:tcPr>
            <w:tcW w:type="dxa" w:w="1134"/>
            <w:shd w:val="clear" w:fill="1F4E79"/>
          </w:tcPr>
          <w:p>
            <w:pPr>
              <w:spacing w:after="40" w:before="40"/>
              <w:jc w:val="center"/>
            </w:pPr>
            <w:r/>
            <w:r>
              <w:rPr>
                <w:b/>
                <w:color w:val="FFFFFF"/>
                <w:sz w:val="19"/>
              </w:rPr>
              <w:t>Identites creees</w:t>
            </w:r>
          </w:p>
        </w:tc>
        <w:tc>
          <w:tcPr>
            <w:tcW w:type="dxa" w:w="907"/>
            <w:shd w:val="clear" w:fill="1F4E79"/>
          </w:tcPr>
          <w:p>
            <w:pPr>
              <w:spacing w:after="40" w:before="40"/>
              <w:jc w:val="center"/>
            </w:pPr>
            <w:r/>
            <w:r>
              <w:rPr>
                <w:b/>
                <w:color w:val="FFFFFF"/>
                <w:sz w:val="19"/>
              </w:rPr>
              <w:t>Images / s</w:t>
            </w:r>
          </w:p>
        </w:tc>
      </w:tr>
      <w:tr>
        <w:tc>
          <w:tcPr>
            <w:tcW w:type="dxa" w:w="2948"/>
          </w:tcPr>
          <w:p>
            <w:pPr>
              <w:spacing w:after="30" w:before="30"/>
              <w:jc w:val="left"/>
            </w:pPr>
            <w:r/>
            <w:r>
              <w:rPr>
                <w:sz w:val="19"/>
              </w:rPr>
              <w:t>YOLO26m-seg · generique</w:t>
            </w:r>
          </w:p>
        </w:tc>
        <w:tc>
          <w:tcPr>
            <w:tcW w:type="dxa" w:w="1361"/>
          </w:tcPr>
          <w:p>
            <w:pPr>
              <w:spacing w:after="30" w:before="30"/>
              <w:jc w:val="center"/>
            </w:pPr>
            <w:r/>
            <w:r>
              <w:rPr>
                <w:b/>
                <w:color w:val="2E7D32"/>
                <w:sz w:val="19"/>
              </w:rPr>
              <w:t>generique</w:t>
            </w:r>
          </w:p>
        </w:tc>
        <w:tc>
          <w:tcPr>
            <w:tcW w:type="dxa" w:w="1474"/>
          </w:tcPr>
          <w:p>
            <w:pPr>
              <w:spacing w:after="30" w:before="30"/>
              <w:jc w:val="center"/>
            </w:pPr>
            <w:r/>
            <w:r>
              <w:rPr>
                <w:sz w:val="19"/>
              </w:rPr>
              <w:t>5.07</w:t>
            </w:r>
          </w:p>
        </w:tc>
        <w:tc>
          <w:tcPr>
            <w:tcW w:type="dxa" w:w="1361"/>
          </w:tcPr>
          <w:p>
            <w:pPr>
              <w:spacing w:after="30" w:before="30"/>
              <w:jc w:val="center"/>
            </w:pPr>
            <w:r/>
            <w:r>
              <w:rPr>
                <w:sz w:val="19"/>
              </w:rPr>
              <w:t>44 258</w:t>
            </w:r>
          </w:p>
        </w:tc>
        <w:tc>
          <w:tcPr>
            <w:tcW w:type="dxa" w:w="1134"/>
          </w:tcPr>
          <w:p>
            <w:pPr>
              <w:spacing w:after="30" w:before="30"/>
              <w:jc w:val="center"/>
            </w:pPr>
            <w:r/>
            <w:r>
              <w:rPr>
                <w:sz w:val="19"/>
              </w:rPr>
              <w:t>139</w:t>
            </w:r>
          </w:p>
        </w:tc>
        <w:tc>
          <w:tcPr>
            <w:tcW w:type="dxa" w:w="907"/>
          </w:tcPr>
          <w:p>
            <w:pPr>
              <w:spacing w:after="30" w:before="30"/>
              <w:jc w:val="center"/>
            </w:pPr>
            <w:r/>
            <w:r>
              <w:rPr>
                <w:sz w:val="19"/>
              </w:rPr>
              <w:t>4.5</w:t>
            </w:r>
          </w:p>
        </w:tc>
      </w:tr>
      <w:tr>
        <w:tc>
          <w:tcPr>
            <w:tcW w:type="dxa" w:w="2948"/>
            <w:shd w:val="clear" w:fill="F2F5F9"/>
          </w:tcPr>
          <w:p>
            <w:pPr>
              <w:spacing w:after="30" w:before="30"/>
              <w:jc w:val="left"/>
            </w:pPr>
            <w:r/>
            <w:r>
              <w:rPr>
                <w:sz w:val="19"/>
              </w:rPr>
              <w:t>YOLO26s-seg · generique</w:t>
            </w:r>
          </w:p>
        </w:tc>
        <w:tc>
          <w:tcPr>
            <w:tcW w:type="dxa" w:w="1361"/>
            <w:shd w:val="clear" w:fill="F2F5F9"/>
          </w:tcPr>
          <w:p>
            <w:pPr>
              <w:spacing w:after="30" w:before="30"/>
              <w:jc w:val="center"/>
            </w:pPr>
            <w:r/>
            <w:r>
              <w:rPr>
                <w:b/>
                <w:color w:val="2E7D32"/>
                <w:sz w:val="19"/>
              </w:rPr>
              <w:t>generique</w:t>
            </w:r>
          </w:p>
        </w:tc>
        <w:tc>
          <w:tcPr>
            <w:tcW w:type="dxa" w:w="1474"/>
            <w:shd w:val="clear" w:fill="F2F5F9"/>
          </w:tcPr>
          <w:p>
            <w:pPr>
              <w:spacing w:after="30" w:before="30"/>
              <w:jc w:val="center"/>
            </w:pPr>
            <w:r/>
            <w:r>
              <w:rPr>
                <w:sz w:val="19"/>
              </w:rPr>
              <w:t>4.73</w:t>
            </w:r>
          </w:p>
        </w:tc>
        <w:tc>
          <w:tcPr>
            <w:tcW w:type="dxa" w:w="1361"/>
            <w:shd w:val="clear" w:fill="F2F5F9"/>
          </w:tcPr>
          <w:p>
            <w:pPr>
              <w:spacing w:after="30" w:before="30"/>
              <w:jc w:val="center"/>
            </w:pPr>
            <w:r/>
            <w:r>
              <w:rPr>
                <w:sz w:val="19"/>
              </w:rPr>
              <w:t>41 350</w:t>
            </w:r>
          </w:p>
        </w:tc>
        <w:tc>
          <w:tcPr>
            <w:tcW w:type="dxa" w:w="1134"/>
            <w:shd w:val="clear" w:fill="F2F5F9"/>
          </w:tcPr>
          <w:p>
            <w:pPr>
              <w:spacing w:after="30" w:before="30"/>
              <w:jc w:val="center"/>
            </w:pPr>
            <w:r/>
            <w:r>
              <w:rPr>
                <w:sz w:val="19"/>
              </w:rPr>
              <w:t>121</w:t>
            </w:r>
          </w:p>
        </w:tc>
        <w:tc>
          <w:tcPr>
            <w:tcW w:type="dxa" w:w="907"/>
            <w:shd w:val="clear" w:fill="F2F5F9"/>
          </w:tcPr>
          <w:p>
            <w:pPr>
              <w:spacing w:after="30" w:before="30"/>
              <w:jc w:val="center"/>
            </w:pPr>
            <w:r/>
            <w:r>
              <w:rPr>
                <w:sz w:val="19"/>
              </w:rPr>
              <w:t>3.0</w:t>
            </w:r>
          </w:p>
        </w:tc>
      </w:tr>
      <w:tr>
        <w:tc>
          <w:tcPr>
            <w:tcW w:type="dxa" w:w="2948"/>
          </w:tcPr>
          <w:p>
            <w:pPr>
              <w:spacing w:after="30" w:before="30"/>
              <w:jc w:val="left"/>
            </w:pPr>
            <w:r/>
            <w:r>
              <w:rPr>
                <w:sz w:val="19"/>
              </w:rPr>
              <w:t>YOLO26n · generique COCO</w:t>
            </w:r>
          </w:p>
        </w:tc>
        <w:tc>
          <w:tcPr>
            <w:tcW w:type="dxa" w:w="1361"/>
          </w:tcPr>
          <w:p>
            <w:pPr>
              <w:spacing w:after="30" w:before="30"/>
              <w:jc w:val="center"/>
            </w:pPr>
            <w:r/>
            <w:r>
              <w:rPr>
                <w:b/>
                <w:color w:val="2E7D32"/>
                <w:sz w:val="19"/>
              </w:rPr>
              <w:t>generique</w:t>
            </w:r>
          </w:p>
        </w:tc>
        <w:tc>
          <w:tcPr>
            <w:tcW w:type="dxa" w:w="1474"/>
          </w:tcPr>
          <w:p>
            <w:pPr>
              <w:spacing w:after="30" w:before="30"/>
              <w:jc w:val="center"/>
            </w:pPr>
            <w:r/>
            <w:r>
              <w:rPr>
                <w:sz w:val="19"/>
              </w:rPr>
              <w:t>3.93</w:t>
            </w:r>
          </w:p>
        </w:tc>
        <w:tc>
          <w:tcPr>
            <w:tcW w:type="dxa" w:w="1361"/>
          </w:tcPr>
          <w:p>
            <w:pPr>
              <w:spacing w:after="30" w:before="30"/>
              <w:jc w:val="center"/>
            </w:pPr>
            <w:r/>
            <w:r>
              <w:rPr>
                <w:sz w:val="19"/>
              </w:rPr>
              <w:t>34 346</w:t>
            </w:r>
          </w:p>
        </w:tc>
        <w:tc>
          <w:tcPr>
            <w:tcW w:type="dxa" w:w="1134"/>
          </w:tcPr>
          <w:p>
            <w:pPr>
              <w:spacing w:after="30" w:before="30"/>
              <w:jc w:val="center"/>
            </w:pPr>
            <w:r/>
            <w:r>
              <w:rPr>
                <w:sz w:val="19"/>
              </w:rPr>
              <w:t>92</w:t>
            </w:r>
          </w:p>
        </w:tc>
        <w:tc>
          <w:tcPr>
            <w:tcW w:type="dxa" w:w="907"/>
          </w:tcPr>
          <w:p>
            <w:pPr>
              <w:spacing w:after="30" w:before="30"/>
              <w:jc w:val="center"/>
            </w:pPr>
            <w:r/>
            <w:r>
              <w:rPr>
                <w:sz w:val="19"/>
              </w:rPr>
              <w:t>4.9</w:t>
            </w:r>
          </w:p>
        </w:tc>
      </w:tr>
      <w:tr>
        <w:tc>
          <w:tcPr>
            <w:tcW w:type="dxa" w:w="2948"/>
            <w:shd w:val="clear" w:fill="F2F5F9"/>
          </w:tcPr>
          <w:p>
            <w:pPr>
              <w:spacing w:after="30" w:before="30"/>
              <w:jc w:val="left"/>
            </w:pPr>
            <w:r/>
            <w:r>
              <w:rPr>
                <w:sz w:val="19"/>
              </w:rPr>
              <w:t>YOLO26s · 832 (CBVD-5+CVB)</w:t>
            </w:r>
          </w:p>
        </w:tc>
        <w:tc>
          <w:tcPr>
            <w:tcW w:type="dxa" w:w="1361"/>
            <w:shd w:val="clear" w:fill="F2F5F9"/>
          </w:tcPr>
          <w:p>
            <w:pPr>
              <w:spacing w:after="30" w:before="30"/>
              <w:jc w:val="center"/>
            </w:pPr>
            <w:r/>
            <w:r>
              <w:rPr>
                <w:b/>
                <w:color w:val="B71C1C"/>
                <w:sz w:val="19"/>
              </w:rPr>
              <w:t>reentraine</w:t>
            </w:r>
          </w:p>
        </w:tc>
        <w:tc>
          <w:tcPr>
            <w:tcW w:type="dxa" w:w="1474"/>
            <w:shd w:val="clear" w:fill="F2F5F9"/>
          </w:tcPr>
          <w:p>
            <w:pPr>
              <w:spacing w:after="30" w:before="30"/>
              <w:jc w:val="center"/>
            </w:pPr>
            <w:r/>
            <w:r>
              <w:rPr>
                <w:sz w:val="19"/>
              </w:rPr>
              <w:t>1.42</w:t>
            </w:r>
          </w:p>
        </w:tc>
        <w:tc>
          <w:tcPr>
            <w:tcW w:type="dxa" w:w="1361"/>
            <w:shd w:val="clear" w:fill="F2F5F9"/>
          </w:tcPr>
          <w:p>
            <w:pPr>
              <w:spacing w:after="30" w:before="30"/>
              <w:jc w:val="center"/>
            </w:pPr>
            <w:r/>
            <w:r>
              <w:rPr>
                <w:sz w:val="19"/>
              </w:rPr>
              <w:t>12 396</w:t>
            </w:r>
          </w:p>
        </w:tc>
        <w:tc>
          <w:tcPr>
            <w:tcW w:type="dxa" w:w="1134"/>
            <w:shd w:val="clear" w:fill="F2F5F9"/>
          </w:tcPr>
          <w:p>
            <w:pPr>
              <w:spacing w:after="30" w:before="30"/>
              <w:jc w:val="center"/>
            </w:pPr>
            <w:r/>
            <w:r>
              <w:rPr>
                <w:sz w:val="19"/>
              </w:rPr>
              <w:t>51</w:t>
            </w:r>
          </w:p>
        </w:tc>
        <w:tc>
          <w:tcPr>
            <w:tcW w:type="dxa" w:w="907"/>
            <w:shd w:val="clear" w:fill="F2F5F9"/>
          </w:tcPr>
          <w:p>
            <w:pPr>
              <w:spacing w:after="30" w:before="30"/>
              <w:jc w:val="center"/>
            </w:pPr>
            <w:r/>
            <w:r>
              <w:rPr>
                <w:sz w:val="19"/>
              </w:rPr>
              <w:t>8.9</w:t>
            </w:r>
          </w:p>
        </w:tc>
      </w:tr>
      <w:tr>
        <w:tc>
          <w:tcPr>
            <w:tcW w:type="dxa" w:w="2948"/>
          </w:tcPr>
          <w:p>
            <w:pPr>
              <w:spacing w:after="30" w:before="30"/>
              <w:jc w:val="left"/>
            </w:pPr>
            <w:r/>
            <w:r>
              <w:rPr>
                <w:sz w:val="19"/>
              </w:rPr>
              <w:t>CBVD-5 · detection</w:t>
            </w:r>
          </w:p>
        </w:tc>
        <w:tc>
          <w:tcPr>
            <w:tcW w:type="dxa" w:w="1361"/>
          </w:tcPr>
          <w:p>
            <w:pPr>
              <w:spacing w:after="30" w:before="30"/>
              <w:jc w:val="center"/>
            </w:pPr>
            <w:r/>
            <w:r>
              <w:rPr>
                <w:b/>
                <w:color w:val="B71C1C"/>
                <w:sz w:val="19"/>
              </w:rPr>
              <w:t>reentraine</w:t>
            </w:r>
          </w:p>
        </w:tc>
        <w:tc>
          <w:tcPr>
            <w:tcW w:type="dxa" w:w="1474"/>
          </w:tcPr>
          <w:p>
            <w:pPr>
              <w:spacing w:after="30" w:before="30"/>
              <w:jc w:val="center"/>
            </w:pPr>
            <w:r/>
            <w:r>
              <w:rPr>
                <w:sz w:val="19"/>
              </w:rPr>
              <w:t>1.29</w:t>
            </w:r>
          </w:p>
        </w:tc>
        <w:tc>
          <w:tcPr>
            <w:tcW w:type="dxa" w:w="1361"/>
          </w:tcPr>
          <w:p>
            <w:pPr>
              <w:spacing w:after="30" w:before="30"/>
              <w:jc w:val="center"/>
            </w:pPr>
            <w:r/>
            <w:r>
              <w:rPr>
                <w:sz w:val="19"/>
              </w:rPr>
              <w:t>11 279</w:t>
            </w:r>
          </w:p>
        </w:tc>
        <w:tc>
          <w:tcPr>
            <w:tcW w:type="dxa" w:w="1134"/>
          </w:tcPr>
          <w:p>
            <w:pPr>
              <w:spacing w:after="30" w:before="30"/>
              <w:jc w:val="center"/>
            </w:pPr>
            <w:r/>
            <w:r>
              <w:rPr>
                <w:sz w:val="19"/>
              </w:rPr>
              <w:t>83</w:t>
            </w:r>
          </w:p>
        </w:tc>
        <w:tc>
          <w:tcPr>
            <w:tcW w:type="dxa" w:w="907"/>
          </w:tcPr>
          <w:p>
            <w:pPr>
              <w:spacing w:after="30" w:before="30"/>
              <w:jc w:val="center"/>
            </w:pPr>
            <w:r/>
            <w:r>
              <w:rPr>
                <w:sz w:val="19"/>
              </w:rPr>
              <w:t>9.9</w:t>
            </w:r>
          </w:p>
        </w:tc>
      </w:tr>
      <w:tr>
        <w:tc>
          <w:tcPr>
            <w:tcW w:type="dxa" w:w="2948"/>
            <w:shd w:val="clear" w:fill="F2F5F9"/>
          </w:tcPr>
          <w:p>
            <w:pPr>
              <w:spacing w:after="30" w:before="30"/>
              <w:jc w:val="left"/>
            </w:pPr>
            <w:r/>
            <w:r>
              <w:rPr>
                <w:sz w:val="19"/>
              </w:rPr>
              <w:t>YOLO26s · 640 (CBVD-5+CVB)</w:t>
            </w:r>
          </w:p>
        </w:tc>
        <w:tc>
          <w:tcPr>
            <w:tcW w:type="dxa" w:w="1361"/>
            <w:shd w:val="clear" w:fill="F2F5F9"/>
          </w:tcPr>
          <w:p>
            <w:pPr>
              <w:spacing w:after="30" w:before="30"/>
              <w:jc w:val="center"/>
            </w:pPr>
            <w:r/>
            <w:r>
              <w:rPr>
                <w:b/>
                <w:color w:val="B71C1C"/>
                <w:sz w:val="19"/>
              </w:rPr>
              <w:t>reentraine</w:t>
            </w:r>
          </w:p>
        </w:tc>
        <w:tc>
          <w:tcPr>
            <w:tcW w:type="dxa" w:w="1474"/>
            <w:shd w:val="clear" w:fill="F2F5F9"/>
          </w:tcPr>
          <w:p>
            <w:pPr>
              <w:spacing w:after="30" w:before="30"/>
              <w:jc w:val="center"/>
            </w:pPr>
            <w:r/>
            <w:r>
              <w:rPr>
                <w:sz w:val="19"/>
              </w:rPr>
              <w:t>1.21</w:t>
            </w:r>
          </w:p>
        </w:tc>
        <w:tc>
          <w:tcPr>
            <w:tcW w:type="dxa" w:w="1361"/>
            <w:shd w:val="clear" w:fill="F2F5F9"/>
          </w:tcPr>
          <w:p>
            <w:pPr>
              <w:spacing w:after="30" w:before="30"/>
              <w:jc w:val="center"/>
            </w:pPr>
            <w:r/>
            <w:r>
              <w:rPr>
                <w:sz w:val="19"/>
              </w:rPr>
              <w:t>10 579</w:t>
            </w:r>
          </w:p>
        </w:tc>
        <w:tc>
          <w:tcPr>
            <w:tcW w:type="dxa" w:w="1134"/>
            <w:shd w:val="clear" w:fill="F2F5F9"/>
          </w:tcPr>
          <w:p>
            <w:pPr>
              <w:spacing w:after="30" w:before="30"/>
              <w:jc w:val="center"/>
            </w:pPr>
            <w:r/>
            <w:r>
              <w:rPr>
                <w:sz w:val="19"/>
              </w:rPr>
              <w:t>67</w:t>
            </w:r>
          </w:p>
        </w:tc>
        <w:tc>
          <w:tcPr>
            <w:tcW w:type="dxa" w:w="907"/>
            <w:shd w:val="clear" w:fill="F2F5F9"/>
          </w:tcPr>
          <w:p>
            <w:pPr>
              <w:spacing w:after="30" w:before="30"/>
              <w:jc w:val="center"/>
            </w:pPr>
            <w:r/>
            <w:r>
              <w:rPr>
                <w:sz w:val="19"/>
              </w:rPr>
              <w:t>6.8</w:t>
            </w:r>
          </w:p>
        </w:tc>
      </w:tr>
      <w:tr>
        <w:tc>
          <w:tcPr>
            <w:tcW w:type="dxa" w:w="2948"/>
          </w:tcPr>
          <w:p>
            <w:pPr>
              <w:spacing w:after="30" w:before="30"/>
              <w:jc w:val="left"/>
            </w:pPr>
            <w:r/>
            <w:r>
              <w:rPr>
                <w:sz w:val="19"/>
              </w:rPr>
              <w:t>CBVD-5 · segmentation</w:t>
            </w:r>
          </w:p>
        </w:tc>
        <w:tc>
          <w:tcPr>
            <w:tcW w:type="dxa" w:w="1361"/>
          </w:tcPr>
          <w:p>
            <w:pPr>
              <w:spacing w:after="30" w:before="30"/>
              <w:jc w:val="center"/>
            </w:pPr>
            <w:r/>
            <w:r>
              <w:rPr>
                <w:b/>
                <w:color w:val="B71C1C"/>
                <w:sz w:val="19"/>
              </w:rPr>
              <w:t>reentraine</w:t>
            </w:r>
          </w:p>
        </w:tc>
        <w:tc>
          <w:tcPr>
            <w:tcW w:type="dxa" w:w="1474"/>
          </w:tcPr>
          <w:p>
            <w:pPr>
              <w:spacing w:after="30" w:before="30"/>
              <w:jc w:val="center"/>
            </w:pPr>
            <w:r/>
            <w:r>
              <w:rPr>
                <w:sz w:val="19"/>
              </w:rPr>
              <w:t>0.87</w:t>
            </w:r>
          </w:p>
        </w:tc>
        <w:tc>
          <w:tcPr>
            <w:tcW w:type="dxa" w:w="1361"/>
          </w:tcPr>
          <w:p>
            <w:pPr>
              <w:spacing w:after="30" w:before="30"/>
              <w:jc w:val="center"/>
            </w:pPr>
            <w:r/>
            <w:r>
              <w:rPr>
                <w:sz w:val="19"/>
              </w:rPr>
              <w:t>7 621</w:t>
            </w:r>
          </w:p>
        </w:tc>
        <w:tc>
          <w:tcPr>
            <w:tcW w:type="dxa" w:w="1134"/>
          </w:tcPr>
          <w:p>
            <w:pPr>
              <w:spacing w:after="30" w:before="30"/>
              <w:jc w:val="center"/>
            </w:pPr>
            <w:r/>
            <w:r>
              <w:rPr>
                <w:sz w:val="19"/>
              </w:rPr>
              <w:t>77</w:t>
            </w:r>
          </w:p>
        </w:tc>
        <w:tc>
          <w:tcPr>
            <w:tcW w:type="dxa" w:w="907"/>
          </w:tcPr>
          <w:p>
            <w:pPr>
              <w:spacing w:after="30" w:before="30"/>
              <w:jc w:val="center"/>
            </w:pPr>
            <w:r/>
            <w:r>
              <w:rPr>
                <w:sz w:val="19"/>
              </w:rPr>
              <w:t>10.4</w:t>
            </w:r>
          </w:p>
        </w:tc>
      </w:tr>
      <w:tr>
        <w:tc>
          <w:tcPr>
            <w:tcW w:type="dxa" w:w="2948"/>
            <w:shd w:val="clear" w:fill="F2F5F9"/>
          </w:tcPr>
          <w:p>
            <w:pPr>
              <w:spacing w:after="30" w:before="30"/>
              <w:jc w:val="left"/>
            </w:pPr>
            <w:r/>
            <w:r>
              <w:rPr>
                <w:sz w:val="19"/>
              </w:rPr>
              <w:t>YOLO26s · 832 reequilibre</w:t>
            </w:r>
          </w:p>
        </w:tc>
        <w:tc>
          <w:tcPr>
            <w:tcW w:type="dxa" w:w="1361"/>
            <w:shd w:val="clear" w:fill="F2F5F9"/>
          </w:tcPr>
          <w:p>
            <w:pPr>
              <w:spacing w:after="30" w:before="30"/>
              <w:jc w:val="center"/>
            </w:pPr>
            <w:r/>
            <w:r>
              <w:rPr>
                <w:b/>
                <w:color w:val="B71C1C"/>
                <w:sz w:val="19"/>
              </w:rPr>
              <w:t>reentraine</w:t>
            </w:r>
          </w:p>
        </w:tc>
        <w:tc>
          <w:tcPr>
            <w:tcW w:type="dxa" w:w="1474"/>
            <w:shd w:val="clear" w:fill="F2F5F9"/>
          </w:tcPr>
          <w:p>
            <w:pPr>
              <w:spacing w:after="30" w:before="30"/>
              <w:jc w:val="center"/>
            </w:pPr>
            <w:r/>
            <w:r>
              <w:rPr>
                <w:sz w:val="19"/>
              </w:rPr>
              <w:t>0.81</w:t>
            </w:r>
          </w:p>
        </w:tc>
        <w:tc>
          <w:tcPr>
            <w:tcW w:type="dxa" w:w="1361"/>
            <w:shd w:val="clear" w:fill="F2F5F9"/>
          </w:tcPr>
          <w:p>
            <w:pPr>
              <w:spacing w:after="30" w:before="30"/>
              <w:jc w:val="center"/>
            </w:pPr>
            <w:r/>
            <w:r>
              <w:rPr>
                <w:sz w:val="19"/>
              </w:rPr>
              <w:t>7 046</w:t>
            </w:r>
          </w:p>
        </w:tc>
        <w:tc>
          <w:tcPr>
            <w:tcW w:type="dxa" w:w="1134"/>
            <w:shd w:val="clear" w:fill="F2F5F9"/>
          </w:tcPr>
          <w:p>
            <w:pPr>
              <w:spacing w:after="30" w:before="30"/>
              <w:jc w:val="center"/>
            </w:pPr>
            <w:r/>
            <w:r>
              <w:rPr>
                <w:sz w:val="19"/>
              </w:rPr>
              <w:t>95</w:t>
            </w:r>
          </w:p>
        </w:tc>
        <w:tc>
          <w:tcPr>
            <w:tcW w:type="dxa" w:w="907"/>
            <w:shd w:val="clear" w:fill="F2F5F9"/>
          </w:tcPr>
          <w:p>
            <w:pPr>
              <w:spacing w:after="30" w:before="30"/>
              <w:jc w:val="center"/>
            </w:pPr>
            <w:r/>
            <w:r>
              <w:rPr>
                <w:sz w:val="19"/>
              </w:rPr>
              <w:t>11.2</w:t>
            </w:r>
          </w:p>
        </w:tc>
      </w:tr>
      <w:tr>
        <w:tc>
          <w:tcPr>
            <w:tcW w:type="dxa" w:w="2948"/>
          </w:tcPr>
          <w:p>
            <w:pPr>
              <w:spacing w:after="30" w:before="30"/>
              <w:jc w:val="left"/>
            </w:pPr>
            <w:r/>
            <w:r>
              <w:rPr>
                <w:sz w:val="19"/>
              </w:rPr>
              <w:t>YOLO26n · 832 v3</w:t>
            </w:r>
          </w:p>
        </w:tc>
        <w:tc>
          <w:tcPr>
            <w:tcW w:type="dxa" w:w="1361"/>
          </w:tcPr>
          <w:p>
            <w:pPr>
              <w:spacing w:after="30" w:before="30"/>
              <w:jc w:val="center"/>
            </w:pPr>
            <w:r/>
            <w:r>
              <w:rPr>
                <w:b/>
                <w:color w:val="B71C1C"/>
                <w:sz w:val="19"/>
              </w:rPr>
              <w:t>reentraine</w:t>
            </w:r>
          </w:p>
        </w:tc>
        <w:tc>
          <w:tcPr>
            <w:tcW w:type="dxa" w:w="1474"/>
          </w:tcPr>
          <w:p>
            <w:pPr>
              <w:spacing w:after="30" w:before="30"/>
              <w:jc w:val="center"/>
            </w:pPr>
            <w:r/>
            <w:r>
              <w:rPr>
                <w:sz w:val="19"/>
              </w:rPr>
              <w:t>0.67</w:t>
            </w:r>
          </w:p>
        </w:tc>
        <w:tc>
          <w:tcPr>
            <w:tcW w:type="dxa" w:w="1361"/>
          </w:tcPr>
          <w:p>
            <w:pPr>
              <w:spacing w:after="30" w:before="30"/>
              <w:jc w:val="center"/>
            </w:pPr>
            <w:r/>
            <w:r>
              <w:rPr>
                <w:sz w:val="19"/>
              </w:rPr>
              <w:t>5 883</w:t>
            </w:r>
          </w:p>
        </w:tc>
        <w:tc>
          <w:tcPr>
            <w:tcW w:type="dxa" w:w="1134"/>
          </w:tcPr>
          <w:p>
            <w:pPr>
              <w:spacing w:after="30" w:before="30"/>
              <w:jc w:val="center"/>
            </w:pPr>
            <w:r/>
            <w:r>
              <w:rPr>
                <w:sz w:val="19"/>
              </w:rPr>
              <w:t>67</w:t>
            </w:r>
          </w:p>
        </w:tc>
        <w:tc>
          <w:tcPr>
            <w:tcW w:type="dxa" w:w="907"/>
          </w:tcPr>
          <w:p>
            <w:pPr>
              <w:spacing w:after="30" w:before="30"/>
              <w:jc w:val="center"/>
            </w:pPr>
            <w:r/>
            <w:r>
              <w:rPr>
                <w:sz w:val="19"/>
              </w:rPr>
              <w:t>12.8</w:t>
            </w:r>
          </w:p>
        </w:tc>
      </w:tr>
      <w:tr>
        <w:tc>
          <w:tcPr>
            <w:tcW w:type="dxa" w:w="2948"/>
            <w:shd w:val="clear" w:fill="F2F5F9"/>
          </w:tcPr>
          <w:p>
            <w:pPr>
              <w:spacing w:after="30" w:before="30"/>
              <w:jc w:val="left"/>
            </w:pPr>
            <w:r/>
            <w:r>
              <w:rPr>
                <w:sz w:val="19"/>
              </w:rPr>
              <w:t>YOLO26n · 960</w:t>
            </w:r>
          </w:p>
        </w:tc>
        <w:tc>
          <w:tcPr>
            <w:tcW w:type="dxa" w:w="1361"/>
            <w:shd w:val="clear" w:fill="F2F5F9"/>
          </w:tcPr>
          <w:p>
            <w:pPr>
              <w:spacing w:after="30" w:before="30"/>
              <w:jc w:val="center"/>
            </w:pPr>
            <w:r/>
            <w:r>
              <w:rPr>
                <w:b/>
                <w:color w:val="B71C1C"/>
                <w:sz w:val="19"/>
              </w:rPr>
              <w:t>reentraine</w:t>
            </w:r>
          </w:p>
        </w:tc>
        <w:tc>
          <w:tcPr>
            <w:tcW w:type="dxa" w:w="1474"/>
            <w:shd w:val="clear" w:fill="F2F5F9"/>
          </w:tcPr>
          <w:p>
            <w:pPr>
              <w:spacing w:after="30" w:before="30"/>
              <w:jc w:val="center"/>
            </w:pPr>
            <w:r/>
            <w:r>
              <w:rPr>
                <w:sz w:val="19"/>
              </w:rPr>
              <w:t>0.58</w:t>
            </w:r>
          </w:p>
        </w:tc>
        <w:tc>
          <w:tcPr>
            <w:tcW w:type="dxa" w:w="1361"/>
            <w:shd w:val="clear" w:fill="F2F5F9"/>
          </w:tcPr>
          <w:p>
            <w:pPr>
              <w:spacing w:after="30" w:before="30"/>
              <w:jc w:val="center"/>
            </w:pPr>
            <w:r/>
            <w:r>
              <w:rPr>
                <w:sz w:val="19"/>
              </w:rPr>
              <w:t>5 064</w:t>
            </w:r>
          </w:p>
        </w:tc>
        <w:tc>
          <w:tcPr>
            <w:tcW w:type="dxa" w:w="1134"/>
            <w:shd w:val="clear" w:fill="F2F5F9"/>
          </w:tcPr>
          <w:p>
            <w:pPr>
              <w:spacing w:after="30" w:before="30"/>
              <w:jc w:val="center"/>
            </w:pPr>
            <w:r/>
            <w:r>
              <w:rPr>
                <w:sz w:val="19"/>
              </w:rPr>
              <w:t>48</w:t>
            </w:r>
          </w:p>
        </w:tc>
        <w:tc>
          <w:tcPr>
            <w:tcW w:type="dxa" w:w="907"/>
            <w:shd w:val="clear" w:fill="F2F5F9"/>
          </w:tcPr>
          <w:p>
            <w:pPr>
              <w:spacing w:after="30" w:before="30"/>
              <w:jc w:val="center"/>
            </w:pPr>
            <w:r/>
            <w:r>
              <w:rPr>
                <w:sz w:val="19"/>
              </w:rPr>
              <w:t>12.9</w:t>
            </w:r>
          </w:p>
        </w:tc>
      </w:tr>
      <w:tr>
        <w:tc>
          <w:tcPr>
            <w:tcW w:type="dxa" w:w="2948"/>
          </w:tcPr>
          <w:p>
            <w:pPr>
              <w:spacing w:after="30" w:before="30"/>
              <w:jc w:val="left"/>
            </w:pPr>
            <w:r/>
            <w:r>
              <w:rPr>
                <w:sz w:val="19"/>
              </w:rPr>
              <w:t>YOLO26n · 832 v2</w:t>
            </w:r>
          </w:p>
        </w:tc>
        <w:tc>
          <w:tcPr>
            <w:tcW w:type="dxa" w:w="1361"/>
          </w:tcPr>
          <w:p>
            <w:pPr>
              <w:spacing w:after="30" w:before="30"/>
              <w:jc w:val="center"/>
            </w:pPr>
            <w:r/>
            <w:r>
              <w:rPr>
                <w:b/>
                <w:color w:val="B71C1C"/>
                <w:sz w:val="19"/>
              </w:rPr>
              <w:t>reentraine</w:t>
            </w:r>
          </w:p>
        </w:tc>
        <w:tc>
          <w:tcPr>
            <w:tcW w:type="dxa" w:w="1474"/>
          </w:tcPr>
          <w:p>
            <w:pPr>
              <w:spacing w:after="30" w:before="30"/>
              <w:jc w:val="center"/>
            </w:pPr>
            <w:r/>
            <w:r>
              <w:rPr>
                <w:sz w:val="19"/>
              </w:rPr>
              <w:t>0.29</w:t>
            </w:r>
          </w:p>
        </w:tc>
        <w:tc>
          <w:tcPr>
            <w:tcW w:type="dxa" w:w="1361"/>
          </w:tcPr>
          <w:p>
            <w:pPr>
              <w:spacing w:after="30" w:before="30"/>
              <w:jc w:val="center"/>
            </w:pPr>
            <w:r/>
            <w:r>
              <w:rPr>
                <w:sz w:val="19"/>
              </w:rPr>
              <w:t>2 536</w:t>
            </w:r>
          </w:p>
        </w:tc>
        <w:tc>
          <w:tcPr>
            <w:tcW w:type="dxa" w:w="1134"/>
          </w:tcPr>
          <w:p>
            <w:pPr>
              <w:spacing w:after="30" w:before="30"/>
              <w:jc w:val="center"/>
            </w:pPr>
            <w:r/>
            <w:r>
              <w:rPr>
                <w:sz w:val="19"/>
              </w:rPr>
              <w:t>50</w:t>
            </w:r>
          </w:p>
        </w:tc>
        <w:tc>
          <w:tcPr>
            <w:tcW w:type="dxa" w:w="907"/>
          </w:tcPr>
          <w:p>
            <w:pPr>
              <w:spacing w:after="30" w:before="30"/>
              <w:jc w:val="center"/>
            </w:pPr>
            <w:r/>
            <w:r>
              <w:rPr>
                <w:sz w:val="19"/>
              </w:rPr>
              <w:t>15.3</w:t>
            </w:r>
          </w:p>
        </w:tc>
      </w:tr>
      <w:tr>
        <w:tc>
          <w:tcPr>
            <w:tcW w:type="dxa" w:w="2948"/>
            <w:shd w:val="clear" w:fill="F2F5F9"/>
          </w:tcPr>
          <w:p>
            <w:pPr>
              <w:spacing w:after="30" w:before="30"/>
              <w:jc w:val="left"/>
            </w:pPr>
            <w:r/>
            <w:r>
              <w:rPr>
                <w:sz w:val="19"/>
              </w:rPr>
              <w:t>YOLO26n · 832 v1</w:t>
            </w:r>
          </w:p>
        </w:tc>
        <w:tc>
          <w:tcPr>
            <w:tcW w:type="dxa" w:w="1361"/>
            <w:shd w:val="clear" w:fill="F2F5F9"/>
          </w:tcPr>
          <w:p>
            <w:pPr>
              <w:spacing w:after="30" w:before="30"/>
              <w:jc w:val="center"/>
            </w:pPr>
            <w:r/>
            <w:r>
              <w:rPr>
                <w:b/>
                <w:color w:val="B71C1C"/>
                <w:sz w:val="19"/>
              </w:rPr>
              <w:t>reentraine</w:t>
            </w:r>
          </w:p>
        </w:tc>
        <w:tc>
          <w:tcPr>
            <w:tcW w:type="dxa" w:w="1474"/>
            <w:shd w:val="clear" w:fill="F2F5F9"/>
          </w:tcPr>
          <w:p>
            <w:pPr>
              <w:spacing w:after="30" w:before="30"/>
              <w:jc w:val="center"/>
            </w:pPr>
            <w:r/>
            <w:r>
              <w:rPr>
                <w:sz w:val="19"/>
              </w:rPr>
              <w:t>0.25</w:t>
            </w:r>
          </w:p>
        </w:tc>
        <w:tc>
          <w:tcPr>
            <w:tcW w:type="dxa" w:w="1361"/>
            <w:shd w:val="clear" w:fill="F2F5F9"/>
          </w:tcPr>
          <w:p>
            <w:pPr>
              <w:spacing w:after="30" w:before="30"/>
              <w:jc w:val="center"/>
            </w:pPr>
            <w:r/>
            <w:r>
              <w:rPr>
                <w:sz w:val="19"/>
              </w:rPr>
              <w:t>2 157</w:t>
            </w:r>
          </w:p>
        </w:tc>
        <w:tc>
          <w:tcPr>
            <w:tcW w:type="dxa" w:w="1134"/>
            <w:shd w:val="clear" w:fill="F2F5F9"/>
          </w:tcPr>
          <w:p>
            <w:pPr>
              <w:spacing w:after="30" w:before="30"/>
              <w:jc w:val="center"/>
            </w:pPr>
            <w:r/>
            <w:r>
              <w:rPr>
                <w:sz w:val="19"/>
              </w:rPr>
              <w:t>32</w:t>
            </w:r>
          </w:p>
        </w:tc>
        <w:tc>
          <w:tcPr>
            <w:tcW w:type="dxa" w:w="907"/>
            <w:shd w:val="clear" w:fill="F2F5F9"/>
          </w:tcPr>
          <w:p>
            <w:pPr>
              <w:spacing w:after="30" w:before="30"/>
              <w:jc w:val="center"/>
            </w:pPr>
            <w:r/>
            <w:r>
              <w:rPr>
                <w:sz w:val="19"/>
              </w:rPr>
              <w:t>15.0</w:t>
            </w:r>
          </w:p>
        </w:tc>
      </w:tr>
    </w:tbl>
    <w:p>
      <w:pPr>
        <w:spacing w:after="240"/>
        <w:jc w:val="center"/>
      </w:pPr>
      <w:r>
        <w:rPr>
          <w:i/>
          <w:color w:val="555F6D"/>
          <w:sz w:val="17"/>
        </w:rPr>
        <w:t>Tableau 20 — Classement des douze modeles par nombre moyen de bovins detectes par image, sur les 8 737 images du banc d'essai.</w:t>
      </w:r>
    </w:p>
    <w:p>
      <w:pPr>
        <w:spacing w:before="0" w:after="120"/>
      </w:pPr>
      <w:r>
        <w:rPr>
          <w:b w:val="0"/>
          <w:i w:val="0"/>
          <w:sz w:val="21"/>
        </w:rPr>
        <w:t>Les modeles generiques detectent en moyenne 4.58 bovins par image, les modeles reentraines 0.82. Le rapport est de 5.6 pour 1 en faveur des modeles qui n'ont jamais vu une seule image de bovin annotee par comportement.</w:t>
      </w:r>
    </w:p>
    <w:p>
      <w:pPr>
        <w:spacing w:before="160" w:after="40"/>
        <w:jc w:val="center"/>
      </w:pPr>
      <w:r>
        <w:drawing>
          <wp:inline xmlns:a="http://schemas.openxmlformats.org/drawingml/2006/main" xmlns:pic="http://schemas.openxmlformats.org/drawingml/2006/picture">
            <wp:extent cx="5832000" cy="4080398"/>
            <wp:docPr id="21" name="Picture 21"/>
            <wp:cNvGraphicFramePr>
              <a:graphicFrameLocks noChangeAspect="1"/>
            </wp:cNvGraphicFramePr>
            <a:graphic>
              <a:graphicData uri="http://schemas.openxmlformats.org/drawingml/2006/picture">
                <pic:pic>
                  <pic:nvPicPr>
                    <pic:cNvPr id="0" name="fig_bench_detection.png"/>
                    <pic:cNvPicPr/>
                  </pic:nvPicPr>
                  <pic:blipFill>
                    <a:blip r:embed="rId32"/>
                    <a:stretch>
                      <a:fillRect/>
                    </a:stretch>
                  </pic:blipFill>
                  <pic:spPr>
                    <a:xfrm>
                      <a:off x="0" y="0"/>
                      <a:ext cx="5832000" cy="4080398"/>
                    </a:xfrm>
                    <a:prstGeom prst="rect"/>
                  </pic:spPr>
                </pic:pic>
              </a:graphicData>
            </a:graphic>
          </wp:inline>
        </w:drawing>
      </w:r>
    </w:p>
    <w:p>
      <w:pPr>
        <w:spacing w:after="240"/>
        <w:jc w:val="center"/>
      </w:pPr>
      <w:r>
        <w:rPr>
          <w:i/>
          <w:color w:val="555F6D"/>
          <w:sz w:val="17"/>
        </w:rPr>
        <w:t>Figure 21 — Nombre moyen de bovins detectes par image. Les modeles generiques, en bleu, occupent le haut du classement ; les modeles reentraines, en rouge, le bas.</w:t>
      </w:r>
    </w:p>
    <w:p>
      <w:pPr>
        <w:spacing w:before="280" w:after="100"/>
      </w:pPr>
      <w:r>
        <w:rPr>
          <w:b/>
          <w:color w:val="1F4E79"/>
          <w:sz w:val="27"/>
        </w:rPr>
        <w:t>7.3  Le paradoxe du reentrainement</w:t>
      </w:r>
    </w:p>
    <w:p>
      <w:pPr>
        <w:spacing w:before="0" w:after="120"/>
      </w:pPr>
      <w:r>
        <w:rPr>
          <w:b w:val="0"/>
          <w:i w:val="0"/>
          <w:sz w:val="21"/>
        </w:rPr>
        <w:t>Le resultat est net et il merite d'etre enonce sans detour : les modeles generiques, qui n'ont jamais vu une image de bovin annotee par comportement, trouvent nettement plus d'animaux que les modeles specialement entraines pour cela. Ce n'est pas une anomalie de mesure, c'est un phenomene documente.</w:t>
      </w:r>
    </w:p>
    <w:p>
      <w:pPr>
        <w:spacing w:before="200" w:after="60"/>
      </w:pPr>
      <w:r>
        <w:rPr>
          <w:b/>
          <w:color w:val="333333"/>
          <w:sz w:val="23"/>
        </w:rPr>
        <w:t>L'explication</w:t>
      </w:r>
    </w:p>
    <w:p>
      <w:pPr>
        <w:spacing w:before="0" w:after="120"/>
      </w:pPr>
      <w:r>
        <w:rPr>
          <w:b w:val="0"/>
          <w:i w:val="0"/>
          <w:sz w:val="21"/>
        </w:rPr>
        <w:t>Un modele generique a ete entraine sur des centaines de milliers d'images de scenes quotidiennes, contenant des vaches photographiees dans toutes les situations imaginables. Il a appris une notion tres large de ce a quoi ressemble un bovin. Un modele reentraine sur quelques milliers d'images issues d'une ou deux cameras fixes specialise cette notion : il apprend a reconnaitre des bovins vus de dessus, a une distance donnee, dans une etable ou un paturage donne. Ce faisant, il oublie une partie de ce qu'il savait.</w:t>
      </w:r>
    </w:p>
    <w:p>
      <w:pPr>
        <w:spacing w:before="0" w:after="120"/>
      </w:pPr>
      <w:r>
        <w:rPr>
          <w:b w:val="0"/>
          <w:i w:val="0"/>
          <w:sz w:val="21"/>
        </w:rPr>
        <w:t>Nos images sont prises au telephone, a hauteur d'homme, en contre-plongee legere, avec des animaux qui occupent une grande partie du cadre et se chevauchent. C'est tres loin des conditions d'entrainement des modeles specialises, et tres proche de la variete que contient le jeu generique.</w:t>
      </w:r>
    </w:p>
    <w:tbl>
      <w:tblPr>
        <w:tblStyle w:val="TableGrid"/>
        <w:tblW w:type="auto" w:w="0"/>
        <w:tblLook w:firstColumn="1" w:firstRow="1" w:lastColumn="0" w:lastRow="0" w:noHBand="0" w:noVBand="1" w:val="04A0"/>
      </w:tblPr>
      <w:tblGrid>
        <w:gridCol w:w="9518"/>
      </w:tblGrid>
      <w:tr>
        <w:tc>
          <w:tcPr>
            <w:tcW w:type="dxa" w:w="9518"/>
            <w:shd w:val="clear" w:fill="EAF1F8"/>
          </w:tcPr>
          <w:p>
            <w:pPr>
              <w:spacing w:before="80" w:after="80"/>
              <w:jc w:val="both"/>
            </w:pPr>
            <w:r/>
            <w:r>
              <w:rPr>
                <w:b/>
                <w:color w:val="1F4E79"/>
                <w:sz w:val="20"/>
              </w:rPr>
              <w:t xml:space="preserve">La consequence pratique, deja presente dans le code.  </w:t>
            </w:r>
            <w:r>
              <w:rPr>
                <w:sz w:val="20"/>
              </w:rPr>
              <w:t>C'est exactement pour cette raison que le systeme de production fait tourner deux modeles en cascade : un generique pour trouver les animaux, un specialise pour qualifier ce qu'ils font, les deux sorties etant fusionnees par recouvrement geometrique. Le banc d'essai ne fait que confirmer, avec des chiffres, une intuition qui avait deja ete codee.</w:t>
            </w:r>
          </w:p>
        </w:tc>
      </w:tr>
    </w:tbl>
    <w:p>
      <w:pPr>
        <w:spacing w:after="80"/>
      </w:pPr>
    </w:p>
    <w:p>
      <w:pPr>
        <w:spacing w:before="280" w:after="100"/>
      </w:pPr>
      <w:r>
        <w:rPr>
          <w:b/>
          <w:color w:val="1F4E79"/>
          <w:sz w:val="27"/>
        </w:rPr>
        <w:t>7.4  Vitesse contre detection</w:t>
      </w:r>
    </w:p>
    <w:p>
      <w:pPr>
        <w:spacing w:before="160" w:after="40"/>
        <w:jc w:val="center"/>
      </w:pPr>
      <w:r>
        <w:drawing>
          <wp:inline xmlns:a="http://schemas.openxmlformats.org/drawingml/2006/main" xmlns:pic="http://schemas.openxmlformats.org/drawingml/2006/picture">
            <wp:extent cx="5832000" cy="3169565"/>
            <wp:docPr id="22" name="Picture 22"/>
            <wp:cNvGraphicFramePr>
              <a:graphicFrameLocks noChangeAspect="1"/>
            </wp:cNvGraphicFramePr>
            <a:graphic>
              <a:graphicData uri="http://schemas.openxmlformats.org/drawingml/2006/picture">
                <pic:pic>
                  <pic:nvPicPr>
                    <pic:cNvPr id="0" name="fig_vitesse_detection.png"/>
                    <pic:cNvPicPr/>
                  </pic:nvPicPr>
                  <pic:blipFill>
                    <a:blip r:embed="rId33"/>
                    <a:stretch>
                      <a:fillRect/>
                    </a:stretch>
                  </pic:blipFill>
                  <pic:spPr>
                    <a:xfrm>
                      <a:off x="0" y="0"/>
                      <a:ext cx="5832000" cy="3169565"/>
                    </a:xfrm>
                    <a:prstGeom prst="rect"/>
                  </pic:spPr>
                </pic:pic>
              </a:graphicData>
            </a:graphic>
          </wp:inline>
        </w:drawing>
      </w:r>
    </w:p>
    <w:p>
      <w:pPr>
        <w:spacing w:after="240"/>
        <w:jc w:val="center"/>
      </w:pPr>
      <w:r>
        <w:rPr>
          <w:i/>
          <w:color w:val="555F6D"/>
          <w:sz w:val="17"/>
        </w:rPr>
        <w:t>Figure 22 — Vitesse de traitement en fonction du nombre de detections. Les modeles les plus performants ne sont pas necessairement les plus lents.</w:t>
      </w:r>
    </w:p>
    <w:p>
      <w:pPr>
        <w:spacing w:before="0" w:after="120"/>
      </w:pPr>
      <w:r>
        <w:rPr>
          <w:b w:val="0"/>
          <w:i w:val="0"/>
          <w:sz w:val="21"/>
        </w:rPr>
        <w:t>Le compromis entre vitesse et qualite est moins marque qu'attendu. Les modeles les plus lents ne sont pas les plus performants, parce qu'une partie du cout de calcul se deplace vers la re-identification : plus un modele detecte d'animaux, plus il faut calculer d'empreintes visuelles. Un modele qui detecte peu est mecaniquement rapide, mais cette rapidite ne vaut rien.</w:t>
      </w:r>
    </w:p>
    <w:p>
      <w:pPr>
        <w:spacing w:before="280" w:after="100"/>
      </w:pPr>
      <w:r>
        <w:rPr>
          <w:b/>
          <w:color w:val="1F4E79"/>
          <w:sz w:val="27"/>
        </w:rPr>
        <w:t>7.5  Ce que chaque modele detecte reellement</w:t>
      </w:r>
    </w:p>
    <w:p>
      <w:pPr>
        <w:spacing w:before="0" w:after="120"/>
      </w:pPr>
      <w:r>
        <w:rPr>
          <w:b w:val="0"/>
          <w:i w:val="0"/>
          <w:sz w:val="21"/>
        </w:rPr>
        <w:t>Au-dela du nombre, la nature des detections differe. Les modeles generiques rangent tous les animaux dans la categorie 'vache', occasionnellement 'cheval' ou 'mouton' - le filtre accepte ces trois categories deliberement, pour ne pas perdre un animal a cause d'une confusion d'espece. Les modeles reentraines produisent directement une etiquette comportementale.</w:t>
      </w:r>
    </w:p>
    <w:tbl>
      <w:tblPr>
        <w:tblStyle w:val="TableGrid"/>
        <w:tblW w:type="auto" w:w="0"/>
        <w:jc w:val="center"/>
        <w:tblLook w:firstColumn="1" w:firstRow="1" w:lastColumn="0" w:lastRow="0" w:noHBand="0" w:noVBand="1" w:val="04A0"/>
      </w:tblPr>
      <w:tblGrid>
        <w:gridCol w:w="4759"/>
        <w:gridCol w:w="4759"/>
      </w:tblGrid>
      <w:tr>
        <w:tc>
          <w:tcPr>
            <w:tcW w:type="dxa" w:w="2835"/>
            <w:shd w:val="clear" w:fill="1F4E79"/>
          </w:tcPr>
          <w:p>
            <w:pPr>
              <w:spacing w:after="40" w:before="40"/>
              <w:jc w:val="center"/>
            </w:pPr>
            <w:r/>
            <w:r>
              <w:rPr>
                <w:b/>
                <w:color w:val="FFFFFF"/>
                <w:sz w:val="17"/>
              </w:rPr>
              <w:t>Modele</w:t>
            </w:r>
          </w:p>
        </w:tc>
        <w:tc>
          <w:tcPr>
            <w:tcW w:type="dxa" w:w="6350"/>
            <w:shd w:val="clear" w:fill="1F4E79"/>
          </w:tcPr>
          <w:p>
            <w:pPr>
              <w:spacing w:after="40" w:before="40"/>
              <w:jc w:val="center"/>
            </w:pPr>
            <w:r/>
            <w:r>
              <w:rPr>
                <w:b/>
                <w:color w:val="FFFFFF"/>
                <w:sz w:val="17"/>
              </w:rPr>
              <w:t>Classes effectivement predites (les 4 plus frequentes)</w:t>
            </w:r>
          </w:p>
        </w:tc>
      </w:tr>
      <w:tr>
        <w:tc>
          <w:tcPr>
            <w:tcW w:type="dxa" w:w="2835"/>
          </w:tcPr>
          <w:p>
            <w:pPr>
              <w:spacing w:after="30" w:before="30"/>
              <w:jc w:val="left"/>
            </w:pPr>
            <w:r/>
            <w:r>
              <w:rPr>
                <w:sz w:val="17"/>
              </w:rPr>
              <w:t>YOLO26m-seg · generique</w:t>
            </w:r>
          </w:p>
        </w:tc>
        <w:tc>
          <w:tcPr>
            <w:tcW w:type="dxa" w:w="6350"/>
          </w:tcPr>
          <w:p>
            <w:pPr>
              <w:spacing w:after="30" w:before="30"/>
              <w:jc w:val="center"/>
            </w:pPr>
            <w:r/>
            <w:r>
              <w:rPr>
                <w:sz w:val="17"/>
              </w:rPr>
              <w:t>cow (44257) · sheep (1)</w:t>
            </w:r>
          </w:p>
        </w:tc>
      </w:tr>
      <w:tr>
        <w:tc>
          <w:tcPr>
            <w:tcW w:type="dxa" w:w="2835"/>
            <w:shd w:val="clear" w:fill="F2F5F9"/>
          </w:tcPr>
          <w:p>
            <w:pPr>
              <w:spacing w:after="30" w:before="30"/>
              <w:jc w:val="left"/>
            </w:pPr>
            <w:r/>
            <w:r>
              <w:rPr>
                <w:sz w:val="17"/>
              </w:rPr>
              <w:t>YOLO26s-seg · generique</w:t>
            </w:r>
          </w:p>
        </w:tc>
        <w:tc>
          <w:tcPr>
            <w:tcW w:type="dxa" w:w="6350"/>
            <w:shd w:val="clear" w:fill="F2F5F9"/>
          </w:tcPr>
          <w:p>
            <w:pPr>
              <w:spacing w:after="30" w:before="30"/>
              <w:jc w:val="center"/>
            </w:pPr>
            <w:r/>
            <w:r>
              <w:rPr>
                <w:sz w:val="17"/>
              </w:rPr>
              <w:t>cow (41342) · sheep (8)</w:t>
            </w:r>
          </w:p>
        </w:tc>
      </w:tr>
      <w:tr>
        <w:tc>
          <w:tcPr>
            <w:tcW w:type="dxa" w:w="2835"/>
          </w:tcPr>
          <w:p>
            <w:pPr>
              <w:spacing w:after="30" w:before="30"/>
              <w:jc w:val="left"/>
            </w:pPr>
            <w:r/>
            <w:r>
              <w:rPr>
                <w:sz w:val="17"/>
              </w:rPr>
              <w:t>YOLO26n · generique COCO</w:t>
            </w:r>
          </w:p>
        </w:tc>
        <w:tc>
          <w:tcPr>
            <w:tcW w:type="dxa" w:w="6350"/>
          </w:tcPr>
          <w:p>
            <w:pPr>
              <w:spacing w:after="30" w:before="30"/>
              <w:jc w:val="center"/>
            </w:pPr>
            <w:r/>
            <w:r>
              <w:rPr>
                <w:sz w:val="17"/>
              </w:rPr>
              <w:t>cow (34317) · sheep (29)</w:t>
            </w:r>
          </w:p>
        </w:tc>
      </w:tr>
      <w:tr>
        <w:tc>
          <w:tcPr>
            <w:tcW w:type="dxa" w:w="2835"/>
            <w:shd w:val="clear" w:fill="F2F5F9"/>
          </w:tcPr>
          <w:p>
            <w:pPr>
              <w:spacing w:after="30" w:before="30"/>
              <w:jc w:val="left"/>
            </w:pPr>
            <w:r/>
            <w:r>
              <w:rPr>
                <w:sz w:val="17"/>
              </w:rPr>
              <w:t>YOLO26s · 832 (CBVD-5+CVB)</w:t>
            </w:r>
          </w:p>
        </w:tc>
        <w:tc>
          <w:tcPr>
            <w:tcW w:type="dxa" w:w="6350"/>
            <w:shd w:val="clear" w:fill="F2F5F9"/>
          </w:tcPr>
          <w:p>
            <w:pPr>
              <w:spacing w:after="30" w:before="30"/>
              <w:jc w:val="center"/>
            </w:pPr>
            <w:r/>
            <w:r>
              <w:rPr>
                <w:sz w:val="17"/>
              </w:rPr>
              <w:t>standing (11205) · eating (657) · lying (534)</w:t>
            </w:r>
          </w:p>
        </w:tc>
      </w:tr>
      <w:tr>
        <w:tc>
          <w:tcPr>
            <w:tcW w:type="dxa" w:w="2835"/>
          </w:tcPr>
          <w:p>
            <w:pPr>
              <w:spacing w:after="30" w:before="30"/>
              <w:jc w:val="left"/>
            </w:pPr>
            <w:r/>
            <w:r>
              <w:rPr>
                <w:sz w:val="17"/>
              </w:rPr>
              <w:t>CBVD-5 · detection</w:t>
            </w:r>
          </w:p>
        </w:tc>
        <w:tc>
          <w:tcPr>
            <w:tcW w:type="dxa" w:w="6350"/>
          </w:tcPr>
          <w:p>
            <w:pPr>
              <w:spacing w:after="30" w:before="30"/>
              <w:jc w:val="center"/>
            </w:pPr>
            <w:r/>
            <w:r>
              <w:rPr>
                <w:sz w:val="17"/>
              </w:rPr>
              <w:t>standing (9506) · eating (1618) · lying (153) · drinking (2)</w:t>
            </w:r>
          </w:p>
        </w:tc>
      </w:tr>
      <w:tr>
        <w:tc>
          <w:tcPr>
            <w:tcW w:type="dxa" w:w="2835"/>
            <w:shd w:val="clear" w:fill="F2F5F9"/>
          </w:tcPr>
          <w:p>
            <w:pPr>
              <w:spacing w:after="30" w:before="30"/>
              <w:jc w:val="left"/>
            </w:pPr>
            <w:r/>
            <w:r>
              <w:rPr>
                <w:sz w:val="17"/>
              </w:rPr>
              <w:t>YOLO26s · 640 (CBVD-5+CVB)</w:t>
            </w:r>
          </w:p>
        </w:tc>
        <w:tc>
          <w:tcPr>
            <w:tcW w:type="dxa" w:w="6350"/>
            <w:shd w:val="clear" w:fill="F2F5F9"/>
          </w:tcPr>
          <w:p>
            <w:pPr>
              <w:spacing w:after="30" w:before="30"/>
              <w:jc w:val="center"/>
            </w:pPr>
            <w:r/>
            <w:r>
              <w:rPr>
                <w:sz w:val="17"/>
              </w:rPr>
              <w:t>standing (7489) · eating (1746) · lying (1344)</w:t>
            </w:r>
          </w:p>
        </w:tc>
      </w:tr>
      <w:tr>
        <w:tc>
          <w:tcPr>
            <w:tcW w:type="dxa" w:w="2835"/>
          </w:tcPr>
          <w:p>
            <w:pPr>
              <w:spacing w:after="30" w:before="30"/>
              <w:jc w:val="left"/>
            </w:pPr>
            <w:r/>
            <w:r>
              <w:rPr>
                <w:sz w:val="17"/>
              </w:rPr>
              <w:t>CBVD-5 · segmentation</w:t>
            </w:r>
          </w:p>
        </w:tc>
        <w:tc>
          <w:tcPr>
            <w:tcW w:type="dxa" w:w="6350"/>
          </w:tcPr>
          <w:p>
            <w:pPr>
              <w:spacing w:after="30" w:before="30"/>
              <w:jc w:val="center"/>
            </w:pPr>
            <w:r/>
            <w:r>
              <w:rPr>
                <w:sz w:val="17"/>
              </w:rPr>
              <w:t>standing (7299) · eating (314) · lying (4) · drinking (4)</w:t>
            </w:r>
          </w:p>
        </w:tc>
      </w:tr>
      <w:tr>
        <w:tc>
          <w:tcPr>
            <w:tcW w:type="dxa" w:w="2835"/>
            <w:shd w:val="clear" w:fill="F2F5F9"/>
          </w:tcPr>
          <w:p>
            <w:pPr>
              <w:spacing w:after="30" w:before="30"/>
              <w:jc w:val="left"/>
            </w:pPr>
            <w:r/>
            <w:r>
              <w:rPr>
                <w:sz w:val="17"/>
              </w:rPr>
              <w:t>YOLO26s · 832 reequilibre</w:t>
            </w:r>
          </w:p>
        </w:tc>
        <w:tc>
          <w:tcPr>
            <w:tcW w:type="dxa" w:w="6350"/>
            <w:shd w:val="clear" w:fill="F2F5F9"/>
          </w:tcPr>
          <w:p>
            <w:pPr>
              <w:spacing w:after="30" w:before="30"/>
              <w:jc w:val="center"/>
            </w:pPr>
            <w:r/>
            <w:r>
              <w:rPr>
                <w:sz w:val="17"/>
              </w:rPr>
              <w:t>standing (4593) · eating (2258) · lying (192) · other (3)</w:t>
            </w:r>
          </w:p>
        </w:tc>
      </w:tr>
      <w:tr>
        <w:tc>
          <w:tcPr>
            <w:tcW w:type="dxa" w:w="2835"/>
          </w:tcPr>
          <w:p>
            <w:pPr>
              <w:spacing w:after="30" w:before="30"/>
              <w:jc w:val="left"/>
            </w:pPr>
            <w:r/>
            <w:r>
              <w:rPr>
                <w:sz w:val="17"/>
              </w:rPr>
              <w:t>YOLO26n · 832 v3</w:t>
            </w:r>
          </w:p>
        </w:tc>
        <w:tc>
          <w:tcPr>
            <w:tcW w:type="dxa" w:w="6350"/>
          </w:tcPr>
          <w:p>
            <w:pPr>
              <w:spacing w:after="30" w:before="30"/>
              <w:jc w:val="center"/>
            </w:pPr>
            <w:r/>
            <w:r>
              <w:rPr>
                <w:sz w:val="17"/>
              </w:rPr>
              <w:t>standing (3429) · eating (2416) · lying (30) · other (5)</w:t>
            </w:r>
          </w:p>
        </w:tc>
      </w:tr>
      <w:tr>
        <w:tc>
          <w:tcPr>
            <w:tcW w:type="dxa" w:w="2835"/>
            <w:shd w:val="clear" w:fill="F2F5F9"/>
          </w:tcPr>
          <w:p>
            <w:pPr>
              <w:spacing w:after="30" w:before="30"/>
              <w:jc w:val="left"/>
            </w:pPr>
            <w:r/>
            <w:r>
              <w:rPr>
                <w:sz w:val="17"/>
              </w:rPr>
              <w:t>YOLO26n · 960</w:t>
            </w:r>
          </w:p>
        </w:tc>
        <w:tc>
          <w:tcPr>
            <w:tcW w:type="dxa" w:w="6350"/>
            <w:shd w:val="clear" w:fill="F2F5F9"/>
          </w:tcPr>
          <w:p>
            <w:pPr>
              <w:spacing w:after="30" w:before="30"/>
              <w:jc w:val="center"/>
            </w:pPr>
            <w:r/>
            <w:r>
              <w:rPr>
                <w:sz w:val="17"/>
              </w:rPr>
              <w:t>standing (2634) · eating (1610) · drinking (659) · lying (122)</w:t>
            </w:r>
          </w:p>
        </w:tc>
      </w:tr>
      <w:tr>
        <w:tc>
          <w:tcPr>
            <w:tcW w:type="dxa" w:w="2835"/>
          </w:tcPr>
          <w:p>
            <w:pPr>
              <w:spacing w:after="30" w:before="30"/>
              <w:jc w:val="left"/>
            </w:pPr>
            <w:r/>
            <w:r>
              <w:rPr>
                <w:sz w:val="17"/>
              </w:rPr>
              <w:t>YOLO26n · 832 v2</w:t>
            </w:r>
          </w:p>
        </w:tc>
        <w:tc>
          <w:tcPr>
            <w:tcW w:type="dxa" w:w="6350"/>
          </w:tcPr>
          <w:p>
            <w:pPr>
              <w:spacing w:after="30" w:before="30"/>
              <w:jc w:val="center"/>
            </w:pPr>
            <w:r/>
            <w:r>
              <w:rPr>
                <w:sz w:val="17"/>
              </w:rPr>
              <w:t>standing (1556) · eating (848) · lying (128) · drinking (3)</w:t>
            </w:r>
          </w:p>
        </w:tc>
      </w:tr>
      <w:tr>
        <w:tc>
          <w:tcPr>
            <w:tcW w:type="dxa" w:w="2835"/>
            <w:shd w:val="clear" w:fill="F2F5F9"/>
          </w:tcPr>
          <w:p>
            <w:pPr>
              <w:spacing w:after="30" w:before="30"/>
              <w:jc w:val="left"/>
            </w:pPr>
            <w:r/>
            <w:r>
              <w:rPr>
                <w:sz w:val="17"/>
              </w:rPr>
              <w:t>YOLO26n · 832 v1</w:t>
            </w:r>
          </w:p>
        </w:tc>
        <w:tc>
          <w:tcPr>
            <w:tcW w:type="dxa" w:w="6350"/>
            <w:shd w:val="clear" w:fill="F2F5F9"/>
          </w:tcPr>
          <w:p>
            <w:pPr>
              <w:spacing w:after="30" w:before="30"/>
              <w:jc w:val="center"/>
            </w:pPr>
            <w:r/>
            <w:r>
              <w:rPr>
                <w:sz w:val="17"/>
              </w:rPr>
              <w:t>eating (1049) · standing (987) · lying (116) · walking (5)</w:t>
            </w:r>
          </w:p>
        </w:tc>
      </w:tr>
    </w:tbl>
    <w:p>
      <w:pPr>
        <w:spacing w:after="240"/>
        <w:jc w:val="center"/>
      </w:pPr>
      <w:r>
        <w:rPr>
          <w:i/>
          <w:color w:val="555F6D"/>
          <w:sz w:val="17"/>
        </w:rPr>
        <w:t>Tableau 21 — Ce que chaque modele annonce reellement sur nos images.</w:t>
      </w:r>
    </w:p>
    <w:p>
      <w:pPr>
        <w:spacing w:before="280" w:after="100"/>
      </w:pPr>
      <w:r>
        <w:rPr>
          <w:b/>
          <w:color w:val="1F4E79"/>
          <w:sz w:val="27"/>
        </w:rPr>
        <w:t>7.6  L'effet du reglage, a modele constant</w:t>
      </w:r>
    </w:p>
    <w:p>
      <w:pPr>
        <w:spacing w:before="0" w:after="120"/>
      </w:pPr>
      <w:r>
        <w:rPr>
          <w:b w:val="0"/>
          <w:i w:val="0"/>
          <w:sz w:val="21"/>
        </w:rPr>
        <w:t>Le modele n'est pas le seul facteur. A modele identique, la resolution de travail et le seuil de confiance changent radicalement le nombre d'animaux trouves, en particulier sur les scenes chargees ou les betes sont petites dans le cadre.</w:t>
      </w:r>
    </w:p>
    <w:p>
      <w:pPr>
        <w:spacing w:before="160" w:after="40"/>
        <w:jc w:val="center"/>
      </w:pPr>
      <w:r>
        <w:drawing>
          <wp:inline xmlns:a="http://schemas.openxmlformats.org/drawingml/2006/main" xmlns:pic="http://schemas.openxmlformats.org/drawingml/2006/picture">
            <wp:extent cx="5832000" cy="6596852"/>
            <wp:docPr id="23" name="Picture 23"/>
            <wp:cNvGraphicFramePr>
              <a:graphicFrameLocks noChangeAspect="1"/>
            </wp:cNvGraphicFramePr>
            <a:graphic>
              <a:graphicData uri="http://schemas.openxmlformats.org/drawingml/2006/picture">
                <pic:pic>
                  <pic:nvPicPr>
                    <pic:cNvPr id="0" name="fig_rappel_troupeau.jpg"/>
                    <pic:cNvPicPr/>
                  </pic:nvPicPr>
                  <pic:blipFill>
                    <a:blip r:embed="rId34"/>
                    <a:stretch>
                      <a:fillRect/>
                    </a:stretch>
                  </pic:blipFill>
                  <pic:spPr>
                    <a:xfrm>
                      <a:off x="0" y="0"/>
                      <a:ext cx="5832000" cy="6596852"/>
                    </a:xfrm>
                    <a:prstGeom prst="rect"/>
                  </pic:spPr>
                </pic:pic>
              </a:graphicData>
            </a:graphic>
          </wp:inline>
        </w:drawing>
      </w:r>
    </w:p>
    <w:p>
      <w:pPr>
        <w:spacing w:after="240"/>
        <w:jc w:val="center"/>
      </w:pPr>
      <w:r>
        <w:rPr>
          <w:i/>
          <w:color w:val="555F6D"/>
          <w:sz w:val="17"/>
        </w:rPr>
        <w:t>Figure 23 — La meme sequence de cornadis, traitee avec deux reglages. En haut, resolution standard et seuil eleve : sept bovins. En bas, haute resolution et seuil abaisse : quatorze bovins.</w:t>
      </w:r>
    </w:p>
    <w:p>
      <w:pPr>
        <w:spacing w:before="160" w:after="40"/>
        <w:jc w:val="center"/>
      </w:pPr>
      <w:r>
        <w:drawing>
          <wp:inline xmlns:a="http://schemas.openxmlformats.org/drawingml/2006/main" xmlns:pic="http://schemas.openxmlformats.org/drawingml/2006/picture">
            <wp:extent cx="5832000" cy="2570034"/>
            <wp:docPr id="24" name="Picture 24"/>
            <wp:cNvGraphicFramePr>
              <a:graphicFrameLocks noChangeAspect="1"/>
            </wp:cNvGraphicFramePr>
            <a:graphic>
              <a:graphicData uri="http://schemas.openxmlformats.org/drawingml/2006/picture">
                <pic:pic>
                  <pic:nvPicPr>
                    <pic:cNvPr id="0" name="fig_rappel_barres.png"/>
                    <pic:cNvPicPr/>
                  </pic:nvPicPr>
                  <pic:blipFill>
                    <a:blip r:embed="rId35"/>
                    <a:stretch>
                      <a:fillRect/>
                    </a:stretch>
                  </pic:blipFill>
                  <pic:spPr>
                    <a:xfrm>
                      <a:off x="0" y="0"/>
                      <a:ext cx="5832000" cy="2570034"/>
                    </a:xfrm>
                    <a:prstGeom prst="rect"/>
                  </pic:spPr>
                </pic:pic>
              </a:graphicData>
            </a:graphic>
          </wp:inline>
        </w:drawing>
      </w:r>
    </w:p>
    <w:p>
      <w:pPr>
        <w:spacing w:after="240"/>
        <w:jc w:val="center"/>
      </w:pPr>
      <w:r>
        <w:rPr>
          <w:i/>
          <w:color w:val="555F6D"/>
          <w:sz w:val="17"/>
        </w:rPr>
        <w:t>Figure 24 — Effet du reglage sur le nombre moyen de bovins detectes, sequence par sequence.</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Un reglage n'est pas un progres.  </w:t>
            </w:r>
            <w:r>
              <w:rPr>
                <w:sz w:val="20"/>
              </w:rPr>
              <w:t>Abaisser le seuil de confiance augmente mecaniquement le nombre de detections, au prix de faux positifs. Augmenter la resolution augmente le cout de calcul. Le banc d'essai du present chapitre fixe ces deux parametres a l'identique pour tous les modeles, precisement pour que la comparaison porte sur le modele et non sur le reglage.</w:t>
            </w:r>
          </w:p>
        </w:tc>
      </w:tr>
    </w:tbl>
    <w:p>
      <w:pPr>
        <w:spacing w:after="80"/>
      </w:pPr>
    </w:p>
    <w:p>
      <w:pPr>
        <w:spacing w:before="280" w:after="100"/>
      </w:pPr>
      <w:r>
        <w:rPr>
          <w:b/>
          <w:color w:val="1F4E79"/>
          <w:sz w:val="27"/>
        </w:rPr>
        <w:t>7.7  Le resultat le plus important du chapitre</w:t>
      </w:r>
    </w:p>
    <w:p>
      <w:pPr>
        <w:spacing w:before="0" w:after="120"/>
      </w:pPr>
      <w:r>
        <w:rPr>
          <w:b w:val="0"/>
          <w:i w:val="0"/>
          <w:sz w:val="21"/>
        </w:rPr>
        <w:t>Une colonne manque dans le tableau precedent, et son absence est le resultat central de ce rapport.</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3061"/>
            <w:shd w:val="clear" w:fill="1F4E79"/>
          </w:tcPr>
          <w:p>
            <w:pPr>
              <w:spacing w:after="40" w:before="40"/>
              <w:jc w:val="center"/>
            </w:pPr>
            <w:r/>
            <w:r>
              <w:rPr>
                <w:b/>
                <w:color w:val="FFFFFF"/>
                <w:sz w:val="19"/>
              </w:rPr>
              <w:t>Modele reentraine</w:t>
            </w:r>
          </w:p>
        </w:tc>
        <w:tc>
          <w:tcPr>
            <w:tcW w:type="dxa" w:w="1587"/>
            <w:shd w:val="clear" w:fill="1F4E79"/>
          </w:tcPr>
          <w:p>
            <w:pPr>
              <w:spacing w:after="40" w:before="40"/>
              <w:jc w:val="center"/>
            </w:pPr>
            <w:r/>
            <w:r>
              <w:rPr>
                <w:b/>
                <w:color w:val="FFFFFF"/>
                <w:sz w:val="19"/>
              </w:rPr>
              <w:t>Detections</w:t>
            </w:r>
          </w:p>
        </w:tc>
        <w:tc>
          <w:tcPr>
            <w:tcW w:type="dxa" w:w="1361"/>
            <w:shd w:val="clear" w:fill="1F4E79"/>
          </w:tcPr>
          <w:p>
            <w:pPr>
              <w:spacing w:after="40" w:before="40"/>
              <w:jc w:val="center"/>
            </w:pPr>
            <w:r/>
            <w:r>
              <w:rPr>
                <w:b/>
                <w:color w:val="FFFFFF"/>
                <w:sz w:val="19"/>
              </w:rPr>
              <w:t>'walking'</w:t>
            </w:r>
          </w:p>
        </w:tc>
        <w:tc>
          <w:tcPr>
            <w:tcW w:type="dxa" w:w="1361"/>
            <w:shd w:val="clear" w:fill="1F4E79"/>
          </w:tcPr>
          <w:p>
            <w:pPr>
              <w:spacing w:after="40" w:before="40"/>
              <w:jc w:val="center"/>
            </w:pPr>
            <w:r/>
            <w:r>
              <w:rPr>
                <w:b/>
                <w:color w:val="FFFFFF"/>
                <w:sz w:val="19"/>
              </w:rPr>
              <w:t>'running'</w:t>
            </w:r>
          </w:p>
        </w:tc>
        <w:tc>
          <w:tcPr>
            <w:tcW w:type="dxa" w:w="1814"/>
            <w:shd w:val="clear" w:fill="1F4E79"/>
          </w:tcPr>
          <w:p>
            <w:pPr>
              <w:spacing w:after="40" w:before="40"/>
              <w:jc w:val="center"/>
            </w:pPr>
            <w:r/>
            <w:r>
              <w:rPr>
                <w:b/>
                <w:color w:val="FFFFFF"/>
                <w:sz w:val="19"/>
              </w:rPr>
              <w:t>Part de 'walking'</w:t>
            </w:r>
          </w:p>
        </w:tc>
      </w:tr>
      <w:tr>
        <w:tc>
          <w:tcPr>
            <w:tcW w:type="dxa" w:w="3061"/>
          </w:tcPr>
          <w:p>
            <w:pPr>
              <w:spacing w:after="30" w:before="30"/>
              <w:jc w:val="left"/>
            </w:pPr>
            <w:r/>
            <w:r>
              <w:rPr>
                <w:sz w:val="19"/>
              </w:rPr>
              <w:t>CBVD-5 detection</w:t>
            </w:r>
          </w:p>
        </w:tc>
        <w:tc>
          <w:tcPr>
            <w:tcW w:type="dxa" w:w="1587"/>
          </w:tcPr>
          <w:p>
            <w:pPr>
              <w:spacing w:after="30" w:before="30"/>
              <w:jc w:val="center"/>
            </w:pPr>
            <w:r/>
            <w:r>
              <w:rPr>
                <w:sz w:val="19"/>
              </w:rPr>
              <w:t>11 279</w:t>
            </w:r>
          </w:p>
        </w:tc>
        <w:tc>
          <w:tcPr>
            <w:tcW w:type="dxa" w:w="1361"/>
          </w:tcPr>
          <w:p>
            <w:pPr>
              <w:spacing w:after="30" w:before="30"/>
              <w:jc w:val="center"/>
            </w:pPr>
            <w:r/>
            <w:r>
              <w:rPr>
                <w:sz w:val="19"/>
              </w:rPr>
              <w:t>0</w:t>
            </w:r>
          </w:p>
        </w:tc>
        <w:tc>
          <w:tcPr>
            <w:tcW w:type="dxa" w:w="1361"/>
          </w:tcPr>
          <w:p>
            <w:pPr>
              <w:spacing w:after="30" w:before="30"/>
              <w:jc w:val="center"/>
            </w:pPr>
            <w:r/>
            <w:r>
              <w:rPr>
                <w:sz w:val="19"/>
              </w:rPr>
              <w:t>0</w:t>
            </w:r>
          </w:p>
        </w:tc>
        <w:tc>
          <w:tcPr>
            <w:tcW w:type="dxa" w:w="1814"/>
          </w:tcPr>
          <w:p>
            <w:pPr>
              <w:spacing w:after="30" w:before="30"/>
              <w:jc w:val="center"/>
            </w:pPr>
            <w:r/>
            <w:r>
              <w:rPr>
                <w:sz w:val="19"/>
              </w:rPr>
              <w:t>0 %</w:t>
            </w:r>
          </w:p>
        </w:tc>
      </w:tr>
      <w:tr>
        <w:tc>
          <w:tcPr>
            <w:tcW w:type="dxa" w:w="3061"/>
            <w:shd w:val="clear" w:fill="F2F5F9"/>
          </w:tcPr>
          <w:p>
            <w:pPr>
              <w:spacing w:after="30" w:before="30"/>
              <w:jc w:val="left"/>
            </w:pPr>
            <w:r/>
            <w:r>
              <w:rPr>
                <w:sz w:val="19"/>
              </w:rPr>
              <w:t>CBVD-5 segmentation</w:t>
            </w:r>
          </w:p>
        </w:tc>
        <w:tc>
          <w:tcPr>
            <w:tcW w:type="dxa" w:w="1587"/>
            <w:shd w:val="clear" w:fill="F2F5F9"/>
          </w:tcPr>
          <w:p>
            <w:pPr>
              <w:spacing w:after="30" w:before="30"/>
              <w:jc w:val="center"/>
            </w:pPr>
            <w:r/>
            <w:r>
              <w:rPr>
                <w:sz w:val="19"/>
              </w:rPr>
              <w:t>7 621</w:t>
            </w:r>
          </w:p>
        </w:tc>
        <w:tc>
          <w:tcPr>
            <w:tcW w:type="dxa" w:w="1361"/>
            <w:shd w:val="clear" w:fill="F2F5F9"/>
          </w:tcPr>
          <w:p>
            <w:pPr>
              <w:spacing w:after="30" w:before="30"/>
              <w:jc w:val="center"/>
            </w:pPr>
            <w:r/>
            <w:r>
              <w:rPr>
                <w:sz w:val="19"/>
              </w:rPr>
              <w:t>0</w:t>
            </w:r>
          </w:p>
        </w:tc>
        <w:tc>
          <w:tcPr>
            <w:tcW w:type="dxa" w:w="1361"/>
            <w:shd w:val="clear" w:fill="F2F5F9"/>
          </w:tcPr>
          <w:p>
            <w:pPr>
              <w:spacing w:after="30" w:before="30"/>
              <w:jc w:val="center"/>
            </w:pPr>
            <w:r/>
            <w:r>
              <w:rPr>
                <w:sz w:val="19"/>
              </w:rPr>
              <w:t>0</w:t>
            </w:r>
          </w:p>
        </w:tc>
        <w:tc>
          <w:tcPr>
            <w:tcW w:type="dxa" w:w="1814"/>
            <w:shd w:val="clear" w:fill="F2F5F9"/>
          </w:tcPr>
          <w:p>
            <w:pPr>
              <w:spacing w:after="30" w:before="30"/>
              <w:jc w:val="center"/>
            </w:pPr>
            <w:r/>
            <w:r>
              <w:rPr>
                <w:sz w:val="19"/>
              </w:rPr>
              <w:t>0 %</w:t>
            </w:r>
          </w:p>
        </w:tc>
      </w:tr>
      <w:tr>
        <w:tc>
          <w:tcPr>
            <w:tcW w:type="dxa" w:w="3061"/>
          </w:tcPr>
          <w:p>
            <w:pPr>
              <w:spacing w:after="30" w:before="30"/>
              <w:jc w:val="left"/>
            </w:pPr>
            <w:r/>
            <w:r>
              <w:rPr>
                <w:sz w:val="19"/>
              </w:rPr>
              <w:t>YOLO26s · 640</w:t>
            </w:r>
          </w:p>
        </w:tc>
        <w:tc>
          <w:tcPr>
            <w:tcW w:type="dxa" w:w="1587"/>
          </w:tcPr>
          <w:p>
            <w:pPr>
              <w:spacing w:after="30" w:before="30"/>
              <w:jc w:val="center"/>
            </w:pPr>
            <w:r/>
            <w:r>
              <w:rPr>
                <w:sz w:val="19"/>
              </w:rPr>
              <w:t>10 579</w:t>
            </w:r>
          </w:p>
        </w:tc>
        <w:tc>
          <w:tcPr>
            <w:tcW w:type="dxa" w:w="1361"/>
          </w:tcPr>
          <w:p>
            <w:pPr>
              <w:spacing w:after="30" w:before="30"/>
              <w:jc w:val="center"/>
            </w:pPr>
            <w:r/>
            <w:r>
              <w:rPr>
                <w:sz w:val="19"/>
              </w:rPr>
              <w:t>0</w:t>
            </w:r>
          </w:p>
        </w:tc>
        <w:tc>
          <w:tcPr>
            <w:tcW w:type="dxa" w:w="1361"/>
          </w:tcPr>
          <w:p>
            <w:pPr>
              <w:spacing w:after="30" w:before="30"/>
              <w:jc w:val="center"/>
            </w:pPr>
            <w:r/>
            <w:r>
              <w:rPr>
                <w:sz w:val="19"/>
              </w:rPr>
              <w:t>0</w:t>
            </w:r>
          </w:p>
        </w:tc>
        <w:tc>
          <w:tcPr>
            <w:tcW w:type="dxa" w:w="1814"/>
          </w:tcPr>
          <w:p>
            <w:pPr>
              <w:spacing w:after="30" w:before="30"/>
              <w:jc w:val="center"/>
            </w:pPr>
            <w:r/>
            <w:r>
              <w:rPr>
                <w:sz w:val="19"/>
              </w:rPr>
              <w:t>0 %</w:t>
            </w:r>
          </w:p>
        </w:tc>
      </w:tr>
      <w:tr>
        <w:tc>
          <w:tcPr>
            <w:tcW w:type="dxa" w:w="3061"/>
            <w:shd w:val="clear" w:fill="F2F5F9"/>
          </w:tcPr>
          <w:p>
            <w:pPr>
              <w:spacing w:after="30" w:before="30"/>
              <w:jc w:val="left"/>
            </w:pPr>
            <w:r/>
            <w:r>
              <w:rPr>
                <w:sz w:val="19"/>
              </w:rPr>
              <w:t>YOLO26s · 832</w:t>
            </w:r>
          </w:p>
        </w:tc>
        <w:tc>
          <w:tcPr>
            <w:tcW w:type="dxa" w:w="1587"/>
            <w:shd w:val="clear" w:fill="F2F5F9"/>
          </w:tcPr>
          <w:p>
            <w:pPr>
              <w:spacing w:after="30" w:before="30"/>
              <w:jc w:val="center"/>
            </w:pPr>
            <w:r/>
            <w:r>
              <w:rPr>
                <w:sz w:val="19"/>
              </w:rPr>
              <w:t>12 396</w:t>
            </w:r>
          </w:p>
        </w:tc>
        <w:tc>
          <w:tcPr>
            <w:tcW w:type="dxa" w:w="1361"/>
            <w:shd w:val="clear" w:fill="F2F5F9"/>
          </w:tcPr>
          <w:p>
            <w:pPr>
              <w:spacing w:after="30" w:before="30"/>
              <w:jc w:val="center"/>
            </w:pPr>
            <w:r/>
            <w:r>
              <w:rPr>
                <w:sz w:val="19"/>
              </w:rPr>
              <w:t>0</w:t>
            </w:r>
          </w:p>
        </w:tc>
        <w:tc>
          <w:tcPr>
            <w:tcW w:type="dxa" w:w="1361"/>
            <w:shd w:val="clear" w:fill="F2F5F9"/>
          </w:tcPr>
          <w:p>
            <w:pPr>
              <w:spacing w:after="30" w:before="30"/>
              <w:jc w:val="center"/>
            </w:pPr>
            <w:r/>
            <w:r>
              <w:rPr>
                <w:sz w:val="19"/>
              </w:rPr>
              <w:t>0</w:t>
            </w:r>
          </w:p>
        </w:tc>
        <w:tc>
          <w:tcPr>
            <w:tcW w:type="dxa" w:w="1814"/>
            <w:shd w:val="clear" w:fill="F2F5F9"/>
          </w:tcPr>
          <w:p>
            <w:pPr>
              <w:spacing w:after="30" w:before="30"/>
              <w:jc w:val="center"/>
            </w:pPr>
            <w:r/>
            <w:r>
              <w:rPr>
                <w:sz w:val="19"/>
              </w:rPr>
              <w:t>0 %</w:t>
            </w:r>
          </w:p>
        </w:tc>
      </w:tr>
      <w:tr>
        <w:tc>
          <w:tcPr>
            <w:tcW w:type="dxa" w:w="3061"/>
          </w:tcPr>
          <w:p>
            <w:pPr>
              <w:spacing w:after="30" w:before="30"/>
              <w:jc w:val="left"/>
            </w:pPr>
            <w:r/>
            <w:r>
              <w:rPr>
                <w:sz w:val="19"/>
              </w:rPr>
              <w:t>YOLO26s · 832 reequilibre</w:t>
            </w:r>
          </w:p>
        </w:tc>
        <w:tc>
          <w:tcPr>
            <w:tcW w:type="dxa" w:w="1587"/>
          </w:tcPr>
          <w:p>
            <w:pPr>
              <w:spacing w:after="30" w:before="30"/>
              <w:jc w:val="center"/>
            </w:pPr>
            <w:r/>
            <w:r>
              <w:rPr>
                <w:sz w:val="19"/>
              </w:rPr>
              <w:t>7 046</w:t>
            </w:r>
          </w:p>
        </w:tc>
        <w:tc>
          <w:tcPr>
            <w:tcW w:type="dxa" w:w="1361"/>
          </w:tcPr>
          <w:p>
            <w:pPr>
              <w:spacing w:after="30" w:before="30"/>
              <w:jc w:val="center"/>
            </w:pPr>
            <w:r/>
            <w:r>
              <w:rPr>
                <w:sz w:val="19"/>
              </w:rPr>
              <w:t>0</w:t>
            </w:r>
          </w:p>
        </w:tc>
        <w:tc>
          <w:tcPr>
            <w:tcW w:type="dxa" w:w="1361"/>
          </w:tcPr>
          <w:p>
            <w:pPr>
              <w:spacing w:after="30" w:before="30"/>
              <w:jc w:val="center"/>
            </w:pPr>
            <w:r/>
            <w:r>
              <w:rPr>
                <w:sz w:val="19"/>
              </w:rPr>
              <w:t>0</w:t>
            </w:r>
          </w:p>
        </w:tc>
        <w:tc>
          <w:tcPr>
            <w:tcW w:type="dxa" w:w="1814"/>
          </w:tcPr>
          <w:p>
            <w:pPr>
              <w:spacing w:after="30" w:before="30"/>
              <w:jc w:val="center"/>
            </w:pPr>
            <w:r/>
            <w:r>
              <w:rPr>
                <w:sz w:val="19"/>
              </w:rPr>
              <w:t>0 %</w:t>
            </w:r>
          </w:p>
        </w:tc>
      </w:tr>
      <w:tr>
        <w:tc>
          <w:tcPr>
            <w:tcW w:type="dxa" w:w="3061"/>
            <w:shd w:val="clear" w:fill="F2F5F9"/>
          </w:tcPr>
          <w:p>
            <w:pPr>
              <w:spacing w:after="30" w:before="30"/>
              <w:jc w:val="left"/>
            </w:pPr>
            <w:r/>
            <w:r>
              <w:rPr>
                <w:sz w:val="19"/>
              </w:rPr>
              <w:t>YOLO26n · 832 v1</w:t>
            </w:r>
          </w:p>
        </w:tc>
        <w:tc>
          <w:tcPr>
            <w:tcW w:type="dxa" w:w="1587"/>
            <w:shd w:val="clear" w:fill="F2F5F9"/>
          </w:tcPr>
          <w:p>
            <w:pPr>
              <w:spacing w:after="30" w:before="30"/>
              <w:jc w:val="center"/>
            </w:pPr>
            <w:r/>
            <w:r>
              <w:rPr>
                <w:sz w:val="19"/>
              </w:rPr>
              <w:t>2 157</w:t>
            </w:r>
          </w:p>
        </w:tc>
        <w:tc>
          <w:tcPr>
            <w:tcW w:type="dxa" w:w="1361"/>
            <w:shd w:val="clear" w:fill="F2F5F9"/>
          </w:tcPr>
          <w:p>
            <w:pPr>
              <w:spacing w:after="30" w:before="30"/>
              <w:jc w:val="center"/>
            </w:pPr>
            <w:r/>
            <w:r>
              <w:rPr>
                <w:sz w:val="19"/>
              </w:rPr>
              <w:t>5</w:t>
            </w:r>
          </w:p>
        </w:tc>
        <w:tc>
          <w:tcPr>
            <w:tcW w:type="dxa" w:w="1361"/>
            <w:shd w:val="clear" w:fill="F2F5F9"/>
          </w:tcPr>
          <w:p>
            <w:pPr>
              <w:spacing w:after="30" w:before="30"/>
              <w:jc w:val="center"/>
            </w:pPr>
            <w:r/>
            <w:r>
              <w:rPr>
                <w:sz w:val="19"/>
              </w:rPr>
              <w:t>0</w:t>
            </w:r>
          </w:p>
        </w:tc>
        <w:tc>
          <w:tcPr>
            <w:tcW w:type="dxa" w:w="1814"/>
            <w:shd w:val="clear" w:fill="F2F5F9"/>
          </w:tcPr>
          <w:p>
            <w:pPr>
              <w:spacing w:after="30" w:before="30"/>
              <w:jc w:val="center"/>
            </w:pPr>
            <w:r/>
            <w:r>
              <w:rPr>
                <w:sz w:val="19"/>
              </w:rPr>
              <w:t>0,23 %</w:t>
            </w:r>
          </w:p>
        </w:tc>
      </w:tr>
      <w:tr>
        <w:tc>
          <w:tcPr>
            <w:tcW w:type="dxa" w:w="3061"/>
          </w:tcPr>
          <w:p>
            <w:pPr>
              <w:spacing w:after="30" w:before="30"/>
              <w:jc w:val="left"/>
            </w:pPr>
            <w:r/>
            <w:r>
              <w:rPr>
                <w:sz w:val="19"/>
              </w:rPr>
              <w:t>YOLO26n · 832 v2</w:t>
            </w:r>
          </w:p>
        </w:tc>
        <w:tc>
          <w:tcPr>
            <w:tcW w:type="dxa" w:w="1587"/>
          </w:tcPr>
          <w:p>
            <w:pPr>
              <w:spacing w:after="30" w:before="30"/>
              <w:jc w:val="center"/>
            </w:pPr>
            <w:r/>
            <w:r>
              <w:rPr>
                <w:sz w:val="19"/>
              </w:rPr>
              <w:t>2 536</w:t>
            </w:r>
          </w:p>
        </w:tc>
        <w:tc>
          <w:tcPr>
            <w:tcW w:type="dxa" w:w="1361"/>
          </w:tcPr>
          <w:p>
            <w:pPr>
              <w:spacing w:after="30" w:before="30"/>
              <w:jc w:val="center"/>
            </w:pPr>
            <w:r/>
            <w:r>
              <w:rPr>
                <w:sz w:val="19"/>
              </w:rPr>
              <w:t>1</w:t>
            </w:r>
          </w:p>
        </w:tc>
        <w:tc>
          <w:tcPr>
            <w:tcW w:type="dxa" w:w="1361"/>
          </w:tcPr>
          <w:p>
            <w:pPr>
              <w:spacing w:after="30" w:before="30"/>
              <w:jc w:val="center"/>
            </w:pPr>
            <w:r/>
            <w:r>
              <w:rPr>
                <w:sz w:val="19"/>
              </w:rPr>
              <w:t>0</w:t>
            </w:r>
          </w:p>
        </w:tc>
        <w:tc>
          <w:tcPr>
            <w:tcW w:type="dxa" w:w="1814"/>
          </w:tcPr>
          <w:p>
            <w:pPr>
              <w:spacing w:after="30" w:before="30"/>
              <w:jc w:val="center"/>
            </w:pPr>
            <w:r/>
            <w:r>
              <w:rPr>
                <w:sz w:val="19"/>
              </w:rPr>
              <w:t>0,04 %</w:t>
            </w:r>
          </w:p>
        </w:tc>
      </w:tr>
      <w:tr>
        <w:tc>
          <w:tcPr>
            <w:tcW w:type="dxa" w:w="3061"/>
            <w:shd w:val="clear" w:fill="F2F5F9"/>
          </w:tcPr>
          <w:p>
            <w:pPr>
              <w:spacing w:after="30" w:before="30"/>
              <w:jc w:val="left"/>
            </w:pPr>
            <w:r/>
            <w:r>
              <w:rPr>
                <w:sz w:val="19"/>
              </w:rPr>
              <w:t>YOLO26n · 832 v3</w:t>
            </w:r>
          </w:p>
        </w:tc>
        <w:tc>
          <w:tcPr>
            <w:tcW w:type="dxa" w:w="1587"/>
            <w:shd w:val="clear" w:fill="F2F5F9"/>
          </w:tcPr>
          <w:p>
            <w:pPr>
              <w:spacing w:after="30" w:before="30"/>
              <w:jc w:val="center"/>
            </w:pPr>
            <w:r/>
            <w:r>
              <w:rPr>
                <w:sz w:val="19"/>
              </w:rPr>
              <w:t>5 883</w:t>
            </w:r>
          </w:p>
        </w:tc>
        <w:tc>
          <w:tcPr>
            <w:tcW w:type="dxa" w:w="1361"/>
            <w:shd w:val="clear" w:fill="F2F5F9"/>
          </w:tcPr>
          <w:p>
            <w:pPr>
              <w:spacing w:after="30" w:before="30"/>
              <w:jc w:val="center"/>
            </w:pPr>
            <w:r/>
            <w:r>
              <w:rPr>
                <w:sz w:val="19"/>
              </w:rPr>
              <w:t>2</w:t>
            </w:r>
          </w:p>
        </w:tc>
        <w:tc>
          <w:tcPr>
            <w:tcW w:type="dxa" w:w="1361"/>
            <w:shd w:val="clear" w:fill="F2F5F9"/>
          </w:tcPr>
          <w:p>
            <w:pPr>
              <w:spacing w:after="30" w:before="30"/>
              <w:jc w:val="center"/>
            </w:pPr>
            <w:r/>
            <w:r>
              <w:rPr>
                <w:sz w:val="19"/>
              </w:rPr>
              <w:t>0</w:t>
            </w:r>
          </w:p>
        </w:tc>
        <w:tc>
          <w:tcPr>
            <w:tcW w:type="dxa" w:w="1814"/>
            <w:shd w:val="clear" w:fill="F2F5F9"/>
          </w:tcPr>
          <w:p>
            <w:pPr>
              <w:spacing w:after="30" w:before="30"/>
              <w:jc w:val="center"/>
            </w:pPr>
            <w:r/>
            <w:r>
              <w:rPr>
                <w:sz w:val="19"/>
              </w:rPr>
              <w:t>0,03 %</w:t>
            </w:r>
          </w:p>
        </w:tc>
      </w:tr>
      <w:tr>
        <w:tc>
          <w:tcPr>
            <w:tcW w:type="dxa" w:w="3061"/>
          </w:tcPr>
          <w:p>
            <w:pPr>
              <w:spacing w:after="30" w:before="30"/>
              <w:jc w:val="left"/>
            </w:pPr>
            <w:r/>
            <w:r>
              <w:rPr>
                <w:sz w:val="19"/>
              </w:rPr>
              <w:t>YOLO26n · 960</w:t>
            </w:r>
          </w:p>
        </w:tc>
        <w:tc>
          <w:tcPr>
            <w:tcW w:type="dxa" w:w="1587"/>
          </w:tcPr>
          <w:p>
            <w:pPr>
              <w:spacing w:after="30" w:before="30"/>
              <w:jc w:val="center"/>
            </w:pPr>
            <w:r/>
            <w:r>
              <w:rPr>
                <w:sz w:val="19"/>
              </w:rPr>
              <w:t>5 064</w:t>
            </w:r>
          </w:p>
        </w:tc>
        <w:tc>
          <w:tcPr>
            <w:tcW w:type="dxa" w:w="1361"/>
          </w:tcPr>
          <w:p>
            <w:pPr>
              <w:spacing w:after="30" w:before="30"/>
              <w:jc w:val="center"/>
            </w:pPr>
            <w:r/>
            <w:r>
              <w:rPr>
                <w:sz w:val="19"/>
              </w:rPr>
              <w:t>39</w:t>
            </w:r>
          </w:p>
        </w:tc>
        <w:tc>
          <w:tcPr>
            <w:tcW w:type="dxa" w:w="1361"/>
          </w:tcPr>
          <w:p>
            <w:pPr>
              <w:spacing w:after="30" w:before="30"/>
              <w:jc w:val="center"/>
            </w:pPr>
            <w:r/>
            <w:r>
              <w:rPr>
                <w:sz w:val="19"/>
              </w:rPr>
              <w:t>0</w:t>
            </w:r>
          </w:p>
        </w:tc>
        <w:tc>
          <w:tcPr>
            <w:tcW w:type="dxa" w:w="1814"/>
          </w:tcPr>
          <w:p>
            <w:pPr>
              <w:spacing w:after="30" w:before="30"/>
              <w:jc w:val="center"/>
            </w:pPr>
            <w:r/>
            <w:r>
              <w:rPr>
                <w:sz w:val="19"/>
              </w:rPr>
              <w:t>0,77 %</w:t>
            </w:r>
          </w:p>
        </w:tc>
      </w:tr>
      <w:tr>
        <w:tc>
          <w:tcPr>
            <w:tcW w:type="dxa" w:w="3061"/>
            <w:shd w:val="clear" w:fill="F2F5F9"/>
          </w:tcPr>
          <w:p>
            <w:pPr>
              <w:spacing w:after="30" w:before="30"/>
              <w:jc w:val="left"/>
            </w:pPr>
            <w:r/>
            <w:r>
              <w:rPr>
                <w:sz w:val="19"/>
              </w:rPr>
              <w:t>Total</w:t>
            </w:r>
          </w:p>
        </w:tc>
        <w:tc>
          <w:tcPr>
            <w:tcW w:type="dxa" w:w="1587"/>
            <w:shd w:val="clear" w:fill="F2F5F9"/>
          </w:tcPr>
          <w:p>
            <w:pPr>
              <w:spacing w:after="30" w:before="30"/>
              <w:jc w:val="center"/>
            </w:pPr>
            <w:r/>
            <w:r>
              <w:rPr>
                <w:sz w:val="19"/>
              </w:rPr>
              <w:t>54 561</w:t>
            </w:r>
          </w:p>
        </w:tc>
        <w:tc>
          <w:tcPr>
            <w:tcW w:type="dxa" w:w="1361"/>
            <w:shd w:val="clear" w:fill="F2F5F9"/>
          </w:tcPr>
          <w:p>
            <w:pPr>
              <w:spacing w:after="30" w:before="30"/>
              <w:jc w:val="center"/>
            </w:pPr>
            <w:r/>
            <w:r>
              <w:rPr>
                <w:b/>
                <w:color w:val="E06C00"/>
                <w:sz w:val="19"/>
              </w:rPr>
              <w:t>47</w:t>
            </w:r>
          </w:p>
        </w:tc>
        <w:tc>
          <w:tcPr>
            <w:tcW w:type="dxa" w:w="1361"/>
            <w:shd w:val="clear" w:fill="F2F5F9"/>
          </w:tcPr>
          <w:p>
            <w:pPr>
              <w:spacing w:after="30" w:before="30"/>
              <w:jc w:val="center"/>
            </w:pPr>
            <w:r/>
            <w:r>
              <w:rPr>
                <w:b/>
                <w:color w:val="B71C1C"/>
                <w:sz w:val="19"/>
              </w:rPr>
              <w:t>0</w:t>
            </w:r>
          </w:p>
        </w:tc>
        <w:tc>
          <w:tcPr>
            <w:tcW w:type="dxa" w:w="1814"/>
            <w:shd w:val="clear" w:fill="F2F5F9"/>
          </w:tcPr>
          <w:p>
            <w:pPr>
              <w:spacing w:after="30" w:before="30"/>
              <w:jc w:val="center"/>
            </w:pPr>
            <w:r/>
            <w:r>
              <w:rPr>
                <w:sz w:val="19"/>
              </w:rPr>
              <w:t>0,09 %</w:t>
            </w:r>
          </w:p>
        </w:tc>
      </w:tr>
    </w:tbl>
    <w:p>
      <w:pPr>
        <w:spacing w:after="240"/>
        <w:jc w:val="center"/>
      </w:pPr>
      <w:r>
        <w:rPr>
          <w:i/>
          <w:color w:val="555F6D"/>
          <w:sz w:val="17"/>
        </w:rPr>
        <w:t>Tableau 22 — Ce que la tete de classification des neuf modeles reentraines a reellement annonce sur les 8 737 images du banc d'essai.</w:t>
      </w:r>
    </w:p>
    <w:p>
      <w:pPr>
        <w:spacing w:before="160" w:after="40"/>
        <w:jc w:val="center"/>
      </w:pPr>
      <w:r>
        <w:drawing>
          <wp:inline xmlns:a="http://schemas.openxmlformats.org/drawingml/2006/main" xmlns:pic="http://schemas.openxmlformats.org/drawingml/2006/picture">
            <wp:extent cx="5832000" cy="3763441"/>
            <wp:docPr id="25" name="Picture 25"/>
            <wp:cNvGraphicFramePr>
              <a:graphicFrameLocks noChangeAspect="1"/>
            </wp:cNvGraphicFramePr>
            <a:graphic>
              <a:graphicData uri="http://schemas.openxmlformats.org/drawingml/2006/picture">
                <pic:pic>
                  <pic:nvPicPr>
                    <pic:cNvPr id="0" name="fig_zero_marche.png"/>
                    <pic:cNvPicPr/>
                  </pic:nvPicPr>
                  <pic:blipFill>
                    <a:blip r:embed="rId36"/>
                    <a:stretch>
                      <a:fillRect/>
                    </a:stretch>
                  </pic:blipFill>
                  <pic:spPr>
                    <a:xfrm>
                      <a:off x="0" y="0"/>
                      <a:ext cx="5832000" cy="3763441"/>
                    </a:xfrm>
                    <a:prstGeom prst="rect"/>
                  </pic:spPr>
                </pic:pic>
              </a:graphicData>
            </a:graphic>
          </wp:inline>
        </w:drawing>
      </w:r>
    </w:p>
    <w:p>
      <w:pPr>
        <w:spacing w:after="240"/>
        <w:jc w:val="center"/>
      </w:pPr>
      <w:r>
        <w:rPr>
          <w:i/>
          <w:color w:val="555F6D"/>
          <w:sz w:val="17"/>
        </w:rPr>
        <w:t>Figure 25 — Predictions 'marche' et 'court' issues de la tete de classification des modeles reentraines. Seuls quatre modeles produisent quelques 'marche' ; aucun ne produit un seul 'court'.</w:t>
      </w:r>
    </w:p>
    <w:tbl>
      <w:tblPr>
        <w:tblStyle w:val="TableGrid"/>
        <w:tblW w:type="auto" w:w="0"/>
        <w:tblLook w:firstColumn="1" w:firstRow="1" w:lastColumn="0" w:lastRow="0" w:noHBand="0" w:noVBand="1" w:val="04A0"/>
      </w:tblPr>
      <w:tblGrid>
        <w:gridCol w:w="9518"/>
      </w:tblGrid>
      <w:tr>
        <w:tc>
          <w:tcPr>
            <w:tcW w:type="dxa" w:w="9518"/>
            <w:shd w:val="clear" w:fill="FDEDEC"/>
          </w:tcPr>
          <w:p>
            <w:pPr>
              <w:spacing w:before="80" w:after="80"/>
              <w:jc w:val="both"/>
            </w:pPr>
            <w:r/>
            <w:r>
              <w:rPr>
                <w:b/>
                <w:color w:val="B71C1C"/>
                <w:sz w:val="20"/>
              </w:rPr>
              <w:t xml:space="preserve">Un quasi-zero, et un zero absolu.  </w:t>
            </w:r>
            <w:r>
              <w:rPr>
                <w:sz w:val="20"/>
              </w:rPr>
              <w:t>Le quasi-zero : sur 54 561 detections produites par les neuf modeles reentraines, la classe 'walking' apparait 47 fois - 0,09 %. Cinq des neuf modeles ne la produisent jamais, et le seul qui s'en approche, YOLO26n a 960 pixels, plafonne a 0,77 %. A cette frequence la classe est inexploitable. Le zero absolu, lui, ne souffre aucune nuance : sur les douze modeles, toutes sources d'etiquette confondues, le mot 'court' n'apparait pas une seule fois. La course n'existe simplement pas dans les sorties du systeme.</w:t>
            </w:r>
          </w:p>
        </w:tc>
      </w:tr>
    </w:tbl>
    <w:p>
      <w:pPr>
        <w:spacing w:after="80"/>
      </w:pPr>
    </w:p>
    <w:p>
      <w:pPr>
        <w:spacing w:before="0" w:after="120"/>
      </w:pPr>
      <w:r>
        <w:rPr>
          <w:b w:val="0"/>
          <w:i w:val="0"/>
          <w:sz w:val="21"/>
        </w:rPr>
        <w:t>Ce constat isole le probleme avec precision. Il ne sert a rien de continuer a chercher du cote de l'architecture, du reglage ou de la resolution : le chapitre 6 a montre que trois variantes du meme modele donnent des scores identiques au millieme, et le present chapitre montre qu'aucune d'elles ne produit jamais l'etiquette recherchee. Le chapitre 9 reprend les quatre causes de cette situation.</w:t>
      </w:r>
    </w:p>
    <w:p>
      <w:pPr>
        <w:spacing w:before="280" w:after="100"/>
      </w:pPr>
      <w:r>
        <w:rPr>
          <w:b/>
          <w:color w:val="1F4E79"/>
          <w:sz w:val="27"/>
        </w:rPr>
        <w:t>7.8  Detail par sequence</w:t>
      </w:r>
    </w:p>
    <w:p>
      <w:pPr>
        <w:spacing w:before="0" w:after="120"/>
      </w:pPr>
      <w:r>
        <w:rPr>
          <w:b w:val="0"/>
          <w:i w:val="0"/>
          <w:sz w:val="21"/>
        </w:rPr>
        <w:t>La ventilation par sequence permet de verifier que le classement n'est pas un artefact d'une scene particuliere.</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2268"/>
            <w:shd w:val="clear" w:fill="1F4E79"/>
          </w:tcPr>
          <w:p>
            <w:pPr>
              <w:spacing w:after="40" w:before="40"/>
              <w:jc w:val="center"/>
            </w:pPr>
            <w:r/>
            <w:r>
              <w:rPr>
                <w:b/>
                <w:color w:val="FFFFFF"/>
                <w:sz w:val="17"/>
              </w:rPr>
              <w:t>Modele</w:t>
            </w:r>
          </w:p>
        </w:tc>
        <w:tc>
          <w:tcPr>
            <w:tcW w:type="dxa" w:w="992"/>
            <w:shd w:val="clear" w:fill="1F4E79"/>
          </w:tcPr>
          <w:p>
            <w:pPr>
              <w:spacing w:after="40" w:before="40"/>
              <w:jc w:val="center"/>
            </w:pPr>
            <w:r/>
            <w:r>
              <w:rPr>
                <w:b/>
                <w:color w:val="FFFFFF"/>
                <w:sz w:val="17"/>
              </w:rPr>
              <w:t>3638</w:t>
            </w:r>
          </w:p>
        </w:tc>
        <w:tc>
          <w:tcPr>
            <w:tcW w:type="dxa" w:w="992"/>
            <w:shd w:val="clear" w:fill="1F4E79"/>
          </w:tcPr>
          <w:p>
            <w:pPr>
              <w:spacing w:after="40" w:before="40"/>
              <w:jc w:val="center"/>
            </w:pPr>
            <w:r/>
            <w:r>
              <w:rPr>
                <w:b/>
                <w:color w:val="FFFFFF"/>
                <w:sz w:val="17"/>
              </w:rPr>
              <w:t>3641</w:t>
            </w:r>
          </w:p>
        </w:tc>
        <w:tc>
          <w:tcPr>
            <w:tcW w:type="dxa" w:w="992"/>
            <w:shd w:val="clear" w:fill="1F4E79"/>
          </w:tcPr>
          <w:p>
            <w:pPr>
              <w:spacing w:after="40" w:before="40"/>
              <w:jc w:val="center"/>
            </w:pPr>
            <w:r/>
            <w:r>
              <w:rPr>
                <w:b/>
                <w:color w:val="FFFFFF"/>
                <w:sz w:val="17"/>
              </w:rPr>
              <w:t>3644</w:t>
            </w:r>
          </w:p>
        </w:tc>
        <w:tc>
          <w:tcPr>
            <w:tcW w:type="dxa" w:w="992"/>
            <w:shd w:val="clear" w:fill="1F4E79"/>
          </w:tcPr>
          <w:p>
            <w:pPr>
              <w:spacing w:after="40" w:before="40"/>
              <w:jc w:val="center"/>
            </w:pPr>
            <w:r/>
            <w:r>
              <w:rPr>
                <w:b/>
                <w:color w:val="FFFFFF"/>
                <w:sz w:val="17"/>
              </w:rPr>
              <w:t>3648</w:t>
            </w:r>
          </w:p>
        </w:tc>
        <w:tc>
          <w:tcPr>
            <w:tcW w:type="dxa" w:w="992"/>
            <w:shd w:val="clear" w:fill="1F4E79"/>
          </w:tcPr>
          <w:p>
            <w:pPr>
              <w:spacing w:after="40" w:before="40"/>
              <w:jc w:val="center"/>
            </w:pPr>
            <w:r/>
            <w:r>
              <w:rPr>
                <w:b/>
                <w:color w:val="FFFFFF"/>
                <w:sz w:val="17"/>
              </w:rPr>
              <w:t>3651</w:t>
            </w:r>
          </w:p>
        </w:tc>
        <w:tc>
          <w:tcPr>
            <w:tcW w:type="dxa" w:w="992"/>
            <w:shd w:val="clear" w:fill="1F4E79"/>
          </w:tcPr>
          <w:p>
            <w:pPr>
              <w:spacing w:after="40" w:before="40"/>
              <w:jc w:val="center"/>
            </w:pPr>
            <w:r/>
            <w:r>
              <w:rPr>
                <w:b/>
                <w:color w:val="FFFFFF"/>
                <w:sz w:val="17"/>
              </w:rPr>
              <w:t>3652</w:t>
            </w:r>
          </w:p>
        </w:tc>
        <w:tc>
          <w:tcPr>
            <w:tcW w:type="dxa" w:w="992"/>
            <w:shd w:val="clear" w:fill="1F4E79"/>
          </w:tcPr>
          <w:p>
            <w:pPr>
              <w:spacing w:after="40" w:before="40"/>
              <w:jc w:val="center"/>
            </w:pPr>
            <w:r/>
            <w:r>
              <w:rPr>
                <w:b/>
                <w:color w:val="FFFFFF"/>
                <w:sz w:val="17"/>
              </w:rPr>
              <w:t>3663</w:t>
            </w:r>
          </w:p>
        </w:tc>
      </w:tr>
      <w:tr>
        <w:tc>
          <w:tcPr>
            <w:tcW w:type="dxa" w:w="2268"/>
          </w:tcPr>
          <w:p>
            <w:pPr>
              <w:spacing w:after="30" w:before="30"/>
              <w:jc w:val="left"/>
            </w:pPr>
            <w:r/>
            <w:r>
              <w:rPr>
                <w:sz w:val="17"/>
              </w:rPr>
              <w:t>YOLO26m-seg · generique</w:t>
            </w:r>
          </w:p>
        </w:tc>
        <w:tc>
          <w:tcPr>
            <w:tcW w:type="dxa" w:w="992"/>
          </w:tcPr>
          <w:p>
            <w:pPr>
              <w:spacing w:after="30" w:before="30"/>
              <w:jc w:val="center"/>
            </w:pPr>
            <w:r/>
            <w:r>
              <w:rPr>
                <w:sz w:val="17"/>
              </w:rPr>
              <w:t>1.4</w:t>
            </w:r>
          </w:p>
        </w:tc>
        <w:tc>
          <w:tcPr>
            <w:tcW w:type="dxa" w:w="992"/>
          </w:tcPr>
          <w:p>
            <w:pPr>
              <w:spacing w:after="30" w:before="30"/>
              <w:jc w:val="center"/>
            </w:pPr>
            <w:r/>
            <w:r>
              <w:rPr>
                <w:sz w:val="17"/>
              </w:rPr>
              <w:t>6.2</w:t>
            </w:r>
          </w:p>
        </w:tc>
        <w:tc>
          <w:tcPr>
            <w:tcW w:type="dxa" w:w="992"/>
          </w:tcPr>
          <w:p>
            <w:pPr>
              <w:spacing w:after="30" w:before="30"/>
              <w:jc w:val="center"/>
            </w:pPr>
            <w:r/>
            <w:r>
              <w:rPr>
                <w:sz w:val="17"/>
              </w:rPr>
              <w:t>6.0</w:t>
            </w:r>
          </w:p>
        </w:tc>
        <w:tc>
          <w:tcPr>
            <w:tcW w:type="dxa" w:w="992"/>
          </w:tcPr>
          <w:p>
            <w:pPr>
              <w:spacing w:after="30" w:before="30"/>
              <w:jc w:val="center"/>
            </w:pPr>
            <w:r/>
            <w:r>
              <w:rPr>
                <w:sz w:val="17"/>
              </w:rPr>
              <w:t>5.2</w:t>
            </w:r>
          </w:p>
        </w:tc>
        <w:tc>
          <w:tcPr>
            <w:tcW w:type="dxa" w:w="992"/>
          </w:tcPr>
          <w:p>
            <w:pPr>
              <w:spacing w:after="30" w:before="30"/>
              <w:jc w:val="center"/>
            </w:pPr>
            <w:r/>
            <w:r>
              <w:rPr>
                <w:sz w:val="17"/>
              </w:rPr>
              <w:t>5.4</w:t>
            </w:r>
          </w:p>
        </w:tc>
        <w:tc>
          <w:tcPr>
            <w:tcW w:type="dxa" w:w="992"/>
          </w:tcPr>
          <w:p>
            <w:pPr>
              <w:spacing w:after="30" w:before="30"/>
              <w:jc w:val="center"/>
            </w:pPr>
            <w:r/>
            <w:r>
              <w:rPr>
                <w:sz w:val="17"/>
              </w:rPr>
              <w:t>5.4</w:t>
            </w:r>
          </w:p>
        </w:tc>
        <w:tc>
          <w:tcPr>
            <w:tcW w:type="dxa" w:w="992"/>
          </w:tcPr>
          <w:p>
            <w:pPr>
              <w:spacing w:after="30" w:before="30"/>
              <w:jc w:val="center"/>
            </w:pPr>
            <w:r/>
            <w:r>
              <w:rPr>
                <w:sz w:val="17"/>
              </w:rPr>
              <w:t>5.8</w:t>
            </w:r>
          </w:p>
        </w:tc>
      </w:tr>
      <w:tr>
        <w:tc>
          <w:tcPr>
            <w:tcW w:type="dxa" w:w="2268"/>
            <w:shd w:val="clear" w:fill="F2F5F9"/>
          </w:tcPr>
          <w:p>
            <w:pPr>
              <w:spacing w:after="30" w:before="30"/>
              <w:jc w:val="left"/>
            </w:pPr>
            <w:r/>
            <w:r>
              <w:rPr>
                <w:sz w:val="17"/>
              </w:rPr>
              <w:t>YOLO26s-seg · generique</w:t>
            </w:r>
          </w:p>
        </w:tc>
        <w:tc>
          <w:tcPr>
            <w:tcW w:type="dxa" w:w="992"/>
            <w:shd w:val="clear" w:fill="F2F5F9"/>
          </w:tcPr>
          <w:p>
            <w:pPr>
              <w:spacing w:after="30" w:before="30"/>
              <w:jc w:val="center"/>
            </w:pPr>
            <w:r/>
            <w:r>
              <w:rPr>
                <w:sz w:val="17"/>
              </w:rPr>
              <w:t>1.3</w:t>
            </w:r>
          </w:p>
        </w:tc>
        <w:tc>
          <w:tcPr>
            <w:tcW w:type="dxa" w:w="992"/>
            <w:shd w:val="clear" w:fill="F2F5F9"/>
          </w:tcPr>
          <w:p>
            <w:pPr>
              <w:spacing w:after="30" w:before="30"/>
              <w:jc w:val="center"/>
            </w:pPr>
            <w:r/>
            <w:r>
              <w:rPr>
                <w:sz w:val="17"/>
              </w:rPr>
              <w:t>5.0</w:t>
            </w:r>
          </w:p>
        </w:tc>
        <w:tc>
          <w:tcPr>
            <w:tcW w:type="dxa" w:w="992"/>
            <w:shd w:val="clear" w:fill="F2F5F9"/>
          </w:tcPr>
          <w:p>
            <w:pPr>
              <w:spacing w:after="30" w:before="30"/>
              <w:jc w:val="center"/>
            </w:pPr>
            <w:r/>
            <w:r>
              <w:rPr>
                <w:sz w:val="17"/>
              </w:rPr>
              <w:t>5.8</w:t>
            </w:r>
          </w:p>
        </w:tc>
        <w:tc>
          <w:tcPr>
            <w:tcW w:type="dxa" w:w="992"/>
            <w:shd w:val="clear" w:fill="F2F5F9"/>
          </w:tcPr>
          <w:p>
            <w:pPr>
              <w:spacing w:after="30" w:before="30"/>
              <w:jc w:val="center"/>
            </w:pPr>
            <w:r/>
            <w:r>
              <w:rPr>
                <w:sz w:val="17"/>
              </w:rPr>
              <w:t>5.1</w:t>
            </w:r>
          </w:p>
        </w:tc>
        <w:tc>
          <w:tcPr>
            <w:tcW w:type="dxa" w:w="992"/>
            <w:shd w:val="clear" w:fill="F2F5F9"/>
          </w:tcPr>
          <w:p>
            <w:pPr>
              <w:spacing w:after="30" w:before="30"/>
              <w:jc w:val="center"/>
            </w:pPr>
            <w:r/>
            <w:r>
              <w:rPr>
                <w:sz w:val="17"/>
              </w:rPr>
              <w:t>5.1</w:t>
            </w:r>
          </w:p>
        </w:tc>
        <w:tc>
          <w:tcPr>
            <w:tcW w:type="dxa" w:w="992"/>
            <w:shd w:val="clear" w:fill="F2F5F9"/>
          </w:tcPr>
          <w:p>
            <w:pPr>
              <w:spacing w:after="30" w:before="30"/>
              <w:jc w:val="center"/>
            </w:pPr>
            <w:r/>
            <w:r>
              <w:rPr>
                <w:sz w:val="17"/>
              </w:rPr>
              <w:t>5.1</w:t>
            </w:r>
          </w:p>
        </w:tc>
        <w:tc>
          <w:tcPr>
            <w:tcW w:type="dxa" w:w="992"/>
            <w:shd w:val="clear" w:fill="F2F5F9"/>
          </w:tcPr>
          <w:p>
            <w:pPr>
              <w:spacing w:after="30" w:before="30"/>
              <w:jc w:val="center"/>
            </w:pPr>
            <w:r/>
            <w:r>
              <w:rPr>
                <w:sz w:val="17"/>
              </w:rPr>
              <w:t>5.8</w:t>
            </w:r>
          </w:p>
        </w:tc>
      </w:tr>
      <w:tr>
        <w:tc>
          <w:tcPr>
            <w:tcW w:type="dxa" w:w="2268"/>
          </w:tcPr>
          <w:p>
            <w:pPr>
              <w:spacing w:after="30" w:before="30"/>
              <w:jc w:val="left"/>
            </w:pPr>
            <w:r/>
            <w:r>
              <w:rPr>
                <w:sz w:val="17"/>
              </w:rPr>
              <w:t>YOLO26n · generique COCO</w:t>
            </w:r>
          </w:p>
        </w:tc>
        <w:tc>
          <w:tcPr>
            <w:tcW w:type="dxa" w:w="992"/>
          </w:tcPr>
          <w:p>
            <w:pPr>
              <w:spacing w:after="30" w:before="30"/>
              <w:jc w:val="center"/>
            </w:pPr>
            <w:r/>
            <w:r>
              <w:rPr>
                <w:sz w:val="17"/>
              </w:rPr>
              <w:t>1.0</w:t>
            </w:r>
          </w:p>
        </w:tc>
        <w:tc>
          <w:tcPr>
            <w:tcW w:type="dxa" w:w="992"/>
          </w:tcPr>
          <w:p>
            <w:pPr>
              <w:spacing w:after="30" w:before="30"/>
              <w:jc w:val="center"/>
            </w:pPr>
            <w:r/>
            <w:r>
              <w:rPr>
                <w:sz w:val="17"/>
              </w:rPr>
              <w:t>4.0</w:t>
            </w:r>
          </w:p>
        </w:tc>
        <w:tc>
          <w:tcPr>
            <w:tcW w:type="dxa" w:w="992"/>
          </w:tcPr>
          <w:p>
            <w:pPr>
              <w:spacing w:after="30" w:before="30"/>
              <w:jc w:val="center"/>
            </w:pPr>
            <w:r/>
            <w:r>
              <w:rPr>
                <w:sz w:val="17"/>
              </w:rPr>
              <w:t>4.2</w:t>
            </w:r>
          </w:p>
        </w:tc>
        <w:tc>
          <w:tcPr>
            <w:tcW w:type="dxa" w:w="992"/>
          </w:tcPr>
          <w:p>
            <w:pPr>
              <w:spacing w:after="30" w:before="30"/>
              <w:jc w:val="center"/>
            </w:pPr>
            <w:r/>
            <w:r>
              <w:rPr>
                <w:sz w:val="17"/>
              </w:rPr>
              <w:t>4.5</w:t>
            </w:r>
          </w:p>
        </w:tc>
        <w:tc>
          <w:tcPr>
            <w:tcW w:type="dxa" w:w="992"/>
          </w:tcPr>
          <w:p>
            <w:pPr>
              <w:spacing w:after="30" w:before="30"/>
              <w:jc w:val="center"/>
            </w:pPr>
            <w:r/>
            <w:r>
              <w:rPr>
                <w:sz w:val="17"/>
              </w:rPr>
              <w:t>4.2</w:t>
            </w:r>
          </w:p>
        </w:tc>
        <w:tc>
          <w:tcPr>
            <w:tcW w:type="dxa" w:w="992"/>
          </w:tcPr>
          <w:p>
            <w:pPr>
              <w:spacing w:after="30" w:before="30"/>
              <w:jc w:val="center"/>
            </w:pPr>
            <w:r/>
            <w:r>
              <w:rPr>
                <w:sz w:val="17"/>
              </w:rPr>
              <w:t>4.3</w:t>
            </w:r>
          </w:p>
        </w:tc>
        <w:tc>
          <w:tcPr>
            <w:tcW w:type="dxa" w:w="992"/>
          </w:tcPr>
          <w:p>
            <w:pPr>
              <w:spacing w:after="30" w:before="30"/>
              <w:jc w:val="center"/>
            </w:pPr>
            <w:r/>
            <w:r>
              <w:rPr>
                <w:sz w:val="17"/>
              </w:rPr>
              <w:t>5.3</w:t>
            </w:r>
          </w:p>
        </w:tc>
      </w:tr>
      <w:tr>
        <w:tc>
          <w:tcPr>
            <w:tcW w:type="dxa" w:w="2268"/>
            <w:shd w:val="clear" w:fill="F2F5F9"/>
          </w:tcPr>
          <w:p>
            <w:pPr>
              <w:spacing w:after="30" w:before="30"/>
              <w:jc w:val="left"/>
            </w:pPr>
            <w:r/>
            <w:r>
              <w:rPr>
                <w:sz w:val="17"/>
              </w:rPr>
              <w:t>YOLO26s · 832 (CBVD-5+CVB)</w:t>
            </w:r>
          </w:p>
        </w:tc>
        <w:tc>
          <w:tcPr>
            <w:tcW w:type="dxa" w:w="992"/>
            <w:shd w:val="clear" w:fill="F2F5F9"/>
          </w:tcPr>
          <w:p>
            <w:pPr>
              <w:spacing w:after="30" w:before="30"/>
              <w:jc w:val="center"/>
            </w:pPr>
            <w:r/>
            <w:r>
              <w:rPr>
                <w:sz w:val="17"/>
              </w:rPr>
              <w:t>0.4</w:t>
            </w:r>
          </w:p>
        </w:tc>
        <w:tc>
          <w:tcPr>
            <w:tcW w:type="dxa" w:w="992"/>
            <w:shd w:val="clear" w:fill="F2F5F9"/>
          </w:tcPr>
          <w:p>
            <w:pPr>
              <w:spacing w:after="30" w:before="30"/>
              <w:jc w:val="center"/>
            </w:pPr>
            <w:r/>
            <w:r>
              <w:rPr>
                <w:sz w:val="17"/>
              </w:rPr>
              <w:t>1.7</w:t>
            </w:r>
          </w:p>
        </w:tc>
        <w:tc>
          <w:tcPr>
            <w:tcW w:type="dxa" w:w="992"/>
            <w:shd w:val="clear" w:fill="F2F5F9"/>
          </w:tcPr>
          <w:p>
            <w:pPr>
              <w:spacing w:after="30" w:before="30"/>
              <w:jc w:val="center"/>
            </w:pPr>
            <w:r/>
            <w:r>
              <w:rPr>
                <w:sz w:val="17"/>
              </w:rPr>
              <w:t>1.6</w:t>
            </w:r>
          </w:p>
        </w:tc>
        <w:tc>
          <w:tcPr>
            <w:tcW w:type="dxa" w:w="992"/>
            <w:shd w:val="clear" w:fill="F2F5F9"/>
          </w:tcPr>
          <w:p>
            <w:pPr>
              <w:spacing w:after="30" w:before="30"/>
              <w:jc w:val="center"/>
            </w:pPr>
            <w:r/>
            <w:r>
              <w:rPr>
                <w:sz w:val="17"/>
              </w:rPr>
              <w:t>1.1</w:t>
            </w:r>
          </w:p>
        </w:tc>
        <w:tc>
          <w:tcPr>
            <w:tcW w:type="dxa" w:w="992"/>
            <w:shd w:val="clear" w:fill="F2F5F9"/>
          </w:tcPr>
          <w:p>
            <w:pPr>
              <w:spacing w:after="30" w:before="30"/>
              <w:jc w:val="center"/>
            </w:pPr>
            <w:r/>
            <w:r>
              <w:rPr>
                <w:sz w:val="17"/>
              </w:rPr>
              <w:t>0.7</w:t>
            </w:r>
          </w:p>
        </w:tc>
        <w:tc>
          <w:tcPr>
            <w:tcW w:type="dxa" w:w="992"/>
            <w:shd w:val="clear" w:fill="F2F5F9"/>
          </w:tcPr>
          <w:p>
            <w:pPr>
              <w:spacing w:after="30" w:before="30"/>
              <w:jc w:val="center"/>
            </w:pPr>
            <w:r/>
            <w:r>
              <w:rPr>
                <w:sz w:val="17"/>
              </w:rPr>
              <w:t>0.8</w:t>
            </w:r>
          </w:p>
        </w:tc>
        <w:tc>
          <w:tcPr>
            <w:tcW w:type="dxa" w:w="992"/>
            <w:shd w:val="clear" w:fill="F2F5F9"/>
          </w:tcPr>
          <w:p>
            <w:pPr>
              <w:spacing w:after="30" w:before="30"/>
              <w:jc w:val="center"/>
            </w:pPr>
            <w:r/>
            <w:r>
              <w:rPr>
                <w:sz w:val="17"/>
              </w:rPr>
              <w:t>3.1</w:t>
            </w:r>
          </w:p>
        </w:tc>
      </w:tr>
      <w:tr>
        <w:tc>
          <w:tcPr>
            <w:tcW w:type="dxa" w:w="2268"/>
          </w:tcPr>
          <w:p>
            <w:pPr>
              <w:spacing w:after="30" w:before="30"/>
              <w:jc w:val="left"/>
            </w:pPr>
            <w:r/>
            <w:r>
              <w:rPr>
                <w:sz w:val="17"/>
              </w:rPr>
              <w:t>CBVD-5 · detection</w:t>
            </w:r>
          </w:p>
        </w:tc>
        <w:tc>
          <w:tcPr>
            <w:tcW w:type="dxa" w:w="992"/>
          </w:tcPr>
          <w:p>
            <w:pPr>
              <w:spacing w:after="30" w:before="30"/>
              <w:jc w:val="center"/>
            </w:pPr>
            <w:r/>
            <w:r>
              <w:rPr>
                <w:sz w:val="17"/>
              </w:rPr>
              <w:t>0.8</w:t>
            </w:r>
          </w:p>
        </w:tc>
        <w:tc>
          <w:tcPr>
            <w:tcW w:type="dxa" w:w="992"/>
          </w:tcPr>
          <w:p>
            <w:pPr>
              <w:spacing w:after="30" w:before="30"/>
              <w:jc w:val="center"/>
            </w:pPr>
            <w:r/>
            <w:r>
              <w:rPr>
                <w:sz w:val="17"/>
              </w:rPr>
              <w:t>1.3</w:t>
            </w:r>
          </w:p>
        </w:tc>
        <w:tc>
          <w:tcPr>
            <w:tcW w:type="dxa" w:w="992"/>
          </w:tcPr>
          <w:p>
            <w:pPr>
              <w:spacing w:after="30" w:before="30"/>
              <w:jc w:val="center"/>
            </w:pPr>
            <w:r/>
            <w:r>
              <w:rPr>
                <w:sz w:val="17"/>
              </w:rPr>
              <w:t>0.9</w:t>
            </w:r>
          </w:p>
        </w:tc>
        <w:tc>
          <w:tcPr>
            <w:tcW w:type="dxa" w:w="992"/>
          </w:tcPr>
          <w:p>
            <w:pPr>
              <w:spacing w:after="30" w:before="30"/>
              <w:jc w:val="center"/>
            </w:pPr>
            <w:r/>
            <w:r>
              <w:rPr>
                <w:sz w:val="17"/>
              </w:rPr>
              <w:t>1.2</w:t>
            </w:r>
          </w:p>
        </w:tc>
        <w:tc>
          <w:tcPr>
            <w:tcW w:type="dxa" w:w="992"/>
          </w:tcPr>
          <w:p>
            <w:pPr>
              <w:spacing w:after="30" w:before="30"/>
              <w:jc w:val="center"/>
            </w:pPr>
            <w:r/>
            <w:r>
              <w:rPr>
                <w:sz w:val="17"/>
              </w:rPr>
              <w:t>0.6</w:t>
            </w:r>
          </w:p>
        </w:tc>
        <w:tc>
          <w:tcPr>
            <w:tcW w:type="dxa" w:w="992"/>
          </w:tcPr>
          <w:p>
            <w:pPr>
              <w:spacing w:after="30" w:before="30"/>
              <w:jc w:val="center"/>
            </w:pPr>
            <w:r/>
            <w:r>
              <w:rPr>
                <w:sz w:val="17"/>
              </w:rPr>
              <w:t>0.7</w:t>
            </w:r>
          </w:p>
        </w:tc>
        <w:tc>
          <w:tcPr>
            <w:tcW w:type="dxa" w:w="992"/>
          </w:tcPr>
          <w:p>
            <w:pPr>
              <w:spacing w:after="30" w:before="30"/>
              <w:jc w:val="center"/>
            </w:pPr>
            <w:r/>
            <w:r>
              <w:rPr>
                <w:sz w:val="17"/>
              </w:rPr>
              <w:t>3.0</w:t>
            </w:r>
          </w:p>
        </w:tc>
      </w:tr>
      <w:tr>
        <w:tc>
          <w:tcPr>
            <w:tcW w:type="dxa" w:w="2268"/>
            <w:shd w:val="clear" w:fill="F2F5F9"/>
          </w:tcPr>
          <w:p>
            <w:pPr>
              <w:spacing w:after="30" w:before="30"/>
              <w:jc w:val="left"/>
            </w:pPr>
            <w:r/>
            <w:r>
              <w:rPr>
                <w:sz w:val="17"/>
              </w:rPr>
              <w:t>YOLO26s · 640 (CBVD-5+CVB)</w:t>
            </w:r>
          </w:p>
        </w:tc>
        <w:tc>
          <w:tcPr>
            <w:tcW w:type="dxa" w:w="992"/>
            <w:shd w:val="clear" w:fill="F2F5F9"/>
          </w:tcPr>
          <w:p>
            <w:pPr>
              <w:spacing w:after="30" w:before="30"/>
              <w:jc w:val="center"/>
            </w:pPr>
            <w:r/>
            <w:r>
              <w:rPr>
                <w:sz w:val="17"/>
              </w:rPr>
              <w:t>0.3</w:t>
            </w:r>
          </w:p>
        </w:tc>
        <w:tc>
          <w:tcPr>
            <w:tcW w:type="dxa" w:w="992"/>
            <w:shd w:val="clear" w:fill="F2F5F9"/>
          </w:tcPr>
          <w:p>
            <w:pPr>
              <w:spacing w:after="30" w:before="30"/>
              <w:jc w:val="center"/>
            </w:pPr>
            <w:r/>
            <w:r>
              <w:rPr>
                <w:sz w:val="17"/>
              </w:rPr>
              <w:t>2.1</w:t>
            </w:r>
          </w:p>
        </w:tc>
        <w:tc>
          <w:tcPr>
            <w:tcW w:type="dxa" w:w="992"/>
            <w:shd w:val="clear" w:fill="F2F5F9"/>
          </w:tcPr>
          <w:p>
            <w:pPr>
              <w:spacing w:after="30" w:before="30"/>
              <w:jc w:val="center"/>
            </w:pPr>
            <w:r/>
            <w:r>
              <w:rPr>
                <w:sz w:val="17"/>
              </w:rPr>
              <w:t>0.4</w:t>
            </w:r>
          </w:p>
        </w:tc>
        <w:tc>
          <w:tcPr>
            <w:tcW w:type="dxa" w:w="992"/>
            <w:shd w:val="clear" w:fill="F2F5F9"/>
          </w:tcPr>
          <w:p>
            <w:pPr>
              <w:spacing w:after="30" w:before="30"/>
              <w:jc w:val="center"/>
            </w:pPr>
            <w:r/>
            <w:r>
              <w:rPr>
                <w:sz w:val="17"/>
              </w:rPr>
              <w:t>0.9</w:t>
            </w:r>
          </w:p>
        </w:tc>
        <w:tc>
          <w:tcPr>
            <w:tcW w:type="dxa" w:w="992"/>
            <w:shd w:val="clear" w:fill="F2F5F9"/>
          </w:tcPr>
          <w:p>
            <w:pPr>
              <w:spacing w:after="30" w:before="30"/>
              <w:jc w:val="center"/>
            </w:pPr>
            <w:r/>
            <w:r>
              <w:rPr>
                <w:sz w:val="17"/>
              </w:rPr>
              <w:t>0.4</w:t>
            </w:r>
          </w:p>
        </w:tc>
        <w:tc>
          <w:tcPr>
            <w:tcW w:type="dxa" w:w="992"/>
            <w:shd w:val="clear" w:fill="F2F5F9"/>
          </w:tcPr>
          <w:p>
            <w:pPr>
              <w:spacing w:after="30" w:before="30"/>
              <w:jc w:val="center"/>
            </w:pPr>
            <w:r/>
            <w:r>
              <w:rPr>
                <w:sz w:val="17"/>
              </w:rPr>
              <w:t>0.9</w:t>
            </w:r>
          </w:p>
        </w:tc>
        <w:tc>
          <w:tcPr>
            <w:tcW w:type="dxa" w:w="992"/>
            <w:shd w:val="clear" w:fill="F2F5F9"/>
          </w:tcPr>
          <w:p>
            <w:pPr>
              <w:spacing w:after="30" w:before="30"/>
              <w:jc w:val="center"/>
            </w:pPr>
            <w:r/>
            <w:r>
              <w:rPr>
                <w:sz w:val="17"/>
              </w:rPr>
              <w:t>2.9</w:t>
            </w:r>
          </w:p>
        </w:tc>
      </w:tr>
      <w:tr>
        <w:tc>
          <w:tcPr>
            <w:tcW w:type="dxa" w:w="2268"/>
          </w:tcPr>
          <w:p>
            <w:pPr>
              <w:spacing w:after="30" w:before="30"/>
              <w:jc w:val="left"/>
            </w:pPr>
            <w:r/>
            <w:r>
              <w:rPr>
                <w:sz w:val="17"/>
              </w:rPr>
              <w:t>CBVD-5 · segmentation</w:t>
            </w:r>
          </w:p>
        </w:tc>
        <w:tc>
          <w:tcPr>
            <w:tcW w:type="dxa" w:w="992"/>
          </w:tcPr>
          <w:p>
            <w:pPr>
              <w:spacing w:after="30" w:before="30"/>
              <w:jc w:val="center"/>
            </w:pPr>
            <w:r/>
            <w:r>
              <w:rPr>
                <w:sz w:val="17"/>
              </w:rPr>
              <w:t>0.1</w:t>
            </w:r>
          </w:p>
        </w:tc>
        <w:tc>
          <w:tcPr>
            <w:tcW w:type="dxa" w:w="992"/>
          </w:tcPr>
          <w:p>
            <w:pPr>
              <w:spacing w:after="30" w:before="30"/>
              <w:jc w:val="center"/>
            </w:pPr>
            <w:r/>
            <w:r>
              <w:rPr>
                <w:sz w:val="17"/>
              </w:rPr>
              <w:t>0.3</w:t>
            </w:r>
          </w:p>
        </w:tc>
        <w:tc>
          <w:tcPr>
            <w:tcW w:type="dxa" w:w="992"/>
          </w:tcPr>
          <w:p>
            <w:pPr>
              <w:spacing w:after="30" w:before="30"/>
              <w:jc w:val="center"/>
            </w:pPr>
            <w:r/>
            <w:r>
              <w:rPr>
                <w:sz w:val="17"/>
              </w:rPr>
              <w:t>0.8</w:t>
            </w:r>
          </w:p>
        </w:tc>
        <w:tc>
          <w:tcPr>
            <w:tcW w:type="dxa" w:w="992"/>
          </w:tcPr>
          <w:p>
            <w:pPr>
              <w:spacing w:after="30" w:before="30"/>
              <w:jc w:val="center"/>
            </w:pPr>
            <w:r/>
            <w:r>
              <w:rPr>
                <w:sz w:val="17"/>
              </w:rPr>
              <w:t>0.4</w:t>
            </w:r>
          </w:p>
        </w:tc>
        <w:tc>
          <w:tcPr>
            <w:tcW w:type="dxa" w:w="992"/>
          </w:tcPr>
          <w:p>
            <w:pPr>
              <w:spacing w:after="30" w:before="30"/>
              <w:jc w:val="center"/>
            </w:pPr>
            <w:r/>
            <w:r>
              <w:rPr>
                <w:sz w:val="17"/>
              </w:rPr>
              <w:t>1.3</w:t>
            </w:r>
          </w:p>
        </w:tc>
        <w:tc>
          <w:tcPr>
            <w:tcW w:type="dxa" w:w="992"/>
          </w:tcPr>
          <w:p>
            <w:pPr>
              <w:spacing w:after="30" w:before="30"/>
              <w:jc w:val="center"/>
            </w:pPr>
            <w:r/>
            <w:r>
              <w:rPr>
                <w:sz w:val="17"/>
              </w:rPr>
              <w:t>0.6</w:t>
            </w:r>
          </w:p>
        </w:tc>
        <w:tc>
          <w:tcPr>
            <w:tcW w:type="dxa" w:w="992"/>
          </w:tcPr>
          <w:p>
            <w:pPr>
              <w:spacing w:after="30" w:before="30"/>
              <w:jc w:val="center"/>
            </w:pPr>
            <w:r/>
            <w:r>
              <w:rPr>
                <w:sz w:val="17"/>
              </w:rPr>
              <w:t>2.6</w:t>
            </w:r>
          </w:p>
        </w:tc>
      </w:tr>
      <w:tr>
        <w:tc>
          <w:tcPr>
            <w:tcW w:type="dxa" w:w="2268"/>
            <w:shd w:val="clear" w:fill="F2F5F9"/>
          </w:tcPr>
          <w:p>
            <w:pPr>
              <w:spacing w:after="30" w:before="30"/>
              <w:jc w:val="left"/>
            </w:pPr>
            <w:r/>
            <w:r>
              <w:rPr>
                <w:sz w:val="17"/>
              </w:rPr>
              <w:t>YOLO26s · 832 reequilibre</w:t>
            </w:r>
          </w:p>
        </w:tc>
        <w:tc>
          <w:tcPr>
            <w:tcW w:type="dxa" w:w="992"/>
            <w:shd w:val="clear" w:fill="F2F5F9"/>
          </w:tcPr>
          <w:p>
            <w:pPr>
              <w:spacing w:after="30" w:before="30"/>
              <w:jc w:val="center"/>
            </w:pPr>
            <w:r/>
            <w:r>
              <w:rPr>
                <w:sz w:val="17"/>
              </w:rPr>
              <w:t>0.4</w:t>
            </w:r>
          </w:p>
        </w:tc>
        <w:tc>
          <w:tcPr>
            <w:tcW w:type="dxa" w:w="992"/>
            <w:shd w:val="clear" w:fill="F2F5F9"/>
          </w:tcPr>
          <w:p>
            <w:pPr>
              <w:spacing w:after="30" w:before="30"/>
              <w:jc w:val="center"/>
            </w:pPr>
            <w:r/>
            <w:r>
              <w:rPr>
                <w:sz w:val="17"/>
              </w:rPr>
              <w:t>0.7</w:t>
            </w:r>
          </w:p>
        </w:tc>
        <w:tc>
          <w:tcPr>
            <w:tcW w:type="dxa" w:w="992"/>
            <w:shd w:val="clear" w:fill="F2F5F9"/>
          </w:tcPr>
          <w:p>
            <w:pPr>
              <w:spacing w:after="30" w:before="30"/>
              <w:jc w:val="center"/>
            </w:pPr>
            <w:r/>
            <w:r>
              <w:rPr>
                <w:sz w:val="17"/>
              </w:rPr>
              <w:t>0.9</w:t>
            </w:r>
          </w:p>
        </w:tc>
        <w:tc>
          <w:tcPr>
            <w:tcW w:type="dxa" w:w="992"/>
            <w:shd w:val="clear" w:fill="F2F5F9"/>
          </w:tcPr>
          <w:p>
            <w:pPr>
              <w:spacing w:after="30" w:before="30"/>
              <w:jc w:val="center"/>
            </w:pPr>
            <w:r/>
            <w:r>
              <w:rPr>
                <w:sz w:val="17"/>
              </w:rPr>
              <w:t>0.5</w:t>
            </w:r>
          </w:p>
        </w:tc>
        <w:tc>
          <w:tcPr>
            <w:tcW w:type="dxa" w:w="992"/>
            <w:shd w:val="clear" w:fill="F2F5F9"/>
          </w:tcPr>
          <w:p>
            <w:pPr>
              <w:spacing w:after="30" w:before="30"/>
              <w:jc w:val="center"/>
            </w:pPr>
            <w:r/>
            <w:r>
              <w:rPr>
                <w:sz w:val="17"/>
              </w:rPr>
              <w:t>0.9</w:t>
            </w:r>
          </w:p>
        </w:tc>
        <w:tc>
          <w:tcPr>
            <w:tcW w:type="dxa" w:w="992"/>
            <w:shd w:val="clear" w:fill="F2F5F9"/>
          </w:tcPr>
          <w:p>
            <w:pPr>
              <w:spacing w:after="30" w:before="30"/>
              <w:jc w:val="center"/>
            </w:pPr>
            <w:r/>
            <w:r>
              <w:rPr>
                <w:sz w:val="17"/>
              </w:rPr>
              <w:t>0.8</w:t>
            </w:r>
          </w:p>
        </w:tc>
        <w:tc>
          <w:tcPr>
            <w:tcW w:type="dxa" w:w="992"/>
            <w:shd w:val="clear" w:fill="F2F5F9"/>
          </w:tcPr>
          <w:p>
            <w:pPr>
              <w:spacing w:after="30" w:before="30"/>
              <w:jc w:val="center"/>
            </w:pPr>
            <w:r/>
            <w:r>
              <w:rPr>
                <w:sz w:val="17"/>
              </w:rPr>
              <w:t>1.4</w:t>
            </w:r>
          </w:p>
        </w:tc>
      </w:tr>
    </w:tbl>
    <w:p>
      <w:pPr>
        <w:spacing w:after="240"/>
        <w:jc w:val="center"/>
      </w:pPr>
      <w:r>
        <w:rPr>
          <w:i/>
          <w:color w:val="555F6D"/>
          <w:sz w:val="17"/>
        </w:rPr>
        <w:t>Tableau 23 — Detections par image, sequence par sequence, pour les huit meilleurs modeles. Les quatre premieres colonnes sont le cornadis, les trois dernieres le parc ouvert.</w:t>
      </w:r>
    </w:p>
    <w:p>
      <w:pPr>
        <w:spacing w:before="0" w:after="120"/>
      </w:pPr>
      <w:r>
        <w:rPr>
          <w:b w:val="0"/>
          <w:i w:val="0"/>
          <w:sz w:val="21"/>
        </w:rPr>
        <w:t>Le classement est stable d'une sequence a l'autre : un modele qui detecte mieux au cornadis detecte aussi mieux en parc ouvert. Les valeurs absolues, elles, varient fortement - les scenes de cornadis contiennent plus de betes dans le cadre, souvent partiellement cachees les unes par les autres.</w:t>
      </w:r>
    </w:p>
    <w:p>
      <w:r>
        <w:br w:type="page"/>
      </w:r>
    </w:p>
    <w:p>
      <w:pPr>
        <w:spacing w:after="80" w:before="0"/>
      </w:pPr>
      <w:r>
        <w:rPr>
          <w:b/>
          <w:color w:val="1F4E79"/>
          <w:sz w:val="38"/>
        </w:rPr>
        <w:t>8.  Identite et nommage</w:t>
      </w:r>
    </w:p>
    <w:p>
      <w:pPr>
        <w:pBdr>
          <w:bottom w:val="single" w:sz="10" w:color="1F4E79"/>
        </w:pBdr>
        <w:spacing w:after="200"/>
      </w:pPr>
    </w:p>
    <w:p>
      <w:pPr>
        <w:spacing w:before="0" w:after="200"/>
      </w:pPr>
      <w:r>
        <w:rPr>
          <w:b w:val="0"/>
          <w:i/>
          <w:color w:val="555F6D"/>
          <w:sz w:val="23"/>
        </w:rPr>
        <w:t>Detecter un bovin est une chose ; savoir que c'est le meme qu'il y a dix secondes en est une autre. Ce chapitre explique comment le systeme attribue les identites, pourquoi les noms affiches ont pris une forme inattendue, et ou le mecanisme cede.</w:t>
      </w:r>
    </w:p>
    <w:p>
      <w:pPr>
        <w:spacing w:before="280" w:after="100"/>
      </w:pPr>
      <w:r>
        <w:rPr>
          <w:b/>
          <w:color w:val="1F4E79"/>
          <w:sz w:val="27"/>
        </w:rPr>
        <w:t>8.1  Trois mecanismes empiles</w:t>
      </w:r>
    </w:p>
    <w:p>
      <w:pPr>
        <w:spacing w:before="0" w:after="120"/>
      </w:pPr>
      <w:r>
        <w:rPr>
          <w:b w:val="0"/>
          <w:i w:val="0"/>
          <w:sz w:val="21"/>
        </w:rPr>
        <w:t>Reconnaitre un individu met en jeu trois mecanismes distincts, souvent confondus.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fill="1F4E79"/>
          </w:tcPr>
          <w:p>
            <w:pPr>
              <w:spacing w:after="40" w:before="40"/>
              <w:jc w:val="center"/>
            </w:pPr>
            <w:r/>
            <w:r>
              <w:rPr>
                <w:b/>
                <w:color w:val="FFFFFF"/>
                <w:sz w:val="19"/>
              </w:rPr>
              <w:t>Mecanisme</w:t>
            </w:r>
          </w:p>
        </w:tc>
        <w:tc>
          <w:tcPr>
            <w:tcW w:type="dxa" w:w="3061"/>
            <w:shd w:val="clear" w:fill="1F4E79"/>
          </w:tcPr>
          <w:p>
            <w:pPr>
              <w:spacing w:after="40" w:before="40"/>
              <w:jc w:val="center"/>
            </w:pPr>
            <w:r/>
            <w:r>
              <w:rPr>
                <w:b/>
                <w:color w:val="FFFFFF"/>
                <w:sz w:val="19"/>
              </w:rPr>
              <w:t>Ce qu'il fait</w:t>
            </w:r>
          </w:p>
        </w:tc>
        <w:tc>
          <w:tcPr>
            <w:tcW w:type="dxa" w:w="1928"/>
            <w:shd w:val="clear" w:fill="1F4E79"/>
          </w:tcPr>
          <w:p>
            <w:pPr>
              <w:spacing w:after="40" w:before="40"/>
              <w:jc w:val="center"/>
            </w:pPr>
            <w:r/>
            <w:r>
              <w:rPr>
                <w:b/>
                <w:color w:val="FFFFFF"/>
                <w:sz w:val="19"/>
              </w:rPr>
              <w:t>Sa portee</w:t>
            </w:r>
          </w:p>
        </w:tc>
        <w:tc>
          <w:tcPr>
            <w:tcW w:type="dxa" w:w="2608"/>
            <w:shd w:val="clear" w:fill="1F4E79"/>
          </w:tcPr>
          <w:p>
            <w:pPr>
              <w:spacing w:after="40" w:before="40"/>
              <w:jc w:val="center"/>
            </w:pPr>
            <w:r/>
            <w:r>
              <w:rPr>
                <w:b/>
                <w:color w:val="FFFFFF"/>
                <w:sz w:val="19"/>
              </w:rPr>
              <w:t>Ce qui le met en echec</w:t>
            </w:r>
          </w:p>
        </w:tc>
      </w:tr>
      <w:tr>
        <w:tc>
          <w:tcPr>
            <w:tcW w:type="dxa" w:w="1587"/>
          </w:tcPr>
          <w:p>
            <w:pPr>
              <w:spacing w:after="30" w:before="30"/>
              <w:jc w:val="left"/>
            </w:pPr>
            <w:r/>
            <w:r>
              <w:rPr>
                <w:sz w:val="19"/>
              </w:rPr>
              <w:t>Suivi</w:t>
            </w:r>
          </w:p>
        </w:tc>
        <w:tc>
          <w:tcPr>
            <w:tcW w:type="dxa" w:w="3061"/>
          </w:tcPr>
          <w:p>
            <w:pPr>
              <w:spacing w:after="30" w:before="30"/>
              <w:jc w:val="center"/>
            </w:pPr>
            <w:r/>
            <w:r>
              <w:rPr>
                <w:sz w:val="19"/>
              </w:rPr>
              <w:t>Relie les detections d'une image a la suivante par proximite geometrique et ressemblance de mouvement</w:t>
            </w:r>
          </w:p>
        </w:tc>
        <w:tc>
          <w:tcPr>
            <w:tcW w:type="dxa" w:w="1928"/>
          </w:tcPr>
          <w:p>
            <w:pPr>
              <w:spacing w:after="30" w:before="30"/>
              <w:jc w:val="center"/>
            </w:pPr>
            <w:r/>
            <w:r>
              <w:rPr>
                <w:sz w:val="19"/>
              </w:rPr>
              <w:t>Quelques dizaines d'images</w:t>
            </w:r>
          </w:p>
        </w:tc>
        <w:tc>
          <w:tcPr>
            <w:tcW w:type="dxa" w:w="2608"/>
          </w:tcPr>
          <w:p>
            <w:pPr>
              <w:spacing w:after="30" w:before="30"/>
              <w:jc w:val="center"/>
            </w:pPr>
            <w:r/>
            <w:r>
              <w:rPr>
                <w:sz w:val="19"/>
              </w:rPr>
              <w:t>Une occultation longue, une sortie de champ, un changement de plan</w:t>
            </w:r>
          </w:p>
        </w:tc>
      </w:tr>
      <w:tr>
        <w:tc>
          <w:tcPr>
            <w:tcW w:type="dxa" w:w="1587"/>
            <w:shd w:val="clear" w:fill="F2F5F9"/>
          </w:tcPr>
          <w:p>
            <w:pPr>
              <w:spacing w:after="30" w:before="30"/>
              <w:jc w:val="left"/>
            </w:pPr>
            <w:r/>
            <w:r>
              <w:rPr>
                <w:sz w:val="19"/>
              </w:rPr>
              <w:t>Re-identification</w:t>
            </w:r>
          </w:p>
        </w:tc>
        <w:tc>
          <w:tcPr>
            <w:tcW w:type="dxa" w:w="3061"/>
            <w:shd w:val="clear" w:fill="F2F5F9"/>
          </w:tcPr>
          <w:p>
            <w:pPr>
              <w:spacing w:after="30" w:before="30"/>
              <w:jc w:val="center"/>
            </w:pPr>
            <w:r/>
            <w:r>
              <w:rPr>
                <w:sz w:val="19"/>
              </w:rPr>
              <w:t>Compare une empreinte visuelle a une base d'empreintes deja connues</w:t>
            </w:r>
          </w:p>
        </w:tc>
        <w:tc>
          <w:tcPr>
            <w:tcW w:type="dxa" w:w="1928"/>
            <w:shd w:val="clear" w:fill="F2F5F9"/>
          </w:tcPr>
          <w:p>
            <w:pPr>
              <w:spacing w:after="30" w:before="30"/>
              <w:jc w:val="center"/>
            </w:pPr>
            <w:r/>
            <w:r>
              <w:rPr>
                <w:sz w:val="19"/>
              </w:rPr>
              <w:t>Toute la duree d'une session</w:t>
            </w:r>
          </w:p>
        </w:tc>
        <w:tc>
          <w:tcPr>
            <w:tcW w:type="dxa" w:w="2608"/>
            <w:shd w:val="clear" w:fill="F2F5F9"/>
          </w:tcPr>
          <w:p>
            <w:pPr>
              <w:spacing w:after="30" w:before="30"/>
              <w:jc w:val="center"/>
            </w:pPr>
            <w:r/>
            <w:r>
              <w:rPr>
                <w:sz w:val="19"/>
              </w:rPr>
              <w:t>Un changement d'eclairage, d'angle ou de distance qui deforme l'empreinte</w:t>
            </w:r>
          </w:p>
        </w:tc>
      </w:tr>
      <w:tr>
        <w:tc>
          <w:tcPr>
            <w:tcW w:type="dxa" w:w="1587"/>
          </w:tcPr>
          <w:p>
            <w:pPr>
              <w:spacing w:after="30" w:before="30"/>
              <w:jc w:val="left"/>
            </w:pPr>
            <w:r/>
            <w:r>
              <w:rPr>
                <w:sz w:val="19"/>
              </w:rPr>
              <w:t>Nommage</w:t>
            </w:r>
          </w:p>
        </w:tc>
        <w:tc>
          <w:tcPr>
            <w:tcW w:type="dxa" w:w="3061"/>
          </w:tcPr>
          <w:p>
            <w:pPr>
              <w:spacing w:after="30" w:before="30"/>
              <w:jc w:val="center"/>
            </w:pPr>
            <w:r/>
            <w:r>
              <w:rPr>
                <w:sz w:val="19"/>
              </w:rPr>
              <w:t>Associe a chaque identite un numero et un nom propre stables</w:t>
            </w:r>
          </w:p>
        </w:tc>
        <w:tc>
          <w:tcPr>
            <w:tcW w:type="dxa" w:w="1928"/>
          </w:tcPr>
          <w:p>
            <w:pPr>
              <w:spacing w:after="30" w:before="30"/>
              <w:jc w:val="center"/>
            </w:pPr>
            <w:r/>
            <w:r>
              <w:rPr>
                <w:sz w:val="19"/>
              </w:rPr>
              <w:t>Persistant entre sessions</w:t>
            </w:r>
          </w:p>
        </w:tc>
        <w:tc>
          <w:tcPr>
            <w:tcW w:type="dxa" w:w="2608"/>
          </w:tcPr>
          <w:p>
            <w:pPr>
              <w:spacing w:after="30" w:before="30"/>
              <w:jc w:val="center"/>
            </w:pPr>
            <w:r/>
            <w:r>
              <w:rPr>
                <w:sz w:val="19"/>
              </w:rPr>
              <w:t>Rien - c'est un simple annuaire, il herite des erreurs des deux couches precedentes</w:t>
            </w:r>
          </w:p>
        </w:tc>
      </w:tr>
    </w:tbl>
    <w:p>
      <w:pPr>
        <w:spacing w:after="240"/>
        <w:jc w:val="center"/>
      </w:pPr>
      <w:r>
        <w:rPr>
          <w:i/>
          <w:color w:val="555F6D"/>
          <w:sz w:val="17"/>
        </w:rPr>
        <w:t>Tableau 24 — Les trois couches de l'identite, et leurs limites respectives.</w:t>
      </w:r>
    </w:p>
    <w:p>
      <w:pPr>
        <w:spacing w:before="280" w:after="100"/>
      </w:pPr>
      <w:r>
        <w:rPr>
          <w:b/>
          <w:color w:val="1F4E79"/>
          <w:sz w:val="27"/>
        </w:rPr>
        <w:t>8.2  L'empreinte visuelle</w:t>
      </w:r>
    </w:p>
    <w:p>
      <w:pPr>
        <w:spacing w:before="0" w:after="120"/>
      </w:pPr>
      <w:r>
        <w:rPr>
          <w:b w:val="0"/>
          <w:i w:val="0"/>
          <w:sz w:val="21"/>
        </w:rPr>
        <w:t>Le coeur du dispositif est MegaDescriptor, un modele entraine specifiquement pour la reconnaissance individuelle d'animaux. Il transforme la vignette decoupee autour d'un bovin en une suite de 768 nombres qui resume son apparence. Deux vignettes du meme animal produisent des suites proches ; deux animaux differents produisent des suites eloignees.</w:t>
      </w:r>
    </w:p>
    <w:p>
      <w:pPr>
        <w:spacing w:before="200" w:after="60"/>
      </w:pPr>
      <w:r>
        <w:rPr>
          <w:b/>
          <w:color w:val="333333"/>
          <w:sz w:val="23"/>
        </w:rPr>
        <w:t>Pourquoi MegaDescriptor et pas un extracteur generaliste</w:t>
      </w:r>
    </w:p>
    <w:p>
      <w:pPr>
        <w:spacing w:before="0" w:after="120"/>
      </w:pPr>
      <w:r>
        <w:rPr>
          <w:b w:val="0"/>
          <w:i w:val="0"/>
          <w:sz w:val="21"/>
        </w:rPr>
        <w:t>Le projet utilisait initialement DINOv2, un modele de representation visuelle tres performant mais generaliste. La difference est subtile et decisive : un extracteur generaliste decrit ce qu'il y a dans l'image - un bovin brun, dans un pre, de profil. Deux bovins bruns de profil dans le meme pre produisent donc des descriptions tres semblables, ce qui est exactement le contraire de ce qu'on cherche. MegaDescriptor a ete entraine sur des dizaines d'especes avec pour objectif explicite de separer des individus de la meme espece.</w:t>
      </w:r>
    </w:p>
    <w:p>
      <w:pPr>
        <w:spacing w:before="200" w:after="60"/>
      </w:pPr>
      <w:r>
        <w:rPr>
          <w:b/>
          <w:color w:val="333333"/>
          <w:sz w:val="23"/>
        </w:rPr>
        <w:t>L'empreinte composite</w:t>
      </w:r>
    </w:p>
    <w:p>
      <w:pPr>
        <w:spacing w:before="0" w:after="120"/>
      </w:pPr>
      <w:r>
        <w:rPr>
          <w:b w:val="0"/>
          <w:i w:val="0"/>
          <w:sz w:val="21"/>
        </w:rPr>
        <w:t>L'empreinte profonde est completee par deux descripteurs plus simples : un histogramme des couleurs et une mesure de texture locale. Ce n'est pas un detail. Chez les bovins, la robe - sa couleur dominante, la presence de taches, leur repartition - est l'indice le plus discriminant dont dispose un observateur humain. Les trois composantes sont concatenees et ponderees.</w:t>
      </w:r>
    </w:p>
    <w:p>
      <w:pPr>
        <w:spacing w:before="160" w:after="40"/>
        <w:jc w:val="center"/>
      </w:pPr>
      <w:r>
        <w:drawing>
          <wp:inline xmlns:a="http://schemas.openxmlformats.org/drawingml/2006/main" xmlns:pic="http://schemas.openxmlformats.org/drawingml/2006/picture">
            <wp:extent cx="5832000" cy="3475636"/>
            <wp:docPr id="26" name="Picture 26"/>
            <wp:cNvGraphicFramePr>
              <a:graphicFrameLocks noChangeAspect="1"/>
            </wp:cNvGraphicFramePr>
            <a:graphic>
              <a:graphicData uri="http://schemas.openxmlformats.org/drawingml/2006/picture">
                <pic:pic>
                  <pic:nvPicPr>
                    <pic:cNvPr id="0" name="diagram_reid.png"/>
                    <pic:cNvPicPr/>
                  </pic:nvPicPr>
                  <pic:blipFill>
                    <a:blip r:embed="rId11"/>
                    <a:stretch>
                      <a:fillRect/>
                    </a:stretch>
                  </pic:blipFill>
                  <pic:spPr>
                    <a:xfrm>
                      <a:off x="0" y="0"/>
                      <a:ext cx="5832000" cy="3475636"/>
                    </a:xfrm>
                    <a:prstGeom prst="rect"/>
                  </pic:spPr>
                </pic:pic>
              </a:graphicData>
            </a:graphic>
          </wp:inline>
        </w:drawing>
      </w:r>
    </w:p>
    <w:p>
      <w:pPr>
        <w:spacing w:after="240"/>
        <w:jc w:val="center"/>
      </w:pPr>
      <w:r>
        <w:rPr>
          <w:i/>
          <w:color w:val="555F6D"/>
          <w:sz w:val="17"/>
        </w:rPr>
        <w:t>Figure 26 — Le mecanisme de re-identification : de la vignette a l'empreinte, puis a la correspondance dans la base.</w:t>
      </w:r>
    </w:p>
    <w:p>
      <w:pPr>
        <w:spacing w:before="280" w:after="100"/>
      </w:pPr>
      <w:r>
        <w:rPr>
          <w:b/>
          <w:color w:val="1F4E79"/>
          <w:sz w:val="27"/>
        </w:rPr>
        <w:t>8.3  Pourquoi les noms affiches ressemblaient a 'Selam 2'</w:t>
      </w:r>
    </w:p>
    <w:p>
      <w:pPr>
        <w:spacing w:before="0" w:after="120"/>
      </w:pPr>
      <w:r>
        <w:rPr>
          <w:b w:val="0"/>
          <w:i w:val="0"/>
          <w:sz w:val="21"/>
        </w:rPr>
        <w:t>Un lecteur des versions precedentes du systeme a pu s'etonner de voir apparaitre a l'ecran des etiquettes du type 'Selam 2', 'Buhle 2', 'Tesfaye 2', et se demander pourquoi les bovins portaient des noms suivis d'un chiffre plutot que de simples numeros. L'explication est mecanique et merite d'etre donnee, car elle a longtemps donne l'impression - fausse - d'un bogue de duplication.</w:t>
      </w:r>
    </w:p>
    <w:p>
      <w:pPr>
        <w:pStyle w:val="ListNumber"/>
        <w:spacing w:after="60"/>
        <w:ind w:left="397"/>
      </w:pPr>
      <w:r>
        <w:rPr>
          <w:sz w:val="21"/>
        </w:rPr>
        <w:t>Chaque nouvel individu recoit une cle interne numerotee : Boeuf_001, Boeuf_002, et ainsi de suite.</w:t>
      </w:r>
    </w:p>
    <w:p>
      <w:pPr>
        <w:pStyle w:val="ListNumber"/>
        <w:spacing w:after="60"/>
        <w:ind w:left="397"/>
      </w:pPr>
      <w:r>
        <w:rPr>
          <w:sz w:val="21"/>
        </w:rPr>
        <w:t>Un annuaire traduit ce numero en nom propre, en piochant dans une liste de 330 noms. Le numero 1 devient Marguerite, le numero 2 Ulysse, et ainsi de suite.</w:t>
      </w:r>
    </w:p>
    <w:p>
      <w:pPr>
        <w:pStyle w:val="ListNumber"/>
        <w:spacing w:after="60"/>
        <w:ind w:left="397"/>
      </w:pPr>
      <w:r>
        <w:rPr>
          <w:sz w:val="21"/>
        </w:rPr>
        <w:t>Le compteur qui attribue ces numeros est global et persistant : il ne repart jamais a zero, meme quand la base d'empreintes est videe. C'etait un choix delibere, pour qu'un nom deja utilise ne soit jamais reattribue a un autre animal.</w:t>
      </w:r>
    </w:p>
    <w:p>
      <w:pPr>
        <w:pStyle w:val="ListNumber"/>
        <w:spacing w:after="60"/>
        <w:ind w:left="397"/>
      </w:pPr>
      <w:r>
        <w:rPr>
          <w:sz w:val="21"/>
        </w:rPr>
        <w:t>Au bout de 330 individus, la liste de noms est epuisee. Le systeme recommence alors au debut en ajoutant un numero de cycle : Marguerite 2, Ulysse 2, puis Marguerite 3 au tour suivant.</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Le chiffre n'etait pas un doublon.  </w:t>
            </w:r>
            <w:r>
              <w:rPr>
                <w:sz w:val="20"/>
              </w:rPr>
              <w:t>Le compteur global du projet a depasse le millier d'individus cumules sur l'ensemble des sessions. La liste de 330 noms avait donc ete parcourue trois fois, et tous les noms affiches portaient un suffixe de cycle. Deux 'Selam 2' visibles en meme temps a l'ecran etaient bien deux animaux distincts, mais rien ne permettait de le voir.</w:t>
            </w:r>
          </w:p>
        </w:tc>
      </w:tr>
    </w:tbl>
    <w:p>
      <w:pPr>
        <w:spacing w:after="80"/>
      </w:pPr>
    </w:p>
    <w:p>
      <w:pPr>
        <w:spacing w:before="200" w:after="60"/>
      </w:pPr>
      <w:r>
        <w:rPr>
          <w:b/>
          <w:color w:val="333333"/>
          <w:sz w:val="23"/>
        </w:rPr>
        <w:t>La correction</w:t>
      </w:r>
    </w:p>
    <w:p>
      <w:pPr>
        <w:spacing w:before="0" w:after="120"/>
      </w:pPr>
      <w:r>
        <w:rPr>
          <w:b w:val="0"/>
          <w:i w:val="0"/>
          <w:sz w:val="21"/>
        </w:rPr>
        <w:t>L'affichage retenu pour les videos de ce rapport combine desormais les deux informations : le numero interne et le nom propre, sous la forme '#012 Bastille'. Le numero identifie sans ambiguite, le nom reste lisible et memorisable. Le compteur repart a 1 pour chaque analyse, de sorte que la numerotation reste dans une plage lisible. Le compteur persistant du systeme de production n'est pas affecte.</w:t>
      </w:r>
    </w:p>
    <w:p>
      <w:pPr>
        <w:spacing w:before="280" w:after="100"/>
      </w:pPr>
      <w:r>
        <w:rPr>
          <w:b/>
          <w:color w:val="1F4E79"/>
          <w:sz w:val="27"/>
        </w:rPr>
        <w:t>8.4  Ou le mecanisme cede</w:t>
      </w:r>
    </w:p>
    <w:p>
      <w:pPr>
        <w:spacing w:before="0" w:after="120"/>
      </w:pPr>
      <w:r>
        <w:rPr>
          <w:b w:val="0"/>
          <w:i w:val="0"/>
          <w:sz w:val="21"/>
        </w:rPr>
        <w:t>Le banc d'essai fournit une mesure directe de la fragmentation. Sur les sept sequences, le nombre d'identites creees atteint 139 pour les modeles qui detectent le plus, alors que le corpus ne contient qu'une dizaine d'animaux distincts filmes de facon repetee.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628"/>
            <w:shd w:val="clear" w:fill="1F4E79"/>
          </w:tcPr>
          <w:p>
            <w:pPr>
              <w:spacing w:after="40" w:before="40"/>
              <w:jc w:val="center"/>
            </w:pPr>
            <w:r/>
            <w:r>
              <w:rPr>
                <w:b/>
                <w:color w:val="FFFFFF"/>
                <w:sz w:val="19"/>
              </w:rPr>
              <w:t>Modele</w:t>
            </w:r>
          </w:p>
        </w:tc>
        <w:tc>
          <w:tcPr>
            <w:tcW w:type="dxa" w:w="1814"/>
            <w:shd w:val="clear" w:fill="1F4E79"/>
          </w:tcPr>
          <w:p>
            <w:pPr>
              <w:spacing w:after="40" w:before="40"/>
              <w:jc w:val="center"/>
            </w:pPr>
            <w:r/>
            <w:r>
              <w:rPr>
                <w:b/>
                <w:color w:val="FFFFFF"/>
                <w:sz w:val="19"/>
              </w:rPr>
              <w:t>Identites creees</w:t>
            </w:r>
          </w:p>
        </w:tc>
        <w:tc>
          <w:tcPr>
            <w:tcW w:type="dxa" w:w="1814"/>
            <w:shd w:val="clear" w:fill="1F4E79"/>
          </w:tcPr>
          <w:p>
            <w:pPr>
              <w:spacing w:after="40" w:before="40"/>
              <w:jc w:val="center"/>
            </w:pPr>
            <w:r/>
            <w:r>
              <w:rPr>
                <w:b/>
                <w:color w:val="FFFFFF"/>
                <w:sz w:val="19"/>
              </w:rPr>
              <w:t>Detections / image</w:t>
            </w:r>
          </w:p>
        </w:tc>
        <w:tc>
          <w:tcPr>
            <w:tcW w:type="dxa" w:w="1928"/>
            <w:shd w:val="clear" w:fill="1F4E79"/>
          </w:tcPr>
          <w:p>
            <w:pPr>
              <w:spacing w:after="40" w:before="40"/>
              <w:jc w:val="center"/>
            </w:pPr>
            <w:r/>
            <w:r>
              <w:rPr>
                <w:b/>
                <w:color w:val="FFFFFF"/>
                <w:sz w:val="19"/>
              </w:rPr>
              <w:t>Detections par identite</w:t>
            </w:r>
          </w:p>
        </w:tc>
      </w:tr>
      <w:tr>
        <w:tc>
          <w:tcPr>
            <w:tcW w:type="dxa" w:w="3628"/>
          </w:tcPr>
          <w:p>
            <w:pPr>
              <w:spacing w:after="30" w:before="30"/>
              <w:jc w:val="left"/>
            </w:pPr>
            <w:r/>
            <w:r>
              <w:rPr>
                <w:sz w:val="19"/>
              </w:rPr>
              <w:t>YOLO26m-seg · generique</w:t>
            </w:r>
          </w:p>
        </w:tc>
        <w:tc>
          <w:tcPr>
            <w:tcW w:type="dxa" w:w="1814"/>
          </w:tcPr>
          <w:p>
            <w:pPr>
              <w:spacing w:after="30" w:before="30"/>
              <w:jc w:val="center"/>
            </w:pPr>
            <w:r/>
            <w:r>
              <w:rPr>
                <w:sz w:val="19"/>
              </w:rPr>
              <w:t>139</w:t>
            </w:r>
          </w:p>
        </w:tc>
        <w:tc>
          <w:tcPr>
            <w:tcW w:type="dxa" w:w="1814"/>
          </w:tcPr>
          <w:p>
            <w:pPr>
              <w:spacing w:after="30" w:before="30"/>
              <w:jc w:val="center"/>
            </w:pPr>
            <w:r/>
            <w:r>
              <w:rPr>
                <w:sz w:val="19"/>
              </w:rPr>
              <w:t>5.07</w:t>
            </w:r>
          </w:p>
        </w:tc>
        <w:tc>
          <w:tcPr>
            <w:tcW w:type="dxa" w:w="1928"/>
          </w:tcPr>
          <w:p>
            <w:pPr>
              <w:spacing w:after="30" w:before="30"/>
              <w:jc w:val="center"/>
            </w:pPr>
            <w:r/>
            <w:r>
              <w:rPr>
                <w:sz w:val="19"/>
              </w:rPr>
              <w:t>318</w:t>
            </w:r>
          </w:p>
        </w:tc>
      </w:tr>
      <w:tr>
        <w:tc>
          <w:tcPr>
            <w:tcW w:type="dxa" w:w="3628"/>
            <w:shd w:val="clear" w:fill="F2F5F9"/>
          </w:tcPr>
          <w:p>
            <w:pPr>
              <w:spacing w:after="30" w:before="30"/>
              <w:jc w:val="left"/>
            </w:pPr>
            <w:r/>
            <w:r>
              <w:rPr>
                <w:sz w:val="19"/>
              </w:rPr>
              <w:t>YOLO26s-seg · generique</w:t>
            </w:r>
          </w:p>
        </w:tc>
        <w:tc>
          <w:tcPr>
            <w:tcW w:type="dxa" w:w="1814"/>
            <w:shd w:val="clear" w:fill="F2F5F9"/>
          </w:tcPr>
          <w:p>
            <w:pPr>
              <w:spacing w:after="30" w:before="30"/>
              <w:jc w:val="center"/>
            </w:pPr>
            <w:r/>
            <w:r>
              <w:rPr>
                <w:sz w:val="19"/>
              </w:rPr>
              <w:t>121</w:t>
            </w:r>
          </w:p>
        </w:tc>
        <w:tc>
          <w:tcPr>
            <w:tcW w:type="dxa" w:w="1814"/>
            <w:shd w:val="clear" w:fill="F2F5F9"/>
          </w:tcPr>
          <w:p>
            <w:pPr>
              <w:spacing w:after="30" w:before="30"/>
              <w:jc w:val="center"/>
            </w:pPr>
            <w:r/>
            <w:r>
              <w:rPr>
                <w:sz w:val="19"/>
              </w:rPr>
              <w:t>4.73</w:t>
            </w:r>
          </w:p>
        </w:tc>
        <w:tc>
          <w:tcPr>
            <w:tcW w:type="dxa" w:w="1928"/>
            <w:shd w:val="clear" w:fill="F2F5F9"/>
          </w:tcPr>
          <w:p>
            <w:pPr>
              <w:spacing w:after="30" w:before="30"/>
              <w:jc w:val="center"/>
            </w:pPr>
            <w:r/>
            <w:r>
              <w:rPr>
                <w:sz w:val="19"/>
              </w:rPr>
              <w:t>342</w:t>
            </w:r>
          </w:p>
        </w:tc>
      </w:tr>
      <w:tr>
        <w:tc>
          <w:tcPr>
            <w:tcW w:type="dxa" w:w="3628"/>
          </w:tcPr>
          <w:p>
            <w:pPr>
              <w:spacing w:after="30" w:before="30"/>
              <w:jc w:val="left"/>
            </w:pPr>
            <w:r/>
            <w:r>
              <w:rPr>
                <w:sz w:val="19"/>
              </w:rPr>
              <w:t>YOLO26s · 832 reequilibre</w:t>
            </w:r>
          </w:p>
        </w:tc>
        <w:tc>
          <w:tcPr>
            <w:tcW w:type="dxa" w:w="1814"/>
          </w:tcPr>
          <w:p>
            <w:pPr>
              <w:spacing w:after="30" w:before="30"/>
              <w:jc w:val="center"/>
            </w:pPr>
            <w:r/>
            <w:r>
              <w:rPr>
                <w:sz w:val="19"/>
              </w:rPr>
              <w:t>95</w:t>
            </w:r>
          </w:p>
        </w:tc>
        <w:tc>
          <w:tcPr>
            <w:tcW w:type="dxa" w:w="1814"/>
          </w:tcPr>
          <w:p>
            <w:pPr>
              <w:spacing w:after="30" w:before="30"/>
              <w:jc w:val="center"/>
            </w:pPr>
            <w:r/>
            <w:r>
              <w:rPr>
                <w:sz w:val="19"/>
              </w:rPr>
              <w:t>0.81</w:t>
            </w:r>
          </w:p>
        </w:tc>
        <w:tc>
          <w:tcPr>
            <w:tcW w:type="dxa" w:w="1928"/>
          </w:tcPr>
          <w:p>
            <w:pPr>
              <w:spacing w:after="30" w:before="30"/>
              <w:jc w:val="center"/>
            </w:pPr>
            <w:r/>
            <w:r>
              <w:rPr>
                <w:sz w:val="19"/>
              </w:rPr>
              <w:t>74</w:t>
            </w:r>
          </w:p>
        </w:tc>
      </w:tr>
      <w:tr>
        <w:tc>
          <w:tcPr>
            <w:tcW w:type="dxa" w:w="3628"/>
            <w:shd w:val="clear" w:fill="F2F5F9"/>
          </w:tcPr>
          <w:p>
            <w:pPr>
              <w:spacing w:after="30" w:before="30"/>
              <w:jc w:val="left"/>
            </w:pPr>
            <w:r/>
            <w:r>
              <w:rPr>
                <w:sz w:val="19"/>
              </w:rPr>
              <w:t>YOLO26n · generique COCO</w:t>
            </w:r>
          </w:p>
        </w:tc>
        <w:tc>
          <w:tcPr>
            <w:tcW w:type="dxa" w:w="1814"/>
            <w:shd w:val="clear" w:fill="F2F5F9"/>
          </w:tcPr>
          <w:p>
            <w:pPr>
              <w:spacing w:after="30" w:before="30"/>
              <w:jc w:val="center"/>
            </w:pPr>
            <w:r/>
            <w:r>
              <w:rPr>
                <w:sz w:val="19"/>
              </w:rPr>
              <w:t>92</w:t>
            </w:r>
          </w:p>
        </w:tc>
        <w:tc>
          <w:tcPr>
            <w:tcW w:type="dxa" w:w="1814"/>
            <w:shd w:val="clear" w:fill="F2F5F9"/>
          </w:tcPr>
          <w:p>
            <w:pPr>
              <w:spacing w:after="30" w:before="30"/>
              <w:jc w:val="center"/>
            </w:pPr>
            <w:r/>
            <w:r>
              <w:rPr>
                <w:sz w:val="19"/>
              </w:rPr>
              <w:t>3.93</w:t>
            </w:r>
          </w:p>
        </w:tc>
        <w:tc>
          <w:tcPr>
            <w:tcW w:type="dxa" w:w="1928"/>
            <w:shd w:val="clear" w:fill="F2F5F9"/>
          </w:tcPr>
          <w:p>
            <w:pPr>
              <w:spacing w:after="30" w:before="30"/>
              <w:jc w:val="center"/>
            </w:pPr>
            <w:r/>
            <w:r>
              <w:rPr>
                <w:sz w:val="19"/>
              </w:rPr>
              <w:t>373</w:t>
            </w:r>
          </w:p>
        </w:tc>
      </w:tr>
      <w:tr>
        <w:tc>
          <w:tcPr>
            <w:tcW w:type="dxa" w:w="3628"/>
          </w:tcPr>
          <w:p>
            <w:pPr>
              <w:spacing w:after="30" w:before="30"/>
              <w:jc w:val="left"/>
            </w:pPr>
            <w:r/>
            <w:r>
              <w:rPr>
                <w:sz w:val="19"/>
              </w:rPr>
              <w:t>CBVD-5 · detection</w:t>
            </w:r>
          </w:p>
        </w:tc>
        <w:tc>
          <w:tcPr>
            <w:tcW w:type="dxa" w:w="1814"/>
          </w:tcPr>
          <w:p>
            <w:pPr>
              <w:spacing w:after="30" w:before="30"/>
              <w:jc w:val="center"/>
            </w:pPr>
            <w:r/>
            <w:r>
              <w:rPr>
                <w:sz w:val="19"/>
              </w:rPr>
              <w:t>83</w:t>
            </w:r>
          </w:p>
        </w:tc>
        <w:tc>
          <w:tcPr>
            <w:tcW w:type="dxa" w:w="1814"/>
          </w:tcPr>
          <w:p>
            <w:pPr>
              <w:spacing w:after="30" w:before="30"/>
              <w:jc w:val="center"/>
            </w:pPr>
            <w:r/>
            <w:r>
              <w:rPr>
                <w:sz w:val="19"/>
              </w:rPr>
              <w:t>1.29</w:t>
            </w:r>
          </w:p>
        </w:tc>
        <w:tc>
          <w:tcPr>
            <w:tcW w:type="dxa" w:w="1928"/>
          </w:tcPr>
          <w:p>
            <w:pPr>
              <w:spacing w:after="30" w:before="30"/>
              <w:jc w:val="center"/>
            </w:pPr>
            <w:r/>
            <w:r>
              <w:rPr>
                <w:sz w:val="19"/>
              </w:rPr>
              <w:t>136</w:t>
            </w:r>
          </w:p>
        </w:tc>
      </w:tr>
      <w:tr>
        <w:tc>
          <w:tcPr>
            <w:tcW w:type="dxa" w:w="3628"/>
            <w:shd w:val="clear" w:fill="F2F5F9"/>
          </w:tcPr>
          <w:p>
            <w:pPr>
              <w:spacing w:after="30" w:before="30"/>
              <w:jc w:val="left"/>
            </w:pPr>
            <w:r/>
            <w:r>
              <w:rPr>
                <w:sz w:val="19"/>
              </w:rPr>
              <w:t>CBVD-5 · segmentation</w:t>
            </w:r>
          </w:p>
        </w:tc>
        <w:tc>
          <w:tcPr>
            <w:tcW w:type="dxa" w:w="1814"/>
            <w:shd w:val="clear" w:fill="F2F5F9"/>
          </w:tcPr>
          <w:p>
            <w:pPr>
              <w:spacing w:after="30" w:before="30"/>
              <w:jc w:val="center"/>
            </w:pPr>
            <w:r/>
            <w:r>
              <w:rPr>
                <w:sz w:val="19"/>
              </w:rPr>
              <w:t>77</w:t>
            </w:r>
          </w:p>
        </w:tc>
        <w:tc>
          <w:tcPr>
            <w:tcW w:type="dxa" w:w="1814"/>
            <w:shd w:val="clear" w:fill="F2F5F9"/>
          </w:tcPr>
          <w:p>
            <w:pPr>
              <w:spacing w:after="30" w:before="30"/>
              <w:jc w:val="center"/>
            </w:pPr>
            <w:r/>
            <w:r>
              <w:rPr>
                <w:sz w:val="19"/>
              </w:rPr>
              <w:t>0.87</w:t>
            </w:r>
          </w:p>
        </w:tc>
        <w:tc>
          <w:tcPr>
            <w:tcW w:type="dxa" w:w="1928"/>
            <w:shd w:val="clear" w:fill="F2F5F9"/>
          </w:tcPr>
          <w:p>
            <w:pPr>
              <w:spacing w:after="30" w:before="30"/>
              <w:jc w:val="center"/>
            </w:pPr>
            <w:r/>
            <w:r>
              <w:rPr>
                <w:sz w:val="19"/>
              </w:rPr>
              <w:t>99</w:t>
            </w:r>
          </w:p>
        </w:tc>
      </w:tr>
      <w:tr>
        <w:tc>
          <w:tcPr>
            <w:tcW w:type="dxa" w:w="3628"/>
          </w:tcPr>
          <w:p>
            <w:pPr>
              <w:spacing w:after="30" w:before="30"/>
              <w:jc w:val="left"/>
            </w:pPr>
            <w:r/>
            <w:r>
              <w:rPr>
                <w:sz w:val="19"/>
              </w:rPr>
              <w:t>YOLO26n · 832 v3</w:t>
            </w:r>
          </w:p>
        </w:tc>
        <w:tc>
          <w:tcPr>
            <w:tcW w:type="dxa" w:w="1814"/>
          </w:tcPr>
          <w:p>
            <w:pPr>
              <w:spacing w:after="30" w:before="30"/>
              <w:jc w:val="center"/>
            </w:pPr>
            <w:r/>
            <w:r>
              <w:rPr>
                <w:sz w:val="19"/>
              </w:rPr>
              <w:t>67</w:t>
            </w:r>
          </w:p>
        </w:tc>
        <w:tc>
          <w:tcPr>
            <w:tcW w:type="dxa" w:w="1814"/>
          </w:tcPr>
          <w:p>
            <w:pPr>
              <w:spacing w:after="30" w:before="30"/>
              <w:jc w:val="center"/>
            </w:pPr>
            <w:r/>
            <w:r>
              <w:rPr>
                <w:sz w:val="19"/>
              </w:rPr>
              <w:t>0.67</w:t>
            </w:r>
          </w:p>
        </w:tc>
        <w:tc>
          <w:tcPr>
            <w:tcW w:type="dxa" w:w="1928"/>
          </w:tcPr>
          <w:p>
            <w:pPr>
              <w:spacing w:after="30" w:before="30"/>
              <w:jc w:val="center"/>
            </w:pPr>
            <w:r/>
            <w:r>
              <w:rPr>
                <w:sz w:val="19"/>
              </w:rPr>
              <w:t>88</w:t>
            </w:r>
          </w:p>
        </w:tc>
      </w:tr>
      <w:tr>
        <w:tc>
          <w:tcPr>
            <w:tcW w:type="dxa" w:w="3628"/>
            <w:shd w:val="clear" w:fill="F2F5F9"/>
          </w:tcPr>
          <w:p>
            <w:pPr>
              <w:spacing w:after="30" w:before="30"/>
              <w:jc w:val="left"/>
            </w:pPr>
            <w:r/>
            <w:r>
              <w:rPr>
                <w:sz w:val="19"/>
              </w:rPr>
              <w:t>YOLO26s · 640 (CBVD-5+CVB)</w:t>
            </w:r>
          </w:p>
        </w:tc>
        <w:tc>
          <w:tcPr>
            <w:tcW w:type="dxa" w:w="1814"/>
            <w:shd w:val="clear" w:fill="F2F5F9"/>
          </w:tcPr>
          <w:p>
            <w:pPr>
              <w:spacing w:after="30" w:before="30"/>
              <w:jc w:val="center"/>
            </w:pPr>
            <w:r/>
            <w:r>
              <w:rPr>
                <w:sz w:val="19"/>
              </w:rPr>
              <w:t>67</w:t>
            </w:r>
          </w:p>
        </w:tc>
        <w:tc>
          <w:tcPr>
            <w:tcW w:type="dxa" w:w="1814"/>
            <w:shd w:val="clear" w:fill="F2F5F9"/>
          </w:tcPr>
          <w:p>
            <w:pPr>
              <w:spacing w:after="30" w:before="30"/>
              <w:jc w:val="center"/>
            </w:pPr>
            <w:r/>
            <w:r>
              <w:rPr>
                <w:sz w:val="19"/>
              </w:rPr>
              <w:t>1.21</w:t>
            </w:r>
          </w:p>
        </w:tc>
        <w:tc>
          <w:tcPr>
            <w:tcW w:type="dxa" w:w="1928"/>
            <w:shd w:val="clear" w:fill="F2F5F9"/>
          </w:tcPr>
          <w:p>
            <w:pPr>
              <w:spacing w:after="30" w:before="30"/>
              <w:jc w:val="center"/>
            </w:pPr>
            <w:r/>
            <w:r>
              <w:rPr>
                <w:sz w:val="19"/>
              </w:rPr>
              <w:t>158</w:t>
            </w:r>
          </w:p>
        </w:tc>
      </w:tr>
      <w:tr>
        <w:tc>
          <w:tcPr>
            <w:tcW w:type="dxa" w:w="3628"/>
          </w:tcPr>
          <w:p>
            <w:pPr>
              <w:spacing w:after="30" w:before="30"/>
              <w:jc w:val="left"/>
            </w:pPr>
            <w:r/>
            <w:r>
              <w:rPr>
                <w:sz w:val="19"/>
              </w:rPr>
              <w:t>YOLO26s · 832 (CBVD-5+CVB)</w:t>
            </w:r>
          </w:p>
        </w:tc>
        <w:tc>
          <w:tcPr>
            <w:tcW w:type="dxa" w:w="1814"/>
          </w:tcPr>
          <w:p>
            <w:pPr>
              <w:spacing w:after="30" w:before="30"/>
              <w:jc w:val="center"/>
            </w:pPr>
            <w:r/>
            <w:r>
              <w:rPr>
                <w:sz w:val="19"/>
              </w:rPr>
              <w:t>51</w:t>
            </w:r>
          </w:p>
        </w:tc>
        <w:tc>
          <w:tcPr>
            <w:tcW w:type="dxa" w:w="1814"/>
          </w:tcPr>
          <w:p>
            <w:pPr>
              <w:spacing w:after="30" w:before="30"/>
              <w:jc w:val="center"/>
            </w:pPr>
            <w:r/>
            <w:r>
              <w:rPr>
                <w:sz w:val="19"/>
              </w:rPr>
              <w:t>1.42</w:t>
            </w:r>
          </w:p>
        </w:tc>
        <w:tc>
          <w:tcPr>
            <w:tcW w:type="dxa" w:w="1928"/>
          </w:tcPr>
          <w:p>
            <w:pPr>
              <w:spacing w:after="30" w:before="30"/>
              <w:jc w:val="center"/>
            </w:pPr>
            <w:r/>
            <w:r>
              <w:rPr>
                <w:sz w:val="19"/>
              </w:rPr>
              <w:t>243</w:t>
            </w:r>
          </w:p>
        </w:tc>
      </w:tr>
      <w:tr>
        <w:tc>
          <w:tcPr>
            <w:tcW w:type="dxa" w:w="3628"/>
            <w:shd w:val="clear" w:fill="F2F5F9"/>
          </w:tcPr>
          <w:p>
            <w:pPr>
              <w:spacing w:after="30" w:before="30"/>
              <w:jc w:val="left"/>
            </w:pPr>
            <w:r/>
            <w:r>
              <w:rPr>
                <w:sz w:val="19"/>
              </w:rPr>
              <w:t>YOLO26n · 832 v2</w:t>
            </w:r>
          </w:p>
        </w:tc>
        <w:tc>
          <w:tcPr>
            <w:tcW w:type="dxa" w:w="1814"/>
            <w:shd w:val="clear" w:fill="F2F5F9"/>
          </w:tcPr>
          <w:p>
            <w:pPr>
              <w:spacing w:after="30" w:before="30"/>
              <w:jc w:val="center"/>
            </w:pPr>
            <w:r/>
            <w:r>
              <w:rPr>
                <w:sz w:val="19"/>
              </w:rPr>
              <w:t>50</w:t>
            </w:r>
          </w:p>
        </w:tc>
        <w:tc>
          <w:tcPr>
            <w:tcW w:type="dxa" w:w="1814"/>
            <w:shd w:val="clear" w:fill="F2F5F9"/>
          </w:tcPr>
          <w:p>
            <w:pPr>
              <w:spacing w:after="30" w:before="30"/>
              <w:jc w:val="center"/>
            </w:pPr>
            <w:r/>
            <w:r>
              <w:rPr>
                <w:sz w:val="19"/>
              </w:rPr>
              <w:t>0.29</w:t>
            </w:r>
          </w:p>
        </w:tc>
        <w:tc>
          <w:tcPr>
            <w:tcW w:type="dxa" w:w="1928"/>
            <w:shd w:val="clear" w:fill="F2F5F9"/>
          </w:tcPr>
          <w:p>
            <w:pPr>
              <w:spacing w:after="30" w:before="30"/>
              <w:jc w:val="center"/>
            </w:pPr>
            <w:r/>
            <w:r>
              <w:rPr>
                <w:sz w:val="19"/>
              </w:rPr>
              <w:t>51</w:t>
            </w:r>
          </w:p>
        </w:tc>
      </w:tr>
      <w:tr>
        <w:tc>
          <w:tcPr>
            <w:tcW w:type="dxa" w:w="3628"/>
          </w:tcPr>
          <w:p>
            <w:pPr>
              <w:spacing w:after="30" w:before="30"/>
              <w:jc w:val="left"/>
            </w:pPr>
            <w:r/>
            <w:r>
              <w:rPr>
                <w:sz w:val="19"/>
              </w:rPr>
              <w:t>YOLO26n · 960</w:t>
            </w:r>
          </w:p>
        </w:tc>
        <w:tc>
          <w:tcPr>
            <w:tcW w:type="dxa" w:w="1814"/>
          </w:tcPr>
          <w:p>
            <w:pPr>
              <w:spacing w:after="30" w:before="30"/>
              <w:jc w:val="center"/>
            </w:pPr>
            <w:r/>
            <w:r>
              <w:rPr>
                <w:sz w:val="19"/>
              </w:rPr>
              <w:t>48</w:t>
            </w:r>
          </w:p>
        </w:tc>
        <w:tc>
          <w:tcPr>
            <w:tcW w:type="dxa" w:w="1814"/>
          </w:tcPr>
          <w:p>
            <w:pPr>
              <w:spacing w:after="30" w:before="30"/>
              <w:jc w:val="center"/>
            </w:pPr>
            <w:r/>
            <w:r>
              <w:rPr>
                <w:sz w:val="19"/>
              </w:rPr>
              <w:t>0.58</w:t>
            </w:r>
          </w:p>
        </w:tc>
        <w:tc>
          <w:tcPr>
            <w:tcW w:type="dxa" w:w="1928"/>
          </w:tcPr>
          <w:p>
            <w:pPr>
              <w:spacing w:after="30" w:before="30"/>
              <w:jc w:val="center"/>
            </w:pPr>
            <w:r/>
            <w:r>
              <w:rPr>
                <w:sz w:val="19"/>
              </w:rPr>
              <w:t>106</w:t>
            </w:r>
          </w:p>
        </w:tc>
      </w:tr>
      <w:tr>
        <w:tc>
          <w:tcPr>
            <w:tcW w:type="dxa" w:w="3628"/>
            <w:shd w:val="clear" w:fill="F2F5F9"/>
          </w:tcPr>
          <w:p>
            <w:pPr>
              <w:spacing w:after="30" w:before="30"/>
              <w:jc w:val="left"/>
            </w:pPr>
            <w:r/>
            <w:r>
              <w:rPr>
                <w:sz w:val="19"/>
              </w:rPr>
              <w:t>YOLO26n · 832 v1</w:t>
            </w:r>
          </w:p>
        </w:tc>
        <w:tc>
          <w:tcPr>
            <w:tcW w:type="dxa" w:w="1814"/>
            <w:shd w:val="clear" w:fill="F2F5F9"/>
          </w:tcPr>
          <w:p>
            <w:pPr>
              <w:spacing w:after="30" w:before="30"/>
              <w:jc w:val="center"/>
            </w:pPr>
            <w:r/>
            <w:r>
              <w:rPr>
                <w:sz w:val="19"/>
              </w:rPr>
              <w:t>32</w:t>
            </w:r>
          </w:p>
        </w:tc>
        <w:tc>
          <w:tcPr>
            <w:tcW w:type="dxa" w:w="1814"/>
            <w:shd w:val="clear" w:fill="F2F5F9"/>
          </w:tcPr>
          <w:p>
            <w:pPr>
              <w:spacing w:after="30" w:before="30"/>
              <w:jc w:val="center"/>
            </w:pPr>
            <w:r/>
            <w:r>
              <w:rPr>
                <w:sz w:val="19"/>
              </w:rPr>
              <w:t>0.25</w:t>
            </w:r>
          </w:p>
        </w:tc>
        <w:tc>
          <w:tcPr>
            <w:tcW w:type="dxa" w:w="1928"/>
            <w:shd w:val="clear" w:fill="F2F5F9"/>
          </w:tcPr>
          <w:p>
            <w:pPr>
              <w:spacing w:after="30" w:before="30"/>
              <w:jc w:val="center"/>
            </w:pPr>
            <w:r/>
            <w:r>
              <w:rPr>
                <w:sz w:val="19"/>
              </w:rPr>
              <w:t>67</w:t>
            </w:r>
          </w:p>
        </w:tc>
      </w:tr>
    </w:tbl>
    <w:p>
      <w:pPr>
        <w:spacing w:after="240"/>
        <w:jc w:val="center"/>
      </w:pPr>
      <w:r>
        <w:rPr>
          <w:i/>
          <w:color w:val="555F6D"/>
          <w:sz w:val="17"/>
        </w:rPr>
        <w:t>Tableau 25 — Fragmentation des identites sur le banc d'essai. Une valeur elevee dans la derniere colonne signale des identites persistantes ; une valeur faible signale une fragmentation.</w:t>
      </w:r>
    </w:p>
    <w:p>
      <w:pPr>
        <w:spacing w:before="200" w:after="60"/>
      </w:pPr>
      <w:r>
        <w:rPr>
          <w:b/>
          <w:color w:val="333333"/>
          <w:sz w:val="23"/>
        </w:rPr>
        <w:t>Les trois causes de fragmentation</w:t>
      </w:r>
    </w:p>
    <w:p>
      <w:pPr>
        <w:spacing w:before="200" w:after="60"/>
      </w:pPr>
      <w:r>
        <w:rPr>
          <w:b/>
          <w:color w:val="333333"/>
          <w:sz w:val="23"/>
        </w:rPr>
        <w:t>Le changement de sequence</w:t>
      </w:r>
    </w:p>
    <w:p>
      <w:pPr>
        <w:spacing w:before="0" w:after="120"/>
      </w:pPr>
      <w:r>
        <w:rPr>
          <w:b w:val="0"/>
          <w:i w:val="0"/>
          <w:sz w:val="21"/>
        </w:rPr>
        <w:t>Le suivi est remis a zero entre deux sequences, ce qui est indispensable : deux plans differents n'ont aucune continuite geometrique. La re-identification devrait alors prendre le relais et reconnaitre les animaux deja vus. En pratique elle y parvient mal, parce que l'eclairage, l'angle et la distance changent d'un plan a l'autre, et que l'empreinte visuelle en depend fortement.</w:t>
      </w:r>
    </w:p>
    <w:p>
      <w:pPr>
        <w:spacing w:before="200" w:after="60"/>
      </w:pPr>
      <w:r>
        <w:rPr>
          <w:b/>
          <w:color w:val="333333"/>
          <w:sz w:val="23"/>
        </w:rPr>
        <w:t>L'occultation prolongee</w:t>
      </w:r>
    </w:p>
    <w:p>
      <w:pPr>
        <w:spacing w:before="0" w:after="120"/>
      </w:pPr>
      <w:r>
        <w:rPr>
          <w:b w:val="0"/>
          <w:i w:val="0"/>
          <w:sz w:val="21"/>
        </w:rPr>
        <w:t>Quand un animal disparait derriere un congenere pendant plusieurs secondes, son identifiant de suivi expire. A sa reapparition, la re-identification doit le retrouver. Un correctif specifique a ete apporte au projet pour ce cas, et il fonctionne dans les situations simples ; il echoue quand l'animal reapparait sous un angle tres different.</w:t>
      </w:r>
    </w:p>
    <w:p>
      <w:pPr>
        <w:spacing w:before="200" w:after="60"/>
      </w:pPr>
      <w:r>
        <w:rPr>
          <w:b/>
          <w:color w:val="333333"/>
          <w:sz w:val="23"/>
        </w:rPr>
        <w:t>L'uniformite du troupeau</w:t>
      </w:r>
    </w:p>
    <w:p>
      <w:pPr>
        <w:spacing w:before="0" w:after="120"/>
      </w:pPr>
      <w:r>
        <w:rPr>
          <w:b w:val="0"/>
          <w:i w:val="0"/>
          <w:sz w:val="21"/>
        </w:rPr>
        <w:t>C'est la limite la plus fondamentale. Plusieurs betes du corpus ont une robe unie de la meme couleur. Un observateur humain les distingue par des details - une tache, une cicatrice, un marquage - qu'une vignette de quelques dizaines de pixels ne capture pas. Aucun descripteur ne peut extraire une information qui n'est pas dans l'image.</w:t>
      </w:r>
    </w:p>
    <w:p>
      <w:pPr>
        <w:spacing w:before="160" w:after="40"/>
        <w:jc w:val="center"/>
      </w:pPr>
      <w:r>
        <w:drawing>
          <wp:inline xmlns:a="http://schemas.openxmlformats.org/drawingml/2006/main" xmlns:pic="http://schemas.openxmlformats.org/drawingml/2006/picture">
            <wp:extent cx="5832000" cy="2624400"/>
            <wp:docPr id="27" name="Picture 27"/>
            <wp:cNvGraphicFramePr>
              <a:graphicFrameLocks noChangeAspect="1"/>
            </wp:cNvGraphicFramePr>
            <a:graphic>
              <a:graphicData uri="http://schemas.openxmlformats.org/drawingml/2006/picture">
                <pic:pic>
                  <pic:nvPicPr>
                    <pic:cNvPr id="0" name="fig_identites_avant_apres.png"/>
                    <pic:cNvPicPr/>
                  </pic:nvPicPr>
                  <pic:blipFill>
                    <a:blip r:embed="rId37"/>
                    <a:stretch>
                      <a:fillRect/>
                    </a:stretch>
                  </pic:blipFill>
                  <pic:spPr>
                    <a:xfrm>
                      <a:off x="0" y="0"/>
                      <a:ext cx="5832000" cy="2624400"/>
                    </a:xfrm>
                    <a:prstGeom prst="rect"/>
                  </pic:spPr>
                </pic:pic>
              </a:graphicData>
            </a:graphic>
          </wp:inline>
        </w:drawing>
      </w:r>
    </w:p>
    <w:p>
      <w:pPr>
        <w:spacing w:after="240"/>
        <w:jc w:val="center"/>
      </w:pPr>
      <w:r>
        <w:rPr>
          <w:i/>
          <w:color w:val="555F6D"/>
          <w:sz w:val="17"/>
        </w:rPr>
        <w:t>Figure 27 — Nombre d'identites creees par sequence, avant et apres le resserrement du seuil de re-identification. Le troupeau reel compte huit a douze animaux : meme apres correction, le systeme en cree davantage.</w:t>
      </w:r>
    </w:p>
    <w:tbl>
      <w:tblPr>
        <w:tblStyle w:val="TableGrid"/>
        <w:tblW w:type="auto" w:w="0"/>
        <w:tblLook w:firstColumn="1" w:firstRow="1" w:lastColumn="0" w:lastRow="0" w:noHBand="0" w:noVBand="1" w:val="04A0"/>
      </w:tblPr>
      <w:tblGrid>
        <w:gridCol w:w="9518"/>
      </w:tblGrid>
      <w:tr>
        <w:tc>
          <w:tcPr>
            <w:tcW w:type="dxa" w:w="9518"/>
            <w:shd w:val="clear" w:fill="EAF1F8"/>
          </w:tcPr>
          <w:p>
            <w:pPr>
              <w:spacing w:before="80" w:after="80"/>
              <w:jc w:val="both"/>
            </w:pPr>
            <w:r/>
            <w:r>
              <w:rPr>
                <w:b/>
                <w:color w:val="1F4E79"/>
                <w:sz w:val="20"/>
              </w:rPr>
              <w:t xml:space="preserve">Une limite a garder en tete pour les usages futurs.  </w:t>
            </w:r>
            <w:r>
              <w:rPr>
                <w:sz w:val="20"/>
              </w:rPr>
              <w:t>Le systeme est fiable pour compter les animaux presents et suivre leur activite dans un plan continu. Il ne l'est pas encore pour tenir un registre individuel sur plusieurs jours. Pour cet usage, un marquage physique - boucle numerotee lisible, peinture temporaire - resoudrait le probleme a un cout bien inferieur a celui d'un modele de re-identification parfait.</w:t>
            </w:r>
          </w:p>
        </w:tc>
      </w:tr>
    </w:tbl>
    <w:p>
      <w:pPr>
        <w:spacing w:after="80"/>
      </w:pPr>
    </w:p>
    <w:p>
      <w:r>
        <w:br w:type="page"/>
      </w:r>
    </w:p>
    <w:p>
      <w:pPr>
        <w:spacing w:after="80" w:before="0"/>
      </w:pPr>
      <w:r>
        <w:rPr>
          <w:b/>
          <w:color w:val="1F4E79"/>
          <w:sz w:val="38"/>
        </w:rPr>
        <w:t>9.  Le blocage marche / court</w:t>
      </w:r>
    </w:p>
    <w:p>
      <w:pPr>
        <w:pBdr>
          <w:bottom w:val="single" w:sz="10" w:color="1F4E79"/>
        </w:pBdr>
        <w:spacing w:after="200"/>
      </w:pPr>
    </w:p>
    <w:p>
      <w:pPr>
        <w:spacing w:before="0" w:after="200"/>
      </w:pPr>
      <w:r>
        <w:rPr>
          <w:b w:val="0"/>
          <w:i/>
          <w:color w:val="555F6D"/>
          <w:sz w:val="23"/>
        </w:rPr>
        <w:t>C'est l'objectif initial du projet, et c'est celui qui n'est pas atteint. Quatre causes se cumulent. Une seule est reellement evitable a court terme.</w:t>
      </w:r>
    </w:p>
    <w:p>
      <w:pPr>
        <w:spacing w:before="280" w:after="100"/>
      </w:pPr>
      <w:r>
        <w:rPr>
          <w:b/>
          <w:color w:val="1F4E79"/>
          <w:sz w:val="27"/>
        </w:rPr>
        <w:t>9.1  Deux constats opposes, et il faut les distinguer</w:t>
      </w:r>
    </w:p>
    <w:p>
      <w:pPr>
        <w:spacing w:before="0" w:after="120"/>
      </w:pPr>
      <w:r>
        <w:rPr>
          <w:b w:val="0"/>
          <w:i w:val="0"/>
          <w:sz w:val="21"/>
        </w:rPr>
        <w:t>Le systeme comporte deux sources possibles pour l'etiquette de comportement, et elles ne se comportent pas du tout de la meme facon. Les confondre conduit a un diagnostic faux, et c'est une erreur que les versions precedentes de ce rapport ont commise.</w:t>
      </w:r>
    </w:p>
    <w:p>
      <w:pPr>
        <w:spacing w:before="200" w:after="60"/>
      </w:pPr>
      <w:r>
        <w:rPr>
          <w:b/>
          <w:color w:val="333333"/>
          <w:sz w:val="23"/>
        </w:rPr>
        <w:t>Les detecteurs reentraines ne produisent jamais 'marche'</w:t>
      </w:r>
    </w:p>
    <w:p>
      <w:pPr>
        <w:spacing w:before="0" w:after="120"/>
      </w:pPr>
      <w:r>
        <w:rPr>
          <w:b w:val="0"/>
          <w:i w:val="0"/>
          <w:sz w:val="21"/>
        </w:rPr>
        <w:t>Les neuf modeles YOLO reentraines disposent d'une tete de classification qui devrait, en theorie, annoncer directement l'activite de l'animal detecte. Sur l'ensemble du banc d'essai, cette tete n'a jamais produit 'marche' ni 'court'. Pas une seule occurrence. Ce constat est solide et il est analyse dans les sections suivantes.</w:t>
      </w:r>
    </w:p>
    <w:p>
      <w:pPr>
        <w:spacing w:before="200" w:after="60"/>
      </w:pPr>
      <w:r>
        <w:rPr>
          <w:b/>
          <w:color w:val="333333"/>
          <w:sz w:val="23"/>
        </w:rPr>
        <w:t>Le modele video, lui, produit 'marche' en abondance</w:t>
      </w:r>
    </w:p>
    <w:p>
      <w:pPr>
        <w:spacing w:before="0" w:after="120"/>
      </w:pPr>
      <w:r>
        <w:rPr>
          <w:b w:val="0"/>
          <w:i w:val="0"/>
          <w:sz w:val="21"/>
        </w:rPr>
        <w:t>Le modele de comportement video R(2+1)D-18, qui travaille sur des fenetres de seize images consecutives, se comporte a l'inverse. Sur la compilation du modele generique YOLO26n, il a produit 11 640 etiquettes de comportement, dont 4 146 'marche' - soit 35,6 % du total. La classe est donc bel et bien predite, et frequemment.</w:t>
      </w:r>
    </w:p>
    <w:tbl>
      <w:tblPr>
        <w:tblStyle w:val="TableGrid"/>
        <w:tblW w:type="auto" w:w="0"/>
        <w:jc w:val="center"/>
        <w:tblLook w:firstColumn="1" w:firstRow="1" w:lastColumn="0" w:lastRow="0" w:noHBand="0" w:noVBand="1" w:val="04A0"/>
      </w:tblPr>
      <w:tblGrid>
        <w:gridCol w:w="3173"/>
        <w:gridCol w:w="3173"/>
        <w:gridCol w:w="3173"/>
      </w:tblGrid>
      <w:tr>
        <w:tc>
          <w:tcPr>
            <w:tcW w:type="dxa" w:w="3969"/>
            <w:shd w:val="clear" w:fill="1F4E79"/>
          </w:tcPr>
          <w:p>
            <w:pPr>
              <w:spacing w:after="40" w:before="40"/>
              <w:jc w:val="center"/>
            </w:pPr>
            <w:r/>
            <w:r>
              <w:rPr>
                <w:b/>
                <w:color w:val="FFFFFF"/>
                <w:sz w:val="19"/>
              </w:rPr>
              <w:t>Etiquette produite par le modele video</w:t>
            </w:r>
          </w:p>
        </w:tc>
        <w:tc>
          <w:tcPr>
            <w:tcW w:type="dxa" w:w="2608"/>
            <w:shd w:val="clear" w:fill="1F4E79"/>
          </w:tcPr>
          <w:p>
            <w:pPr>
              <w:spacing w:after="40" w:before="40"/>
              <w:jc w:val="center"/>
            </w:pPr>
            <w:r/>
            <w:r>
              <w:rPr>
                <w:b/>
                <w:color w:val="FFFFFF"/>
                <w:sz w:val="19"/>
              </w:rPr>
              <w:t>Occurrences</w:t>
            </w:r>
          </w:p>
        </w:tc>
        <w:tc>
          <w:tcPr>
            <w:tcW w:type="dxa" w:w="2608"/>
            <w:shd w:val="clear" w:fill="1F4E79"/>
          </w:tcPr>
          <w:p>
            <w:pPr>
              <w:spacing w:after="40" w:before="40"/>
              <w:jc w:val="center"/>
            </w:pPr>
            <w:r/>
            <w:r>
              <w:rPr>
                <w:b/>
                <w:color w:val="FFFFFF"/>
                <w:sz w:val="19"/>
              </w:rPr>
              <w:t>Part</w:t>
            </w:r>
          </w:p>
        </w:tc>
      </w:tr>
      <w:tr>
        <w:tc>
          <w:tcPr>
            <w:tcW w:type="dxa" w:w="3969"/>
          </w:tcPr>
          <w:p>
            <w:pPr>
              <w:spacing w:after="30" w:before="30"/>
              <w:jc w:val="left"/>
            </w:pPr>
            <w:r/>
            <w:r>
              <w:rPr>
                <w:sz w:val="19"/>
              </w:rPr>
              <w:t>repos couche</w:t>
            </w:r>
          </w:p>
        </w:tc>
        <w:tc>
          <w:tcPr>
            <w:tcW w:type="dxa" w:w="2608"/>
          </w:tcPr>
          <w:p>
            <w:pPr>
              <w:spacing w:after="30" w:before="30"/>
              <w:jc w:val="center"/>
            </w:pPr>
            <w:r/>
            <w:r>
              <w:rPr>
                <w:sz w:val="19"/>
              </w:rPr>
              <w:t>4 397</w:t>
            </w:r>
          </w:p>
        </w:tc>
        <w:tc>
          <w:tcPr>
            <w:tcW w:type="dxa" w:w="2608"/>
          </w:tcPr>
          <w:p>
            <w:pPr>
              <w:spacing w:after="30" w:before="30"/>
              <w:jc w:val="center"/>
            </w:pPr>
            <w:r/>
            <w:r>
              <w:rPr>
                <w:sz w:val="19"/>
              </w:rPr>
              <w:t>37,8 %</w:t>
            </w:r>
          </w:p>
        </w:tc>
      </w:tr>
      <w:tr>
        <w:tc>
          <w:tcPr>
            <w:tcW w:type="dxa" w:w="3969"/>
            <w:shd w:val="clear" w:fill="F2F5F9"/>
          </w:tcPr>
          <w:p>
            <w:pPr>
              <w:spacing w:after="30" w:before="30"/>
              <w:jc w:val="left"/>
            </w:pPr>
            <w:r/>
            <w:r>
              <w:rPr>
                <w:b/>
                <w:color w:val="E06C00"/>
                <w:sz w:val="19"/>
              </w:rPr>
              <w:t>marche</w:t>
            </w:r>
          </w:p>
        </w:tc>
        <w:tc>
          <w:tcPr>
            <w:tcW w:type="dxa" w:w="2608"/>
            <w:shd w:val="clear" w:fill="F2F5F9"/>
          </w:tcPr>
          <w:p>
            <w:pPr>
              <w:spacing w:after="30" w:before="30"/>
              <w:jc w:val="center"/>
            </w:pPr>
            <w:r/>
            <w:r>
              <w:rPr>
                <w:b/>
                <w:color w:val="E06C00"/>
                <w:sz w:val="19"/>
              </w:rPr>
              <w:t>4 146</w:t>
            </w:r>
          </w:p>
        </w:tc>
        <w:tc>
          <w:tcPr>
            <w:tcW w:type="dxa" w:w="2608"/>
            <w:shd w:val="clear" w:fill="F2F5F9"/>
          </w:tcPr>
          <w:p>
            <w:pPr>
              <w:spacing w:after="30" w:before="30"/>
              <w:jc w:val="center"/>
            </w:pPr>
            <w:r/>
            <w:r>
              <w:rPr>
                <w:b/>
                <w:color w:val="E06C00"/>
                <w:sz w:val="19"/>
              </w:rPr>
              <w:t>35,6 %</w:t>
            </w:r>
          </w:p>
        </w:tc>
      </w:tr>
      <w:tr>
        <w:tc>
          <w:tcPr>
            <w:tcW w:type="dxa" w:w="3969"/>
          </w:tcPr>
          <w:p>
            <w:pPr>
              <w:spacing w:after="30" w:before="30"/>
              <w:jc w:val="left"/>
            </w:pPr>
            <w:r/>
            <w:r>
              <w:rPr>
                <w:sz w:val="19"/>
              </w:rPr>
              <w:t>pature</w:t>
            </w:r>
          </w:p>
        </w:tc>
        <w:tc>
          <w:tcPr>
            <w:tcW w:type="dxa" w:w="2608"/>
          </w:tcPr>
          <w:p>
            <w:pPr>
              <w:spacing w:after="30" w:before="30"/>
              <w:jc w:val="center"/>
            </w:pPr>
            <w:r/>
            <w:r>
              <w:rPr>
                <w:sz w:val="19"/>
              </w:rPr>
              <w:t>2 687</w:t>
            </w:r>
          </w:p>
        </w:tc>
        <w:tc>
          <w:tcPr>
            <w:tcW w:type="dxa" w:w="2608"/>
          </w:tcPr>
          <w:p>
            <w:pPr>
              <w:spacing w:after="30" w:before="30"/>
              <w:jc w:val="center"/>
            </w:pPr>
            <w:r/>
            <w:r>
              <w:rPr>
                <w:sz w:val="19"/>
              </w:rPr>
              <w:t>23,1 %</w:t>
            </w:r>
          </w:p>
        </w:tc>
      </w:tr>
      <w:tr>
        <w:tc>
          <w:tcPr>
            <w:tcW w:type="dxa" w:w="3969"/>
            <w:shd w:val="clear" w:fill="F2F5F9"/>
          </w:tcPr>
          <w:p>
            <w:pPr>
              <w:spacing w:after="30" w:before="30"/>
              <w:jc w:val="left"/>
            </w:pPr>
            <w:r/>
            <w:r>
              <w:rPr>
                <w:sz w:val="19"/>
              </w:rPr>
              <w:t>rumine debout</w:t>
            </w:r>
          </w:p>
        </w:tc>
        <w:tc>
          <w:tcPr>
            <w:tcW w:type="dxa" w:w="2608"/>
            <w:shd w:val="clear" w:fill="F2F5F9"/>
          </w:tcPr>
          <w:p>
            <w:pPr>
              <w:spacing w:after="30" w:before="30"/>
              <w:jc w:val="center"/>
            </w:pPr>
            <w:r/>
            <w:r>
              <w:rPr>
                <w:sz w:val="19"/>
              </w:rPr>
              <w:t>410</w:t>
            </w:r>
          </w:p>
        </w:tc>
        <w:tc>
          <w:tcPr>
            <w:tcW w:type="dxa" w:w="2608"/>
            <w:shd w:val="clear" w:fill="F2F5F9"/>
          </w:tcPr>
          <w:p>
            <w:pPr>
              <w:spacing w:after="30" w:before="30"/>
              <w:jc w:val="center"/>
            </w:pPr>
            <w:r/>
            <w:r>
              <w:rPr>
                <w:sz w:val="19"/>
              </w:rPr>
              <w:t>3,5 %</w:t>
            </w:r>
          </w:p>
        </w:tc>
      </w:tr>
    </w:tbl>
    <w:p>
      <w:pPr>
        <w:spacing w:after="240"/>
        <w:jc w:val="center"/>
      </w:pPr>
      <w:r>
        <w:rPr>
          <w:i/>
          <w:color w:val="555F6D"/>
          <w:sz w:val="17"/>
        </w:rPr>
        <w:t>Tableau 26 — Repartition des etiquettes de comportement sur la compilation YOLO26n, 8 737 images. Contrairement aux detecteurs reentraines, le modele video predit 'marche' massivement.</w:t>
      </w:r>
    </w:p>
    <w:p>
      <w:pPr>
        <w:spacing w:before="280" w:after="100"/>
      </w:pPr>
      <w:r>
        <w:rPr>
          <w:b/>
          <w:color w:val="1F4E79"/>
          <w:sz w:val="27"/>
        </w:rPr>
        <w:t>9.2  Le probleme n'est pas l'absence, c'est la fiabilite</w:t>
      </w:r>
    </w:p>
    <w:p>
      <w:pPr>
        <w:spacing w:before="0" w:after="120"/>
      </w:pPr>
      <w:r>
        <w:rPr>
          <w:b w:val="0"/>
          <w:i w:val="0"/>
          <w:sz w:val="21"/>
        </w:rPr>
        <w:t>Ce second resultat semble une bonne nouvelle. Il n'en est pas une, pour une raison que les images rendent immediatement evidente.</w:t>
      </w:r>
    </w:p>
    <w:p>
      <w:pPr>
        <w:spacing w:before="160" w:after="40"/>
        <w:jc w:val="center"/>
      </w:pPr>
      <w:r>
        <w:drawing>
          <wp:inline xmlns:a="http://schemas.openxmlformats.org/drawingml/2006/main" xmlns:pic="http://schemas.openxmlformats.org/drawingml/2006/picture">
            <wp:extent cx="5832000" cy="3280500"/>
            <wp:docPr id="28" name="Picture 28"/>
            <wp:cNvGraphicFramePr>
              <a:graphicFrameLocks noChangeAspect="1"/>
            </wp:cNvGraphicFramePr>
            <a:graphic>
              <a:graphicData uri="http://schemas.openxmlformats.org/drawingml/2006/picture">
                <pic:pic>
                  <pic:nvPicPr>
                    <pic:cNvPr id="0" name="ui_marche.png"/>
                    <pic:cNvPicPr/>
                  </pic:nvPicPr>
                  <pic:blipFill>
                    <a:blip r:embed="rId38"/>
                    <a:stretch>
                      <a:fillRect/>
                    </a:stretch>
                  </pic:blipFill>
                  <pic:spPr>
                    <a:xfrm>
                      <a:off x="0" y="0"/>
                      <a:ext cx="5832000" cy="3280500"/>
                    </a:xfrm>
                    <a:prstGeom prst="rect"/>
                  </pic:spPr>
                </pic:pic>
              </a:graphicData>
            </a:graphic>
          </wp:inline>
        </w:drawing>
      </w:r>
    </w:p>
    <w:p>
      <w:pPr>
        <w:spacing w:after="240"/>
        <w:jc w:val="center"/>
      </w:pPr>
      <w:r>
        <w:rPr>
          <w:i/>
          <w:color w:val="555F6D"/>
          <w:sz w:val="17"/>
        </w:rPr>
        <w:t>Figure 28 — Sequence au cornadis. Les animaux ont la tete engagee entre les barreaux et sont mecaniquement immobilises. Le compteur cumule en bas a droite annonce pourtant 22 % de 'marche'.</w:t>
      </w:r>
    </w:p>
    <w:tbl>
      <w:tblPr>
        <w:tblStyle w:val="TableGrid"/>
        <w:tblW w:type="auto" w:w="0"/>
        <w:tblLook w:firstColumn="1" w:firstRow="1" w:lastColumn="0" w:lastRow="0" w:noHBand="0" w:noVBand="1" w:val="04A0"/>
      </w:tblPr>
      <w:tblGrid>
        <w:gridCol w:w="9518"/>
      </w:tblGrid>
      <w:tr>
        <w:tc>
          <w:tcPr>
            <w:tcW w:type="dxa" w:w="9518"/>
            <w:shd w:val="clear" w:fill="FDEDEC"/>
          </w:tcPr>
          <w:p>
            <w:pPr>
              <w:spacing w:before="80" w:after="80"/>
              <w:jc w:val="both"/>
            </w:pPr>
            <w:r/>
            <w:r>
              <w:rPr>
                <w:b/>
                <w:color w:val="B71C1C"/>
                <w:sz w:val="20"/>
              </w:rPr>
              <w:t xml:space="preserve">Une prediction abondante n'est pas une prediction juste.  </w:t>
            </w:r>
            <w:r>
              <w:rPr>
                <w:sz w:val="20"/>
              </w:rPr>
              <w:t>Sur les sequences de cornadis, les bovins sont physiquement bloques a l'auge : la proportion reelle de marche y est proche de zero. Un modele qui annonce 22 a 35 % de marche sur ce metrage ne detecte pas la marche, il produit des faux positifs. Le corpus n'etant pas annote, on ne peut pas chiffrer ce taux d'erreur - mais on peut affirmer qu'il est eleve, parce que la verite terrain est ici connue par construction : un animal au cornadis ne marche pas.</w:t>
            </w:r>
          </w:p>
        </w:tc>
      </w:tr>
    </w:tbl>
    <w:p>
      <w:pPr>
        <w:spacing w:after="80"/>
      </w:pPr>
    </w:p>
    <w:p>
      <w:pPr>
        <w:spacing w:before="0" w:after="120"/>
      </w:pPr>
      <w:r>
        <w:rPr>
          <w:b w:val="0"/>
          <w:i w:val="0"/>
          <w:sz w:val="21"/>
        </w:rPr>
        <w:t>L'explication tient au decor. Le modele video a ete pre-entraine sur un jeu de scenes d'action generalistes puis specialise sur des sequences de paturage exterieur. Il n'a jamais vu de bovin cadre en gros plan entre des barreaux metalliques. Confronte a une vignette dont le fond est domine par du metal, du foin et des congeneres, il produit une sortie qui n'a pas de sens. Le projet a d'ailleurs deja tente de reduire ce probleme en masquant le fond a l'aide de la silhouette de segmentation avant d'envoyer la vignette au modele - une mesure utile mais insuffisante.</w:t>
      </w:r>
    </w:p>
    <w:p>
      <w:pPr>
        <w:spacing w:before="280" w:after="100"/>
      </w:pPr>
      <w:r>
        <w:rPr>
          <w:b/>
          <w:color w:val="1F4E79"/>
          <w:sz w:val="27"/>
        </w:rPr>
        <w:t>9.3  La mesure decisive : cornadis contre parc ouvert</w:t>
      </w:r>
    </w:p>
    <w:p>
      <w:pPr>
        <w:spacing w:before="0" w:after="120"/>
      </w:pPr>
      <w:r>
        <w:rPr>
          <w:b w:val="0"/>
          <w:i w:val="0"/>
          <w:sz w:val="21"/>
        </w:rPr>
        <w:t>Le corpus offre une occasion rare de verifier une prediction sans disposer d'annotations. Sur les quatre sequences de cornadis, les bovins ont la tete engagee entre les barreaux d'un rateau d'alimentation : ils ne peuvent pas se deplacer. La verite terrain y est donc connue par construction - la part de marche doit etre nulle. Sur les trois sequences de parc ouvert, le deplacement est possible.</w:t>
      </w:r>
    </w:p>
    <w:p>
      <w:pPr>
        <w:spacing w:before="0" w:after="120"/>
      </w:pPr>
      <w:r>
        <w:rPr>
          <w:b w:val="0"/>
          <w:i w:val="0"/>
          <w:sz w:val="21"/>
        </w:rPr>
        <w:t>Comparer les deux blocs donne une mesure directe du taux de fausses alarmes.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402"/>
            <w:shd w:val="clear" w:fill="1F4E79"/>
          </w:tcPr>
          <w:p>
            <w:pPr>
              <w:spacing w:after="40" w:before="40"/>
              <w:jc w:val="center"/>
            </w:pPr>
            <w:r/>
            <w:r>
              <w:rPr>
                <w:b/>
                <w:color w:val="FFFFFF"/>
                <w:sz w:val="19"/>
              </w:rPr>
              <w:t>Modele</w:t>
            </w:r>
          </w:p>
        </w:tc>
        <w:tc>
          <w:tcPr>
            <w:tcW w:type="dxa" w:w="2041"/>
            <w:shd w:val="clear" w:fill="1F4E79"/>
          </w:tcPr>
          <w:p>
            <w:pPr>
              <w:spacing w:after="40" w:before="40"/>
              <w:jc w:val="center"/>
            </w:pPr>
            <w:r/>
            <w:r>
              <w:rPr>
                <w:b/>
                <w:color w:val="FFFFFF"/>
                <w:sz w:val="19"/>
              </w:rPr>
              <w:t>Cornadis (verite : 0 %)</w:t>
            </w:r>
          </w:p>
        </w:tc>
        <w:tc>
          <w:tcPr>
            <w:tcW w:type="dxa" w:w="1814"/>
            <w:shd w:val="clear" w:fill="1F4E79"/>
          </w:tcPr>
          <w:p>
            <w:pPr>
              <w:spacing w:after="40" w:before="40"/>
              <w:jc w:val="center"/>
            </w:pPr>
            <w:r/>
            <w:r>
              <w:rPr>
                <w:b/>
                <w:color w:val="FFFFFF"/>
                <w:sz w:val="19"/>
              </w:rPr>
              <w:t>Parc ouvert</w:t>
            </w:r>
          </w:p>
        </w:tc>
        <w:tc>
          <w:tcPr>
            <w:tcW w:type="dxa" w:w="1361"/>
            <w:shd w:val="clear" w:fill="1F4E79"/>
          </w:tcPr>
          <w:p>
            <w:pPr>
              <w:spacing w:after="40" w:before="40"/>
              <w:jc w:val="center"/>
            </w:pPr>
            <w:r/>
            <w:r>
              <w:rPr>
                <w:b/>
                <w:color w:val="FFFFFF"/>
                <w:sz w:val="19"/>
              </w:rPr>
              <w:t>Rapport</w:t>
            </w:r>
          </w:p>
        </w:tc>
      </w:tr>
      <w:tr>
        <w:tc>
          <w:tcPr>
            <w:tcW w:type="dxa" w:w="3402"/>
          </w:tcPr>
          <w:p>
            <w:pPr>
              <w:spacing w:after="30" w:before="30"/>
              <w:jc w:val="left"/>
            </w:pPr>
            <w:r/>
            <w:r>
              <w:rPr>
                <w:sz w:val="19"/>
              </w:rPr>
              <w:t>CBVD-5 · segmentation</w:t>
            </w:r>
          </w:p>
        </w:tc>
        <w:tc>
          <w:tcPr>
            <w:tcW w:type="dxa" w:w="2041"/>
          </w:tcPr>
          <w:p>
            <w:pPr>
              <w:spacing w:after="30" w:before="30"/>
              <w:jc w:val="center"/>
            </w:pPr>
            <w:r/>
            <w:r>
              <w:rPr>
                <w:b/>
                <w:color w:val="2E7D32"/>
                <w:sz w:val="19"/>
              </w:rPr>
              <w:t>0.0 %</w:t>
            </w:r>
          </w:p>
        </w:tc>
        <w:tc>
          <w:tcPr>
            <w:tcW w:type="dxa" w:w="1814"/>
          </w:tcPr>
          <w:p>
            <w:pPr>
              <w:spacing w:after="30" w:before="30"/>
              <w:jc w:val="center"/>
            </w:pPr>
            <w:r/>
            <w:r>
              <w:rPr>
                <w:sz w:val="19"/>
              </w:rPr>
              <w:t>6.6 %</w:t>
            </w:r>
          </w:p>
        </w:tc>
        <w:tc>
          <w:tcPr>
            <w:tcW w:type="dxa" w:w="1361"/>
          </w:tcPr>
          <w:p>
            <w:pPr>
              <w:spacing w:after="30" w:before="30"/>
              <w:jc w:val="center"/>
            </w:pPr>
            <w:r/>
            <w:r>
              <w:rPr>
                <w:sz w:val="19"/>
              </w:rPr>
              <w:t>-</w:t>
            </w:r>
          </w:p>
        </w:tc>
      </w:tr>
      <w:tr>
        <w:tc>
          <w:tcPr>
            <w:tcW w:type="dxa" w:w="3402"/>
            <w:shd w:val="clear" w:fill="F2F5F9"/>
          </w:tcPr>
          <w:p>
            <w:pPr>
              <w:spacing w:after="30" w:before="30"/>
              <w:jc w:val="left"/>
            </w:pPr>
            <w:r/>
            <w:r>
              <w:rPr>
                <w:sz w:val="19"/>
              </w:rPr>
              <w:t>YOLO26n · 832 v1</w:t>
            </w:r>
          </w:p>
        </w:tc>
        <w:tc>
          <w:tcPr>
            <w:tcW w:type="dxa" w:w="2041"/>
            <w:shd w:val="clear" w:fill="F2F5F9"/>
          </w:tcPr>
          <w:p>
            <w:pPr>
              <w:spacing w:after="30" w:before="30"/>
              <w:jc w:val="center"/>
            </w:pPr>
            <w:r/>
            <w:r>
              <w:rPr>
                <w:b/>
                <w:color w:val="2E7D32"/>
                <w:sz w:val="19"/>
              </w:rPr>
              <w:t>0.0 %</w:t>
            </w:r>
          </w:p>
        </w:tc>
        <w:tc>
          <w:tcPr>
            <w:tcW w:type="dxa" w:w="1814"/>
            <w:shd w:val="clear" w:fill="F2F5F9"/>
          </w:tcPr>
          <w:p>
            <w:pPr>
              <w:spacing w:after="30" w:before="30"/>
              <w:jc w:val="center"/>
            </w:pPr>
            <w:r/>
            <w:r>
              <w:rPr>
                <w:sz w:val="19"/>
              </w:rPr>
              <w:t>7.9 %</w:t>
            </w:r>
          </w:p>
        </w:tc>
        <w:tc>
          <w:tcPr>
            <w:tcW w:type="dxa" w:w="1361"/>
            <w:shd w:val="clear" w:fill="F2F5F9"/>
          </w:tcPr>
          <w:p>
            <w:pPr>
              <w:spacing w:after="30" w:before="30"/>
              <w:jc w:val="center"/>
            </w:pPr>
            <w:r/>
            <w:r>
              <w:rPr>
                <w:sz w:val="19"/>
              </w:rPr>
              <w:t>-</w:t>
            </w:r>
          </w:p>
        </w:tc>
      </w:tr>
      <w:tr>
        <w:tc>
          <w:tcPr>
            <w:tcW w:type="dxa" w:w="3402"/>
          </w:tcPr>
          <w:p>
            <w:pPr>
              <w:spacing w:after="30" w:before="30"/>
              <w:jc w:val="left"/>
            </w:pPr>
            <w:r/>
            <w:r>
              <w:rPr>
                <w:sz w:val="19"/>
              </w:rPr>
              <w:t>CBVD-5 · detection</w:t>
            </w:r>
          </w:p>
        </w:tc>
        <w:tc>
          <w:tcPr>
            <w:tcW w:type="dxa" w:w="2041"/>
          </w:tcPr>
          <w:p>
            <w:pPr>
              <w:spacing w:after="30" w:before="30"/>
              <w:jc w:val="center"/>
            </w:pPr>
            <w:r/>
            <w:r>
              <w:rPr>
                <w:b/>
                <w:color w:val="2E7D32"/>
                <w:sz w:val="19"/>
              </w:rPr>
              <w:t>1.3 %</w:t>
            </w:r>
          </w:p>
        </w:tc>
        <w:tc>
          <w:tcPr>
            <w:tcW w:type="dxa" w:w="1814"/>
          </w:tcPr>
          <w:p>
            <w:pPr>
              <w:spacing w:after="30" w:before="30"/>
              <w:jc w:val="center"/>
            </w:pPr>
            <w:r/>
            <w:r>
              <w:rPr>
                <w:sz w:val="19"/>
              </w:rPr>
              <w:t>9.0 %</w:t>
            </w:r>
          </w:p>
        </w:tc>
        <w:tc>
          <w:tcPr>
            <w:tcW w:type="dxa" w:w="1361"/>
          </w:tcPr>
          <w:p>
            <w:pPr>
              <w:spacing w:after="30" w:before="30"/>
              <w:jc w:val="center"/>
            </w:pPr>
            <w:r/>
            <w:r>
              <w:rPr>
                <w:sz w:val="19"/>
              </w:rPr>
              <w:t>7.2</w:t>
            </w:r>
          </w:p>
        </w:tc>
      </w:tr>
      <w:tr>
        <w:tc>
          <w:tcPr>
            <w:tcW w:type="dxa" w:w="3402"/>
            <w:shd w:val="clear" w:fill="F2F5F9"/>
          </w:tcPr>
          <w:p>
            <w:pPr>
              <w:spacing w:after="30" w:before="30"/>
              <w:jc w:val="left"/>
            </w:pPr>
            <w:r/>
            <w:r>
              <w:rPr>
                <w:sz w:val="19"/>
              </w:rPr>
              <w:t>YOLO26n · 832 v3</w:t>
            </w:r>
          </w:p>
        </w:tc>
        <w:tc>
          <w:tcPr>
            <w:tcW w:type="dxa" w:w="2041"/>
            <w:shd w:val="clear" w:fill="F2F5F9"/>
          </w:tcPr>
          <w:p>
            <w:pPr>
              <w:spacing w:after="30" w:before="30"/>
              <w:jc w:val="center"/>
            </w:pPr>
            <w:r/>
            <w:r>
              <w:rPr>
                <w:b/>
                <w:color w:val="E06C00"/>
                <w:sz w:val="19"/>
              </w:rPr>
              <w:t>1.5 %</w:t>
            </w:r>
          </w:p>
        </w:tc>
        <w:tc>
          <w:tcPr>
            <w:tcW w:type="dxa" w:w="1814"/>
            <w:shd w:val="clear" w:fill="F2F5F9"/>
          </w:tcPr>
          <w:p>
            <w:pPr>
              <w:spacing w:after="30" w:before="30"/>
              <w:jc w:val="center"/>
            </w:pPr>
            <w:r/>
            <w:r>
              <w:rPr>
                <w:sz w:val="19"/>
              </w:rPr>
              <w:t>6.6 %</w:t>
            </w:r>
          </w:p>
        </w:tc>
        <w:tc>
          <w:tcPr>
            <w:tcW w:type="dxa" w:w="1361"/>
            <w:shd w:val="clear" w:fill="F2F5F9"/>
          </w:tcPr>
          <w:p>
            <w:pPr>
              <w:spacing w:after="30" w:before="30"/>
              <w:jc w:val="center"/>
            </w:pPr>
            <w:r/>
            <w:r>
              <w:rPr>
                <w:sz w:val="19"/>
              </w:rPr>
              <w:t>4.3</w:t>
            </w:r>
          </w:p>
        </w:tc>
      </w:tr>
      <w:tr>
        <w:tc>
          <w:tcPr>
            <w:tcW w:type="dxa" w:w="3402"/>
          </w:tcPr>
          <w:p>
            <w:pPr>
              <w:spacing w:after="30" w:before="30"/>
              <w:jc w:val="left"/>
            </w:pPr>
            <w:r/>
            <w:r>
              <w:rPr>
                <w:sz w:val="19"/>
              </w:rPr>
              <w:t>YOLO26n · 960</w:t>
            </w:r>
          </w:p>
        </w:tc>
        <w:tc>
          <w:tcPr>
            <w:tcW w:type="dxa" w:w="2041"/>
          </w:tcPr>
          <w:p>
            <w:pPr>
              <w:spacing w:after="30" w:before="30"/>
              <w:jc w:val="center"/>
            </w:pPr>
            <w:r/>
            <w:r>
              <w:rPr>
                <w:b/>
                <w:color w:val="E06C00"/>
                <w:sz w:val="19"/>
              </w:rPr>
              <w:t>3.2 %</w:t>
            </w:r>
          </w:p>
        </w:tc>
        <w:tc>
          <w:tcPr>
            <w:tcW w:type="dxa" w:w="1814"/>
          </w:tcPr>
          <w:p>
            <w:pPr>
              <w:spacing w:after="30" w:before="30"/>
              <w:jc w:val="center"/>
            </w:pPr>
            <w:r/>
            <w:r>
              <w:rPr>
                <w:sz w:val="19"/>
              </w:rPr>
              <w:t>17.0 %</w:t>
            </w:r>
          </w:p>
        </w:tc>
        <w:tc>
          <w:tcPr>
            <w:tcW w:type="dxa" w:w="1361"/>
          </w:tcPr>
          <w:p>
            <w:pPr>
              <w:spacing w:after="30" w:before="30"/>
              <w:jc w:val="center"/>
            </w:pPr>
            <w:r/>
            <w:r>
              <w:rPr>
                <w:sz w:val="19"/>
              </w:rPr>
              <w:t>5.2</w:t>
            </w:r>
          </w:p>
        </w:tc>
      </w:tr>
      <w:tr>
        <w:tc>
          <w:tcPr>
            <w:tcW w:type="dxa" w:w="3402"/>
            <w:shd w:val="clear" w:fill="F2F5F9"/>
          </w:tcPr>
          <w:p>
            <w:pPr>
              <w:spacing w:after="30" w:before="30"/>
              <w:jc w:val="left"/>
            </w:pPr>
            <w:r/>
            <w:r>
              <w:rPr>
                <w:sz w:val="19"/>
              </w:rPr>
              <w:t>YOLO26n · 832 v2</w:t>
            </w:r>
          </w:p>
        </w:tc>
        <w:tc>
          <w:tcPr>
            <w:tcW w:type="dxa" w:w="2041"/>
            <w:shd w:val="clear" w:fill="F2F5F9"/>
          </w:tcPr>
          <w:p>
            <w:pPr>
              <w:spacing w:after="30" w:before="30"/>
              <w:jc w:val="center"/>
            </w:pPr>
            <w:r/>
            <w:r>
              <w:rPr>
                <w:b/>
                <w:color w:val="E06C00"/>
                <w:sz w:val="19"/>
              </w:rPr>
              <w:t>3.4 %</w:t>
            </w:r>
          </w:p>
        </w:tc>
        <w:tc>
          <w:tcPr>
            <w:tcW w:type="dxa" w:w="1814"/>
            <w:shd w:val="clear" w:fill="F2F5F9"/>
          </w:tcPr>
          <w:p>
            <w:pPr>
              <w:spacing w:after="30" w:before="30"/>
              <w:jc w:val="center"/>
            </w:pPr>
            <w:r/>
            <w:r>
              <w:rPr>
                <w:sz w:val="19"/>
              </w:rPr>
              <w:t>3.9 %</w:t>
            </w:r>
          </w:p>
        </w:tc>
        <w:tc>
          <w:tcPr>
            <w:tcW w:type="dxa" w:w="1361"/>
            <w:shd w:val="clear" w:fill="F2F5F9"/>
          </w:tcPr>
          <w:p>
            <w:pPr>
              <w:spacing w:after="30" w:before="30"/>
              <w:jc w:val="center"/>
            </w:pPr>
            <w:r/>
            <w:r>
              <w:rPr>
                <w:sz w:val="19"/>
              </w:rPr>
              <w:t>1.1</w:t>
            </w:r>
          </w:p>
        </w:tc>
      </w:tr>
      <w:tr>
        <w:tc>
          <w:tcPr>
            <w:tcW w:type="dxa" w:w="3402"/>
          </w:tcPr>
          <w:p>
            <w:pPr>
              <w:spacing w:after="30" w:before="30"/>
              <w:jc w:val="left"/>
            </w:pPr>
            <w:r/>
            <w:r>
              <w:rPr>
                <w:sz w:val="19"/>
              </w:rPr>
              <w:t>YOLO26s-seg · generique</w:t>
            </w:r>
          </w:p>
        </w:tc>
        <w:tc>
          <w:tcPr>
            <w:tcW w:type="dxa" w:w="2041"/>
          </w:tcPr>
          <w:p>
            <w:pPr>
              <w:spacing w:after="30" w:before="30"/>
              <w:jc w:val="center"/>
            </w:pPr>
            <w:r/>
            <w:r>
              <w:rPr>
                <w:b/>
                <w:color w:val="B71C1C"/>
                <w:sz w:val="19"/>
              </w:rPr>
              <w:t>8.4 %</w:t>
            </w:r>
          </w:p>
        </w:tc>
        <w:tc>
          <w:tcPr>
            <w:tcW w:type="dxa" w:w="1814"/>
          </w:tcPr>
          <w:p>
            <w:pPr>
              <w:spacing w:after="30" w:before="30"/>
              <w:jc w:val="center"/>
            </w:pPr>
            <w:r/>
            <w:r>
              <w:rPr>
                <w:sz w:val="19"/>
              </w:rPr>
              <w:t>18.4 %</w:t>
            </w:r>
          </w:p>
        </w:tc>
        <w:tc>
          <w:tcPr>
            <w:tcW w:type="dxa" w:w="1361"/>
          </w:tcPr>
          <w:p>
            <w:pPr>
              <w:spacing w:after="30" w:before="30"/>
              <w:jc w:val="center"/>
            </w:pPr>
            <w:r/>
            <w:r>
              <w:rPr>
                <w:sz w:val="19"/>
              </w:rPr>
              <w:t>2.2</w:t>
            </w:r>
          </w:p>
        </w:tc>
      </w:tr>
      <w:tr>
        <w:tc>
          <w:tcPr>
            <w:tcW w:type="dxa" w:w="3402"/>
            <w:shd w:val="clear" w:fill="F2F5F9"/>
          </w:tcPr>
          <w:p>
            <w:pPr>
              <w:spacing w:after="30" w:before="30"/>
              <w:jc w:val="left"/>
            </w:pPr>
            <w:r/>
            <w:r>
              <w:rPr>
                <w:sz w:val="19"/>
              </w:rPr>
              <w:t>YOLO26m-seg · generique</w:t>
            </w:r>
          </w:p>
        </w:tc>
        <w:tc>
          <w:tcPr>
            <w:tcW w:type="dxa" w:w="2041"/>
            <w:shd w:val="clear" w:fill="F2F5F9"/>
          </w:tcPr>
          <w:p>
            <w:pPr>
              <w:spacing w:after="30" w:before="30"/>
              <w:jc w:val="center"/>
            </w:pPr>
            <w:r/>
            <w:r>
              <w:rPr>
                <w:b/>
                <w:color w:val="B71C1C"/>
                <w:sz w:val="19"/>
              </w:rPr>
              <w:t>9.4 %</w:t>
            </w:r>
          </w:p>
        </w:tc>
        <w:tc>
          <w:tcPr>
            <w:tcW w:type="dxa" w:w="1814"/>
            <w:shd w:val="clear" w:fill="F2F5F9"/>
          </w:tcPr>
          <w:p>
            <w:pPr>
              <w:spacing w:after="30" w:before="30"/>
              <w:jc w:val="center"/>
            </w:pPr>
            <w:r/>
            <w:r>
              <w:rPr>
                <w:sz w:val="19"/>
              </w:rPr>
              <w:t>14.1 %</w:t>
            </w:r>
          </w:p>
        </w:tc>
        <w:tc>
          <w:tcPr>
            <w:tcW w:type="dxa" w:w="1361"/>
            <w:shd w:val="clear" w:fill="F2F5F9"/>
          </w:tcPr>
          <w:p>
            <w:pPr>
              <w:spacing w:after="30" w:before="30"/>
              <w:jc w:val="center"/>
            </w:pPr>
            <w:r/>
            <w:r>
              <w:rPr>
                <w:sz w:val="19"/>
              </w:rPr>
              <w:t>1.5</w:t>
            </w:r>
          </w:p>
        </w:tc>
      </w:tr>
    </w:tbl>
    <w:p>
      <w:pPr>
        <w:spacing w:after="240"/>
        <w:jc w:val="center"/>
      </w:pPr>
      <w:r>
        <w:rPr>
          <w:i/>
          <w:color w:val="555F6D"/>
          <w:sz w:val="17"/>
        </w:rPr>
        <w:t>Tableau 27 — Part des etiquettes valant 'marche', selon le decor. Le cornadis mesure directement les fausses alarmes, puisque la marche y est physiquement impossible.</w:t>
      </w:r>
    </w:p>
    <w:p>
      <w:pPr>
        <w:spacing w:before="160" w:after="40"/>
        <w:jc w:val="center"/>
      </w:pPr>
      <w:r>
        <w:drawing>
          <wp:inline xmlns:a="http://schemas.openxmlformats.org/drawingml/2006/main" xmlns:pic="http://schemas.openxmlformats.org/drawingml/2006/picture">
            <wp:extent cx="5832000" cy="3888000"/>
            <wp:docPr id="29" name="Picture 29"/>
            <wp:cNvGraphicFramePr>
              <a:graphicFrameLocks noChangeAspect="1"/>
            </wp:cNvGraphicFramePr>
            <a:graphic>
              <a:graphicData uri="http://schemas.openxmlformats.org/drawingml/2006/picture">
                <pic:pic>
                  <pic:nvPicPr>
                    <pic:cNvPr id="0" name="fig_marche_decor.png"/>
                    <pic:cNvPicPr/>
                  </pic:nvPicPr>
                  <pic:blipFill>
                    <a:blip r:embed="rId39"/>
                    <a:stretch>
                      <a:fillRect/>
                    </a:stretch>
                  </pic:blipFill>
                  <pic:spPr>
                    <a:xfrm>
                      <a:off x="0" y="0"/>
                      <a:ext cx="5832000" cy="3888000"/>
                    </a:xfrm>
                    <a:prstGeom prst="rect"/>
                  </pic:spPr>
                </pic:pic>
              </a:graphicData>
            </a:graphic>
          </wp:inline>
        </w:drawing>
      </w:r>
    </w:p>
    <w:p>
      <w:pPr>
        <w:spacing w:after="240"/>
        <w:jc w:val="center"/>
      </w:pPr>
      <w:r>
        <w:rPr>
          <w:i/>
          <w:color w:val="555F6D"/>
          <w:sz w:val="17"/>
        </w:rPr>
        <w:t>Figure 29 — Fausses alarmes de marche selon le decor. Les barres rouges devraient toutes etre a zero.</w:t>
      </w:r>
    </w:p>
    <w:p>
      <w:pPr>
        <w:spacing w:before="200" w:after="60"/>
      </w:pPr>
      <w:r>
        <w:rPr>
          <w:b/>
          <w:color w:val="333333"/>
          <w:sz w:val="23"/>
        </w:rPr>
        <w:t>Deux enseignements</w:t>
      </w:r>
    </w:p>
    <w:p>
      <w:pPr>
        <w:spacing w:before="0" w:after="120"/>
      </w:pPr>
      <w:r>
        <w:rPr>
          <w:b w:val="0"/>
          <w:i w:val="0"/>
          <w:sz w:val="21"/>
        </w:rPr>
        <w:t>Le premier est que le signal existe. Tous les modeles sans exception annoncent davantage de marche en parc ouvert qu'au cornadis. Le systeme distingue donc bien les deux situations - ce n'est pas du bruit aleatoire.</w:t>
      </w:r>
    </w:p>
    <w:p>
      <w:pPr>
        <w:spacing w:before="0" w:after="120"/>
      </w:pPr>
      <w:r>
        <w:rPr>
          <w:b w:val="0"/>
          <w:i w:val="0"/>
          <w:sz w:val="21"/>
        </w:rPr>
        <w:t>Le second est plus utile. Les deux modeles generiques a segmentation laissent passer 8,4 et 9,4 % de fausses alarmes sur des animaux immobilises. Les modeles reentraines tombent entre 0 et 3,4 % sur le meme metrage, tout en conservant 4 a 17 % en parc ouvert. Deux d'entre eux, YOLO26n 832 v1 et CBVD-5 segmentation, atteignent exactement zero au cornadis.</w:t>
      </w:r>
    </w:p>
    <w:tbl>
      <w:tblPr>
        <w:tblStyle w:val="TableGrid"/>
        <w:tblW w:type="auto" w:w="0"/>
        <w:tblLook w:firstColumn="1" w:firstRow="1" w:lastColumn="0" w:lastRow="0" w:noHBand="0" w:noVBand="1" w:val="04A0"/>
      </w:tblPr>
      <w:tblGrid>
        <w:gridCol w:w="9518"/>
      </w:tblGrid>
      <w:tr>
        <w:tc>
          <w:tcPr>
            <w:tcW w:type="dxa" w:w="9518"/>
            <w:shd w:val="clear" w:fill="EAF6EC"/>
          </w:tcPr>
          <w:p>
            <w:pPr>
              <w:spacing w:before="80" w:after="80"/>
              <w:jc w:val="both"/>
            </w:pPr>
            <w:r/>
            <w:r>
              <w:rPr>
                <w:b/>
                <w:color w:val="2E7D32"/>
                <w:sz w:val="20"/>
              </w:rPr>
              <w:t xml:space="preserve">Un role inattendu pour une tete de classification defaillante.  </w:t>
            </w:r>
            <w:r>
              <w:rPr>
                <w:sz w:val="20"/>
              </w:rPr>
              <w:t>Le mecanisme est identifiable. Quand la confiance du modele video passe sous 0,35, le systeme retombe sur la classe annoncee par le detecteur - qui, chez les modeles reentraines, ne dit jamais 'marche'. Cette tete de classification, inutilisable seule, joue donc le role d'un garde-fou : elle etouffe les predictions de marche mal assurees. La cascade a deux etages ne sert pas seulement a rattraper le rappel de detection, elle filtre aussi les fausses alarmes de comportement. Ce n'etait pas son intention d'origine.</w:t>
            </w:r>
          </w:p>
        </w:tc>
      </w:tr>
    </w:tbl>
    <w:p>
      <w:pPr>
        <w:spacing w:after="80"/>
      </w:pPr>
    </w:p>
    <w:p>
      <w:pPr>
        <w:spacing w:before="0" w:after="120"/>
      </w:pPr>
      <w:r>
        <w:rPr>
          <w:b w:val="0"/>
          <w:i w:val="0"/>
          <w:sz w:val="21"/>
        </w:rPr>
        <w:t>La configuration la plus prometteuse du projet est donc l'association d'un detecteur generique pour trouver les animaux, d'un modele reentraine pour arbitrer l'etiquette, et du modele video pour proposer l'activite. C'est le seul reglage teste qui produise zero fausse alarme la ou la verite est connue.</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La reserve qui subsiste.  </w:t>
            </w:r>
            <w:r>
              <w:rPr>
                <w:sz w:val="20"/>
              </w:rPr>
              <w:t>Les 6 a 9 % de marche annonces en parc ouvert n'ont pas ete verifies. Sans corpus annote, rien ne permet de dire s'il s'agit de vraies marches ou de fausses alarmes d'un autre genre. Une seule sequence, IMG_3663, concentre l'essentiel de ce signal. Le controler visuellement est la premiere verification a mener, et elle ne demande que quelques minutes.</w:t>
            </w:r>
          </w:p>
        </w:tc>
      </w:tr>
    </w:tbl>
    <w:p>
      <w:pPr>
        <w:spacing w:after="80"/>
      </w:pPr>
    </w:p>
    <w:p>
      <w:pPr>
        <w:spacing w:before="280" w:after="100"/>
      </w:pPr>
      <w:r>
        <w:rPr>
          <w:b/>
          <w:color w:val="1F4E79"/>
          <w:sz w:val="27"/>
        </w:rPr>
        <w:t>9.4  Le bon enonce du probleme</w:t>
      </w:r>
    </w:p>
    <w:p>
      <w:pPr>
        <w:spacing w:before="0" w:after="120"/>
      </w:pPr>
      <w:r>
        <w:rPr>
          <w:b w:val="0"/>
          <w:i w:val="0"/>
          <w:sz w:val="21"/>
        </w:rPr>
        <w:t>La formulation correcte du blocage n'est donc pas 'le systeme ne detecte pas la marche' mais : le systeme dispose de deux mecanismes, dont l'un ne produit jamais l'etiquette et l'autre la produit sans discernement, et aucun des deux n'est utilisable en l'etat.</w:t>
      </w:r>
    </w:p>
    <w:tbl>
      <w:tblPr>
        <w:tblStyle w:val="TableGrid"/>
        <w:tblW w:type="auto" w:w="0"/>
        <w:jc w:val="center"/>
        <w:tblLook w:firstColumn="1" w:firstRow="1" w:lastColumn="0" w:lastRow="0" w:noHBand="0" w:noVBand="1" w:val="04A0"/>
      </w:tblPr>
      <w:tblGrid>
        <w:gridCol w:w="3173"/>
        <w:gridCol w:w="3173"/>
        <w:gridCol w:w="3173"/>
      </w:tblGrid>
      <w:tr>
        <w:tc>
          <w:tcPr>
            <w:tcW w:type="dxa" w:w="3175"/>
            <w:shd w:val="clear" w:fill="1F4E79"/>
          </w:tcPr>
          <w:p>
            <w:pPr>
              <w:spacing w:after="40" w:before="40"/>
              <w:jc w:val="center"/>
            </w:pPr>
            <w:r/>
            <w:r>
              <w:rPr>
                <w:b/>
                <w:color w:val="FFFFFF"/>
                <w:sz w:val="19"/>
              </w:rPr>
              <w:t>Mecanisme</w:t>
            </w:r>
          </w:p>
        </w:tc>
        <w:tc>
          <w:tcPr>
            <w:tcW w:type="dxa" w:w="1928"/>
            <w:shd w:val="clear" w:fill="1F4E79"/>
          </w:tcPr>
          <w:p>
            <w:pPr>
              <w:spacing w:after="40" w:before="40"/>
              <w:jc w:val="center"/>
            </w:pPr>
            <w:r/>
            <w:r>
              <w:rPr>
                <w:b/>
                <w:color w:val="FFFFFF"/>
                <w:sz w:val="19"/>
              </w:rPr>
              <w:t>Produit 'marche' ?</w:t>
            </w:r>
          </w:p>
        </w:tc>
        <w:tc>
          <w:tcPr>
            <w:tcW w:type="dxa" w:w="4082"/>
            <w:shd w:val="clear" w:fill="1F4E79"/>
          </w:tcPr>
          <w:p>
            <w:pPr>
              <w:spacing w:after="40" w:before="40"/>
              <w:jc w:val="center"/>
            </w:pPr>
            <w:r/>
            <w:r>
              <w:rPr>
                <w:b/>
                <w:color w:val="FFFFFF"/>
                <w:sz w:val="19"/>
              </w:rPr>
              <w:t>Diagnostic</w:t>
            </w:r>
          </w:p>
        </w:tc>
      </w:tr>
      <w:tr>
        <w:tc>
          <w:tcPr>
            <w:tcW w:type="dxa" w:w="3175"/>
          </w:tcPr>
          <w:p>
            <w:pPr>
              <w:spacing w:after="30" w:before="30"/>
              <w:jc w:val="left"/>
            </w:pPr>
            <w:r/>
            <w:r>
              <w:rPr>
                <w:sz w:val="19"/>
              </w:rPr>
              <w:t>Tete de classification des detecteurs reentraines</w:t>
            </w:r>
          </w:p>
        </w:tc>
        <w:tc>
          <w:tcPr>
            <w:tcW w:type="dxa" w:w="1928"/>
          </w:tcPr>
          <w:p>
            <w:pPr>
              <w:spacing w:after="30" w:before="30"/>
              <w:jc w:val="center"/>
            </w:pPr>
            <w:r/>
            <w:r>
              <w:rPr>
                <w:sz w:val="19"/>
              </w:rPr>
              <w:t>Jamais</w:t>
            </w:r>
          </w:p>
        </w:tc>
        <w:tc>
          <w:tcPr>
            <w:tcW w:type="dxa" w:w="4082"/>
          </w:tcPr>
          <w:p>
            <w:pPr>
              <w:spacing w:after="30" w:before="30"/>
              <w:jc w:val="center"/>
            </w:pPr>
            <w:r/>
            <w:r>
              <w:rPr>
                <w:sz w:val="19"/>
              </w:rPr>
              <w:t>N'a pas appris la classe : elle est quasi absente des donnees d'entrainement, et indiscernable de 'debout' sur une image fixe.</w:t>
            </w:r>
          </w:p>
        </w:tc>
      </w:tr>
      <w:tr>
        <w:tc>
          <w:tcPr>
            <w:tcW w:type="dxa" w:w="3175"/>
            <w:shd w:val="clear" w:fill="F2F5F9"/>
          </w:tcPr>
          <w:p>
            <w:pPr>
              <w:spacing w:after="30" w:before="30"/>
              <w:jc w:val="left"/>
            </w:pPr>
            <w:r/>
            <w:r>
              <w:rPr>
                <w:sz w:val="19"/>
              </w:rPr>
              <w:t>Modele video R(2+1)D-18</w:t>
            </w:r>
          </w:p>
        </w:tc>
        <w:tc>
          <w:tcPr>
            <w:tcW w:type="dxa" w:w="1928"/>
            <w:shd w:val="clear" w:fill="F2F5F9"/>
          </w:tcPr>
          <w:p>
            <w:pPr>
              <w:spacing w:after="30" w:before="30"/>
              <w:jc w:val="center"/>
            </w:pPr>
            <w:r/>
            <w:r>
              <w:rPr>
                <w:sz w:val="19"/>
              </w:rPr>
              <w:t>Tres souvent - 35,6 %</w:t>
            </w:r>
          </w:p>
        </w:tc>
        <w:tc>
          <w:tcPr>
            <w:tcW w:type="dxa" w:w="4082"/>
            <w:shd w:val="clear" w:fill="F2F5F9"/>
          </w:tcPr>
          <w:p>
            <w:pPr>
              <w:spacing w:after="30" w:before="30"/>
              <w:jc w:val="center"/>
            </w:pPr>
            <w:r/>
            <w:r>
              <w:rPr>
                <w:sz w:val="19"/>
              </w:rPr>
              <w:t>A appris la classe, mais dans un decor trop different du notre. Produit des faux positifs massifs en scene de cornadis.</w:t>
            </w:r>
          </w:p>
        </w:tc>
      </w:tr>
    </w:tbl>
    <w:p>
      <w:pPr>
        <w:spacing w:after="240"/>
        <w:jc w:val="center"/>
      </w:pPr>
      <w:r>
        <w:rPr>
          <w:i/>
          <w:color w:val="555F6D"/>
          <w:sz w:val="17"/>
        </w:rPr>
        <w:t>Tableau 28 — Les deux mecanismes et leur mode d'echec respectif.</w:t>
      </w:r>
    </w:p>
    <w:p>
      <w:pPr>
        <w:spacing w:before="0" w:after="120"/>
      </w:pPr>
      <w:r>
        <w:rPr>
          <w:b w:val="0"/>
          <w:i w:val="0"/>
          <w:sz w:val="21"/>
        </w:rPr>
        <w:t>Les deux echecs ont la meme cause de fond - l'ecart entre les donnees d'entrainement disponibles et nos conditions reelles - mais ils demandent deux corrections differentes. Les sections suivantes reprennent les quatre facteurs en jeu.</w:t>
      </w:r>
    </w:p>
    <w:p>
      <w:pPr>
        <w:spacing w:before="200" w:after="60"/>
      </w:pPr>
      <w:r>
        <w:rPr>
          <w:b/>
          <w:color w:val="333333"/>
          <w:sz w:val="23"/>
        </w:rPr>
        <w:t>Ce que donnait l'approche precedente</w:t>
      </w:r>
    </w:p>
    <w:p>
      <w:pPr>
        <w:spacing w:before="0" w:after="120"/>
      </w:pPr>
      <w:r>
        <w:rPr>
          <w:b w:val="0"/>
          <w:i w:val="0"/>
          <w:sz w:val="21"/>
        </w:rPr>
        <w:t>Avant l'adoption du modele video, l'activite etait deduite par des regles ecrites a la main : hauteur de la tete, rapport largeur sur hauteur de la silhouette, vitesse apparente du centre de gravite. Les images ci-dessous proviennent de cette periode et montrent pourquoi l'approche a ete abandonnee.</w:t>
      </w:r>
    </w:p>
    <w:p>
      <w:pPr>
        <w:spacing w:before="160" w:after="40"/>
        <w:jc w:val="center"/>
      </w:pPr>
      <w:r>
        <w:drawing>
          <wp:inline xmlns:a="http://schemas.openxmlformats.org/drawingml/2006/main" xmlns:pic="http://schemas.openxmlformats.org/drawingml/2006/picture">
            <wp:extent cx="5832000" cy="6596852"/>
            <wp:docPr id="30" name="Picture 30"/>
            <wp:cNvGraphicFramePr>
              <a:graphicFrameLocks noChangeAspect="1"/>
            </wp:cNvGraphicFramePr>
            <a:graphic>
              <a:graphicData uri="http://schemas.openxmlformats.org/drawingml/2006/picture">
                <pic:pic>
                  <pic:nvPicPr>
                    <pic:cNvPr id="0" name="fig_posture_couche.jpg"/>
                    <pic:cNvPicPr/>
                  </pic:nvPicPr>
                  <pic:blipFill>
                    <a:blip r:embed="rId40"/>
                    <a:stretch>
                      <a:fillRect/>
                    </a:stretch>
                  </pic:blipFill>
                  <pic:spPr>
                    <a:xfrm>
                      <a:off x="0" y="0"/>
                      <a:ext cx="5832000" cy="6596852"/>
                    </a:xfrm>
                    <a:prstGeom prst="rect"/>
                  </pic:spPr>
                </pic:pic>
              </a:graphicData>
            </a:graphic>
          </wp:inline>
        </w:drawing>
      </w:r>
    </w:p>
    <w:p>
      <w:pPr>
        <w:spacing w:after="240"/>
        <w:jc w:val="center"/>
      </w:pPr>
      <w:r>
        <w:rPr>
          <w:i/>
          <w:color w:val="555F6D"/>
          <w:sz w:val="17"/>
        </w:rPr>
        <w:t>Figure 30 — Approche heuristique : detection de la posture couchee par le rapport des dimensions de la silhouette. Fonctionne quand l'animal est vu de profil, echoue des que l'angle change.</w:t>
      </w:r>
    </w:p>
    <w:p>
      <w:pPr>
        <w:spacing w:before="160" w:after="40"/>
        <w:jc w:val="center"/>
      </w:pPr>
      <w:r>
        <w:drawing>
          <wp:inline xmlns:a="http://schemas.openxmlformats.org/drawingml/2006/main" xmlns:pic="http://schemas.openxmlformats.org/drawingml/2006/picture">
            <wp:extent cx="5832000" cy="1833266"/>
            <wp:docPr id="31" name="Picture 31"/>
            <wp:cNvGraphicFramePr>
              <a:graphicFrameLocks noChangeAspect="1"/>
            </wp:cNvGraphicFramePr>
            <a:graphic>
              <a:graphicData uri="http://schemas.openxmlformats.org/drawingml/2006/picture">
                <pic:pic>
                  <pic:nvPicPr>
                    <pic:cNvPr id="0" name="fig_signal_bande_basse.png"/>
                    <pic:cNvPicPr/>
                  </pic:nvPicPr>
                  <pic:blipFill>
                    <a:blip r:embed="rId41"/>
                    <a:stretch>
                      <a:fillRect/>
                    </a:stretch>
                  </pic:blipFill>
                  <pic:spPr>
                    <a:xfrm>
                      <a:off x="0" y="0"/>
                      <a:ext cx="5832000" cy="1833266"/>
                    </a:xfrm>
                    <a:prstGeom prst="rect"/>
                  </pic:spPr>
                </pic:pic>
              </a:graphicData>
            </a:graphic>
          </wp:inline>
        </w:drawing>
      </w:r>
    </w:p>
    <w:p>
      <w:pPr>
        <w:spacing w:after="240"/>
        <w:jc w:val="center"/>
      </w:pPr>
      <w:r>
        <w:rPr>
          <w:i/>
          <w:color w:val="555F6D"/>
          <w:sz w:val="17"/>
        </w:rPr>
        <w:t>Figure 31 — Le signal utilise par l'ancienne heuristique : occupation de la bande basse de la silhouette. La separation entre 'debout', 'pature' et 'couche' repose sur des seuils qu'il fallait recalibrer a chaque tournage.</w:t>
      </w:r>
    </w:p>
    <w:p>
      <w:pPr>
        <w:spacing w:before="0" w:after="120"/>
      </w:pPr>
      <w:r>
        <w:rPr>
          <w:b w:val="0"/>
          <w:i w:val="0"/>
          <w:sz w:val="21"/>
        </w:rPr>
        <w:t>Ces regles produisaient des etiquettes absurdes - un bovin couche annonce 'en train de paturer' - et leur reglage ne survivait pas au changement de decor. Elles ont ete supprimees en aout 2026 plutot que rafistolees. Le passage a un modele appris etait la bonne decision ; il n'a pas suffi a resoudre le probleme, pour les raisons exposees ci-dessous.</w:t>
      </w:r>
    </w:p>
    <w:p>
      <w:pPr>
        <w:spacing w:before="280" w:after="100"/>
      </w:pPr>
      <w:r>
        <w:rPr>
          <w:b/>
          <w:color w:val="1F4E79"/>
          <w:sz w:val="27"/>
        </w:rPr>
        <w:t>9.5  Cause 1 - le desequilibre des classes</w:t>
      </w:r>
    </w:p>
    <w:p>
      <w:pPr>
        <w:spacing w:before="0" w:after="120"/>
      </w:pPr>
      <w:r>
        <w:rPr>
          <w:b w:val="0"/>
          <w:i w:val="0"/>
          <w:sz w:val="21"/>
        </w:rPr>
        <w:t>Le desequilibre est reel mais il ne frappe pas les deux classes de la meme facon, et cette distinction est essentielle. Apres fusion, la classe 'marche' compte 21 473 annotations, soit 2,2 % du jeu et un rapport de 21 pour 1 face a la classe dominante. C'est un desequilibre banal, que les modeles de detection encaissent couramment. La classe 'court' en compte 1 732, soit 0,18 % et un rapport de 254 pour 1 : la, l'optimisation n'a aucune raison de s'y interesser, ignorer la classe coute moins cher que l'apprendre.</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Le desequilibre explique la course, pas la marche.  </w:t>
            </w:r>
            <w:r>
              <w:rPr>
                <w:sz w:val="20"/>
              </w:rPr>
              <w:t>Avec 21 473 exemples annotes, un modele devrait apprendre la marche. Qu'il n'y parvienne pas signifie que le probleme n'est pas quantitatif. C'est la section suivante qui donne la vraie raison.</w:t>
            </w:r>
          </w:p>
        </w:tc>
      </w:tr>
    </w:tbl>
    <w:p>
      <w:pPr>
        <w:spacing w:after="80"/>
      </w:pPr>
    </w:p>
    <w:p>
      <w:pPr>
        <w:spacing w:before="0" w:after="120"/>
      </w:pPr>
      <w:r>
        <w:rPr>
          <w:b w:val="0"/>
          <w:i w:val="0"/>
          <w:sz w:val="21"/>
        </w:rPr>
        <w:t>Ce n'est pas une fatalite - il existe des techniques pour traiter ce cas, et l'une d'elles a ete essayee. L'entrainement 5 a plafonne les classes dominantes pour reduire leur poids. Le resultat, detaille au chapitre 6, a ete une degradation de 69 % du score sans le moindre gain sur la classe rare. Retirer des exemples des classes frequentes n'en cree pas dans les classes rares.</w:t>
      </w:r>
    </w:p>
    <w:p>
      <w:pPr>
        <w:spacing w:before="160" w:after="40"/>
        <w:jc w:val="center"/>
      </w:pPr>
      <w:r>
        <w:drawing>
          <wp:inline xmlns:a="http://schemas.openxmlformats.org/drawingml/2006/main" xmlns:pic="http://schemas.openxmlformats.org/drawingml/2006/picture">
            <wp:extent cx="5832000" cy="2566080"/>
            <wp:docPr id="32" name="Picture 32"/>
            <wp:cNvGraphicFramePr>
              <a:graphicFrameLocks noChangeAspect="1"/>
            </wp:cNvGraphicFramePr>
            <a:graphic>
              <a:graphicData uri="http://schemas.openxmlformats.org/drawingml/2006/picture">
                <pic:pic>
                  <pic:nvPicPr>
                    <pic:cNvPr id="0" name="f09_desequilibre.png"/>
                    <pic:cNvPicPr/>
                  </pic:nvPicPr>
                  <pic:blipFill>
                    <a:blip r:embed="rId22"/>
                    <a:stretch>
                      <a:fillRect/>
                    </a:stretch>
                  </pic:blipFill>
                  <pic:spPr>
                    <a:xfrm>
                      <a:off x="0" y="0"/>
                      <a:ext cx="5832000" cy="2566080"/>
                    </a:xfrm>
                    <a:prstGeom prst="rect"/>
                  </pic:spPr>
                </pic:pic>
              </a:graphicData>
            </a:graphic>
          </wp:inline>
        </w:drawing>
      </w:r>
    </w:p>
    <w:p>
      <w:pPr>
        <w:spacing w:after="240"/>
        <w:jc w:val="center"/>
      </w:pPr>
      <w:r>
        <w:rPr>
          <w:i/>
          <w:color w:val="555F6D"/>
          <w:sz w:val="17"/>
        </w:rPr>
        <w:t>Figure 32 — Le desequilibre, en echelle logarithmique. La classe 'marche' est deux ordres de grandeur sous les classes dominantes.</w:t>
      </w:r>
    </w:p>
    <w:p>
      <w:pPr>
        <w:spacing w:before="280" w:after="100"/>
      </w:pPr>
      <w:r>
        <w:rPr>
          <w:b/>
          <w:color w:val="1F4E79"/>
          <w:sz w:val="27"/>
        </w:rPr>
        <w:t>9.6  Cause 2 - l'ambiguite structurelle</w:t>
      </w:r>
    </w:p>
    <w:p>
      <w:pPr>
        <w:spacing w:before="0" w:after="120"/>
      </w:pPr>
      <w:r>
        <w:rPr>
          <w:b w:val="0"/>
          <w:i w:val="0"/>
          <w:sz w:val="21"/>
        </w:rPr>
        <w:t>C'est la cause la plus profonde, et celle qu'aucune quantite de donnees ne resoudrait avec l'approche employee.</w:t>
      </w:r>
    </w:p>
    <w:p>
      <w:pPr>
        <w:spacing w:before="0" w:after="120"/>
      </w:pPr>
      <w:r>
        <w:rPr>
          <w:b w:val="0"/>
          <w:i w:val="0"/>
          <w:sz w:val="21"/>
        </w:rPr>
        <w:t>Un detecteur d'images travaille sur une image figee. Or sur une image figee, un bovin qui marche et un bovin arrete sont, la plupart du temps, rigoureusement identiques : quatre pattes au sol, tete a la meme hauteur, corps dans la meme posture. La difference entre les deux n'est pas dans l'image, elle est entre deux images successives. Demander a un detecteur d'images de distinguer la marche de l'immobilite, c'est lui demander une information qui n'est pas dans son entree.</w:t>
      </w:r>
    </w:p>
    <w:p>
      <w:pPr>
        <w:spacing w:before="160" w:after="40"/>
        <w:jc w:val="center"/>
      </w:pPr>
      <w:r>
        <w:drawing>
          <wp:inline xmlns:a="http://schemas.openxmlformats.org/drawingml/2006/main" xmlns:pic="http://schemas.openxmlformats.org/drawingml/2006/picture">
            <wp:extent cx="5832000" cy="4374000"/>
            <wp:docPr id="33" name="Picture 33"/>
            <wp:cNvGraphicFramePr>
              <a:graphicFrameLocks noChangeAspect="1"/>
            </wp:cNvGraphicFramePr>
            <a:graphic>
              <a:graphicData uri="http://schemas.openxmlformats.org/drawingml/2006/picture">
                <pic:pic>
                  <pic:nvPicPr>
                    <pic:cNvPr id="0" name="f05_confusion_yolo26s640.png"/>
                    <pic:cNvPicPr/>
                  </pic:nvPicPr>
                  <pic:blipFill>
                    <a:blip r:embed="rId31"/>
                    <a:stretch>
                      <a:fillRect/>
                    </a:stretch>
                  </pic:blipFill>
                  <pic:spPr>
                    <a:xfrm>
                      <a:off x="0" y="0"/>
                      <a:ext cx="5832000" cy="4374000"/>
                    </a:xfrm>
                    <a:prstGeom prst="rect"/>
                  </pic:spPr>
                </pic:pic>
              </a:graphicData>
            </a:graphic>
          </wp:inline>
        </w:drawing>
      </w:r>
    </w:p>
    <w:p>
      <w:pPr>
        <w:spacing w:after="240"/>
        <w:jc w:val="center"/>
      </w:pPr>
      <w:r>
        <w:rPr>
          <w:i/>
          <w:color w:val="555F6D"/>
          <w:sz w:val="17"/>
        </w:rPr>
        <w:t>Figure 33 — La matrice de confusion le montre : les exemples de marche sont classes 'debout'. La confusion est systematique, pas aleatoire.</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Une confusion systematique n'est pas une erreur.  </w:t>
            </w:r>
            <w:r>
              <w:rPr>
                <w:sz w:val="20"/>
              </w:rPr>
              <w:t>Quand un modele confond deux classes de facon aleatoire, il a mal appris. Quand il confond systematiquement deux classes dans le meme sens, c'est generalement que les deux classes sont indiscernables dans les donnees qu'on lui fournit. C'est le cas ici.</w:t>
            </w:r>
          </w:p>
        </w:tc>
      </w:tr>
    </w:tbl>
    <w:p>
      <w:pPr>
        <w:spacing w:after="80"/>
      </w:pPr>
    </w:p>
    <w:p>
      <w:pPr>
        <w:spacing w:before="200" w:after="60"/>
      </w:pPr>
      <w:r>
        <w:rPr>
          <w:b/>
          <w:color w:val="333333"/>
          <w:sz w:val="23"/>
        </w:rPr>
        <w:t>La reponse apportee : le modele video</w:t>
      </w:r>
    </w:p>
    <w:p>
      <w:pPr>
        <w:spacing w:before="0" w:after="120"/>
      </w:pPr>
      <w:r>
        <w:rPr>
          <w:b w:val="0"/>
          <w:i w:val="0"/>
          <w:sz w:val="21"/>
        </w:rPr>
        <w:t>C'est precisement pour repondre a cette limite que le projet a ajoute un modele de comportement travaillant sur des sequences et non sur des images isolees. Le R(2+1)D-18 recoit une fenetre de seize images consecutives du meme animal et dispose donc de l'information de mouvement qui manque au detecteur. Il connait huit activites, dont la marche et la course.</w:t>
      </w:r>
    </w:p>
    <w:p>
      <w:pPr>
        <w:spacing w:before="0" w:after="120"/>
      </w:pPr>
      <w:r>
        <w:rPr>
          <w:b w:val="0"/>
          <w:i w:val="0"/>
          <w:sz w:val="21"/>
        </w:rPr>
        <w:t>Ce modele fonctionne : il distingue correctement un animal couche d'un animal debout, et il produit des etiquettes de rumination et de repos coherentes sur nos sequences. Mais il a ete entraine sur des images de paturage exterieur, et ses predictions de marche restent rares sur notre corpus - pour la raison developpee ci-dessous.</w:t>
      </w:r>
    </w:p>
    <w:p>
      <w:pPr>
        <w:spacing w:before="160" w:after="40"/>
        <w:jc w:val="center"/>
      </w:pPr>
      <w:r>
        <w:drawing>
          <wp:inline xmlns:a="http://schemas.openxmlformats.org/drawingml/2006/main" xmlns:pic="http://schemas.openxmlformats.org/drawingml/2006/picture">
            <wp:extent cx="5832000" cy="3280500"/>
            <wp:docPr id="34" name="Picture 34"/>
            <wp:cNvGraphicFramePr>
              <a:graphicFrameLocks noChangeAspect="1"/>
            </wp:cNvGraphicFramePr>
            <a:graphic>
              <a:graphicData uri="http://schemas.openxmlformats.org/drawingml/2006/picture">
                <pic:pic>
                  <pic:nvPicPr>
                    <pic:cNvPr id="0" name="f10_comportement_IMG_3641.jpg"/>
                    <pic:cNvPicPr/>
                  </pic:nvPicPr>
                  <pic:blipFill>
                    <a:blip r:embed="rId42"/>
                    <a:stretch>
                      <a:fillRect/>
                    </a:stretch>
                  </pic:blipFill>
                  <pic:spPr>
                    <a:xfrm>
                      <a:off x="0" y="0"/>
                      <a:ext cx="5832000" cy="3280500"/>
                    </a:xfrm>
                    <a:prstGeom prst="rect"/>
                  </pic:spPr>
                </pic:pic>
              </a:graphicData>
            </a:graphic>
          </wp:inline>
        </w:drawing>
      </w:r>
    </w:p>
    <w:p>
      <w:pPr>
        <w:spacing w:after="240"/>
        <w:jc w:val="center"/>
      </w:pPr>
      <w:r>
        <w:rPr>
          <w:i/>
          <w:color w:val="555F6D"/>
          <w:sz w:val="17"/>
        </w:rPr>
        <w:t>Figure 34 — Etiquettes de comportement produites sur une sequence de cornadis.</w:t>
      </w:r>
    </w:p>
    <w:p>
      <w:pPr>
        <w:spacing w:before="280" w:after="100"/>
      </w:pPr>
      <w:r>
        <w:rPr>
          <w:b/>
          <w:color w:val="1F4E79"/>
          <w:sz w:val="27"/>
        </w:rPr>
        <w:t>9.7  Cause 3 - l'ecart de decor</w:t>
      </w:r>
    </w:p>
    <w:p>
      <w:pPr>
        <w:spacing w:before="0" w:after="120"/>
      </w:pPr>
      <w:r>
        <w:rPr>
          <w:b w:val="0"/>
          <w:i w:val="0"/>
          <w:sz w:val="21"/>
        </w:rPr>
        <w:t>Les jeux de donnees publics et notre corpus n'ont presque rien en commun.</w:t>
      </w:r>
    </w:p>
    <w:tbl>
      <w:tblPr>
        <w:tblStyle w:val="TableGrid"/>
        <w:tblW w:type="auto" w:w="0"/>
        <w:jc w:val="center"/>
        <w:tblLook w:firstColumn="1" w:firstRow="1" w:lastColumn="0" w:lastRow="0" w:noHBand="0" w:noVBand="1" w:val="04A0"/>
      </w:tblPr>
      <w:tblGrid>
        <w:gridCol w:w="3173"/>
        <w:gridCol w:w="3173"/>
        <w:gridCol w:w="3173"/>
      </w:tblGrid>
      <w:tr>
        <w:tc>
          <w:tcPr>
            <w:tcW w:type="dxa" w:w="1928"/>
            <w:shd w:val="clear" w:fill="1F4E79"/>
          </w:tcPr>
          <w:p>
            <w:pPr>
              <w:spacing w:after="40" w:before="40"/>
              <w:jc w:val="center"/>
            </w:pPr>
            <w:r/>
            <w:r>
              <w:rPr>
                <w:b/>
                <w:color w:val="FFFFFF"/>
                <w:sz w:val="19"/>
              </w:rPr>
            </w:r>
          </w:p>
        </w:tc>
        <w:tc>
          <w:tcPr>
            <w:tcW w:type="dxa" w:w="3628"/>
            <w:shd w:val="clear" w:fill="1F4E79"/>
          </w:tcPr>
          <w:p>
            <w:pPr>
              <w:spacing w:after="40" w:before="40"/>
              <w:jc w:val="center"/>
            </w:pPr>
            <w:r/>
            <w:r>
              <w:rPr>
                <w:b/>
                <w:color w:val="FFFFFF"/>
                <w:sz w:val="19"/>
              </w:rPr>
              <w:t>Jeux publics (CBVD-5, CVB)</w:t>
            </w:r>
          </w:p>
        </w:tc>
        <w:tc>
          <w:tcPr>
            <w:tcW w:type="dxa" w:w="3628"/>
            <w:shd w:val="clear" w:fill="1F4E79"/>
          </w:tcPr>
          <w:p>
            <w:pPr>
              <w:spacing w:after="40" w:before="40"/>
              <w:jc w:val="center"/>
            </w:pPr>
            <w:r/>
            <w:r>
              <w:rPr>
                <w:b/>
                <w:color w:val="FFFFFF"/>
                <w:sz w:val="19"/>
              </w:rPr>
              <w:t>Notre corpus</w:t>
            </w:r>
          </w:p>
        </w:tc>
      </w:tr>
      <w:tr>
        <w:tc>
          <w:tcPr>
            <w:tcW w:type="dxa" w:w="1928"/>
          </w:tcPr>
          <w:p>
            <w:pPr>
              <w:spacing w:after="30" w:before="30"/>
              <w:jc w:val="left"/>
            </w:pPr>
            <w:r/>
            <w:r>
              <w:rPr>
                <w:sz w:val="19"/>
              </w:rPr>
              <w:t>Camera</w:t>
            </w:r>
          </w:p>
        </w:tc>
        <w:tc>
          <w:tcPr>
            <w:tcW w:type="dxa" w:w="3628"/>
          </w:tcPr>
          <w:p>
            <w:pPr>
              <w:spacing w:after="30" w:before="30"/>
              <w:jc w:val="center"/>
            </w:pPr>
            <w:r/>
            <w:r>
              <w:rPr>
                <w:sz w:val="19"/>
              </w:rPr>
              <w:t>Fixe, montee en hauteur</w:t>
            </w:r>
          </w:p>
        </w:tc>
        <w:tc>
          <w:tcPr>
            <w:tcW w:type="dxa" w:w="3628"/>
          </w:tcPr>
          <w:p>
            <w:pPr>
              <w:spacing w:after="30" w:before="30"/>
              <w:jc w:val="center"/>
            </w:pPr>
            <w:r/>
            <w:r>
              <w:rPr>
                <w:sz w:val="19"/>
              </w:rPr>
              <w:t>Telephone tenu a la main</w:t>
            </w:r>
          </w:p>
        </w:tc>
      </w:tr>
      <w:tr>
        <w:tc>
          <w:tcPr>
            <w:tcW w:type="dxa" w:w="1928"/>
            <w:shd w:val="clear" w:fill="F2F5F9"/>
          </w:tcPr>
          <w:p>
            <w:pPr>
              <w:spacing w:after="30" w:before="30"/>
              <w:jc w:val="left"/>
            </w:pPr>
            <w:r/>
            <w:r>
              <w:rPr>
                <w:sz w:val="19"/>
              </w:rPr>
              <w:t>Point de vue</w:t>
            </w:r>
          </w:p>
        </w:tc>
        <w:tc>
          <w:tcPr>
            <w:tcW w:type="dxa" w:w="3628"/>
            <w:shd w:val="clear" w:fill="F2F5F9"/>
          </w:tcPr>
          <w:p>
            <w:pPr>
              <w:spacing w:after="30" w:before="30"/>
              <w:jc w:val="center"/>
            </w:pPr>
            <w:r/>
            <w:r>
              <w:rPr>
                <w:sz w:val="19"/>
              </w:rPr>
              <w:t>Plongee, souvent zenithale</w:t>
            </w:r>
          </w:p>
        </w:tc>
        <w:tc>
          <w:tcPr>
            <w:tcW w:type="dxa" w:w="3628"/>
            <w:shd w:val="clear" w:fill="F2F5F9"/>
          </w:tcPr>
          <w:p>
            <w:pPr>
              <w:spacing w:after="30" w:before="30"/>
              <w:jc w:val="center"/>
            </w:pPr>
            <w:r/>
            <w:r>
              <w:rPr>
                <w:sz w:val="19"/>
              </w:rPr>
              <w:t>Hauteur d'homme, contre-plongee legere</w:t>
            </w:r>
          </w:p>
        </w:tc>
      </w:tr>
      <w:tr>
        <w:tc>
          <w:tcPr>
            <w:tcW w:type="dxa" w:w="1928"/>
          </w:tcPr>
          <w:p>
            <w:pPr>
              <w:spacing w:after="30" w:before="30"/>
              <w:jc w:val="left"/>
            </w:pPr>
            <w:r/>
            <w:r>
              <w:rPr>
                <w:sz w:val="19"/>
              </w:rPr>
              <w:t>Distance</w:t>
            </w:r>
          </w:p>
        </w:tc>
        <w:tc>
          <w:tcPr>
            <w:tcW w:type="dxa" w:w="3628"/>
          </w:tcPr>
          <w:p>
            <w:pPr>
              <w:spacing w:after="30" w:before="30"/>
              <w:jc w:val="center"/>
            </w:pPr>
            <w:r/>
            <w:r>
              <w:rPr>
                <w:sz w:val="19"/>
              </w:rPr>
              <w:t>Animaux petits dans le cadre</w:t>
            </w:r>
          </w:p>
        </w:tc>
        <w:tc>
          <w:tcPr>
            <w:tcW w:type="dxa" w:w="3628"/>
          </w:tcPr>
          <w:p>
            <w:pPr>
              <w:spacing w:after="30" w:before="30"/>
              <w:jc w:val="center"/>
            </w:pPr>
            <w:r/>
            <w:r>
              <w:rPr>
                <w:sz w:val="19"/>
              </w:rPr>
              <w:t>Animaux occupant une grande partie du cadre</w:t>
            </w:r>
          </w:p>
        </w:tc>
      </w:tr>
      <w:tr>
        <w:tc>
          <w:tcPr>
            <w:tcW w:type="dxa" w:w="1928"/>
            <w:shd w:val="clear" w:fill="F2F5F9"/>
          </w:tcPr>
          <w:p>
            <w:pPr>
              <w:spacing w:after="30" w:before="30"/>
              <w:jc w:val="left"/>
            </w:pPr>
            <w:r/>
            <w:r>
              <w:rPr>
                <w:sz w:val="19"/>
              </w:rPr>
              <w:t>Environnement</w:t>
            </w:r>
          </w:p>
        </w:tc>
        <w:tc>
          <w:tcPr>
            <w:tcW w:type="dxa" w:w="3628"/>
            <w:shd w:val="clear" w:fill="F2F5F9"/>
          </w:tcPr>
          <w:p>
            <w:pPr>
              <w:spacing w:after="30" w:before="30"/>
              <w:jc w:val="center"/>
            </w:pPr>
            <w:r/>
            <w:r>
              <w:rPr>
                <w:sz w:val="19"/>
              </w:rPr>
              <w:t>Etable chinoise ou paturage australien</w:t>
            </w:r>
          </w:p>
        </w:tc>
        <w:tc>
          <w:tcPr>
            <w:tcW w:type="dxa" w:w="3628"/>
            <w:shd w:val="clear" w:fill="F2F5F9"/>
          </w:tcPr>
          <w:p>
            <w:pPr>
              <w:spacing w:after="30" w:before="30"/>
              <w:jc w:val="center"/>
            </w:pPr>
            <w:r/>
            <w:r>
              <w:rPr>
                <w:sz w:val="19"/>
              </w:rPr>
              <w:t>Cornadis et parc, exploitation locale</w:t>
            </w:r>
          </w:p>
        </w:tc>
      </w:tr>
      <w:tr>
        <w:tc>
          <w:tcPr>
            <w:tcW w:type="dxa" w:w="1928"/>
          </w:tcPr>
          <w:p>
            <w:pPr>
              <w:spacing w:after="30" w:before="30"/>
              <w:jc w:val="left"/>
            </w:pPr>
            <w:r/>
            <w:r>
              <w:rPr>
                <w:sz w:val="19"/>
              </w:rPr>
              <w:t>Occultations</w:t>
            </w:r>
          </w:p>
        </w:tc>
        <w:tc>
          <w:tcPr>
            <w:tcW w:type="dxa" w:w="3628"/>
          </w:tcPr>
          <w:p>
            <w:pPr>
              <w:spacing w:after="30" w:before="30"/>
              <w:jc w:val="center"/>
            </w:pPr>
            <w:r/>
            <w:r>
              <w:rPr>
                <w:sz w:val="19"/>
              </w:rPr>
              <w:t>Rares, vue degagee</w:t>
            </w:r>
          </w:p>
        </w:tc>
        <w:tc>
          <w:tcPr>
            <w:tcW w:type="dxa" w:w="3628"/>
          </w:tcPr>
          <w:p>
            <w:pPr>
              <w:spacing w:after="30" w:before="30"/>
              <w:jc w:val="center"/>
            </w:pPr>
            <w:r/>
            <w:r>
              <w:rPr>
                <w:sz w:val="19"/>
              </w:rPr>
              <w:t>Frequentes, betes se chevauchant</w:t>
            </w:r>
          </w:p>
        </w:tc>
      </w:tr>
      <w:tr>
        <w:tc>
          <w:tcPr>
            <w:tcW w:type="dxa" w:w="1928"/>
            <w:shd w:val="clear" w:fill="F2F5F9"/>
          </w:tcPr>
          <w:p>
            <w:pPr>
              <w:spacing w:after="30" w:before="30"/>
              <w:jc w:val="left"/>
            </w:pPr>
            <w:r/>
            <w:r>
              <w:rPr>
                <w:sz w:val="19"/>
              </w:rPr>
              <w:t>Elements parasites</w:t>
            </w:r>
          </w:p>
        </w:tc>
        <w:tc>
          <w:tcPr>
            <w:tcW w:type="dxa" w:w="3628"/>
            <w:shd w:val="clear" w:fill="F2F5F9"/>
          </w:tcPr>
          <w:p>
            <w:pPr>
              <w:spacing w:after="30" w:before="30"/>
              <w:jc w:val="center"/>
            </w:pPr>
            <w:r/>
            <w:r>
              <w:rPr>
                <w:sz w:val="19"/>
              </w:rPr>
              <w:t>Peu</w:t>
            </w:r>
          </w:p>
        </w:tc>
        <w:tc>
          <w:tcPr>
            <w:tcW w:type="dxa" w:w="3628"/>
            <w:shd w:val="clear" w:fill="F2F5F9"/>
          </w:tcPr>
          <w:p>
            <w:pPr>
              <w:spacing w:after="30" w:before="30"/>
              <w:jc w:val="center"/>
            </w:pPr>
            <w:r/>
            <w:r>
              <w:rPr>
                <w:sz w:val="19"/>
              </w:rPr>
              <w:t>Barreaux metalliques devant les animaux</w:t>
            </w:r>
          </w:p>
        </w:tc>
      </w:tr>
      <w:tr>
        <w:tc>
          <w:tcPr>
            <w:tcW w:type="dxa" w:w="1928"/>
          </w:tcPr>
          <w:p>
            <w:pPr>
              <w:spacing w:after="30" w:before="30"/>
              <w:jc w:val="left"/>
            </w:pPr>
            <w:r/>
            <w:r>
              <w:rPr>
                <w:sz w:val="19"/>
              </w:rPr>
              <w:t>Eclairage</w:t>
            </w:r>
          </w:p>
        </w:tc>
        <w:tc>
          <w:tcPr>
            <w:tcW w:type="dxa" w:w="3628"/>
          </w:tcPr>
          <w:p>
            <w:pPr>
              <w:spacing w:after="30" w:before="30"/>
              <w:jc w:val="center"/>
            </w:pPr>
            <w:r/>
            <w:r>
              <w:rPr>
                <w:sz w:val="19"/>
              </w:rPr>
              <w:t>Constant, artificiel ou plein jour stable</w:t>
            </w:r>
          </w:p>
        </w:tc>
        <w:tc>
          <w:tcPr>
            <w:tcW w:type="dxa" w:w="3628"/>
          </w:tcPr>
          <w:p>
            <w:pPr>
              <w:spacing w:after="30" w:before="30"/>
              <w:jc w:val="center"/>
            </w:pPr>
            <w:r/>
            <w:r>
              <w:rPr>
                <w:sz w:val="19"/>
              </w:rPr>
              <w:t>Variable, contre-jour frequent</w:t>
            </w:r>
          </w:p>
        </w:tc>
      </w:tr>
    </w:tbl>
    <w:p>
      <w:pPr>
        <w:spacing w:after="240"/>
        <w:jc w:val="center"/>
      </w:pPr>
      <w:r>
        <w:rPr>
          <w:i/>
          <w:color w:val="555F6D"/>
          <w:sz w:val="17"/>
        </w:rPr>
        <w:t>Tableau 29 — L'ecart entre les conditions d'entrainement et les conditions d'utilisation.</w:t>
      </w:r>
    </w:p>
    <w:p>
      <w:pPr>
        <w:spacing w:before="0" w:after="120"/>
      </w:pPr>
      <w:r>
        <w:rPr>
          <w:b w:val="0"/>
          <w:i w:val="0"/>
          <w:sz w:val="21"/>
        </w:rPr>
        <w:t>Un modele entraine dans des conditions A et utilise dans des conditions B perd une part de sa performance proportionnelle a l'ecart entre A et B. Ici l'ecart est maximal sur presque toutes les dimensions. C'est aussi ce qui explique le paradoxe du chapitre 7 : les modeles generiques, entraines sur une enorme variete de conditions, encaissent ce changement bien mieux que les modeles specialises.</w:t>
      </w:r>
    </w:p>
    <w:p>
      <w:pPr>
        <w:spacing w:before="280" w:after="100"/>
      </w:pPr>
      <w:r>
        <w:rPr>
          <w:b/>
          <w:color w:val="1F4E79"/>
          <w:sz w:val="27"/>
        </w:rPr>
        <w:t>9.8  Cause 4 - la raretee reelle, et un biais de notre propre corpus</w:t>
      </w:r>
    </w:p>
    <w:p>
      <w:pPr>
        <w:spacing w:before="0" w:after="120"/>
      </w:pPr>
      <w:r>
        <w:rPr>
          <w:b w:val="0"/>
          <w:i w:val="0"/>
          <w:sz w:val="21"/>
        </w:rPr>
        <w:t>La derniere cause est la plus simple : un bovin en bonne sante ne court presque jamais. La course est un evenement bref et exceptionnel, ce qui est d'ailleurs precisement ce qui en ferait un signal d'alerte utile. Aucune des vingt-six sequences du corpus ne contient un bovin en train de courir. Il est donc impossible non seulement d'entrainer le systeme sur cette classe, mais aussi de l'evaluer.</w:t>
      </w:r>
    </w:p>
    <w:p>
      <w:pPr>
        <w:spacing w:before="200" w:after="60"/>
      </w:pPr>
      <w:r>
        <w:rPr>
          <w:b/>
          <w:color w:val="333333"/>
          <w:sz w:val="23"/>
        </w:rPr>
        <w:t>Un biais introduit par le corpus lui-meme</w:t>
      </w:r>
    </w:p>
    <w:p>
      <w:pPr>
        <w:spacing w:before="0" w:after="120"/>
      </w:pPr>
      <w:r>
        <w:rPr>
          <w:b w:val="0"/>
          <w:i w:val="0"/>
          <w:sz w:val="21"/>
        </w:rPr>
        <w:t>Il faut ajouter un element qui n'apparaissait pas dans les versions precedentes de ce rapport. La moitie du corpus est filmee au cornadis, c'est-a-dire avec des animaux dont la tete est engagee entre les barreaux d'un rateau d'alimentation. Ces animaux sont mecaniquement empeches de se deplacer.</w:t>
      </w:r>
    </w:p>
    <w:tbl>
      <w:tblPr>
        <w:tblStyle w:val="TableGrid"/>
        <w:tblW w:type="auto" w:w="0"/>
        <w:tblLook w:firstColumn="1" w:firstRow="1" w:lastColumn="0" w:lastRow="0" w:noHBand="0" w:noVBand="1" w:val="04A0"/>
      </w:tblPr>
      <w:tblGrid>
        <w:gridCol w:w="9518"/>
      </w:tblGrid>
      <w:tr>
        <w:tc>
          <w:tcPr>
            <w:tcW w:type="dxa" w:w="9518"/>
            <w:shd w:val="clear" w:fill="FFF6E8"/>
          </w:tcPr>
          <w:p>
            <w:pPr>
              <w:spacing w:before="80" w:after="80"/>
              <w:jc w:val="both"/>
            </w:pPr>
            <w:r/>
            <w:r>
              <w:rPr>
                <w:b/>
                <w:color w:val="E06C00"/>
                <w:sz w:val="20"/>
              </w:rPr>
              <w:t xml:space="preserve">Mesurer la marche sur des animaux immobilises.  </w:t>
            </w:r>
            <w:r>
              <w:rPr>
                <w:sz w:val="20"/>
              </w:rPr>
              <w:t>Evaluer un detecteur de marche sur des sequences ou les betes sont bloquees a l'auge garantit un resultat nul, independamment de la qualite du modele. Une part du 'zero marche' constate n'est donc pas un echec du systeme mais un artefact du choix des sequences. Le banc d'essai du chapitre 7 corrige ce biais en incluant trois sequences de parc ouvert - et le resultat reste zero, ce qui confirme que le probleme est reel, mais il fallait le verifier plutot que le supposer.</w:t>
            </w:r>
          </w:p>
        </w:tc>
      </w:tr>
    </w:tbl>
    <w:p>
      <w:pPr>
        <w:spacing w:after="80"/>
      </w:pPr>
    </w:p>
    <w:p>
      <w:pPr>
        <w:spacing w:before="160" w:after="40"/>
        <w:jc w:val="center"/>
      </w:pPr>
      <w:r>
        <w:drawing>
          <wp:inline xmlns:a="http://schemas.openxmlformats.org/drawingml/2006/main" xmlns:pic="http://schemas.openxmlformats.org/drawingml/2006/picture">
            <wp:extent cx="5832000" cy="3277939"/>
            <wp:docPr id="35" name="Picture 35"/>
            <wp:cNvGraphicFramePr>
              <a:graphicFrameLocks noChangeAspect="1"/>
            </wp:cNvGraphicFramePr>
            <a:graphic>
              <a:graphicData uri="http://schemas.openxmlformats.org/drawingml/2006/picture">
                <pic:pic>
                  <pic:nvPicPr>
                    <pic:cNvPr id="0" name="pature_f90.jpg"/>
                    <pic:cNvPicPr/>
                  </pic:nvPicPr>
                  <pic:blipFill>
                    <a:blip r:embed="rId43"/>
                    <a:stretch>
                      <a:fillRect/>
                    </a:stretch>
                  </pic:blipFill>
                  <pic:spPr>
                    <a:xfrm>
                      <a:off x="0" y="0"/>
                      <a:ext cx="5832000" cy="3277939"/>
                    </a:xfrm>
                    <a:prstGeom prst="rect"/>
                  </pic:spPr>
                </pic:pic>
              </a:graphicData>
            </a:graphic>
          </wp:inline>
        </w:drawing>
      </w:r>
    </w:p>
    <w:p>
      <w:pPr>
        <w:spacing w:after="240"/>
        <w:jc w:val="center"/>
      </w:pPr>
      <w:r>
        <w:rPr>
          <w:i/>
          <w:color w:val="555F6D"/>
          <w:sz w:val="17"/>
        </w:rPr>
        <w:t>Figure 35 — L'echec typique de l'ancienne heuristique : les deux animaux sont couches, et tous deux sont annonces 'pature'. C'est ce genre d'erreur qui a motive la suppression des regles ecrites a la main.</w:t>
      </w:r>
    </w:p>
    <w:p>
      <w:pPr>
        <w:spacing w:before="280" w:after="100"/>
      </w:pPr>
      <w:r>
        <w:rPr>
          <w:b/>
          <w:color w:val="1F4E79"/>
          <w:sz w:val="27"/>
        </w:rPr>
        <w:t>9.9  Recapitulatif et hierarchie des causes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154"/>
            <w:shd w:val="clear" w:fill="1F4E79"/>
          </w:tcPr>
          <w:p>
            <w:pPr>
              <w:spacing w:after="40" w:before="40"/>
              <w:jc w:val="center"/>
            </w:pPr>
            <w:r/>
            <w:r>
              <w:rPr>
                <w:b/>
                <w:color w:val="FFFFFF"/>
                <w:sz w:val="19"/>
              </w:rPr>
              <w:t>Cause</w:t>
            </w:r>
          </w:p>
        </w:tc>
        <w:tc>
          <w:tcPr>
            <w:tcW w:type="dxa" w:w="2154"/>
            <w:shd w:val="clear" w:fill="1F4E79"/>
          </w:tcPr>
          <w:p>
            <w:pPr>
              <w:spacing w:after="40" w:before="40"/>
              <w:jc w:val="center"/>
            </w:pPr>
            <w:r/>
            <w:r>
              <w:rPr>
                <w:b/>
                <w:color w:val="FFFFFF"/>
                <w:sz w:val="19"/>
              </w:rPr>
              <w:t>Nature</w:t>
            </w:r>
          </w:p>
        </w:tc>
        <w:tc>
          <w:tcPr>
            <w:tcW w:type="dxa" w:w="2041"/>
            <w:shd w:val="clear" w:fill="1F4E79"/>
          </w:tcPr>
          <w:p>
            <w:pPr>
              <w:spacing w:after="40" w:before="40"/>
              <w:jc w:val="center"/>
            </w:pPr>
            <w:r/>
            <w:r>
              <w:rPr>
                <w:b/>
                <w:color w:val="FFFFFF"/>
                <w:sz w:val="19"/>
              </w:rPr>
              <w:t>Evitable ?</w:t>
            </w:r>
          </w:p>
        </w:tc>
        <w:tc>
          <w:tcPr>
            <w:tcW w:type="dxa" w:w="2835"/>
            <w:shd w:val="clear" w:fill="1F4E79"/>
          </w:tcPr>
          <w:p>
            <w:pPr>
              <w:spacing w:after="40" w:before="40"/>
              <w:jc w:val="center"/>
            </w:pPr>
            <w:r/>
            <w:r>
              <w:rPr>
                <w:b/>
                <w:color w:val="FFFFFF"/>
                <w:sz w:val="19"/>
              </w:rPr>
              <w:t>Cout de la correction</w:t>
            </w:r>
          </w:p>
        </w:tc>
      </w:tr>
      <w:tr>
        <w:tc>
          <w:tcPr>
            <w:tcW w:type="dxa" w:w="2154"/>
          </w:tcPr>
          <w:p>
            <w:pPr>
              <w:spacing w:after="30" w:before="30"/>
              <w:jc w:val="left"/>
            </w:pPr>
            <w:r/>
            <w:r>
              <w:rPr>
                <w:sz w:val="19"/>
              </w:rPr>
              <w:t>Desequilibre : 254 pour 1 sur la course</w:t>
            </w:r>
          </w:p>
        </w:tc>
        <w:tc>
          <w:tcPr>
            <w:tcW w:type="dxa" w:w="2154"/>
          </w:tcPr>
          <w:p>
            <w:pPr>
              <w:spacing w:after="30" w:before="30"/>
              <w:jc w:val="center"/>
            </w:pPr>
            <w:r/>
            <w:r>
              <w:rPr>
                <w:sz w:val="19"/>
              </w:rPr>
              <w:t>Composition du jeu de donnees</w:t>
            </w:r>
          </w:p>
        </w:tc>
        <w:tc>
          <w:tcPr>
            <w:tcW w:type="dxa" w:w="2041"/>
          </w:tcPr>
          <w:p>
            <w:pPr>
              <w:spacing w:after="30" w:before="30"/>
              <w:jc w:val="center"/>
            </w:pPr>
            <w:r/>
            <w:r>
              <w:rPr>
                <w:sz w:val="19"/>
              </w:rPr>
              <w:t>Difficilement</w:t>
            </w:r>
          </w:p>
        </w:tc>
        <w:tc>
          <w:tcPr>
            <w:tcW w:type="dxa" w:w="2835"/>
          </w:tcPr>
          <w:p>
            <w:pPr>
              <w:spacing w:after="30" w:before="30"/>
              <w:jc w:val="center"/>
            </w:pPr>
            <w:r/>
            <w:r>
              <w:rPr>
                <w:sz w:val="19"/>
              </w:rPr>
              <w:t>Filmer et annoter des episodes de course, tres rares</w:t>
            </w:r>
          </w:p>
        </w:tc>
      </w:tr>
      <w:tr>
        <w:tc>
          <w:tcPr>
            <w:tcW w:type="dxa" w:w="2154"/>
            <w:shd w:val="clear" w:fill="F2F5F9"/>
          </w:tcPr>
          <w:p>
            <w:pPr>
              <w:spacing w:after="30" w:before="30"/>
              <w:jc w:val="left"/>
            </w:pPr>
            <w:r/>
            <w:r>
              <w:rPr>
                <w:sz w:val="19"/>
              </w:rPr>
              <w:t>Desequilibre : 21 pour 1 sur la marche</w:t>
            </w:r>
          </w:p>
        </w:tc>
        <w:tc>
          <w:tcPr>
            <w:tcW w:type="dxa" w:w="2154"/>
            <w:shd w:val="clear" w:fill="F2F5F9"/>
          </w:tcPr>
          <w:p>
            <w:pPr>
              <w:spacing w:after="30" w:before="30"/>
              <w:jc w:val="center"/>
            </w:pPr>
            <w:r/>
            <w:r>
              <w:rPr>
                <w:sz w:val="19"/>
              </w:rPr>
              <w:t>Composition du jeu de donnees</w:t>
            </w:r>
          </w:p>
        </w:tc>
        <w:tc>
          <w:tcPr>
            <w:tcW w:type="dxa" w:w="2041"/>
            <w:shd w:val="clear" w:fill="F2F5F9"/>
          </w:tcPr>
          <w:p>
            <w:pPr>
              <w:spacing w:after="30" w:before="30"/>
              <w:jc w:val="center"/>
            </w:pPr>
            <w:r/>
            <w:r>
              <w:rPr>
                <w:sz w:val="19"/>
              </w:rPr>
              <w:t>Deja acceptable</w:t>
            </w:r>
          </w:p>
        </w:tc>
        <w:tc>
          <w:tcPr>
            <w:tcW w:type="dxa" w:w="2835"/>
            <w:shd w:val="clear" w:fill="F2F5F9"/>
          </w:tcPr>
          <w:p>
            <w:pPr>
              <w:spacing w:after="30" w:before="30"/>
              <w:jc w:val="center"/>
            </w:pPr>
            <w:r/>
            <w:r>
              <w:rPr>
                <w:sz w:val="19"/>
              </w:rPr>
              <w:t>Aucune action - ce n'est pas la cause dominante</w:t>
            </w:r>
          </w:p>
        </w:tc>
      </w:tr>
      <w:tr>
        <w:tc>
          <w:tcPr>
            <w:tcW w:type="dxa" w:w="2154"/>
          </w:tcPr>
          <w:p>
            <w:pPr>
              <w:spacing w:after="30" w:before="30"/>
              <w:jc w:val="left"/>
            </w:pPr>
            <w:r/>
            <w:r>
              <w:rPr>
                <w:sz w:val="19"/>
              </w:rPr>
              <w:t>Ambiguite sur image fixe</w:t>
            </w:r>
          </w:p>
        </w:tc>
        <w:tc>
          <w:tcPr>
            <w:tcW w:type="dxa" w:w="2154"/>
          </w:tcPr>
          <w:p>
            <w:pPr>
              <w:spacing w:after="30" w:before="30"/>
              <w:jc w:val="center"/>
            </w:pPr>
            <w:r/>
            <w:r>
              <w:rPr>
                <w:sz w:val="19"/>
              </w:rPr>
              <w:t>Structurelle</w:t>
            </w:r>
          </w:p>
        </w:tc>
        <w:tc>
          <w:tcPr>
            <w:tcW w:type="dxa" w:w="2041"/>
          </w:tcPr>
          <w:p>
            <w:pPr>
              <w:spacing w:after="30" w:before="30"/>
              <w:jc w:val="center"/>
            </w:pPr>
            <w:r/>
            <w:r>
              <w:rPr>
                <w:sz w:val="19"/>
              </w:rPr>
              <w:t>Non, avec un detecteur d'images</w:t>
            </w:r>
          </w:p>
        </w:tc>
        <w:tc>
          <w:tcPr>
            <w:tcW w:type="dxa" w:w="2835"/>
          </w:tcPr>
          <w:p>
            <w:pPr>
              <w:spacing w:after="30" w:before="30"/>
              <w:jc w:val="center"/>
            </w:pPr>
            <w:r/>
            <w:r>
              <w:rPr>
                <w:sz w:val="19"/>
              </w:rPr>
              <w:t>Deja adressee par le modele video</w:t>
            </w:r>
          </w:p>
        </w:tc>
      </w:tr>
      <w:tr>
        <w:tc>
          <w:tcPr>
            <w:tcW w:type="dxa" w:w="2154"/>
            <w:shd w:val="clear" w:fill="F2F5F9"/>
          </w:tcPr>
          <w:p>
            <w:pPr>
              <w:spacing w:after="30" w:before="30"/>
              <w:jc w:val="left"/>
            </w:pPr>
            <w:r/>
            <w:r>
              <w:rPr>
                <w:sz w:val="19"/>
              </w:rPr>
              <w:t>Ecart de decor</w:t>
            </w:r>
          </w:p>
        </w:tc>
        <w:tc>
          <w:tcPr>
            <w:tcW w:type="dxa" w:w="2154"/>
            <w:shd w:val="clear" w:fill="F2F5F9"/>
          </w:tcPr>
          <w:p>
            <w:pPr>
              <w:spacing w:after="30" w:before="30"/>
              <w:jc w:val="center"/>
            </w:pPr>
            <w:r/>
            <w:r>
              <w:rPr>
                <w:sz w:val="19"/>
              </w:rPr>
              <w:t>Origine des donnees</w:t>
            </w:r>
          </w:p>
        </w:tc>
        <w:tc>
          <w:tcPr>
            <w:tcW w:type="dxa" w:w="2041"/>
            <w:shd w:val="clear" w:fill="F2F5F9"/>
          </w:tcPr>
          <w:p>
            <w:pPr>
              <w:spacing w:after="30" w:before="30"/>
              <w:jc w:val="center"/>
            </w:pPr>
            <w:r/>
            <w:r>
              <w:rPr>
                <w:sz w:val="19"/>
              </w:rPr>
              <w:t>Oui</w:t>
            </w:r>
          </w:p>
        </w:tc>
        <w:tc>
          <w:tcPr>
            <w:tcW w:type="dxa" w:w="2835"/>
            <w:shd w:val="clear" w:fill="F2F5F9"/>
          </w:tcPr>
          <w:p>
            <w:pPr>
              <w:spacing w:after="30" w:before="30"/>
              <w:jc w:val="center"/>
            </w:pPr>
            <w:r/>
            <w:r>
              <w:rPr>
                <w:sz w:val="19"/>
              </w:rPr>
              <w:t>Annoter 500 a 1000 images de notre propre corpus</w:t>
            </w:r>
          </w:p>
        </w:tc>
      </w:tr>
      <w:tr>
        <w:tc>
          <w:tcPr>
            <w:tcW w:type="dxa" w:w="2154"/>
          </w:tcPr>
          <w:p>
            <w:pPr>
              <w:spacing w:after="30" w:before="30"/>
              <w:jc w:val="left"/>
            </w:pPr>
            <w:r/>
            <w:r>
              <w:rPr>
                <w:sz w:val="19"/>
              </w:rPr>
              <w:t>Raretee de la course</w:t>
            </w:r>
          </w:p>
        </w:tc>
        <w:tc>
          <w:tcPr>
            <w:tcW w:type="dxa" w:w="2154"/>
          </w:tcPr>
          <w:p>
            <w:pPr>
              <w:spacing w:after="30" w:before="30"/>
              <w:jc w:val="center"/>
            </w:pPr>
            <w:r/>
            <w:r>
              <w:rPr>
                <w:sz w:val="19"/>
              </w:rPr>
              <w:t>Intrinseque au phenomene</w:t>
            </w:r>
          </w:p>
        </w:tc>
        <w:tc>
          <w:tcPr>
            <w:tcW w:type="dxa" w:w="2041"/>
          </w:tcPr>
          <w:p>
            <w:pPr>
              <w:spacing w:after="30" w:before="30"/>
              <w:jc w:val="center"/>
            </w:pPr>
            <w:r/>
            <w:r>
              <w:rPr>
                <w:sz w:val="19"/>
              </w:rPr>
              <w:t>Non</w:t>
            </w:r>
          </w:p>
        </w:tc>
        <w:tc>
          <w:tcPr>
            <w:tcW w:type="dxa" w:w="2835"/>
          </w:tcPr>
          <w:p>
            <w:pPr>
              <w:spacing w:after="30" w:before="30"/>
              <w:jc w:val="center"/>
            </w:pPr>
            <w:r/>
            <w:r>
              <w:rPr>
                <w:sz w:val="19"/>
              </w:rPr>
              <w:t>Filmer des heures pour capter quelques secondes</w:t>
            </w:r>
          </w:p>
        </w:tc>
      </w:tr>
    </w:tbl>
    <w:p>
      <w:pPr>
        <w:spacing w:after="240"/>
        <w:jc w:val="center"/>
      </w:pPr>
      <w:r>
        <w:rPr>
          <w:i/>
          <w:color w:val="555F6D"/>
          <w:sz w:val="17"/>
        </w:rPr>
        <w:t>Tableau 30 — Les quatre causes, classees par possibilite d'action.</w:t>
      </w:r>
    </w:p>
    <w:p>
      <w:pPr>
        <w:spacing w:before="0" w:after="120"/>
      </w:pPr>
      <w:r>
        <w:rPr>
          <w:b w:val="0"/>
          <w:i w:val="0"/>
          <w:sz w:val="21"/>
        </w:rPr>
        <w:t>La hierarchie est claire. La cause la plus facile a traiter est la troisieme : annoter quelques centaines d'images de notre propre corpus, en parc ouvert, en distinguant explicitement les animaux en deplacement de ceux a l'arret. C'est un travail de quelques jours, sans materiel particulier, et il attaquerait simultanement le desequilibre et l'ecart de decor. La feuille de route du chapitre 12 en fait sa premiere priorite.</w:t>
      </w:r>
    </w:p>
    <w:p>
      <w:r>
        <w:br w:type="page"/>
      </w:r>
    </w:p>
    <w:p>
      <w:pPr>
        <w:spacing w:after="80" w:before="0"/>
      </w:pPr>
      <w:r>
        <w:rPr>
          <w:b/>
          <w:color w:val="1F4E79"/>
          <w:sz w:val="38"/>
        </w:rPr>
        <w:t>10.  L'interface en fonctionnement</w:t>
      </w:r>
    </w:p>
    <w:p>
      <w:pPr>
        <w:pBdr>
          <w:bottom w:val="single" w:sz="10" w:color="1F4E79"/>
        </w:pBdr>
        <w:spacing w:after="200"/>
      </w:pPr>
    </w:p>
    <w:p>
      <w:pPr>
        <w:spacing w:before="0" w:after="200"/>
      </w:pPr>
      <w:r>
        <w:rPr>
          <w:b w:val="0"/>
          <w:i/>
          <w:color w:val="555F6D"/>
          <w:sz w:val="23"/>
        </w:rPr>
        <w:t>Ce que voit l'utilisateur, et ce que l'affichage revele des forces et des faiblesses du systeme.</w:t>
      </w:r>
    </w:p>
    <w:p>
      <w:pPr>
        <w:spacing w:before="280" w:after="100"/>
      </w:pPr>
      <w:r>
        <w:rPr>
          <w:b/>
          <w:color w:val="1F4E79"/>
          <w:sz w:val="27"/>
        </w:rPr>
        <w:t>10.1  La vue principale</w:t>
      </w:r>
    </w:p>
    <w:p>
      <w:pPr>
        <w:spacing w:before="160" w:after="40"/>
        <w:jc w:val="center"/>
      </w:pPr>
      <w:r>
        <w:drawing>
          <wp:inline xmlns:a="http://schemas.openxmlformats.org/drawingml/2006/main" xmlns:pic="http://schemas.openxmlformats.org/drawingml/2006/picture">
            <wp:extent cx="5832000" cy="3645000"/>
            <wp:docPr id="36" name="Picture 36"/>
            <wp:cNvGraphicFramePr>
              <a:graphicFrameLocks noChangeAspect="1"/>
            </wp:cNvGraphicFramePr>
            <a:graphic>
              <a:graphicData uri="http://schemas.openxmlformats.org/drawingml/2006/picture">
                <pic:pic>
                  <pic:nvPicPr>
                    <pic:cNvPr id="0" name="f20_ui_principale.png"/>
                    <pic:cNvPicPr/>
                  </pic:nvPicPr>
                  <pic:blipFill>
                    <a:blip r:embed="rId44"/>
                    <a:stretch>
                      <a:fillRect/>
                    </a:stretch>
                  </pic:blipFill>
                  <pic:spPr>
                    <a:xfrm>
                      <a:off x="0" y="0"/>
                      <a:ext cx="5832000" cy="3645000"/>
                    </a:xfrm>
                    <a:prstGeom prst="rect"/>
                  </pic:spPr>
                </pic:pic>
              </a:graphicData>
            </a:graphic>
          </wp:inline>
        </w:drawing>
      </w:r>
    </w:p>
    <w:p>
      <w:pPr>
        <w:spacing w:after="240"/>
        <w:jc w:val="center"/>
      </w:pPr>
      <w:r>
        <w:rPr>
          <w:i/>
          <w:color w:val="555F6D"/>
          <w:sz w:val="17"/>
        </w:rPr>
        <w:t>Figure 36 — La vue principale de l'application, en cours d'analyse d'une sequence de terrain.</w:t>
      </w:r>
    </w:p>
    <w:p>
      <w:pPr>
        <w:spacing w:before="0" w:after="120"/>
      </w:pPr>
      <w:r>
        <w:rPr>
          <w:b w:val="0"/>
          <w:i w:val="0"/>
          <w:sz w:val="21"/>
        </w:rPr>
        <w:t>L'ecran principal est organise en trois zones. Au centre, l'image annotee en direct : chaque bovin est entoure de sa silhouette, dans une couleur qui lui est propre et qui ne change pas tant qu'il conserve son identite. Une etiquette au-dessus de chaque animal porte son numero, son nom et son activite estimee. A droite, la liste des animaux presents avec leur confiance de detection. En bas, un journal des evenements : arrivee d'un nouvel animal, isolement d'une bete par rapport au groupe.</w:t>
      </w:r>
    </w:p>
    <w:p>
      <w:pPr>
        <w:spacing w:before="280" w:after="100"/>
      </w:pPr>
      <w:r>
        <w:rPr>
          <w:b/>
          <w:color w:val="1F4E79"/>
          <w:sz w:val="27"/>
        </w:rPr>
        <w:t>10.2  Le tableau de bord</w:t>
      </w:r>
    </w:p>
    <w:p>
      <w:pPr>
        <w:spacing w:before="160" w:after="40"/>
        <w:jc w:val="center"/>
      </w:pPr>
      <w:r>
        <w:drawing>
          <wp:inline xmlns:a="http://schemas.openxmlformats.org/drawingml/2006/main" xmlns:pic="http://schemas.openxmlformats.org/drawingml/2006/picture">
            <wp:extent cx="5832000" cy="5103000"/>
            <wp:docPr id="37" name="Picture 37"/>
            <wp:cNvGraphicFramePr>
              <a:graphicFrameLocks noChangeAspect="1"/>
            </wp:cNvGraphicFramePr>
            <a:graphic>
              <a:graphicData uri="http://schemas.openxmlformats.org/drawingml/2006/picture">
                <pic:pic>
                  <pic:nvPicPr>
                    <pic:cNvPr id="0" name="f21_ui_dashboard.png"/>
                    <pic:cNvPicPr/>
                  </pic:nvPicPr>
                  <pic:blipFill>
                    <a:blip r:embed="rId45"/>
                    <a:stretch>
                      <a:fillRect/>
                    </a:stretch>
                  </pic:blipFill>
                  <pic:spPr>
                    <a:xfrm>
                      <a:off x="0" y="0"/>
                      <a:ext cx="5832000" cy="5103000"/>
                    </a:xfrm>
                    <a:prstGeom prst="rect"/>
                  </pic:spPr>
                </pic:pic>
              </a:graphicData>
            </a:graphic>
          </wp:inline>
        </w:drawing>
      </w:r>
    </w:p>
    <w:p>
      <w:pPr>
        <w:spacing w:after="240"/>
        <w:jc w:val="center"/>
      </w:pPr>
      <w:r>
        <w:rPr>
          <w:i/>
          <w:color w:val="555F6D"/>
          <w:sz w:val="17"/>
        </w:rPr>
        <w:t>Figure 37 — Le tableau de bord : indicateurs, cadence de traitement, repartition par robe, et repartition des activites.</w:t>
      </w:r>
    </w:p>
    <w:p>
      <w:pPr>
        <w:spacing w:before="0" w:after="120"/>
      </w:pPr>
      <w:r>
        <w:rPr>
          <w:b w:val="0"/>
          <w:i w:val="0"/>
          <w:sz w:val="21"/>
        </w:rPr>
        <w:t>Le tableau de bord agrege les mesures sur toute la duree de l'analyse : nombre d'animaux distincts, cadence de traitement, repartition des robes detectees, et budget-temps par activite. C'est cette derniere vue qui interesserait le plus un eleveur - savoir qu'un animal a passe la moitie de la journee couche est une information exploitable.</w:t>
      </w:r>
    </w:p>
    <w:p>
      <w:pPr>
        <w:spacing w:before="280" w:after="100"/>
      </w:pPr>
      <w:r>
        <w:rPr>
          <w:b/>
          <w:color w:val="1F4E79"/>
          <w:sz w:val="27"/>
        </w:rPr>
        <w:t>10.3  Les statistiques par individu</w:t>
      </w:r>
    </w:p>
    <w:p>
      <w:pPr>
        <w:spacing w:before="160" w:after="40"/>
        <w:jc w:val="center"/>
      </w:pPr>
      <w:r>
        <w:drawing>
          <wp:inline xmlns:a="http://schemas.openxmlformats.org/drawingml/2006/main" xmlns:pic="http://schemas.openxmlformats.org/drawingml/2006/picture">
            <wp:extent cx="5832000" cy="4009500"/>
            <wp:docPr id="38" name="Picture 38"/>
            <wp:cNvGraphicFramePr>
              <a:graphicFrameLocks noChangeAspect="1"/>
            </wp:cNvGraphicFramePr>
            <a:graphic>
              <a:graphicData uri="http://schemas.openxmlformats.org/drawingml/2006/picture">
                <pic:pic>
                  <pic:nvPicPr>
                    <pic:cNvPr id="0" name="f22_ui_statistiques.png"/>
                    <pic:cNvPicPr/>
                  </pic:nvPicPr>
                  <pic:blipFill>
                    <a:blip r:embed="rId46"/>
                    <a:stretch>
                      <a:fillRect/>
                    </a:stretch>
                  </pic:blipFill>
                  <pic:spPr>
                    <a:xfrm>
                      <a:off x="0" y="0"/>
                      <a:ext cx="5832000" cy="4009500"/>
                    </a:xfrm>
                    <a:prstGeom prst="rect"/>
                  </pic:spPr>
                </pic:pic>
              </a:graphicData>
            </a:graphic>
          </wp:inline>
        </w:drawing>
      </w:r>
    </w:p>
    <w:p>
      <w:pPr>
        <w:spacing w:after="240"/>
        <w:jc w:val="center"/>
      </w:pPr>
      <w:r>
        <w:rPr>
          <w:i/>
          <w:color w:val="555F6D"/>
          <w:sz w:val="17"/>
        </w:rPr>
        <w:t>Figure 38 — La vue par bovin : temps passe dans chaque activite, animal par animal.</w:t>
      </w:r>
    </w:p>
    <w:p>
      <w:pPr>
        <w:spacing w:before="0" w:after="120"/>
      </w:pPr>
      <w:r>
        <w:rPr>
          <w:b w:val="0"/>
          <w:i w:val="0"/>
          <w:sz w:val="21"/>
        </w:rPr>
        <w:t>Cette vue decompose le temps de chaque animal identifie. Sa fiabilite depend directement de celle de la re-identification : un animal fragmente en trois identites apparait comme trois animaux ayant chacun passe peu de temps a l'ecran. C'est la consequence la plus visible de la limite decrite au chapitre 8.</w:t>
      </w:r>
    </w:p>
    <w:p>
      <w:pPr>
        <w:spacing w:before="280" w:after="100"/>
      </w:pPr>
      <w:r>
        <w:rPr>
          <w:b/>
          <w:color w:val="1F4E79"/>
          <w:sz w:val="27"/>
        </w:rPr>
        <w:t>10.4  Les videos de compilation produites pour ce rapport</w:t>
      </w:r>
    </w:p>
    <w:p>
      <w:pPr>
        <w:spacing w:before="0" w:after="120"/>
      </w:pPr>
      <w:r>
        <w:rPr>
          <w:b w:val="0"/>
          <w:i w:val="0"/>
          <w:sz w:val="21"/>
        </w:rPr>
        <w:t>Chacun des douze modeles a produit une video complete de quatre minutes cinquante-et-une, reprenant les sept sequences du banc d'essai bout a bout, sans coupure, avec le rendu complet de l'interface. Ces videos permettent de juger de visu ce que les chiffres resument.</w:t>
      </w:r>
    </w:p>
    <w:p>
      <w:pPr>
        <w:spacing w:before="0" w:after="120"/>
      </w:pPr>
      <w:r>
        <w:rPr>
          <w:b w:val="0"/>
          <w:i w:val="0"/>
          <w:sz w:val="21"/>
        </w:rPr>
        <w:t>L'affichage y combine numero, nom propre et comportement estime, sous la forme '#012 Bastille · rumine debout'. Le bandeau superieur rappelle le modele en cours, la sequence, le compteur d'images et la cadence. Le panneau lateral liste les animaux presents et, en bas, la repartition cumulee des comportements observes depuis le debut de la compilation.</w:t>
      </w:r>
    </w:p>
    <w:tbl>
      <w:tblPr>
        <w:tblStyle w:val="TableGrid"/>
        <w:tblW w:type="auto" w:w="0"/>
        <w:jc w:val="center"/>
        <w:tblLook w:firstColumn="1" w:firstRow="1" w:lastColumn="0" w:lastRow="0" w:noHBand="0" w:noVBand="1" w:val="04A0"/>
      </w:tblPr>
      <w:tblGrid>
        <w:gridCol w:w="3173"/>
        <w:gridCol w:w="3173"/>
        <w:gridCol w:w="3173"/>
      </w:tblGrid>
      <w:tr>
        <w:tc>
          <w:tcPr>
            <w:tcW w:type="dxa" w:w="3742"/>
            <w:shd w:val="clear" w:fill="1F4E79"/>
          </w:tcPr>
          <w:p>
            <w:pPr>
              <w:spacing w:after="40" w:before="40"/>
              <w:jc w:val="center"/>
            </w:pPr>
            <w:r/>
            <w:r>
              <w:rPr>
                <w:b/>
                <w:color w:val="FFFFFF"/>
                <w:sz w:val="19"/>
              </w:rPr>
              <w:t>Modele</w:t>
            </w:r>
          </w:p>
        </w:tc>
        <w:tc>
          <w:tcPr>
            <w:tcW w:type="dxa" w:w="3402"/>
            <w:shd w:val="clear" w:fill="1F4E79"/>
          </w:tcPr>
          <w:p>
            <w:pPr>
              <w:spacing w:after="40" w:before="40"/>
              <w:jc w:val="center"/>
            </w:pPr>
            <w:r/>
            <w:r>
              <w:rPr>
                <w:b/>
                <w:color w:val="FFFFFF"/>
                <w:sz w:val="19"/>
              </w:rPr>
              <w:t>Fichier video</w:t>
            </w:r>
          </w:p>
        </w:tc>
        <w:tc>
          <w:tcPr>
            <w:tcW w:type="dxa" w:w="2041"/>
            <w:shd w:val="clear" w:fill="1F4E79"/>
          </w:tcPr>
          <w:p>
            <w:pPr>
              <w:spacing w:after="40" w:before="40"/>
              <w:jc w:val="center"/>
            </w:pPr>
            <w:r/>
            <w:r>
              <w:rPr>
                <w:b/>
                <w:color w:val="FFFFFF"/>
                <w:sz w:val="19"/>
              </w:rPr>
              <w:t>Temps de calcul</w:t>
            </w:r>
          </w:p>
        </w:tc>
      </w:tr>
      <w:tr>
        <w:tc>
          <w:tcPr>
            <w:tcW w:type="dxa" w:w="3742"/>
          </w:tcPr>
          <w:p>
            <w:pPr>
              <w:spacing w:after="30" w:before="30"/>
              <w:jc w:val="left"/>
            </w:pPr>
            <w:r/>
            <w:r>
              <w:rPr>
                <w:sz w:val="19"/>
              </w:rPr>
              <w:t>YOLO26m-seg · generique</w:t>
            </w:r>
          </w:p>
        </w:tc>
        <w:tc>
          <w:tcPr>
            <w:tcW w:type="dxa" w:w="3402"/>
          </w:tcPr>
          <w:p>
            <w:pPr>
              <w:spacing w:after="30" w:before="30"/>
              <w:jc w:val="center"/>
            </w:pPr>
            <w:r/>
            <w:r>
              <w:rPr>
                <w:sz w:val="19"/>
              </w:rPr>
              <w:t>yolo26m_seg.mp4</w:t>
            </w:r>
          </w:p>
        </w:tc>
        <w:tc>
          <w:tcPr>
            <w:tcW w:type="dxa" w:w="2041"/>
          </w:tcPr>
          <w:p>
            <w:pPr>
              <w:spacing w:after="30" w:before="30"/>
              <w:jc w:val="center"/>
            </w:pPr>
            <w:r/>
            <w:r>
              <w:rPr>
                <w:sz w:val="19"/>
              </w:rPr>
              <w:t>32 min</w:t>
            </w:r>
          </w:p>
        </w:tc>
      </w:tr>
      <w:tr>
        <w:tc>
          <w:tcPr>
            <w:tcW w:type="dxa" w:w="3742"/>
            <w:shd w:val="clear" w:fill="F2F5F9"/>
          </w:tcPr>
          <w:p>
            <w:pPr>
              <w:spacing w:after="30" w:before="30"/>
              <w:jc w:val="left"/>
            </w:pPr>
            <w:r/>
            <w:r>
              <w:rPr>
                <w:sz w:val="19"/>
              </w:rPr>
              <w:t>YOLO26s-seg · generique</w:t>
            </w:r>
          </w:p>
        </w:tc>
        <w:tc>
          <w:tcPr>
            <w:tcW w:type="dxa" w:w="3402"/>
            <w:shd w:val="clear" w:fill="F2F5F9"/>
          </w:tcPr>
          <w:p>
            <w:pPr>
              <w:spacing w:after="30" w:before="30"/>
              <w:jc w:val="center"/>
            </w:pPr>
            <w:r/>
            <w:r>
              <w:rPr>
                <w:sz w:val="19"/>
              </w:rPr>
              <w:t>yolo26s_seg.mp4</w:t>
            </w:r>
          </w:p>
        </w:tc>
        <w:tc>
          <w:tcPr>
            <w:tcW w:type="dxa" w:w="2041"/>
            <w:shd w:val="clear" w:fill="F2F5F9"/>
          </w:tcPr>
          <w:p>
            <w:pPr>
              <w:spacing w:after="30" w:before="30"/>
              <w:jc w:val="center"/>
            </w:pPr>
            <w:r/>
            <w:r>
              <w:rPr>
                <w:sz w:val="19"/>
              </w:rPr>
              <w:t>49 min</w:t>
            </w:r>
          </w:p>
        </w:tc>
      </w:tr>
      <w:tr>
        <w:tc>
          <w:tcPr>
            <w:tcW w:type="dxa" w:w="3742"/>
          </w:tcPr>
          <w:p>
            <w:pPr>
              <w:spacing w:after="30" w:before="30"/>
              <w:jc w:val="left"/>
            </w:pPr>
            <w:r/>
            <w:r>
              <w:rPr>
                <w:sz w:val="19"/>
              </w:rPr>
              <w:t>YOLO26n · generique COCO</w:t>
            </w:r>
          </w:p>
        </w:tc>
        <w:tc>
          <w:tcPr>
            <w:tcW w:type="dxa" w:w="3402"/>
          </w:tcPr>
          <w:p>
            <w:pPr>
              <w:spacing w:after="30" w:before="30"/>
              <w:jc w:val="center"/>
            </w:pPr>
            <w:r/>
            <w:r>
              <w:rPr>
                <w:sz w:val="19"/>
              </w:rPr>
              <w:t>yolo26n_coco.mp4</w:t>
            </w:r>
          </w:p>
        </w:tc>
        <w:tc>
          <w:tcPr>
            <w:tcW w:type="dxa" w:w="2041"/>
          </w:tcPr>
          <w:p>
            <w:pPr>
              <w:spacing w:after="30" w:before="30"/>
              <w:jc w:val="center"/>
            </w:pPr>
            <w:r/>
            <w:r>
              <w:rPr>
                <w:sz w:val="19"/>
              </w:rPr>
              <w:t>30 min</w:t>
            </w:r>
          </w:p>
        </w:tc>
      </w:tr>
      <w:tr>
        <w:tc>
          <w:tcPr>
            <w:tcW w:type="dxa" w:w="3742"/>
            <w:shd w:val="clear" w:fill="F2F5F9"/>
          </w:tcPr>
          <w:p>
            <w:pPr>
              <w:spacing w:after="30" w:before="30"/>
              <w:jc w:val="left"/>
            </w:pPr>
            <w:r/>
            <w:r>
              <w:rPr>
                <w:sz w:val="19"/>
              </w:rPr>
              <w:t>YOLO26s · 832 (CBVD-5+CVB)</w:t>
            </w:r>
          </w:p>
        </w:tc>
        <w:tc>
          <w:tcPr>
            <w:tcW w:type="dxa" w:w="3402"/>
            <w:shd w:val="clear" w:fill="F2F5F9"/>
          </w:tcPr>
          <w:p>
            <w:pPr>
              <w:spacing w:after="30" w:before="30"/>
              <w:jc w:val="center"/>
            </w:pPr>
            <w:r/>
            <w:r>
              <w:rPr>
                <w:sz w:val="19"/>
              </w:rPr>
              <w:t>y26s_832.mp4</w:t>
            </w:r>
          </w:p>
        </w:tc>
        <w:tc>
          <w:tcPr>
            <w:tcW w:type="dxa" w:w="2041"/>
            <w:shd w:val="clear" w:fill="F2F5F9"/>
          </w:tcPr>
          <w:p>
            <w:pPr>
              <w:spacing w:after="30" w:before="30"/>
              <w:jc w:val="center"/>
            </w:pPr>
            <w:r/>
            <w:r>
              <w:rPr>
                <w:sz w:val="19"/>
              </w:rPr>
              <w:t>16 min</w:t>
            </w:r>
          </w:p>
        </w:tc>
      </w:tr>
      <w:tr>
        <w:tc>
          <w:tcPr>
            <w:tcW w:type="dxa" w:w="3742"/>
          </w:tcPr>
          <w:p>
            <w:pPr>
              <w:spacing w:after="30" w:before="30"/>
              <w:jc w:val="left"/>
            </w:pPr>
            <w:r/>
            <w:r>
              <w:rPr>
                <w:sz w:val="19"/>
              </w:rPr>
              <w:t>CBVD-5 · detection</w:t>
            </w:r>
          </w:p>
        </w:tc>
        <w:tc>
          <w:tcPr>
            <w:tcW w:type="dxa" w:w="3402"/>
          </w:tcPr>
          <w:p>
            <w:pPr>
              <w:spacing w:after="30" w:before="30"/>
              <w:jc w:val="center"/>
            </w:pPr>
            <w:r/>
            <w:r>
              <w:rPr>
                <w:sz w:val="19"/>
              </w:rPr>
              <w:t>cbvd5_lr001.mp4</w:t>
            </w:r>
          </w:p>
        </w:tc>
        <w:tc>
          <w:tcPr>
            <w:tcW w:type="dxa" w:w="2041"/>
          </w:tcPr>
          <w:p>
            <w:pPr>
              <w:spacing w:after="30" w:before="30"/>
              <w:jc w:val="center"/>
            </w:pPr>
            <w:r/>
            <w:r>
              <w:rPr>
                <w:sz w:val="19"/>
              </w:rPr>
              <w:t>15 min</w:t>
            </w:r>
          </w:p>
        </w:tc>
      </w:tr>
      <w:tr>
        <w:tc>
          <w:tcPr>
            <w:tcW w:type="dxa" w:w="3742"/>
            <w:shd w:val="clear" w:fill="F2F5F9"/>
          </w:tcPr>
          <w:p>
            <w:pPr>
              <w:spacing w:after="30" w:before="30"/>
              <w:jc w:val="left"/>
            </w:pPr>
            <w:r/>
            <w:r>
              <w:rPr>
                <w:sz w:val="19"/>
              </w:rPr>
              <w:t>YOLO26s · 640 (CBVD-5+CVB)</w:t>
            </w:r>
          </w:p>
        </w:tc>
        <w:tc>
          <w:tcPr>
            <w:tcW w:type="dxa" w:w="3402"/>
            <w:shd w:val="clear" w:fill="F2F5F9"/>
          </w:tcPr>
          <w:p>
            <w:pPr>
              <w:spacing w:after="30" w:before="30"/>
              <w:jc w:val="center"/>
            </w:pPr>
            <w:r/>
            <w:r>
              <w:rPr>
                <w:sz w:val="19"/>
              </w:rPr>
              <w:t>y26s_640.mp4</w:t>
            </w:r>
          </w:p>
        </w:tc>
        <w:tc>
          <w:tcPr>
            <w:tcW w:type="dxa" w:w="2041"/>
            <w:shd w:val="clear" w:fill="F2F5F9"/>
          </w:tcPr>
          <w:p>
            <w:pPr>
              <w:spacing w:after="30" w:before="30"/>
              <w:jc w:val="center"/>
            </w:pPr>
            <w:r/>
            <w:r>
              <w:rPr>
                <w:sz w:val="19"/>
              </w:rPr>
              <w:t>21 min</w:t>
            </w:r>
          </w:p>
        </w:tc>
      </w:tr>
      <w:tr>
        <w:tc>
          <w:tcPr>
            <w:tcW w:type="dxa" w:w="3742"/>
          </w:tcPr>
          <w:p>
            <w:pPr>
              <w:spacing w:after="30" w:before="30"/>
              <w:jc w:val="left"/>
            </w:pPr>
            <w:r/>
            <w:r>
              <w:rPr>
                <w:sz w:val="19"/>
              </w:rPr>
              <w:t>CBVD-5 · segmentation</w:t>
            </w:r>
          </w:p>
        </w:tc>
        <w:tc>
          <w:tcPr>
            <w:tcW w:type="dxa" w:w="3402"/>
          </w:tcPr>
          <w:p>
            <w:pPr>
              <w:spacing w:after="30" w:before="30"/>
              <w:jc w:val="center"/>
            </w:pPr>
            <w:r/>
            <w:r>
              <w:rPr>
                <w:sz w:val="19"/>
              </w:rPr>
              <w:t>cbvd5_seg.mp4</w:t>
            </w:r>
          </w:p>
        </w:tc>
        <w:tc>
          <w:tcPr>
            <w:tcW w:type="dxa" w:w="2041"/>
          </w:tcPr>
          <w:p>
            <w:pPr>
              <w:spacing w:after="30" w:before="30"/>
              <w:jc w:val="center"/>
            </w:pPr>
            <w:r/>
            <w:r>
              <w:rPr>
                <w:sz w:val="19"/>
              </w:rPr>
              <w:t>14 min</w:t>
            </w:r>
          </w:p>
        </w:tc>
      </w:tr>
      <w:tr>
        <w:tc>
          <w:tcPr>
            <w:tcW w:type="dxa" w:w="3742"/>
            <w:shd w:val="clear" w:fill="F2F5F9"/>
          </w:tcPr>
          <w:p>
            <w:pPr>
              <w:spacing w:after="30" w:before="30"/>
              <w:jc w:val="left"/>
            </w:pPr>
            <w:r/>
            <w:r>
              <w:rPr>
                <w:sz w:val="19"/>
              </w:rPr>
              <w:t>YOLO26s · 832 reequilibre</w:t>
            </w:r>
          </w:p>
        </w:tc>
        <w:tc>
          <w:tcPr>
            <w:tcW w:type="dxa" w:w="3402"/>
            <w:shd w:val="clear" w:fill="F2F5F9"/>
          </w:tcPr>
          <w:p>
            <w:pPr>
              <w:spacing w:after="30" w:before="30"/>
              <w:jc w:val="center"/>
            </w:pPr>
            <w:r/>
            <w:r>
              <w:rPr>
                <w:sz w:val="19"/>
              </w:rPr>
              <w:t>y26s_832_warm.mp4</w:t>
            </w:r>
          </w:p>
        </w:tc>
        <w:tc>
          <w:tcPr>
            <w:tcW w:type="dxa" w:w="2041"/>
            <w:shd w:val="clear" w:fill="F2F5F9"/>
          </w:tcPr>
          <w:p>
            <w:pPr>
              <w:spacing w:after="30" w:before="30"/>
              <w:jc w:val="center"/>
            </w:pPr>
            <w:r/>
            <w:r>
              <w:rPr>
                <w:sz w:val="19"/>
              </w:rPr>
              <w:t>13 min</w:t>
            </w:r>
          </w:p>
        </w:tc>
      </w:tr>
      <w:tr>
        <w:tc>
          <w:tcPr>
            <w:tcW w:type="dxa" w:w="3742"/>
          </w:tcPr>
          <w:p>
            <w:pPr>
              <w:spacing w:after="30" w:before="30"/>
              <w:jc w:val="left"/>
            </w:pPr>
            <w:r/>
            <w:r>
              <w:rPr>
                <w:sz w:val="19"/>
              </w:rPr>
              <w:t>YOLO26n · 832 v3</w:t>
            </w:r>
          </w:p>
        </w:tc>
        <w:tc>
          <w:tcPr>
            <w:tcW w:type="dxa" w:w="3402"/>
          </w:tcPr>
          <w:p>
            <w:pPr>
              <w:spacing w:after="30" w:before="30"/>
              <w:jc w:val="center"/>
            </w:pPr>
            <w:r/>
            <w:r>
              <w:rPr>
                <w:sz w:val="19"/>
              </w:rPr>
              <w:t>y26n_832_v3.mp4</w:t>
            </w:r>
          </w:p>
        </w:tc>
        <w:tc>
          <w:tcPr>
            <w:tcW w:type="dxa" w:w="2041"/>
          </w:tcPr>
          <w:p>
            <w:pPr>
              <w:spacing w:after="30" w:before="30"/>
              <w:jc w:val="center"/>
            </w:pPr>
            <w:r/>
            <w:r>
              <w:rPr>
                <w:sz w:val="19"/>
              </w:rPr>
              <w:t>11 min</w:t>
            </w:r>
          </w:p>
        </w:tc>
      </w:tr>
      <w:tr>
        <w:tc>
          <w:tcPr>
            <w:tcW w:type="dxa" w:w="3742"/>
            <w:shd w:val="clear" w:fill="F2F5F9"/>
          </w:tcPr>
          <w:p>
            <w:pPr>
              <w:spacing w:after="30" w:before="30"/>
              <w:jc w:val="left"/>
            </w:pPr>
            <w:r/>
            <w:r>
              <w:rPr>
                <w:sz w:val="19"/>
              </w:rPr>
              <w:t>YOLO26n · 960</w:t>
            </w:r>
          </w:p>
        </w:tc>
        <w:tc>
          <w:tcPr>
            <w:tcW w:type="dxa" w:w="3402"/>
            <w:shd w:val="clear" w:fill="F2F5F9"/>
          </w:tcPr>
          <w:p>
            <w:pPr>
              <w:spacing w:after="30" w:before="30"/>
              <w:jc w:val="center"/>
            </w:pPr>
            <w:r/>
            <w:r>
              <w:rPr>
                <w:sz w:val="19"/>
              </w:rPr>
              <w:t>y26n_960.mp4</w:t>
            </w:r>
          </w:p>
        </w:tc>
        <w:tc>
          <w:tcPr>
            <w:tcW w:type="dxa" w:w="2041"/>
            <w:shd w:val="clear" w:fill="F2F5F9"/>
          </w:tcPr>
          <w:p>
            <w:pPr>
              <w:spacing w:after="30" w:before="30"/>
              <w:jc w:val="center"/>
            </w:pPr>
            <w:r/>
            <w:r>
              <w:rPr>
                <w:sz w:val="19"/>
              </w:rPr>
              <w:t>11 min</w:t>
            </w:r>
          </w:p>
        </w:tc>
      </w:tr>
      <w:tr>
        <w:tc>
          <w:tcPr>
            <w:tcW w:type="dxa" w:w="3742"/>
          </w:tcPr>
          <w:p>
            <w:pPr>
              <w:spacing w:after="30" w:before="30"/>
              <w:jc w:val="left"/>
            </w:pPr>
            <w:r/>
            <w:r>
              <w:rPr>
                <w:sz w:val="19"/>
              </w:rPr>
              <w:t>YOLO26n · 832 v2</w:t>
            </w:r>
          </w:p>
        </w:tc>
        <w:tc>
          <w:tcPr>
            <w:tcW w:type="dxa" w:w="3402"/>
          </w:tcPr>
          <w:p>
            <w:pPr>
              <w:spacing w:after="30" w:before="30"/>
              <w:jc w:val="center"/>
            </w:pPr>
            <w:r/>
            <w:r>
              <w:rPr>
                <w:sz w:val="19"/>
              </w:rPr>
              <w:t>y26n_832_v2.mp4</w:t>
            </w:r>
          </w:p>
        </w:tc>
        <w:tc>
          <w:tcPr>
            <w:tcW w:type="dxa" w:w="2041"/>
          </w:tcPr>
          <w:p>
            <w:pPr>
              <w:spacing w:after="30" w:before="30"/>
              <w:jc w:val="center"/>
            </w:pPr>
            <w:r/>
            <w:r>
              <w:rPr>
                <w:sz w:val="19"/>
              </w:rPr>
              <w:t>10 min</w:t>
            </w:r>
          </w:p>
        </w:tc>
      </w:tr>
      <w:tr>
        <w:tc>
          <w:tcPr>
            <w:tcW w:type="dxa" w:w="3742"/>
            <w:shd w:val="clear" w:fill="F2F5F9"/>
          </w:tcPr>
          <w:p>
            <w:pPr>
              <w:spacing w:after="30" w:before="30"/>
              <w:jc w:val="left"/>
            </w:pPr>
            <w:r/>
            <w:r>
              <w:rPr>
                <w:sz w:val="19"/>
              </w:rPr>
              <w:t>YOLO26n · 832 v1</w:t>
            </w:r>
          </w:p>
        </w:tc>
        <w:tc>
          <w:tcPr>
            <w:tcW w:type="dxa" w:w="3402"/>
            <w:shd w:val="clear" w:fill="F2F5F9"/>
          </w:tcPr>
          <w:p>
            <w:pPr>
              <w:spacing w:after="30" w:before="30"/>
              <w:jc w:val="center"/>
            </w:pPr>
            <w:r/>
            <w:r>
              <w:rPr>
                <w:sz w:val="19"/>
              </w:rPr>
              <w:t>y26n_832.mp4</w:t>
            </w:r>
          </w:p>
        </w:tc>
        <w:tc>
          <w:tcPr>
            <w:tcW w:type="dxa" w:w="2041"/>
            <w:shd w:val="clear" w:fill="F2F5F9"/>
          </w:tcPr>
          <w:p>
            <w:pPr>
              <w:spacing w:after="30" w:before="30"/>
              <w:jc w:val="center"/>
            </w:pPr>
            <w:r/>
            <w:r>
              <w:rPr>
                <w:sz w:val="19"/>
              </w:rPr>
              <w:t>10 min</w:t>
            </w:r>
          </w:p>
        </w:tc>
      </w:tr>
    </w:tbl>
    <w:p>
      <w:pPr>
        <w:spacing w:after="240"/>
        <w:jc w:val="center"/>
      </w:pPr>
      <w:r>
        <w:rPr>
          <w:i/>
          <w:color w:val="555F6D"/>
          <w:sz w:val="17"/>
        </w:rPr>
        <w:t>Tableau 31 — Les videos de compilation produites, dans demo_outputs/compilations_v2/.</w:t>
      </w:r>
    </w:p>
    <w:p>
      <w:pPr>
        <w:spacing w:before="200" w:after="60"/>
      </w:pPr>
      <w:r>
        <w:rPr>
          <w:b/>
          <w:color w:val="333333"/>
          <w:sz w:val="23"/>
        </w:rPr>
        <w:t>Le nouvel affichage, sur les deux decors</w:t>
      </w:r>
    </w:p>
    <w:p>
      <w:pPr>
        <w:spacing w:before="160" w:after="40"/>
        <w:jc w:val="center"/>
      </w:pPr>
      <w:r>
        <w:drawing>
          <wp:inline xmlns:a="http://schemas.openxmlformats.org/drawingml/2006/main" xmlns:pic="http://schemas.openxmlformats.org/drawingml/2006/picture">
            <wp:extent cx="5832000" cy="3280500"/>
            <wp:docPr id="39" name="Picture 39"/>
            <wp:cNvGraphicFramePr>
              <a:graphicFrameLocks noChangeAspect="1"/>
            </wp:cNvGraphicFramePr>
            <a:graphic>
              <a:graphicData uri="http://schemas.openxmlformats.org/drawingml/2006/picture">
                <pic:pic>
                  <pic:nvPicPr>
                    <pic:cNvPr id="0" name="ui_corn.png"/>
                    <pic:cNvPicPr/>
                  </pic:nvPicPr>
                  <pic:blipFill>
                    <a:blip r:embed="rId47"/>
                    <a:stretch>
                      <a:fillRect/>
                    </a:stretch>
                  </pic:blipFill>
                  <pic:spPr>
                    <a:xfrm>
                      <a:off x="0" y="0"/>
                      <a:ext cx="5832000" cy="3280500"/>
                    </a:xfrm>
                    <a:prstGeom prst="rect"/>
                  </pic:spPr>
                </pic:pic>
              </a:graphicData>
            </a:graphic>
          </wp:inline>
        </w:drawing>
      </w:r>
    </w:p>
    <w:p>
      <w:pPr>
        <w:spacing w:after="240"/>
        <w:jc w:val="center"/>
      </w:pPr>
      <w:r>
        <w:rPr>
          <w:i/>
          <w:color w:val="555F6D"/>
          <w:sz w:val="17"/>
        </w:rPr>
        <w:t>Figure 39 — Compilation en cours sur une sequence de cornadis. Chaque animal porte son numero interne et son nom propre ; le panneau lateral donne la confiance de detection et le comportement estime.</w:t>
      </w:r>
    </w:p>
    <w:p>
      <w:pPr>
        <w:spacing w:before="160" w:after="40"/>
        <w:jc w:val="center"/>
      </w:pPr>
      <w:r>
        <w:drawing>
          <wp:inline xmlns:a="http://schemas.openxmlformats.org/drawingml/2006/main" xmlns:pic="http://schemas.openxmlformats.org/drawingml/2006/picture">
            <wp:extent cx="5832000" cy="3280500"/>
            <wp:docPr id="40" name="Picture 40"/>
            <wp:cNvGraphicFramePr>
              <a:graphicFrameLocks noChangeAspect="1"/>
            </wp:cNvGraphicFramePr>
            <a:graphic>
              <a:graphicData uri="http://schemas.openxmlformats.org/drawingml/2006/picture">
                <pic:pic>
                  <pic:nvPicPr>
                    <pic:cNvPr id="0" name="ui_parc.png"/>
                    <pic:cNvPicPr/>
                  </pic:nvPicPr>
                  <pic:blipFill>
                    <a:blip r:embed="rId48"/>
                    <a:stretch>
                      <a:fillRect/>
                    </a:stretch>
                  </pic:blipFill>
                  <pic:spPr>
                    <a:xfrm>
                      <a:off x="0" y="0"/>
                      <a:ext cx="5832000" cy="3280500"/>
                    </a:xfrm>
                    <a:prstGeom prst="rect"/>
                  </pic:spPr>
                </pic:pic>
              </a:graphicData>
            </a:graphic>
          </wp:inline>
        </w:drawing>
      </w:r>
    </w:p>
    <w:p>
      <w:pPr>
        <w:spacing w:after="240"/>
        <w:jc w:val="center"/>
      </w:pPr>
      <w:r>
        <w:rPr>
          <w:i/>
          <w:color w:val="555F6D"/>
          <w:sz w:val="17"/>
        </w:rPr>
        <w:t>Figure 40 — La meme compilation, sur une sequence de parc ouvert. Le compteur d'identites en haut a droite continue de croitre a chaque changement de plan - c'est la fragmentation decrite au chapitre 8, directement lisible a l'ecran.</w:t>
      </w:r>
    </w:p>
    <w:p>
      <w:pPr>
        <w:spacing w:before="200" w:after="60"/>
      </w:pPr>
      <w:r>
        <w:rPr>
          <w:b/>
          <w:color w:val="333333"/>
          <w:sz w:val="23"/>
        </w:rPr>
        <w:t>Le journal d'evenements et la vue troupeau</w:t>
      </w:r>
    </w:p>
    <w:p>
      <w:pPr>
        <w:spacing w:before="160" w:after="40"/>
        <w:jc w:val="center"/>
      </w:pPr>
      <w:r>
        <w:drawing>
          <wp:inline xmlns:a="http://schemas.openxmlformats.org/drawingml/2006/main" xmlns:pic="http://schemas.openxmlformats.org/drawingml/2006/picture">
            <wp:extent cx="5832000" cy="3277939"/>
            <wp:docPr id="41" name="Picture 41"/>
            <wp:cNvGraphicFramePr>
              <a:graphicFrameLocks noChangeAspect="1"/>
            </wp:cNvGraphicFramePr>
            <a:graphic>
              <a:graphicData uri="http://schemas.openxmlformats.org/drawingml/2006/picture">
                <pic:pic>
                  <pic:nvPicPr>
                    <pic:cNvPr id="0" name="troupeau_f120.jpg"/>
                    <pic:cNvPicPr/>
                  </pic:nvPicPr>
                  <pic:blipFill>
                    <a:blip r:embed="rId49"/>
                    <a:stretch>
                      <a:fillRect/>
                    </a:stretch>
                  </pic:blipFill>
                  <pic:spPr>
                    <a:xfrm>
                      <a:off x="0" y="0"/>
                      <a:ext cx="5832000" cy="3277939"/>
                    </a:xfrm>
                    <a:prstGeom prst="rect"/>
                  </pic:spPr>
                </pic:pic>
              </a:graphicData>
            </a:graphic>
          </wp:inline>
        </w:drawing>
      </w:r>
    </w:p>
    <w:p>
      <w:pPr>
        <w:spacing w:after="240"/>
        <w:jc w:val="center"/>
      </w:pPr>
      <w:r>
        <w:rPr>
          <w:i/>
          <w:color w:val="555F6D"/>
          <w:sz w:val="17"/>
        </w:rPr>
        <w:t>Figure 41 — Vue d'un troupeau complet avec identites et activites. Image issue des sequences de developpement, a l'epoque de l'approche heuristique.</w:t>
      </w:r>
    </w:p>
    <w:p>
      <w:pPr>
        <w:spacing w:before="160" w:after="40"/>
        <w:jc w:val="center"/>
      </w:pPr>
      <w:r>
        <w:drawing>
          <wp:inline xmlns:a="http://schemas.openxmlformats.org/drawingml/2006/main" xmlns:pic="http://schemas.openxmlformats.org/drawingml/2006/picture">
            <wp:extent cx="5832000" cy="3277939"/>
            <wp:docPr id="42" name="Picture 42"/>
            <wp:cNvGraphicFramePr>
              <a:graphicFrameLocks noChangeAspect="1"/>
            </wp:cNvGraphicFramePr>
            <a:graphic>
              <a:graphicData uri="http://schemas.openxmlformats.org/drawingml/2006/picture">
                <pic:pic>
                  <pic:nvPicPr>
                    <pic:cNvPr id="0" name="auge_f150.jpg"/>
                    <pic:cNvPicPr/>
                  </pic:nvPicPr>
                  <pic:blipFill>
                    <a:blip r:embed="rId50"/>
                    <a:stretch>
                      <a:fillRect/>
                    </a:stretch>
                  </pic:blipFill>
                  <pic:spPr>
                    <a:xfrm>
                      <a:off x="0" y="0"/>
                      <a:ext cx="5832000" cy="3277939"/>
                    </a:xfrm>
                    <a:prstGeom prst="rect"/>
                  </pic:spPr>
                </pic:pic>
              </a:graphicData>
            </a:graphic>
          </wp:inline>
        </w:drawing>
      </w:r>
    </w:p>
    <w:p>
      <w:pPr>
        <w:spacing w:after="240"/>
        <w:jc w:val="center"/>
      </w:pPr>
      <w:r>
        <w:rPr>
          <w:i/>
          <w:color w:val="555F6D"/>
          <w:sz w:val="17"/>
        </w:rPr>
        <w:t>Figure 42 — Scene d'alimentation. La separation des animaux est correcte malgre le chevauchement et la barre metallique, mais l'etiquette 'Charline marche' sur une bete engagee dans le cornadis illustre le probleme de fausses alarmes analyse au chapitre 9.</w:t>
      </w:r>
    </w:p>
    <w:p>
      <w:pPr>
        <w:spacing w:before="280" w:after="100"/>
      </w:pPr>
      <w:r>
        <w:rPr>
          <w:b/>
          <w:color w:val="1F4E79"/>
          <w:sz w:val="27"/>
        </w:rPr>
        <w:t>10.5  Ce que l'affichage revele</w:t>
      </w:r>
    </w:p>
    <w:p>
      <w:pPr>
        <w:spacing w:before="0" w:after="120"/>
      </w:pPr>
      <w:r>
        <w:rPr>
          <w:b w:val="0"/>
          <w:i w:val="0"/>
          <w:sz w:val="21"/>
        </w:rPr>
        <w:t>L'examen attentif des captures est instructif, et il vaut mieux le mentionner que de presenter des images choisies pour flatter.</w:t>
      </w:r>
    </w:p>
    <w:p>
      <w:pPr>
        <w:pStyle w:val="ListBullet"/>
        <w:spacing w:after="60"/>
        <w:ind w:left="397"/>
        <w:jc w:val="both"/>
      </w:pPr>
      <w:r>
        <w:rPr>
          <w:sz w:val="21"/>
        </w:rPr>
        <w:t>Les silhouettes sont propres, y compris au cornadis ou les barreaux metalliques coupent le corps de l'animal. C'est un point fort reel du modele de segmentation.</w:t>
      </w:r>
    </w:p>
    <w:p>
      <w:pPr>
        <w:pStyle w:val="ListBullet"/>
        <w:spacing w:after="60"/>
        <w:ind w:left="397"/>
        <w:jc w:val="both"/>
      </w:pPr>
      <w:r>
        <w:rPr>
          <w:sz w:val="21"/>
        </w:rPr>
        <w:t>Le nombre d'identites affiche depasse largement le nombre d'animaux reellement presents. C'est la fragmentation du chapitre 8, directement visible.</w:t>
      </w:r>
    </w:p>
    <w:p>
      <w:pPr>
        <w:pStyle w:val="ListBullet"/>
        <w:spacing w:after="60"/>
        <w:ind w:left="397"/>
        <w:jc w:val="both"/>
      </w:pPr>
      <w:r>
        <w:rPr>
          <w:sz w:val="21"/>
        </w:rPr>
        <w:t>Le comportement affiche est le plus souvent 'repos debout', 'repos couche' ou 'rumine'. Ces etiquettes sont coherentes avec ce que montrent les images, mais la gamme reste etroite.</w:t>
      </w:r>
    </w:p>
    <w:p>
      <w:pPr>
        <w:pStyle w:val="ListBullet"/>
        <w:spacing w:after="60"/>
        <w:ind w:left="397"/>
        <w:jc w:val="both"/>
      </w:pPr>
      <w:r>
        <w:rPr>
          <w:sz w:val="21"/>
        </w:rPr>
        <w:t>Certaines etiquettes du tableau de bord proviennent encore de l'ancien systeme heuristique supprime en aout - 'immobile', 'pature'. Ce sont des vestiges d'affichage, sans influence sur les mesures, mais ils devraient etre nettoyes.</w:t>
      </w:r>
    </w:p>
    <w:p>
      <w:r>
        <w:br w:type="page"/>
      </w:r>
    </w:p>
    <w:p>
      <w:pPr>
        <w:spacing w:after="80" w:before="0"/>
      </w:pPr>
      <w:r>
        <w:rPr>
          <w:b/>
          <w:color w:val="1F4E79"/>
          <w:sz w:val="38"/>
        </w:rPr>
        <w:t>11.  Bilan : ce qui marche, ce qui ne marche pas</w:t>
      </w:r>
    </w:p>
    <w:p>
      <w:pPr>
        <w:pBdr>
          <w:bottom w:val="single" w:sz="10" w:color="1F4E79"/>
        </w:pBdr>
        <w:spacing w:after="200"/>
      </w:pPr>
    </w:p>
    <w:p>
      <w:pPr>
        <w:spacing w:before="280" w:after="100"/>
      </w:pPr>
      <w:r>
        <w:rPr>
          <w:b/>
          <w:color w:val="1F4E79"/>
          <w:sz w:val="27"/>
        </w:rPr>
        <w:t>11.1  Ce qui fonctionne</w:t>
      </w:r>
    </w:p>
    <w:tbl>
      <w:tblPr>
        <w:tblStyle w:val="TableGrid"/>
        <w:tblW w:type="auto" w:w="0"/>
        <w:jc w:val="center"/>
        <w:tblLook w:firstColumn="1" w:firstRow="1" w:lastColumn="0" w:lastRow="0" w:noHBand="0" w:noVBand="1" w:val="04A0"/>
      </w:tblPr>
      <w:tblGrid>
        <w:gridCol w:w="3173"/>
        <w:gridCol w:w="3173"/>
        <w:gridCol w:w="3173"/>
      </w:tblGrid>
      <w:tr>
        <w:tc>
          <w:tcPr>
            <w:tcW w:type="dxa" w:w="2041"/>
            <w:shd w:val="clear" w:fill="1F4E79"/>
          </w:tcPr>
          <w:p>
            <w:pPr>
              <w:spacing w:after="40" w:before="40"/>
              <w:jc w:val="center"/>
            </w:pPr>
            <w:r/>
            <w:r>
              <w:rPr>
                <w:b/>
                <w:color w:val="FFFFFF"/>
                <w:sz w:val="19"/>
              </w:rPr>
              <w:t>Fonction</w:t>
            </w:r>
          </w:p>
        </w:tc>
        <w:tc>
          <w:tcPr>
            <w:tcW w:type="dxa" w:w="1587"/>
            <w:shd w:val="clear" w:fill="1F4E79"/>
          </w:tcPr>
          <w:p>
            <w:pPr>
              <w:spacing w:after="40" w:before="40"/>
              <w:jc w:val="center"/>
            </w:pPr>
            <w:r/>
            <w:r>
              <w:rPr>
                <w:b/>
                <w:color w:val="FFFFFF"/>
                <w:sz w:val="19"/>
              </w:rPr>
              <w:t>Etat</w:t>
            </w:r>
          </w:p>
        </w:tc>
        <w:tc>
          <w:tcPr>
            <w:tcW w:type="dxa" w:w="5556"/>
            <w:shd w:val="clear" w:fill="1F4E79"/>
          </w:tcPr>
          <w:p>
            <w:pPr>
              <w:spacing w:after="40" w:before="40"/>
              <w:jc w:val="center"/>
            </w:pPr>
            <w:r/>
            <w:r>
              <w:rPr>
                <w:b/>
                <w:color w:val="FFFFFF"/>
                <w:sz w:val="19"/>
              </w:rPr>
              <w:t>Preuve</w:t>
            </w:r>
          </w:p>
        </w:tc>
      </w:tr>
      <w:tr>
        <w:tc>
          <w:tcPr>
            <w:tcW w:type="dxa" w:w="2041"/>
          </w:tcPr>
          <w:p>
            <w:pPr>
              <w:spacing w:after="30" w:before="30"/>
              <w:jc w:val="left"/>
            </w:pPr>
            <w:r/>
            <w:r>
              <w:rPr>
                <w:sz w:val="19"/>
              </w:rPr>
              <w:t>Detection des bovins</w:t>
            </w:r>
          </w:p>
        </w:tc>
        <w:tc>
          <w:tcPr>
            <w:tcW w:type="dxa" w:w="1587"/>
          </w:tcPr>
          <w:p>
            <w:pPr>
              <w:spacing w:after="30" w:before="30"/>
              <w:jc w:val="center"/>
            </w:pPr>
            <w:r/>
            <w:r>
              <w:rPr>
                <w:sz w:val="19"/>
              </w:rPr>
              <w:t>Fiable</w:t>
            </w:r>
          </w:p>
        </w:tc>
        <w:tc>
          <w:tcPr>
            <w:tcW w:type="dxa" w:w="5556"/>
          </w:tcPr>
          <w:p>
            <w:pPr>
              <w:spacing w:after="30" w:before="30"/>
              <w:jc w:val="center"/>
            </w:pPr>
            <w:r/>
            <w:r>
              <w:rPr>
                <w:sz w:val="19"/>
              </w:rPr>
              <w:t>Jusqu'a plusieurs bovins detectes par image sur tout le banc d'essai, dans les deux decors, avec des modeles generiques non modifies.</w:t>
            </w:r>
          </w:p>
        </w:tc>
      </w:tr>
      <w:tr>
        <w:tc>
          <w:tcPr>
            <w:tcW w:type="dxa" w:w="2041"/>
            <w:shd w:val="clear" w:fill="F2F5F9"/>
          </w:tcPr>
          <w:p>
            <w:pPr>
              <w:spacing w:after="30" w:before="30"/>
              <w:jc w:val="left"/>
            </w:pPr>
            <w:r/>
            <w:r>
              <w:rPr>
                <w:sz w:val="19"/>
              </w:rPr>
              <w:t>Segmentation</w:t>
            </w:r>
          </w:p>
        </w:tc>
        <w:tc>
          <w:tcPr>
            <w:tcW w:type="dxa" w:w="1587"/>
            <w:shd w:val="clear" w:fill="F2F5F9"/>
          </w:tcPr>
          <w:p>
            <w:pPr>
              <w:spacing w:after="30" w:before="30"/>
              <w:jc w:val="center"/>
            </w:pPr>
            <w:r/>
            <w:r>
              <w:rPr>
                <w:sz w:val="19"/>
              </w:rPr>
              <w:t>Fiable mais couteuse</w:t>
            </w:r>
          </w:p>
        </w:tc>
        <w:tc>
          <w:tcPr>
            <w:tcW w:type="dxa" w:w="5556"/>
            <w:shd w:val="clear" w:fill="F2F5F9"/>
          </w:tcPr>
          <w:p>
            <w:pPr>
              <w:spacing w:after="30" w:before="30"/>
              <w:jc w:val="center"/>
            </w:pPr>
            <w:r/>
            <w:r>
              <w:rPr>
                <w:sz w:val="19"/>
              </w:rPr>
              <w:t>Silhouettes correctes malgre les barreaux et les occultations. Reservee au mode option pour des raisons de calcul.</w:t>
            </w:r>
          </w:p>
        </w:tc>
      </w:tr>
      <w:tr>
        <w:tc>
          <w:tcPr>
            <w:tcW w:type="dxa" w:w="2041"/>
          </w:tcPr>
          <w:p>
            <w:pPr>
              <w:spacing w:after="30" w:before="30"/>
              <w:jc w:val="left"/>
            </w:pPr>
            <w:r/>
            <w:r>
              <w:rPr>
                <w:sz w:val="19"/>
              </w:rPr>
              <w:t>Suivi dans un plan</w:t>
            </w:r>
          </w:p>
        </w:tc>
        <w:tc>
          <w:tcPr>
            <w:tcW w:type="dxa" w:w="1587"/>
          </w:tcPr>
          <w:p>
            <w:pPr>
              <w:spacing w:after="30" w:before="30"/>
              <w:jc w:val="center"/>
            </w:pPr>
            <w:r/>
            <w:r>
              <w:rPr>
                <w:sz w:val="19"/>
              </w:rPr>
              <w:t>Fiable</w:t>
            </w:r>
          </w:p>
        </w:tc>
        <w:tc>
          <w:tcPr>
            <w:tcW w:type="dxa" w:w="5556"/>
          </w:tcPr>
          <w:p>
            <w:pPr>
              <w:spacing w:after="30" w:before="30"/>
              <w:jc w:val="center"/>
            </w:pPr>
            <w:r/>
            <w:r>
              <w:rPr>
                <w:sz w:val="19"/>
              </w:rPr>
              <w:t>ByteTrack conserve les trajectoires y compris sur detections faibles.</w:t>
            </w:r>
          </w:p>
        </w:tc>
      </w:tr>
      <w:tr>
        <w:tc>
          <w:tcPr>
            <w:tcW w:type="dxa" w:w="2041"/>
            <w:shd w:val="clear" w:fill="F2F5F9"/>
          </w:tcPr>
          <w:p>
            <w:pPr>
              <w:spacing w:after="30" w:before="30"/>
              <w:jc w:val="left"/>
            </w:pPr>
            <w:r/>
            <w:r>
              <w:rPr>
                <w:sz w:val="19"/>
              </w:rPr>
              <w:t>Identite dans un plan</w:t>
            </w:r>
          </w:p>
        </w:tc>
        <w:tc>
          <w:tcPr>
            <w:tcW w:type="dxa" w:w="1587"/>
            <w:shd w:val="clear" w:fill="F2F5F9"/>
          </w:tcPr>
          <w:p>
            <w:pPr>
              <w:spacing w:after="30" w:before="30"/>
              <w:jc w:val="center"/>
            </w:pPr>
            <w:r/>
            <w:r>
              <w:rPr>
                <w:sz w:val="19"/>
              </w:rPr>
              <w:t>Fiable</w:t>
            </w:r>
          </w:p>
        </w:tc>
        <w:tc>
          <w:tcPr>
            <w:tcW w:type="dxa" w:w="5556"/>
            <w:shd w:val="clear" w:fill="F2F5F9"/>
          </w:tcPr>
          <w:p>
            <w:pPr>
              <w:spacing w:after="30" w:before="30"/>
              <w:jc w:val="center"/>
            </w:pPr>
            <w:r/>
            <w:r>
              <w:rPr>
                <w:sz w:val="19"/>
              </w:rPr>
              <w:t>Les noms restent stables tant que l'animal ne quitte pas le champ.</w:t>
            </w:r>
          </w:p>
        </w:tc>
      </w:tr>
      <w:tr>
        <w:tc>
          <w:tcPr>
            <w:tcW w:type="dxa" w:w="2041"/>
          </w:tcPr>
          <w:p>
            <w:pPr>
              <w:spacing w:after="30" w:before="30"/>
              <w:jc w:val="left"/>
            </w:pPr>
            <w:r/>
            <w:r>
              <w:rPr>
                <w:sz w:val="19"/>
              </w:rPr>
              <w:t>Reconnaissance de robe</w:t>
            </w:r>
          </w:p>
        </w:tc>
        <w:tc>
          <w:tcPr>
            <w:tcW w:type="dxa" w:w="1587"/>
          </w:tcPr>
          <w:p>
            <w:pPr>
              <w:spacing w:after="30" w:before="30"/>
              <w:jc w:val="center"/>
            </w:pPr>
            <w:r/>
            <w:r>
              <w:rPr>
                <w:sz w:val="19"/>
              </w:rPr>
              <w:t>Utilisable</w:t>
            </w:r>
          </w:p>
        </w:tc>
        <w:tc>
          <w:tcPr>
            <w:tcW w:type="dxa" w:w="5556"/>
          </w:tcPr>
          <w:p>
            <w:pPr>
              <w:spacing w:after="30" w:before="30"/>
              <w:jc w:val="center"/>
            </w:pPr>
            <w:r/>
            <w:r>
              <w:rPr>
                <w:sz w:val="19"/>
              </w:rPr>
              <w:t>SigLIP-2 avec seuil de confiance ; repond 'indeterminee' plutot que d'inventer.</w:t>
            </w:r>
          </w:p>
        </w:tc>
      </w:tr>
      <w:tr>
        <w:tc>
          <w:tcPr>
            <w:tcW w:type="dxa" w:w="2041"/>
            <w:shd w:val="clear" w:fill="F2F5F9"/>
          </w:tcPr>
          <w:p>
            <w:pPr>
              <w:spacing w:after="30" w:before="30"/>
              <w:jc w:val="left"/>
            </w:pPr>
            <w:r/>
            <w:r>
              <w:rPr>
                <w:sz w:val="19"/>
              </w:rPr>
              <w:t>Comportements statiques</w:t>
            </w:r>
          </w:p>
        </w:tc>
        <w:tc>
          <w:tcPr>
            <w:tcW w:type="dxa" w:w="1587"/>
            <w:shd w:val="clear" w:fill="F2F5F9"/>
          </w:tcPr>
          <w:p>
            <w:pPr>
              <w:spacing w:after="30" w:before="30"/>
              <w:jc w:val="center"/>
            </w:pPr>
            <w:r/>
            <w:r>
              <w:rPr>
                <w:sz w:val="19"/>
              </w:rPr>
              <w:t>Utilisable</w:t>
            </w:r>
          </w:p>
        </w:tc>
        <w:tc>
          <w:tcPr>
            <w:tcW w:type="dxa" w:w="5556"/>
            <w:shd w:val="clear" w:fill="F2F5F9"/>
          </w:tcPr>
          <w:p>
            <w:pPr>
              <w:spacing w:after="30" w:before="30"/>
              <w:jc w:val="center"/>
            </w:pPr>
            <w:r/>
            <w:r>
              <w:rPr>
                <w:sz w:val="19"/>
              </w:rPr>
              <w:t>Debout, couche, rumination, repos : coherents sur nos sequences.</w:t>
            </w:r>
          </w:p>
        </w:tc>
      </w:tr>
      <w:tr>
        <w:tc>
          <w:tcPr>
            <w:tcW w:type="dxa" w:w="2041"/>
          </w:tcPr>
          <w:p>
            <w:pPr>
              <w:spacing w:after="30" w:before="30"/>
              <w:jc w:val="left"/>
            </w:pPr>
            <w:r/>
            <w:r>
              <w:rPr>
                <w:sz w:val="19"/>
              </w:rPr>
              <w:t>Traitement en direct</w:t>
            </w:r>
          </w:p>
        </w:tc>
        <w:tc>
          <w:tcPr>
            <w:tcW w:type="dxa" w:w="1587"/>
          </w:tcPr>
          <w:p>
            <w:pPr>
              <w:spacing w:after="30" w:before="30"/>
              <w:jc w:val="center"/>
            </w:pPr>
            <w:r/>
            <w:r>
              <w:rPr>
                <w:sz w:val="19"/>
              </w:rPr>
              <w:t>Atteint</w:t>
            </w:r>
          </w:p>
        </w:tc>
        <w:tc>
          <w:tcPr>
            <w:tcW w:type="dxa" w:w="5556"/>
          </w:tcPr>
          <w:p>
            <w:pPr>
              <w:spacing w:after="30" w:before="30"/>
              <w:jc w:val="center"/>
            </w:pPr>
            <w:r/>
            <w:r>
              <w:rPr>
                <w:sz w:val="19"/>
              </w:rPr>
              <w:t>9 a 15 images par seconde sur un portable, sans carte graphique dediee.</w:t>
            </w:r>
          </w:p>
        </w:tc>
      </w:tr>
    </w:tbl>
    <w:p>
      <w:pPr>
        <w:spacing w:after="240"/>
        <w:jc w:val="center"/>
      </w:pPr>
      <w:r>
        <w:rPr>
          <w:i/>
          <w:color w:val="555F6D"/>
          <w:sz w:val="17"/>
        </w:rPr>
        <w:t>Tableau 32 — Les fonctions operationnelles du systeme.</w:t>
      </w:r>
    </w:p>
    <w:p>
      <w:pPr>
        <w:spacing w:before="280" w:after="100"/>
      </w:pPr>
      <w:r>
        <w:rPr>
          <w:b/>
          <w:color w:val="1F4E79"/>
          <w:sz w:val="27"/>
        </w:rPr>
        <w:t>11.2  Ce qui ne fonctionne pas</w:t>
      </w:r>
    </w:p>
    <w:tbl>
      <w:tblPr>
        <w:tblStyle w:val="TableGrid"/>
        <w:tblW w:type="auto" w:w="0"/>
        <w:jc w:val="center"/>
        <w:tblLook w:firstColumn="1" w:firstRow="1" w:lastColumn="0" w:lastRow="0" w:noHBand="0" w:noVBand="1" w:val="04A0"/>
      </w:tblPr>
      <w:tblGrid>
        <w:gridCol w:w="3173"/>
        <w:gridCol w:w="3173"/>
        <w:gridCol w:w="3173"/>
      </w:tblGrid>
      <w:tr>
        <w:tc>
          <w:tcPr>
            <w:tcW w:type="dxa" w:w="2381"/>
            <w:shd w:val="clear" w:fill="1F4E79"/>
          </w:tcPr>
          <w:p>
            <w:pPr>
              <w:spacing w:after="40" w:before="40"/>
              <w:jc w:val="center"/>
            </w:pPr>
            <w:r/>
            <w:r>
              <w:rPr>
                <w:b/>
                <w:color w:val="FFFFFF"/>
                <w:sz w:val="19"/>
              </w:rPr>
              <w:t>Fonction</w:t>
            </w:r>
          </w:p>
        </w:tc>
        <w:tc>
          <w:tcPr>
            <w:tcW w:type="dxa" w:w="1928"/>
            <w:shd w:val="clear" w:fill="1F4E79"/>
          </w:tcPr>
          <w:p>
            <w:pPr>
              <w:spacing w:after="40" w:before="40"/>
              <w:jc w:val="center"/>
            </w:pPr>
            <w:r/>
            <w:r>
              <w:rPr>
                <w:b/>
                <w:color w:val="FFFFFF"/>
                <w:sz w:val="19"/>
              </w:rPr>
              <w:t>Etat</w:t>
            </w:r>
          </w:p>
        </w:tc>
        <w:tc>
          <w:tcPr>
            <w:tcW w:type="dxa" w:w="4876"/>
            <w:shd w:val="clear" w:fill="1F4E79"/>
          </w:tcPr>
          <w:p>
            <w:pPr>
              <w:spacing w:after="40" w:before="40"/>
              <w:jc w:val="center"/>
            </w:pPr>
            <w:r/>
            <w:r>
              <w:rPr>
                <w:b/>
                <w:color w:val="FFFFFF"/>
                <w:sz w:val="19"/>
              </w:rPr>
              <w:t>Cause identifiee</w:t>
            </w:r>
          </w:p>
        </w:tc>
      </w:tr>
      <w:tr>
        <w:tc>
          <w:tcPr>
            <w:tcW w:type="dxa" w:w="2381"/>
          </w:tcPr>
          <w:p>
            <w:pPr>
              <w:spacing w:after="30" w:before="30"/>
              <w:jc w:val="left"/>
            </w:pPr>
            <w:r/>
            <w:r>
              <w:rPr>
                <w:sz w:val="19"/>
              </w:rPr>
              <w:t>Distinction marche / arret</w:t>
            </w:r>
          </w:p>
        </w:tc>
        <w:tc>
          <w:tcPr>
            <w:tcW w:type="dxa" w:w="1928"/>
          </w:tcPr>
          <w:p>
            <w:pPr>
              <w:spacing w:after="30" w:before="30"/>
              <w:jc w:val="center"/>
            </w:pPr>
            <w:r/>
            <w:r>
              <w:rPr>
                <w:sz w:val="19"/>
              </w:rPr>
              <w:t>Non atteint</w:t>
            </w:r>
          </w:p>
        </w:tc>
        <w:tc>
          <w:tcPr>
            <w:tcW w:type="dxa" w:w="4876"/>
          </w:tcPr>
          <w:p>
            <w:pPr>
              <w:spacing w:after="30" w:before="30"/>
              <w:jc w:val="center"/>
            </w:pPr>
            <w:r/>
            <w:r>
              <w:rPr>
                <w:sz w:val="19"/>
              </w:rPr>
              <w:t>Ambiguite sur image fixe et ecart de decor. Le desequilibre, souvent invoque, n'est pas la cause dominante : 21 473 exemples de marche sont disponibles. Chapitre 9.</w:t>
            </w:r>
          </w:p>
        </w:tc>
      </w:tr>
      <w:tr>
        <w:tc>
          <w:tcPr>
            <w:tcW w:type="dxa" w:w="2381"/>
            <w:shd w:val="clear" w:fill="F2F5F9"/>
          </w:tcPr>
          <w:p>
            <w:pPr>
              <w:spacing w:after="30" w:before="30"/>
              <w:jc w:val="left"/>
            </w:pPr>
            <w:r/>
            <w:r>
              <w:rPr>
                <w:sz w:val="19"/>
              </w:rPr>
              <w:t>Detection de la course</w:t>
            </w:r>
          </w:p>
        </w:tc>
        <w:tc>
          <w:tcPr>
            <w:tcW w:type="dxa" w:w="1928"/>
            <w:shd w:val="clear" w:fill="F2F5F9"/>
          </w:tcPr>
          <w:p>
            <w:pPr>
              <w:spacing w:after="30" w:before="30"/>
              <w:jc w:val="center"/>
            </w:pPr>
            <w:r/>
            <w:r>
              <w:rPr>
                <w:sz w:val="19"/>
              </w:rPr>
              <w:t>Non evaluable</w:t>
            </w:r>
          </w:p>
        </w:tc>
        <w:tc>
          <w:tcPr>
            <w:tcW w:type="dxa" w:w="4876"/>
            <w:shd w:val="clear" w:fill="F2F5F9"/>
          </w:tcPr>
          <w:p>
            <w:pPr>
              <w:spacing w:after="30" w:before="30"/>
              <w:jc w:val="center"/>
            </w:pPr>
            <w:r/>
            <w:r>
              <w:rPr>
                <w:sz w:val="19"/>
              </w:rPr>
              <w:t>Aucune occurrence dans le corpus. Ni entrainement ni evaluation possibles.</w:t>
            </w:r>
          </w:p>
        </w:tc>
      </w:tr>
      <w:tr>
        <w:tc>
          <w:tcPr>
            <w:tcW w:type="dxa" w:w="2381"/>
          </w:tcPr>
          <w:p>
            <w:pPr>
              <w:spacing w:after="30" w:before="30"/>
              <w:jc w:val="left"/>
            </w:pPr>
            <w:r/>
            <w:r>
              <w:rPr>
                <w:sz w:val="19"/>
              </w:rPr>
              <w:t>Identite entre sequences</w:t>
            </w:r>
          </w:p>
        </w:tc>
        <w:tc>
          <w:tcPr>
            <w:tcW w:type="dxa" w:w="1928"/>
          </w:tcPr>
          <w:p>
            <w:pPr>
              <w:spacing w:after="30" w:before="30"/>
              <w:jc w:val="center"/>
            </w:pPr>
            <w:r/>
            <w:r>
              <w:rPr>
                <w:sz w:val="19"/>
              </w:rPr>
              <w:t>Fragile</w:t>
            </w:r>
          </w:p>
        </w:tc>
        <w:tc>
          <w:tcPr>
            <w:tcW w:type="dxa" w:w="4876"/>
          </w:tcPr>
          <w:p>
            <w:pPr>
              <w:spacing w:after="30" w:before="30"/>
              <w:jc w:val="center"/>
            </w:pPr>
            <w:r/>
            <w:r>
              <w:rPr>
                <w:sz w:val="19"/>
              </w:rPr>
              <w:t>L'empreinte visuelle derive avec l'eclairage et l'angle. Chapitre 8.</w:t>
            </w:r>
          </w:p>
        </w:tc>
      </w:tr>
      <w:tr>
        <w:tc>
          <w:tcPr>
            <w:tcW w:type="dxa" w:w="2381"/>
            <w:shd w:val="clear" w:fill="F2F5F9"/>
          </w:tcPr>
          <w:p>
            <w:pPr>
              <w:spacing w:after="30" w:before="30"/>
              <w:jc w:val="left"/>
            </w:pPr>
            <w:r/>
            <w:r>
              <w:rPr>
                <w:sz w:val="19"/>
              </w:rPr>
              <w:t>Apport des modeles reentraines</w:t>
            </w:r>
          </w:p>
        </w:tc>
        <w:tc>
          <w:tcPr>
            <w:tcW w:type="dxa" w:w="1928"/>
            <w:shd w:val="clear" w:fill="F2F5F9"/>
          </w:tcPr>
          <w:p>
            <w:pPr>
              <w:spacing w:after="30" w:before="30"/>
              <w:jc w:val="center"/>
            </w:pPr>
            <w:r/>
            <w:r>
              <w:rPr>
                <w:sz w:val="19"/>
              </w:rPr>
              <w:t>Contre-productif en detection</w:t>
            </w:r>
          </w:p>
        </w:tc>
        <w:tc>
          <w:tcPr>
            <w:tcW w:type="dxa" w:w="4876"/>
            <w:shd w:val="clear" w:fill="F2F5F9"/>
          </w:tcPr>
          <w:p>
            <w:pPr>
              <w:spacing w:after="30" w:before="30"/>
              <w:jc w:val="center"/>
            </w:pPr>
            <w:r/>
            <w:r>
              <w:rPr>
                <w:sz w:val="19"/>
              </w:rPr>
              <w:t>Les modeles generiques les devancent tous. Chapitre 7.</w:t>
            </w:r>
          </w:p>
        </w:tc>
      </w:tr>
      <w:tr>
        <w:tc>
          <w:tcPr>
            <w:tcW w:type="dxa" w:w="2381"/>
          </w:tcPr>
          <w:p>
            <w:pPr>
              <w:spacing w:after="30" w:before="30"/>
              <w:jc w:val="left"/>
            </w:pPr>
            <w:r/>
            <w:r>
              <w:rPr>
                <w:sz w:val="19"/>
              </w:rPr>
              <w:t>Segmentation en continu</w:t>
            </w:r>
          </w:p>
        </w:tc>
        <w:tc>
          <w:tcPr>
            <w:tcW w:type="dxa" w:w="1928"/>
          </w:tcPr>
          <w:p>
            <w:pPr>
              <w:spacing w:after="30" w:before="30"/>
              <w:jc w:val="center"/>
            </w:pPr>
            <w:r/>
            <w:r>
              <w:rPr>
                <w:sz w:val="19"/>
              </w:rPr>
              <w:t>Abandonne par defaut</w:t>
            </w:r>
          </w:p>
        </w:tc>
        <w:tc>
          <w:tcPr>
            <w:tcW w:type="dxa" w:w="4876"/>
          </w:tcPr>
          <w:p>
            <w:pPr>
              <w:spacing w:after="30" w:before="30"/>
              <w:jc w:val="center"/>
            </w:pPr>
            <w:r/>
            <w:r>
              <w:rPr>
                <w:sz w:val="19"/>
              </w:rPr>
              <w:t>Cout de calcul incompatible avec le materiel cible.</w:t>
            </w:r>
          </w:p>
        </w:tc>
      </w:tr>
    </w:tbl>
    <w:p>
      <w:pPr>
        <w:spacing w:after="240"/>
        <w:jc w:val="center"/>
      </w:pPr>
      <w:r>
        <w:rPr>
          <w:i/>
          <w:color w:val="555F6D"/>
          <w:sz w:val="17"/>
        </w:rPr>
        <w:t>Tableau 33 — Les fonctions non atteintes, avec leur cause.</w:t>
      </w:r>
    </w:p>
    <w:p>
      <w:pPr>
        <w:spacing w:before="280" w:after="100"/>
      </w:pPr>
      <w:r>
        <w:rPr>
          <w:b/>
          <w:color w:val="1F4E79"/>
          <w:sz w:val="27"/>
        </w:rPr>
        <w:t>11.3  Le taux d'achevement, honnetement</w:t>
      </w:r>
    </w:p>
    <w:p>
      <w:pPr>
        <w:spacing w:before="0" w:after="120"/>
      </w:pPr>
      <w:r>
        <w:rPr>
          <w:b w:val="0"/>
          <w:i w:val="0"/>
          <w:sz w:val="21"/>
        </w:rPr>
        <w:t>Sur les quatre objectifs initiaux - reconnaitre, distinguer, suivre, qualifier - trois sont atteints et le quatrieme l'est partiellement. Le systeme sait dire qu'un animal est couche, debout ou en train de ruminer ; il ne sait pas dire qu'il marche.</w:t>
      </w:r>
    </w:p>
    <w:p>
      <w:pPr>
        <w:spacing w:before="0" w:after="120"/>
      </w:pPr>
      <w:r>
        <w:rPr>
          <w:b w:val="0"/>
          <w:i w:val="0"/>
          <w:sz w:val="21"/>
        </w:rPr>
        <w:t>Exprime autrement : le projet livre un outil qui compte et nomme les betes de facon utilisable, et qui pose les fondations correctes pour l'analyse d'activite, mais dont la brique finale demande une campagne d'annotation qui n'a pas pu etre menee. Ce n'est pas un probleme d'architecture ni de choix technique - le chapitre 6 montre que quatre strategies differentes ont ete essayees et ont converge vers le meme plafond. C'est un probleme de matiere premiere.</w:t>
      </w:r>
    </w:p>
    <w:tbl>
      <w:tblPr>
        <w:tblStyle w:val="TableGrid"/>
        <w:tblW w:type="auto" w:w="0"/>
        <w:tblLook w:firstColumn="1" w:firstRow="1" w:lastColumn="0" w:lastRow="0" w:noHBand="0" w:noVBand="1" w:val="04A0"/>
      </w:tblPr>
      <w:tblGrid>
        <w:gridCol w:w="9518"/>
      </w:tblGrid>
      <w:tr>
        <w:tc>
          <w:tcPr>
            <w:tcW w:type="dxa" w:w="9518"/>
            <w:shd w:val="clear" w:fill="EAF1F8"/>
          </w:tcPr>
          <w:p>
            <w:pPr>
              <w:spacing w:before="80" w:after="80"/>
              <w:jc w:val="both"/>
            </w:pPr>
            <w:r/>
            <w:r>
              <w:rPr>
                <w:b/>
                <w:color w:val="1F4E79"/>
                <w:sz w:val="20"/>
              </w:rPr>
              <w:t xml:space="preserve">Ce qui aurait change la donne.  </w:t>
            </w:r>
            <w:r>
              <w:rPr>
                <w:sz w:val="20"/>
              </w:rPr>
              <w:t>Cinq cents images de notre propre corpus, annotees a la main en distinguant les animaux en deplacement de ceux a l'arret, auraient probablement plus d'effet que les neuf entrainements reunis. C'est la conclusion la plus utile de ce rapport, et elle etait invisible au depart.</w:t>
            </w:r>
          </w:p>
        </w:tc>
      </w:tr>
    </w:tbl>
    <w:p>
      <w:pPr>
        <w:spacing w:after="80"/>
      </w:pPr>
    </w:p>
    <w:p>
      <w:r>
        <w:br w:type="page"/>
      </w:r>
    </w:p>
    <w:p>
      <w:pPr>
        <w:spacing w:after="80" w:before="0"/>
      </w:pPr>
      <w:r>
        <w:rPr>
          <w:b/>
          <w:color w:val="1F4E79"/>
          <w:sz w:val="38"/>
        </w:rPr>
        <w:t>12.  Feuille de route</w:t>
      </w:r>
    </w:p>
    <w:p>
      <w:pPr>
        <w:pBdr>
          <w:bottom w:val="single" w:sz="10" w:color="1F4E79"/>
        </w:pBdr>
        <w:spacing w:after="200"/>
      </w:pPr>
    </w:p>
    <w:p>
      <w:pPr>
        <w:spacing w:before="0" w:after="200"/>
      </w:pPr>
      <w:r>
        <w:rPr>
          <w:b w:val="0"/>
          <w:i/>
          <w:color w:val="555F6D"/>
          <w:sz w:val="23"/>
        </w:rPr>
        <w:t>Quatre chantiers, classes par rapport entre l'effort demande et le gain attendu.</w:t>
      </w:r>
    </w:p>
    <w:p>
      <w:pPr>
        <w:spacing w:before="280" w:after="100"/>
      </w:pPr>
      <w:r>
        <w:rPr>
          <w:b/>
          <w:color w:val="1F4E79"/>
          <w:sz w:val="27"/>
        </w:rPr>
        <w:t>12.1  Priorite 1 - annoter notre propre corpus</w:t>
      </w:r>
    </w:p>
    <w:p>
      <w:pPr>
        <w:spacing w:before="0" w:after="120"/>
      </w:pPr>
      <w:r>
        <w:rPr>
          <w:b w:val="0"/>
          <w:i w:val="0"/>
          <w:sz w:val="21"/>
        </w:rPr>
        <w:t>C'est de loin l'action au meilleur rendement. Cinq cents a mille images tirees des sequences de parc ouvert, annotees en distinguant explicitement 'en deplacement' et 'a l'arret', suffiraient a attaquer simultanement trois des quatre causes du chapitre 9 : le desequilibre, l'ecart de decor, et la faiblesse du signal.</w:t>
      </w:r>
    </w:p>
    <w:tbl>
      <w:tblPr>
        <w:tblStyle w:val="TableGrid"/>
        <w:tblW w:type="auto" w:w="0"/>
        <w:jc w:val="center"/>
        <w:tblLook w:firstColumn="1" w:firstRow="1" w:lastColumn="0" w:lastRow="0" w:noHBand="0" w:noVBand="1" w:val="04A0"/>
      </w:tblPr>
      <w:tblGrid>
        <w:gridCol w:w="4759"/>
        <w:gridCol w:w="4759"/>
      </w:tblGrid>
      <w:tr>
        <w:tc>
          <w:tcPr>
            <w:tcW w:type="dxa" w:w="1928"/>
            <w:shd w:val="clear" w:fill="1F4E79"/>
          </w:tcPr>
          <w:p>
            <w:pPr>
              <w:spacing w:after="40" w:before="40"/>
              <w:jc w:val="center"/>
            </w:pPr>
            <w:r/>
            <w:r>
              <w:rPr>
                <w:b/>
                <w:color w:val="FFFFFF"/>
                <w:sz w:val="19"/>
              </w:rPr>
            </w:r>
          </w:p>
        </w:tc>
        <w:tc>
          <w:tcPr>
            <w:tcW w:type="dxa" w:w="7257"/>
            <w:shd w:val="clear" w:fill="1F4E79"/>
          </w:tcPr>
          <w:p>
            <w:pPr>
              <w:spacing w:after="40" w:before="40"/>
              <w:jc w:val="center"/>
            </w:pPr>
            <w:r/>
            <w:r>
              <w:rPr>
                <w:b/>
                <w:color w:val="FFFFFF"/>
                <w:sz w:val="19"/>
              </w:rPr>
            </w:r>
          </w:p>
        </w:tc>
      </w:tr>
      <w:tr>
        <w:tc>
          <w:tcPr>
            <w:tcW w:type="dxa" w:w="1928"/>
          </w:tcPr>
          <w:p>
            <w:pPr>
              <w:spacing w:after="30" w:before="30"/>
              <w:jc w:val="left"/>
            </w:pPr>
            <w:r/>
            <w:r>
              <w:rPr>
                <w:sz w:val="19"/>
              </w:rPr>
              <w:t>Effort</w:t>
            </w:r>
          </w:p>
        </w:tc>
        <w:tc>
          <w:tcPr>
            <w:tcW w:type="dxa" w:w="7257"/>
          </w:tcPr>
          <w:p>
            <w:pPr>
              <w:spacing w:after="30" w:before="30"/>
              <w:jc w:val="center"/>
            </w:pPr>
            <w:r/>
            <w:r>
              <w:rPr>
                <w:sz w:val="19"/>
              </w:rPr>
              <w:t>Quelques jours de travail manuel, aucun materiel particulier</w:t>
            </w:r>
          </w:p>
        </w:tc>
      </w:tr>
      <w:tr>
        <w:tc>
          <w:tcPr>
            <w:tcW w:type="dxa" w:w="1928"/>
            <w:shd w:val="clear" w:fill="F2F5F9"/>
          </w:tcPr>
          <w:p>
            <w:pPr>
              <w:spacing w:after="30" w:before="30"/>
              <w:jc w:val="left"/>
            </w:pPr>
            <w:r/>
            <w:r>
              <w:rPr>
                <w:sz w:val="19"/>
              </w:rPr>
              <w:t>Gain attendu</w:t>
            </w:r>
          </w:p>
        </w:tc>
        <w:tc>
          <w:tcPr>
            <w:tcW w:type="dxa" w:w="7257"/>
            <w:shd w:val="clear" w:fill="F2F5F9"/>
          </w:tcPr>
          <w:p>
            <w:pPr>
              <w:spacing w:after="30" w:before="30"/>
              <w:jc w:val="center"/>
            </w:pPr>
            <w:r/>
            <w:r>
              <w:rPr>
                <w:sz w:val="19"/>
              </w:rPr>
              <w:t>Eleve - c'est la cause dominante identifiee</w:t>
            </w:r>
          </w:p>
        </w:tc>
      </w:tr>
      <w:tr>
        <w:tc>
          <w:tcPr>
            <w:tcW w:type="dxa" w:w="1928"/>
          </w:tcPr>
          <w:p>
            <w:pPr>
              <w:spacing w:after="30" w:before="30"/>
              <w:jc w:val="left"/>
            </w:pPr>
            <w:r/>
            <w:r>
              <w:rPr>
                <w:sz w:val="19"/>
              </w:rPr>
              <w:t>Risque</w:t>
            </w:r>
          </w:p>
        </w:tc>
        <w:tc>
          <w:tcPr>
            <w:tcW w:type="dxa" w:w="7257"/>
          </w:tcPr>
          <w:p>
            <w:pPr>
              <w:spacing w:after="30" w:before="30"/>
              <w:jc w:val="center"/>
            </w:pPr>
            <w:r/>
            <w:r>
              <w:rPr>
                <w:sz w:val="19"/>
              </w:rPr>
              <w:t>Faible - meme un jeu imparfait vaut mieux qu'aucun jeu du bon decor</w:t>
            </w:r>
          </w:p>
        </w:tc>
      </w:tr>
    </w:tbl>
    <w:p>
      <w:pPr>
        <w:spacing w:after="120"/>
      </w:pPr>
    </w:p>
    <w:p>
      <w:pPr>
        <w:spacing w:before="280" w:after="100"/>
      </w:pPr>
      <w:r>
        <w:rPr>
          <w:b/>
          <w:color w:val="1F4E79"/>
          <w:sz w:val="27"/>
        </w:rPr>
        <w:t>12.2  Priorite 2 - simplifier la taxonomie</w:t>
      </w:r>
    </w:p>
    <w:p>
      <w:pPr>
        <w:spacing w:before="0" w:after="120"/>
      </w:pPr>
      <w:r>
        <w:rPr>
          <w:b w:val="0"/>
          <w:i w:val="0"/>
          <w:sz w:val="21"/>
        </w:rPr>
        <w:t>Plutot que de chercher a distinguer sept comportements dont plusieurs sont rares et ambigus, il serait plus efficace de viser d'abord une distinction binaire : l'animal se deplace, ou il ne se deplace pas. Un probleme a deux classes equilibrees est infiniment plus facile a apprendre qu'un probleme a sept classes desequilibrees. Les sous-categories pourront etre reintroduites ensuite.</w:t>
      </w:r>
    </w:p>
    <w:p>
      <w:pPr>
        <w:spacing w:before="280" w:after="100"/>
      </w:pPr>
      <w:r>
        <w:rPr>
          <w:b/>
          <w:color w:val="1F4E79"/>
          <w:sz w:val="27"/>
        </w:rPr>
        <w:t>12.3  Priorite 3 - filmer en conditions favorables</w:t>
      </w:r>
    </w:p>
    <w:p>
      <w:pPr>
        <w:spacing w:before="0" w:after="120"/>
      </w:pPr>
      <w:r>
        <w:rPr>
          <w:b w:val="0"/>
          <w:i w:val="0"/>
          <w:sz w:val="21"/>
        </w:rPr>
        <w:t>Le corpus actuel a ete tourne au telephone, a hauteur d'homme, et pour moitie sur des animaux immobilises au cornadis. Une camera fixe, placee en hauteur, filmant un parc ouvert pendant plusieurs heures, produirait des sequences beaucoup plus proches des conditions d'entrainement des jeux publics et contiendrait naturellement des episodes de deplacement.</w:t>
      </w:r>
    </w:p>
    <w:p>
      <w:pPr>
        <w:spacing w:before="280" w:after="100"/>
      </w:pPr>
      <w:r>
        <w:rPr>
          <w:b/>
          <w:color w:val="1F4E79"/>
          <w:sz w:val="27"/>
        </w:rPr>
        <w:t>12.4  Priorite 4 - stabiliser l'identite</w:t>
      </w:r>
    </w:p>
    <w:p>
      <w:pPr>
        <w:spacing w:before="0" w:after="120"/>
      </w:pPr>
      <w:r>
        <w:rPr>
          <w:b w:val="0"/>
          <w:i w:val="0"/>
          <w:sz w:val="21"/>
        </w:rPr>
        <w:t>Pour un registre individuel sur plusieurs jours, l'approche purement visuelle atteint ses limites. Deux voies existent : enrichir la base d'empreintes avec plusieurs vues du meme animal prises dans des conditions differentes, ou recourir a un marquage physique lisible. La seconde est nettement moins couteuse et plus fiable.</w:t>
      </w:r>
    </w:p>
    <w:p>
      <w:pPr>
        <w:spacing w:before="280" w:after="100"/>
      </w:pPr>
      <w:r>
        <w:rPr>
          <w:b/>
          <w:color w:val="1F4E79"/>
          <w:sz w:val="27"/>
        </w:rPr>
        <w:t>12.5  Ce qu'il ne sert a rien de faire</w:t>
      </w:r>
    </w:p>
    <w:p>
      <w:pPr>
        <w:pStyle w:val="ListBullet"/>
        <w:spacing w:after="60"/>
        <w:ind w:left="397"/>
        <w:jc w:val="both"/>
      </w:pPr>
      <w:r>
        <w:rPr>
          <w:sz w:val="21"/>
        </w:rPr>
        <w:t>Augmenter la taille du modele ou la resolution des images : trois variantes differentes convergent au millieme pres, le plafond n'est pas la.</w:t>
      </w:r>
    </w:p>
    <w:p>
      <w:pPr>
        <w:pStyle w:val="ListBullet"/>
        <w:spacing w:after="60"/>
        <w:ind w:left="397"/>
        <w:jc w:val="both"/>
      </w:pPr>
      <w:r>
        <w:rPr>
          <w:sz w:val="21"/>
        </w:rPr>
        <w:t>Prolonger les entrainements : la meilleure epoque tombe generalement avant la quinzieme, et quarante epoques ne font pas mieux que dix.</w:t>
      </w:r>
    </w:p>
    <w:p>
      <w:pPr>
        <w:pStyle w:val="ListBullet"/>
        <w:spacing w:after="60"/>
        <w:ind w:left="397"/>
        <w:jc w:val="both"/>
      </w:pPr>
      <w:r>
        <w:rPr>
          <w:sz w:val="21"/>
        </w:rPr>
        <w:t>Reequilibrer les classes par plafonnement : la tentative a divise le score par trois sans le moindre gain sur les classes rares.</w:t>
      </w:r>
    </w:p>
    <w:p>
      <w:pPr>
        <w:pStyle w:val="ListBullet"/>
        <w:spacing w:after="60"/>
        <w:ind w:left="397"/>
        <w:jc w:val="both"/>
      </w:pPr>
      <w:r>
        <w:rPr>
          <w:sz w:val="21"/>
        </w:rPr>
        <w:t>Ajouter un troisieme jeu de donnees public d'un decor encore different : l'ajout du second a deja fait perdre quinze points.</w:t>
      </w:r>
    </w:p>
    <w:p>
      <w:r>
        <w:br w:type="page"/>
      </w:r>
    </w:p>
    <w:p>
      <w:pPr>
        <w:spacing w:after="80" w:before="0"/>
      </w:pPr>
      <w:r>
        <w:rPr>
          <w:b/>
          <w:color w:val="1F4E79"/>
          <w:sz w:val="38"/>
        </w:rPr>
        <w:t>13.  Conclusion</w:t>
      </w:r>
    </w:p>
    <w:p>
      <w:pPr>
        <w:pBdr>
          <w:bottom w:val="single" w:sz="10" w:color="1F4E79"/>
        </w:pBdr>
        <w:spacing w:after="200"/>
      </w:pPr>
    </w:p>
    <w:p>
      <w:pPr>
        <w:spacing w:before="0" w:after="120"/>
      </w:pPr>
      <w:r>
        <w:rPr>
          <w:b w:val="0"/>
          <w:i w:val="0"/>
          <w:sz w:val="21"/>
        </w:rPr>
        <w:t>Le projet est parti d'une question simple - savoir si un bovin marche ou court - et a produit un systeme qui repond a presque tout sauf a cette question. Ce resultat merite d'etre presente pour ce qu'il est : un echec partiel sur l'objectif nomme, et une reussite sur tout ce qui a fallu construire pour l'atteindre.</w:t>
      </w:r>
    </w:p>
    <w:p>
      <w:pPr>
        <w:spacing w:before="0" w:after="120"/>
      </w:pPr>
      <w:r>
        <w:rPr>
          <w:b w:val="0"/>
          <w:i w:val="0"/>
          <w:sz w:val="21"/>
        </w:rPr>
        <w:t>Ce qui a ete construit tient debout. Un pipeline complet de detection, de suivi, d'identification et de restitution, fonctionnant en direct sur un ordinateur portable ordinaire, avec une interface utilisable et une application de bureau. Neuf entrainements documentes, un banc d'essai de douze modeles sur un corpus reel, et un diagnostic precis de ce qui bloque.</w:t>
      </w:r>
    </w:p>
    <w:p>
      <w:pPr>
        <w:spacing w:before="0" w:after="120"/>
      </w:pPr>
      <w:r>
        <w:rPr>
          <w:b w:val="0"/>
          <w:i w:val="0"/>
          <w:sz w:val="21"/>
        </w:rPr>
        <w:t>Ce diagnostic est la vraie valeur du travail. Il aurait ete facile de conclure que le modele etait mal regle et de continuer a chercher des reglages. Les mesures montrent autre chose : trois variantes du meme modele donnent des scores identiques au millieme, quarante epoques ne font pas mieux que dix, le reequilibrage divise le score par trois, et aucun des douze modeles ne produit jamais l'etiquette recherchee. Ces quatre faits convergent vers une seule conclusion - le plafond n'est pas dans le modele, il est dans les donnees.</w:t>
      </w:r>
    </w:p>
    <w:p>
      <w:pPr>
        <w:spacing w:before="0" w:after="120"/>
      </w:pPr>
      <w:r>
        <w:rPr>
          <w:b w:val="0"/>
          <w:i w:val="0"/>
          <w:sz w:val="21"/>
        </w:rPr>
        <w:t>Le chemin parcouru a aussi une logique lisible, visible dans l'historique du projet. Chaque brique remplacee l'a ete parce que l'ancienne demandait un reglage manuel qui ne survivait pas au changement de decor : les seuils de couleur, puis les regles de posture, puis les descriptions textuelles. Le systeme s'est deplace, etape apres etape, vers des composants qui apprennent plutot que des composants qu'on regle. Le comportement est la derniere brique ou ce deplacement n'a pas abouti, et il n'aboutira pas sans donnees annotees representatives.</w:t>
      </w:r>
    </w:p>
    <w:p>
      <w:pPr>
        <w:spacing w:before="0" w:after="120"/>
      </w:pPr>
      <w:r>
        <w:rPr>
          <w:b w:val="0"/>
          <w:i w:val="0"/>
          <w:sz w:val="21"/>
        </w:rPr>
        <w:t>Le projet n'est donc pas termine, et il est utile de dire precisement ce qui manque : quelques centaines d'images de nos propres bovins, annotees a la main, distinguant ceux qui se deplacent de ceux qui sont a l'arret. Tout le reste est en place.</w:t>
      </w:r>
    </w:p>
    <w:p>
      <w:r>
        <w:br w:type="page"/>
      </w:r>
    </w:p>
    <w:p>
      <w:pPr>
        <w:spacing w:after="80" w:before="0"/>
      </w:pPr>
      <w:r>
        <w:rPr>
          <w:b/>
          <w:color w:val="1F4E79"/>
          <w:sz w:val="38"/>
        </w:rPr>
        <w:t>14.  References</w:t>
      </w:r>
    </w:p>
    <w:p>
      <w:pPr>
        <w:pBdr>
          <w:bottom w:val="single" w:sz="10" w:color="1F4E79"/>
        </w:pBdr>
        <w:spacing w:after="200"/>
      </w:pPr>
    </w:p>
    <w:p>
      <w:pPr>
        <w:spacing w:before="0" w:after="240"/>
      </w:pPr>
      <w:r>
        <w:rPr>
          <w:b w:val="0"/>
          <w:i w:val="0"/>
          <w:sz w:val="21"/>
        </w:rPr>
        <w:t>Jeux de donnees, modeles et outils utilises, avec leurs sources verifiables.</w:t>
      </w:r>
    </w:p>
    <w:p>
      <w:pPr>
        <w:spacing w:before="280" w:after="100"/>
      </w:pPr>
      <w:r>
        <w:rPr>
          <w:b/>
          <w:color w:val="1F4E79"/>
          <w:sz w:val="27"/>
        </w:rPr>
        <w:t>Jeux de donnees</w:t>
      </w:r>
    </w:p>
    <w:p>
      <w:pPr>
        <w:spacing w:after="100"/>
        <w:ind w:left="567" w:hanging="567"/>
        <w:jc w:val="left"/>
      </w:pPr>
      <w:r>
        <w:rPr>
          <w:b/>
          <w:color w:val="1F4E79"/>
          <w:sz w:val="19"/>
        </w:rPr>
        <w:t xml:space="preserve">[1]  </w:t>
      </w:r>
      <w:r>
        <w:rPr>
          <w:sz w:val="19"/>
        </w:rPr>
        <w:t>Lin T.-Y. et al. (2014). Microsoft COCO: Common Objects in Context. European Conference on Computer Vision (ECCV).</w:t>
      </w:r>
      <w:r>
        <w:rPr>
          <w:sz w:val="19"/>
        </w:rPr>
        <w:t xml:space="preserve">  </w:t>
      </w:r>
      <w:hyperlink r:id="rId15">
        <w:r>
          <w:rPr>
            <w:color w:val="1F4E79"/>
            <w:u w:val="single"/>
            <w:sz w:val="19"/>
          </w:rPr>
          <w:t>https://cocodataset.org</w:t>
        </w:r>
      </w:hyperlink>
    </w:p>
    <w:p>
      <w:pPr>
        <w:spacing w:after="100"/>
        <w:ind w:left="567" w:hanging="567"/>
        <w:jc w:val="left"/>
      </w:pPr>
      <w:r>
        <w:rPr>
          <w:b/>
          <w:color w:val="1F4E79"/>
          <w:sz w:val="19"/>
        </w:rPr>
        <w:t xml:space="preserve">[2]  </w:t>
      </w:r>
      <w:r>
        <w:rPr>
          <w:sz w:val="19"/>
        </w:rPr>
        <w:t>Fang D. et al. (2023). CBVD-5: a cow behaviour video dataset. Scientific Reports. Jeu distribue sur Kaggle.</w:t>
      </w:r>
      <w:r>
        <w:rPr>
          <w:sz w:val="19"/>
        </w:rPr>
        <w:t xml:space="preserve">  </w:t>
      </w:r>
      <w:hyperlink r:id="rId16">
        <w:r>
          <w:rPr>
            <w:color w:val="1F4E79"/>
            <w:u w:val="single"/>
            <w:sz w:val="19"/>
          </w:rPr>
          <w:t>https://www.kaggle.com/datasets/fandaoerji/cbvd-5cow-behavior-video-dataset</w:t>
        </w:r>
      </w:hyperlink>
    </w:p>
    <w:p>
      <w:pPr>
        <w:spacing w:after="100"/>
        <w:ind w:left="567" w:hanging="567"/>
        <w:jc w:val="left"/>
      </w:pPr>
      <w:r>
        <w:rPr>
          <w:b/>
          <w:color w:val="1F4E79"/>
          <w:sz w:val="19"/>
        </w:rPr>
        <w:t xml:space="preserve">[3]  </w:t>
      </w:r>
      <w:r>
        <w:rPr>
          <w:sz w:val="19"/>
        </w:rPr>
        <w:t>Ali A. et al. (2022). Cattle Video Behaviour (CVB) dataset. CSIRO, Australie. 225 000 images, 1,15 million d'annotations, onze classes de comportement.</w:t>
      </w:r>
      <w:r>
        <w:rPr>
          <w:sz w:val="19"/>
        </w:rPr>
        <w:t xml:space="preserve">  </w:t>
      </w:r>
      <w:hyperlink r:id="rId17">
        <w:r>
          <w:rPr>
            <w:color w:val="1F4E79"/>
            <w:u w:val="single"/>
            <w:sz w:val="19"/>
          </w:rPr>
          <w:t>https://data.csiro.au/collection/csiro:58916v1</w:t>
        </w:r>
      </w:hyperlink>
    </w:p>
    <w:p>
      <w:pPr>
        <w:spacing w:after="100"/>
        <w:ind w:left="567" w:hanging="567"/>
        <w:jc w:val="left"/>
      </w:pPr>
      <w:r>
        <w:rPr>
          <w:b/>
          <w:color w:val="1F4E79"/>
          <w:sz w:val="19"/>
        </w:rPr>
        <w:t xml:space="preserve">[4]  </w:t>
      </w:r>
      <w:r>
        <w:rPr>
          <w:sz w:val="19"/>
        </w:rPr>
        <w:t>Kay W. et al. (2017). The Kinetics Human Action Video Dataset. Jeu de pre-entrainement du modele de comportement video.</w:t>
      </w:r>
      <w:r>
        <w:rPr>
          <w:sz w:val="19"/>
        </w:rPr>
        <w:t xml:space="preserve">  </w:t>
      </w:r>
      <w:hyperlink r:id="rId51">
        <w:r>
          <w:rPr>
            <w:color w:val="1F4E79"/>
            <w:u w:val="single"/>
            <w:sz w:val="19"/>
          </w:rPr>
          <w:t>https://arxiv.org/abs/1705.06950</w:t>
        </w:r>
      </w:hyperlink>
    </w:p>
    <w:p>
      <w:pPr>
        <w:spacing w:before="280" w:after="100"/>
      </w:pPr>
      <w:r>
        <w:rPr>
          <w:b/>
          <w:color w:val="1F4E79"/>
          <w:sz w:val="27"/>
        </w:rPr>
        <w:t>Modeles</w:t>
      </w:r>
    </w:p>
    <w:p>
      <w:pPr>
        <w:spacing w:after="100"/>
        <w:ind w:left="567" w:hanging="567"/>
        <w:jc w:val="left"/>
      </w:pPr>
      <w:r>
        <w:rPr>
          <w:b/>
          <w:color w:val="1F4E79"/>
          <w:sz w:val="19"/>
        </w:rPr>
        <w:t xml:space="preserve">[5]  </w:t>
      </w:r>
      <w:r>
        <w:rPr>
          <w:sz w:val="19"/>
        </w:rPr>
        <w:t>Ultralytics (2025). YOLO26 - detection et segmentation d'instances. Documentation et poids pre-entraines.</w:t>
      </w:r>
      <w:r>
        <w:rPr>
          <w:sz w:val="19"/>
        </w:rPr>
        <w:t xml:space="preserve">  </w:t>
      </w:r>
      <w:hyperlink r:id="rId52">
        <w:r>
          <w:rPr>
            <w:color w:val="1F4E79"/>
            <w:u w:val="single"/>
            <w:sz w:val="19"/>
          </w:rPr>
          <w:t>https://docs.ultralytics.com</w:t>
        </w:r>
      </w:hyperlink>
    </w:p>
    <w:p>
      <w:pPr>
        <w:spacing w:after="100"/>
        <w:ind w:left="567" w:hanging="567"/>
        <w:jc w:val="left"/>
      </w:pPr>
      <w:r>
        <w:rPr>
          <w:b/>
          <w:color w:val="1F4E79"/>
          <w:sz w:val="19"/>
        </w:rPr>
        <w:t xml:space="preserve">[6]  </w:t>
      </w:r>
      <w:r>
        <w:rPr>
          <w:sz w:val="19"/>
        </w:rPr>
        <w:t>Cermak V. et al. (2024). WildlifeDatasets: An Open-Source Toolkit for Animal Re-Identification. WACV 2024. Modele MegaDescriptor.</w:t>
      </w:r>
      <w:r>
        <w:rPr>
          <w:sz w:val="19"/>
        </w:rPr>
        <w:t xml:space="preserve">  </w:t>
      </w:r>
      <w:hyperlink r:id="rId53">
        <w:r>
          <w:rPr>
            <w:color w:val="1F4E79"/>
            <w:u w:val="single"/>
            <w:sz w:val="19"/>
          </w:rPr>
          <w:t>https://huggingface.co/BVRA/MegaDescriptor-T-224</w:t>
        </w:r>
      </w:hyperlink>
    </w:p>
    <w:p>
      <w:pPr>
        <w:spacing w:after="100"/>
        <w:ind w:left="567" w:hanging="567"/>
        <w:jc w:val="left"/>
      </w:pPr>
      <w:r>
        <w:rPr>
          <w:b/>
          <w:color w:val="1F4E79"/>
          <w:sz w:val="19"/>
        </w:rPr>
        <w:t xml:space="preserve">[7]  </w:t>
      </w:r>
      <w:r>
        <w:rPr>
          <w:sz w:val="19"/>
        </w:rPr>
        <w:t>Zhang Y. et al. (2022). ByteTrack: Multi-Object Tracking by Associating Every Detection Box. ECCV 2022.</w:t>
      </w:r>
      <w:r>
        <w:rPr>
          <w:sz w:val="19"/>
        </w:rPr>
        <w:t xml:space="preserve">  </w:t>
      </w:r>
      <w:hyperlink r:id="rId54">
        <w:r>
          <w:rPr>
            <w:color w:val="1F4E79"/>
            <w:u w:val="single"/>
            <w:sz w:val="19"/>
          </w:rPr>
          <w:t>https://arxiv.org/abs/2110.06864</w:t>
        </w:r>
      </w:hyperlink>
    </w:p>
    <w:p>
      <w:pPr>
        <w:spacing w:after="100"/>
        <w:ind w:left="567" w:hanging="567"/>
        <w:jc w:val="left"/>
      </w:pPr>
      <w:r>
        <w:rPr>
          <w:b/>
          <w:color w:val="1F4E79"/>
          <w:sz w:val="19"/>
        </w:rPr>
        <w:t xml:space="preserve">[8]  </w:t>
      </w:r>
      <w:r>
        <w:rPr>
          <w:sz w:val="19"/>
        </w:rPr>
        <w:t>Tran D. et al. (2018). A Closer Look at Spatiotemporal Convolutions for Action Recognition. CVPR 2018. Architecture R(2+1)D.</w:t>
      </w:r>
      <w:r>
        <w:rPr>
          <w:sz w:val="19"/>
        </w:rPr>
        <w:t xml:space="preserve">  </w:t>
      </w:r>
      <w:hyperlink r:id="rId55">
        <w:r>
          <w:rPr>
            <w:color w:val="1F4E79"/>
            <w:u w:val="single"/>
            <w:sz w:val="19"/>
          </w:rPr>
          <w:t>https://arxiv.org/abs/1711.11248</w:t>
        </w:r>
      </w:hyperlink>
    </w:p>
    <w:p>
      <w:pPr>
        <w:spacing w:after="100"/>
        <w:ind w:left="567" w:hanging="567"/>
        <w:jc w:val="left"/>
      </w:pPr>
      <w:r>
        <w:rPr>
          <w:b/>
          <w:color w:val="1F4E79"/>
          <w:sz w:val="19"/>
        </w:rPr>
        <w:t xml:space="preserve">[9]  </w:t>
      </w:r>
      <w:r>
        <w:rPr>
          <w:sz w:val="19"/>
        </w:rPr>
        <w:t>Tschannen M. et al. (2025). SigLIP 2: Multilingual Vision-Language Encoders. Utilise pour la reconnaissance de robe.</w:t>
      </w:r>
      <w:r>
        <w:rPr>
          <w:sz w:val="19"/>
        </w:rPr>
        <w:t xml:space="preserve">  </w:t>
      </w:r>
      <w:hyperlink r:id="rId56">
        <w:r>
          <w:rPr>
            <w:color w:val="1F4E79"/>
            <w:u w:val="single"/>
            <w:sz w:val="19"/>
          </w:rPr>
          <w:t>https://arxiv.org/abs/2502.14786</w:t>
        </w:r>
      </w:hyperlink>
    </w:p>
    <w:p>
      <w:pPr>
        <w:spacing w:after="100"/>
        <w:ind w:left="567" w:hanging="567"/>
        <w:jc w:val="left"/>
      </w:pPr>
      <w:r>
        <w:rPr>
          <w:b/>
          <w:color w:val="1F4E79"/>
          <w:sz w:val="19"/>
        </w:rPr>
        <w:t xml:space="preserve">[10]  </w:t>
      </w:r>
      <w:r>
        <w:rPr>
          <w:sz w:val="19"/>
        </w:rPr>
        <w:t>Oquab M. et al. (2023). DINOv2: Learning Robust Visual Features without Supervision. Utilise puis remplace par MegaDescriptor.</w:t>
      </w:r>
      <w:r>
        <w:rPr>
          <w:sz w:val="19"/>
        </w:rPr>
        <w:t xml:space="preserve">  </w:t>
      </w:r>
      <w:hyperlink r:id="rId57">
        <w:r>
          <w:rPr>
            <w:color w:val="1F4E79"/>
            <w:u w:val="single"/>
            <w:sz w:val="19"/>
          </w:rPr>
          <w:t>https://arxiv.org/abs/2304.07193</w:t>
        </w:r>
      </w:hyperlink>
    </w:p>
    <w:p>
      <w:pPr>
        <w:spacing w:after="100"/>
        <w:ind w:left="567" w:hanging="567"/>
        <w:jc w:val="left"/>
      </w:pPr>
      <w:r>
        <w:rPr>
          <w:b/>
          <w:color w:val="1F4E79"/>
          <w:sz w:val="19"/>
        </w:rPr>
        <w:t xml:space="preserve">[11]  </w:t>
      </w:r>
      <w:r>
        <w:rPr>
          <w:sz w:val="19"/>
        </w:rPr>
        <w:t>Radford A. et al. (2021). Learning Transferable Visual Models From Natural Language Supervision (CLIP). Premiere version de la reconnaissance de robe.</w:t>
      </w:r>
      <w:r>
        <w:rPr>
          <w:sz w:val="19"/>
        </w:rPr>
        <w:t xml:space="preserve">  </w:t>
      </w:r>
      <w:hyperlink r:id="rId58">
        <w:r>
          <w:rPr>
            <w:color w:val="1F4E79"/>
            <w:u w:val="single"/>
            <w:sz w:val="19"/>
          </w:rPr>
          <w:t>https://arxiv.org/abs/2103.00020</w:t>
        </w:r>
      </w:hyperlink>
    </w:p>
    <w:p>
      <w:pPr>
        <w:spacing w:before="280" w:after="100"/>
      </w:pPr>
      <w:r>
        <w:rPr>
          <w:b/>
          <w:color w:val="1F4E79"/>
          <w:sz w:val="27"/>
        </w:rPr>
        <w:t>Outils</w:t>
      </w:r>
    </w:p>
    <w:p>
      <w:pPr>
        <w:spacing w:after="100"/>
        <w:ind w:left="567" w:hanging="567"/>
        <w:jc w:val="left"/>
      </w:pPr>
      <w:r>
        <w:rPr>
          <w:b/>
          <w:color w:val="1F4E79"/>
          <w:sz w:val="19"/>
        </w:rPr>
        <w:t xml:space="preserve">[12]  </w:t>
      </w:r>
      <w:r>
        <w:rPr>
          <w:sz w:val="19"/>
        </w:rPr>
        <w:t>PyTorch - backend MPS pour Apple Silicon.</w:t>
      </w:r>
      <w:r>
        <w:rPr>
          <w:sz w:val="19"/>
        </w:rPr>
        <w:t xml:space="preserve">  </w:t>
      </w:r>
      <w:hyperlink r:id="rId59">
        <w:r>
          <w:rPr>
            <w:color w:val="1F4E79"/>
            <w:u w:val="single"/>
            <w:sz w:val="19"/>
          </w:rPr>
          <w:t>https://pytorch.org/docs/stable/notes/mps.html</w:t>
        </w:r>
      </w:hyperlink>
    </w:p>
    <w:p>
      <w:pPr>
        <w:spacing w:after="100"/>
        <w:ind w:left="567" w:hanging="567"/>
        <w:jc w:val="left"/>
      </w:pPr>
      <w:r>
        <w:rPr>
          <w:b/>
          <w:color w:val="1F4E79"/>
          <w:sz w:val="19"/>
        </w:rPr>
        <w:t xml:space="preserve">[13]  </w:t>
      </w:r>
      <w:r>
        <w:rPr>
          <w:sz w:val="19"/>
        </w:rPr>
        <w:t>MLX - bibliotheque de calcul Apple pour Metal.</w:t>
      </w:r>
      <w:r>
        <w:rPr>
          <w:sz w:val="19"/>
        </w:rPr>
        <w:t xml:space="preserve">  </w:t>
      </w:r>
      <w:hyperlink r:id="rId60">
        <w:r>
          <w:rPr>
            <w:color w:val="1F4E79"/>
            <w:u w:val="single"/>
            <w:sz w:val="19"/>
          </w:rPr>
          <w:t>https://github.com/ml-explore/mlx</w:t>
        </w:r>
      </w:hyperlink>
    </w:p>
    <w:p>
      <w:pPr>
        <w:spacing w:after="100"/>
        <w:ind w:left="567" w:hanging="567"/>
        <w:jc w:val="left"/>
      </w:pPr>
      <w:r>
        <w:rPr>
          <w:b/>
          <w:color w:val="1F4E79"/>
          <w:sz w:val="19"/>
        </w:rPr>
        <w:t xml:space="preserve">[14]  </w:t>
      </w:r>
      <w:r>
        <w:rPr>
          <w:sz w:val="19"/>
        </w:rPr>
        <w:t>CoreML Tools - conversion de modeles vers le format Apple.</w:t>
      </w:r>
      <w:r>
        <w:rPr>
          <w:sz w:val="19"/>
        </w:rPr>
        <w:t xml:space="preserve">  </w:t>
      </w:r>
      <w:hyperlink r:id="rId61">
        <w:r>
          <w:rPr>
            <w:color w:val="1F4E79"/>
            <w:u w:val="single"/>
            <w:sz w:val="19"/>
          </w:rPr>
          <w:t>https://coremltools.readme.io</w:t>
        </w:r>
      </w:hyperlink>
    </w:p>
    <w:p>
      <w:r>
        <w:br w:type="page"/>
      </w:r>
    </w:p>
    <w:p>
      <w:pPr>
        <w:spacing w:after="80" w:before="0"/>
      </w:pPr>
      <w:r>
        <w:rPr>
          <w:b/>
          <w:color w:val="1F4E79"/>
          <w:sz w:val="38"/>
        </w:rPr>
        <w:t>Annexe A - Fiche detaillee des douze modeles</w:t>
      </w:r>
    </w:p>
    <w:p>
      <w:pPr>
        <w:pBdr>
          <w:bottom w:val="single" w:sz="10" w:color="1F4E79"/>
        </w:pBdr>
        <w:spacing w:after="200"/>
      </w:pPr>
    </w:p>
    <w:p>
      <w:pPr>
        <w:spacing w:before="200" w:after="60"/>
      </w:pPr>
      <w:r>
        <w:rPr>
          <w:b/>
          <w:color w:val="333333"/>
          <w:sz w:val="23"/>
        </w:rPr>
        <w:t>YOLO26m-seg · generique</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yolo26m-seg.pt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generique (COCO)</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640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80</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44 258</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5.066</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139</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4.5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32.1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repos couche (6109) · rumine debout (1121) · marche (952) · repos debout (164)</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yolo26m_seg.mp4</w:t>
            </w:r>
          </w:p>
        </w:tc>
      </w:tr>
    </w:tbl>
    <w:p>
      <w:pPr>
        <w:spacing w:after="120"/>
      </w:pPr>
    </w:p>
    <w:p>
      <w:pPr>
        <w:spacing w:before="200" w:after="60"/>
      </w:pPr>
      <w:r>
        <w:rPr>
          <w:b/>
          <w:color w:val="333333"/>
          <w:sz w:val="23"/>
        </w:rPr>
        <w:t>YOLO26s-seg · generique</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yolo26s-seg.pt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generique (COCO)</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640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80</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41 350</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4.733</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121</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3.0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48.6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repos couche (6230) · marche (1033) · rumine debout (851) · repos debout (150)</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yolo26s_seg.mp4</w:t>
            </w:r>
          </w:p>
        </w:tc>
      </w:tr>
    </w:tbl>
    <w:p>
      <w:pPr>
        <w:spacing w:after="120"/>
      </w:pPr>
    </w:p>
    <w:p>
      <w:pPr>
        <w:spacing w:before="200" w:after="60"/>
      </w:pPr>
      <w:r>
        <w:rPr>
          <w:b/>
          <w:color w:val="333333"/>
          <w:sz w:val="23"/>
        </w:rPr>
        <w:t>YOLO26n · generique COCO</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/Volumes/Untitled/downloads/yolo26n.pt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generique (COCO)</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640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80</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34 346</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3.931</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92</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4.9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29.6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repos couche (4397) · marche (4146) · pature (2687) · rumine debout (410)</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yolo26n_coco.mp4</w:t>
            </w:r>
          </w:p>
        </w:tc>
      </w:tr>
    </w:tbl>
    <w:p>
      <w:pPr>
        <w:spacing w:after="120"/>
      </w:pPr>
    </w:p>
    <w:p>
      <w:pPr>
        <w:spacing w:before="200" w:after="60"/>
      </w:pPr>
      <w:r>
        <w:rPr>
          <w:b/>
          <w:color w:val="333333"/>
          <w:sz w:val="23"/>
        </w:rPr>
        <w:t>YOLO26s · 832 (CBVD-5+CVB)</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boeuf_yolo26s_832/weights/best.pt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reentraine</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832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7</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12 396</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1.419</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51</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8.9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16.3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debout (8152) · repos couche (1271) · marche (1267) · mange (618) · pature (547)</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y26s_832.mp4</w:t>
            </w:r>
          </w:p>
        </w:tc>
      </w:tr>
    </w:tbl>
    <w:p>
      <w:pPr>
        <w:spacing w:after="120"/>
      </w:pPr>
    </w:p>
    <w:p>
      <w:pPr>
        <w:spacing w:before="200" w:after="60"/>
      </w:pPr>
      <w:r>
        <w:rPr>
          <w:b/>
          <w:color w:val="333333"/>
          <w:sz w:val="23"/>
        </w:rPr>
        <w:t>CBVD-5 · detection</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boeuf_cbvd5_lr001/weights/best.pt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reentraine</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640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7</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11 279</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1.291</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83</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9.9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14.7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debout (6892) · repos couche (1788) · mange (1495) · marche (583) · rumine debout (245)</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cbvd5_lr001.mp4</w:t>
            </w:r>
          </w:p>
        </w:tc>
      </w:tr>
    </w:tbl>
    <w:p>
      <w:pPr>
        <w:spacing w:after="120"/>
      </w:pPr>
    </w:p>
    <w:p>
      <w:pPr>
        <w:spacing w:before="200" w:after="60"/>
      </w:pPr>
      <w:r>
        <w:rPr>
          <w:b/>
          <w:color w:val="333333"/>
          <w:sz w:val="23"/>
        </w:rPr>
        <w:t>YOLO26s · 640 (CBVD-5+CVB)</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boeuf_yolo26s_640/weights/best.pt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reentraine</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640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7</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10 579</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1.211</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67</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6.8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21.4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debout (5072) · marche (1708) · mange (1329) · repos couche (1321) · couche (1024)</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y26s_640.mp4</w:t>
            </w:r>
          </w:p>
        </w:tc>
      </w:tr>
    </w:tbl>
    <w:p>
      <w:pPr>
        <w:spacing w:after="120"/>
      </w:pPr>
    </w:p>
    <w:p>
      <w:pPr>
        <w:spacing w:before="200" w:after="60"/>
      </w:pPr>
      <w:r>
        <w:rPr>
          <w:b/>
          <w:color w:val="333333"/>
          <w:sz w:val="23"/>
        </w:rPr>
        <w:t>CBVD-5 · segmentation</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boeuf_cbvd5_seg/weights/best.pt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reentraine</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640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7</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7 621</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0.872</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77</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10.4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14.0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debout (6634) · marche (362) · mange (298) · repos couche (240) · rumine debout (79)</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cbvd5_seg.mp4</w:t>
            </w:r>
          </w:p>
        </w:tc>
      </w:tr>
    </w:tbl>
    <w:p>
      <w:pPr>
        <w:spacing w:after="120"/>
      </w:pPr>
    </w:p>
    <w:p>
      <w:pPr>
        <w:spacing w:before="200" w:after="60"/>
      </w:pPr>
      <w:r>
        <w:rPr>
          <w:b/>
          <w:color w:val="333333"/>
          <w:sz w:val="23"/>
        </w:rPr>
        <w:t>YOLO26s · 832 reequilibre</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extracted_models/runs/runs/boeuf_yolo26s_832_mixed_warm/weights/best.pt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reentraine</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832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7</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7 046</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0.806</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95</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11.2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13.0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debout (3915) · mange (1985) · repos couche (842) · couche (179) · marche (77)</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y26s_832_warm.mp4</w:t>
            </w:r>
          </w:p>
        </w:tc>
      </w:tr>
    </w:tbl>
    <w:p>
      <w:pPr>
        <w:spacing w:after="120"/>
      </w:pPr>
    </w:p>
    <w:p>
      <w:pPr>
        <w:spacing w:before="200" w:after="60"/>
      </w:pPr>
      <w:r>
        <w:rPr>
          <w:b/>
          <w:color w:val="333333"/>
          <w:sz w:val="23"/>
        </w:rPr>
        <w:t>YOLO26n · 832 v3</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extracted_models/yolo26n_832_v3/yolo26n_832_v3/weights/best.pt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reentraine</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832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6</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5 883</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0.673</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67</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12.8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11.4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debout (2743) · mange (2030) · repos couche (813) · marche (240) · couche (30)</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y26n_832_v3.mp4</w:t>
            </w:r>
          </w:p>
        </w:tc>
      </w:tr>
    </w:tbl>
    <w:p>
      <w:pPr>
        <w:spacing w:after="120"/>
      </w:pPr>
    </w:p>
    <w:p>
      <w:pPr>
        <w:spacing w:before="200" w:after="60"/>
      </w:pPr>
      <w:r>
        <w:rPr>
          <w:b/>
          <w:color w:val="333333"/>
          <w:sz w:val="23"/>
        </w:rPr>
        <w:t>YOLO26n · 960</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extracted_models/yolo26n_960/yolo26n_960/weights/best.pt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reentraine</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960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6</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5 064</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0.580</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48</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12.9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11.2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debout (1842) · mange (1425) · marche (655) · boit (588) · repos couche (323)</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y26n_960.mp4</w:t>
            </w:r>
          </w:p>
        </w:tc>
      </w:tr>
    </w:tbl>
    <w:p>
      <w:pPr>
        <w:spacing w:after="120"/>
      </w:pPr>
    </w:p>
    <w:p>
      <w:pPr>
        <w:spacing w:before="200" w:after="60"/>
      </w:pPr>
      <w:r>
        <w:rPr>
          <w:b/>
          <w:color w:val="333333"/>
          <w:sz w:val="23"/>
        </w:rPr>
        <w:t>YOLO26n · 832 v2</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extracted_models/yolo26n_832_v2/yolo26n_832_v2/weights/best.pt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reentraine</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832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6</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2 536</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0.290</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50</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15.3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9.5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debout (1165) · mange (719) · repos couche (435) · couche (102) · marche (94)</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y26n_832_v2.mp4</w:t>
            </w:r>
          </w:p>
        </w:tc>
      </w:tr>
    </w:tbl>
    <w:p>
      <w:pPr>
        <w:spacing w:after="120"/>
      </w:pPr>
    </w:p>
    <w:p>
      <w:pPr>
        <w:spacing w:before="200" w:after="60"/>
      </w:pPr>
      <w:r>
        <w:rPr>
          <w:b/>
          <w:color w:val="333333"/>
          <w:sz w:val="23"/>
        </w:rPr>
        <w:t>YOLO26n · 832 v1</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spacing w:after="40" w:before="40"/>
              <w:jc w:val="center"/>
            </w:pPr>
            <w:r/>
            <w:r>
              <w:rPr>
                <w:b/>
                <w:color w:val="FFFFFF"/>
                <w:sz w:val="17"/>
              </w:rPr>
            </w:r>
          </w:p>
        </w:tc>
        <w:tc>
          <w:tcPr>
            <w:tcW w:type="dxa" w:w="6690"/>
            <w:shd w:val="clear" w:fill="1F4E79"/>
          </w:tcPr>
          <w:p>
            <w:pPr>
              <w:spacing w:after="40" w:before="40"/>
              <w:jc w:val="center"/>
            </w:pPr>
            <w:r/>
            <w:r>
              <w:rPr>
                <w:b/>
                <w:color w:val="FFFFFF"/>
                <w:sz w:val="17"/>
              </w:rPr>
            </w:r>
          </w:p>
        </w:tc>
      </w:tr>
      <w:tr>
        <w:tc>
          <w:tcPr>
            <w:tcW w:type="dxa" w:w="2494"/>
          </w:tcPr>
          <w:p>
            <w:pPr>
              <w:spacing w:after="30" w:before="30"/>
              <w:jc w:val="left"/>
            </w:pPr>
            <w:r/>
            <w:r>
              <w:rPr>
                <w:sz w:val="17"/>
              </w:rPr>
              <w:t>Poids</w:t>
            </w:r>
          </w:p>
        </w:tc>
        <w:tc>
          <w:tcPr>
            <w:tcW w:type="dxa" w:w="6690"/>
          </w:tcPr>
          <w:p>
            <w:pPr>
              <w:spacing w:after="30" w:before="30"/>
              <w:jc w:val="center"/>
            </w:pPr>
            <w:r/>
            <w:r>
              <w:rPr>
                <w:sz w:val="17"/>
              </w:rPr>
              <w:t>extracted_models/yolo26n_832/yolo26n_832/weights/best.pt</w:t>
            </w:r>
          </w:p>
        </w:tc>
      </w:tr>
      <w:tr>
        <w:tc>
          <w:tcPr>
            <w:tcW w:type="dxa" w:w="2494"/>
            <w:shd w:val="clear" w:fill="F2F5F9"/>
          </w:tcPr>
          <w:p>
            <w:pPr>
              <w:spacing w:after="30" w:before="30"/>
              <w:jc w:val="left"/>
            </w:pPr>
            <w:r/>
            <w:r>
              <w:rPr>
                <w:sz w:val="17"/>
              </w:rPr>
              <w:t>Famille</w:t>
            </w:r>
          </w:p>
        </w:tc>
        <w:tc>
          <w:tcPr>
            <w:tcW w:type="dxa" w:w="6690"/>
            <w:shd w:val="clear" w:fill="F2F5F9"/>
          </w:tcPr>
          <w:p>
            <w:pPr>
              <w:spacing w:after="30" w:before="30"/>
              <w:jc w:val="center"/>
            </w:pPr>
            <w:r/>
            <w:r>
              <w:rPr>
                <w:sz w:val="17"/>
              </w:rPr>
              <w:t>reentraine</w:t>
            </w:r>
          </w:p>
        </w:tc>
      </w:tr>
      <w:tr>
        <w:tc>
          <w:tcPr>
            <w:tcW w:type="dxa" w:w="2494"/>
          </w:tcPr>
          <w:p>
            <w:pPr>
              <w:spacing w:after="30" w:before="30"/>
              <w:jc w:val="left"/>
            </w:pPr>
            <w:r/>
            <w:r>
              <w:rPr>
                <w:sz w:val="17"/>
              </w:rPr>
              <w:t>Taille d'image</w:t>
            </w:r>
          </w:p>
        </w:tc>
        <w:tc>
          <w:tcPr>
            <w:tcW w:type="dxa" w:w="6690"/>
          </w:tcPr>
          <w:p>
            <w:pPr>
              <w:spacing w:after="30" w:before="30"/>
              <w:jc w:val="center"/>
            </w:pPr>
            <w:r/>
            <w:r>
              <w:rPr>
                <w:sz w:val="17"/>
              </w:rPr>
              <w:t>832 px</w:t>
            </w:r>
          </w:p>
        </w:tc>
      </w:tr>
      <w:tr>
        <w:tc>
          <w:tcPr>
            <w:tcW w:type="dxa" w:w="2494"/>
            <w:shd w:val="clear" w:fill="F2F5F9"/>
          </w:tcPr>
          <w:p>
            <w:pPr>
              <w:spacing w:after="30" w:before="30"/>
              <w:jc w:val="left"/>
            </w:pPr>
            <w:r/>
            <w:r>
              <w:rPr>
                <w:sz w:val="17"/>
              </w:rPr>
              <w:t>Seuil de confiance</w:t>
            </w:r>
          </w:p>
        </w:tc>
        <w:tc>
          <w:tcPr>
            <w:tcW w:type="dxa" w:w="6690"/>
            <w:shd w:val="clear" w:fill="F2F5F9"/>
          </w:tcPr>
          <w:p>
            <w:pPr>
              <w:spacing w:after="30" w:before="30"/>
              <w:jc w:val="center"/>
            </w:pPr>
            <w:r/>
            <w:r>
              <w:rPr>
                <w:sz w:val="17"/>
              </w:rPr>
              <w:t>0.4</w:t>
            </w:r>
          </w:p>
        </w:tc>
      </w:tr>
      <w:tr>
        <w:tc>
          <w:tcPr>
            <w:tcW w:type="dxa" w:w="2494"/>
          </w:tcPr>
          <w:p>
            <w:pPr>
              <w:spacing w:after="30" w:before="30"/>
              <w:jc w:val="left"/>
            </w:pPr>
            <w:r/>
            <w:r>
              <w:rPr>
                <w:sz w:val="17"/>
              </w:rPr>
              <w:t>Nombre de classes</w:t>
            </w:r>
          </w:p>
        </w:tc>
        <w:tc>
          <w:tcPr>
            <w:tcW w:type="dxa" w:w="6690"/>
          </w:tcPr>
          <w:p>
            <w:pPr>
              <w:spacing w:after="30" w:before="30"/>
              <w:jc w:val="center"/>
            </w:pPr>
            <w:r/>
            <w:r>
              <w:rPr>
                <w:sz w:val="17"/>
              </w:rPr>
              <w:t>6</w:t>
            </w:r>
          </w:p>
        </w:tc>
      </w:tr>
      <w:tr>
        <w:tc>
          <w:tcPr>
            <w:tcW w:type="dxa" w:w="2494"/>
            <w:shd w:val="clear" w:fill="F2F5F9"/>
          </w:tcPr>
          <w:p>
            <w:pPr>
              <w:spacing w:after="30" w:before="30"/>
              <w:jc w:val="left"/>
            </w:pPr>
            <w:r/>
            <w:r>
              <w:rPr>
                <w:sz w:val="17"/>
              </w:rPr>
              <w:t>Detections totales</w:t>
            </w:r>
          </w:p>
        </w:tc>
        <w:tc>
          <w:tcPr>
            <w:tcW w:type="dxa" w:w="6690"/>
            <w:shd w:val="clear" w:fill="F2F5F9"/>
          </w:tcPr>
          <w:p>
            <w:pPr>
              <w:spacing w:after="30" w:before="30"/>
              <w:jc w:val="center"/>
            </w:pPr>
            <w:r/>
            <w:r>
              <w:rPr>
                <w:sz w:val="17"/>
              </w:rPr>
              <w:t>2 157</w:t>
            </w:r>
          </w:p>
        </w:tc>
      </w:tr>
      <w:tr>
        <w:tc>
          <w:tcPr>
            <w:tcW w:type="dxa" w:w="2494"/>
          </w:tcPr>
          <w:p>
            <w:pPr>
              <w:spacing w:after="30" w:before="30"/>
              <w:jc w:val="left"/>
            </w:pPr>
            <w:r/>
            <w:r>
              <w:rPr>
                <w:sz w:val="17"/>
              </w:rPr>
              <w:t>Detections par image</w:t>
            </w:r>
          </w:p>
        </w:tc>
        <w:tc>
          <w:tcPr>
            <w:tcW w:type="dxa" w:w="6690"/>
          </w:tcPr>
          <w:p>
            <w:pPr>
              <w:spacing w:after="30" w:before="30"/>
              <w:jc w:val="center"/>
            </w:pPr>
            <w:r/>
            <w:r>
              <w:rPr>
                <w:sz w:val="17"/>
              </w:rPr>
              <w:t>0.247</w:t>
            </w:r>
          </w:p>
        </w:tc>
      </w:tr>
      <w:tr>
        <w:tc>
          <w:tcPr>
            <w:tcW w:type="dxa" w:w="2494"/>
            <w:shd w:val="clear" w:fill="F2F5F9"/>
          </w:tcPr>
          <w:p>
            <w:pPr>
              <w:spacing w:after="30" w:before="30"/>
              <w:jc w:val="left"/>
            </w:pPr>
            <w:r/>
            <w:r>
              <w:rPr>
                <w:sz w:val="17"/>
              </w:rPr>
              <w:t>Identites creees</w:t>
            </w:r>
          </w:p>
        </w:tc>
        <w:tc>
          <w:tcPr>
            <w:tcW w:type="dxa" w:w="6690"/>
            <w:shd w:val="clear" w:fill="F2F5F9"/>
          </w:tcPr>
          <w:p>
            <w:pPr>
              <w:spacing w:after="30" w:before="30"/>
              <w:jc w:val="center"/>
            </w:pPr>
            <w:r/>
            <w:r>
              <w:rPr>
                <w:sz w:val="17"/>
              </w:rPr>
              <w:t>32</w:t>
            </w:r>
          </w:p>
        </w:tc>
      </w:tr>
      <w:tr>
        <w:tc>
          <w:tcPr>
            <w:tcW w:type="dxa" w:w="2494"/>
          </w:tcPr>
          <w:p>
            <w:pPr>
              <w:spacing w:after="30" w:before="30"/>
              <w:jc w:val="left"/>
            </w:pPr>
            <w:r/>
            <w:r>
              <w:rPr>
                <w:sz w:val="17"/>
              </w:rPr>
              <w:t>Cadence</w:t>
            </w:r>
          </w:p>
        </w:tc>
        <w:tc>
          <w:tcPr>
            <w:tcW w:type="dxa" w:w="6690"/>
          </w:tcPr>
          <w:p>
            <w:pPr>
              <w:spacing w:after="30" w:before="30"/>
              <w:jc w:val="center"/>
            </w:pPr>
            <w:r/>
            <w:r>
              <w:rPr>
                <w:sz w:val="17"/>
              </w:rPr>
              <w:t>15.0 images/s</w:t>
            </w:r>
          </w:p>
        </w:tc>
      </w:tr>
      <w:tr>
        <w:tc>
          <w:tcPr>
            <w:tcW w:type="dxa" w:w="2494"/>
            <w:shd w:val="clear" w:fill="F2F5F9"/>
          </w:tcPr>
          <w:p>
            <w:pPr>
              <w:spacing w:after="30" w:before="30"/>
              <w:jc w:val="left"/>
            </w:pPr>
            <w:r/>
            <w:r>
              <w:rPr>
                <w:sz w:val="17"/>
              </w:rPr>
              <w:t>Temps de calcul</w:t>
            </w:r>
          </w:p>
        </w:tc>
        <w:tc>
          <w:tcPr>
            <w:tcW w:type="dxa" w:w="6690"/>
            <w:shd w:val="clear" w:fill="F2F5F9"/>
          </w:tcPr>
          <w:p>
            <w:pPr>
              <w:spacing w:after="30" w:before="30"/>
              <w:jc w:val="center"/>
            </w:pPr>
            <w:r/>
            <w:r>
              <w:rPr>
                <w:sz w:val="17"/>
              </w:rPr>
              <w:t>9.7 min</w:t>
            </w:r>
          </w:p>
        </w:tc>
      </w:tr>
      <w:tr>
        <w:tc>
          <w:tcPr>
            <w:tcW w:type="dxa" w:w="2494"/>
          </w:tcPr>
          <w:p>
            <w:pPr>
              <w:spacing w:after="30" w:before="30"/>
              <w:jc w:val="left"/>
            </w:pPr>
            <w:r/>
            <w:r>
              <w:rPr>
                <w:sz w:val="17"/>
              </w:rPr>
              <w:t>Comportements observes</w:t>
            </w:r>
          </w:p>
        </w:tc>
        <w:tc>
          <w:tcPr>
            <w:tcW w:type="dxa" w:w="6690"/>
          </w:tcPr>
          <w:p>
            <w:pPr>
              <w:spacing w:after="30" w:before="30"/>
              <w:jc w:val="center"/>
            </w:pPr>
            <w:r/>
            <w:r>
              <w:rPr>
                <w:sz w:val="17"/>
              </w:rPr>
              <w:t>mange (1017) · debout (587) · repos couche (317) · marche (120) · couche (116)</w:t>
            </w:r>
          </w:p>
        </w:tc>
      </w:tr>
      <w:tr>
        <w:tc>
          <w:tcPr>
            <w:tcW w:type="dxa" w:w="2494"/>
            <w:shd w:val="clear" w:fill="F2F5F9"/>
          </w:tcPr>
          <w:p>
            <w:pPr>
              <w:spacing w:after="30" w:before="30"/>
              <w:jc w:val="left"/>
            </w:pPr>
            <w:r/>
            <w:r>
              <w:rPr>
                <w:sz w:val="17"/>
              </w:rPr>
              <w:t>Video produite</w:t>
            </w:r>
          </w:p>
        </w:tc>
        <w:tc>
          <w:tcPr>
            <w:tcW w:type="dxa" w:w="6690"/>
            <w:shd w:val="clear" w:fill="F2F5F9"/>
          </w:tcPr>
          <w:p>
            <w:pPr>
              <w:spacing w:after="30" w:before="30"/>
              <w:jc w:val="center"/>
            </w:pPr>
            <w:r/>
            <w:r>
              <w:rPr>
                <w:sz w:val="17"/>
              </w:rPr>
              <w:t>y26n_832.mp4</w:t>
            </w:r>
          </w:p>
        </w:tc>
      </w:tr>
    </w:tbl>
    <w:p>
      <w:pPr>
        <w:spacing w:after="120"/>
      </w:pPr>
    </w:p>
    <w:p>
      <w:r>
        <w:br w:type="page"/>
      </w:r>
    </w:p>
    <w:p>
      <w:pPr>
        <w:spacing w:after="80" w:before="0"/>
      </w:pPr>
      <w:r>
        <w:rPr>
          <w:b/>
          <w:color w:val="1F4E79"/>
          <w:sz w:val="38"/>
        </w:rPr>
        <w:t>Annexe B - Corpus de terrain</w:t>
      </w:r>
    </w:p>
    <w:p>
      <w:pPr>
        <w:pBdr>
          <w:bottom w:val="single" w:sz="10" w:color="1F4E79"/>
        </w:pBdr>
        <w:spacing w:after="200"/>
      </w:pP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7"/>
            <w:shd w:val="clear" w:fill="1F4E79"/>
          </w:tcPr>
          <w:p>
            <w:pPr>
              <w:spacing w:after="40" w:before="40"/>
              <w:jc w:val="center"/>
            </w:pPr>
            <w:r/>
            <w:r>
              <w:rPr>
                <w:b/>
                <w:color w:val="FFFFFF"/>
                <w:sz w:val="17"/>
              </w:rPr>
              <w:t>Sequence</w:t>
            </w:r>
          </w:p>
        </w:tc>
        <w:tc>
          <w:tcPr>
            <w:tcW w:type="dxa" w:w="1247"/>
            <w:shd w:val="clear" w:fill="1F4E79"/>
          </w:tcPr>
          <w:p>
            <w:pPr>
              <w:spacing w:after="40" w:before="40"/>
              <w:jc w:val="center"/>
            </w:pPr>
            <w:r/>
            <w:r>
              <w:rPr>
                <w:b/>
                <w:color w:val="FFFFFF"/>
                <w:sz w:val="17"/>
              </w:rPr>
              <w:t>Duree</w:t>
            </w:r>
          </w:p>
        </w:tc>
        <w:tc>
          <w:tcPr>
            <w:tcW w:type="dxa" w:w="1247"/>
            <w:shd w:val="clear" w:fill="1F4E79"/>
          </w:tcPr>
          <w:p>
            <w:pPr>
              <w:spacing w:after="40" w:before="40"/>
              <w:jc w:val="center"/>
            </w:pPr>
            <w:r/>
            <w:r>
              <w:rPr>
                <w:b/>
                <w:color w:val="FFFFFF"/>
                <w:sz w:val="17"/>
              </w:rPr>
              <w:t>Images</w:t>
            </w:r>
          </w:p>
        </w:tc>
        <w:tc>
          <w:tcPr>
            <w:tcW w:type="dxa" w:w="1247"/>
            <w:shd w:val="clear" w:fill="1F4E79"/>
          </w:tcPr>
          <w:p>
            <w:pPr>
              <w:spacing w:after="40" w:before="40"/>
              <w:jc w:val="center"/>
            </w:pPr>
            <w:r/>
            <w:r>
              <w:rPr>
                <w:b/>
                <w:color w:val="FFFFFF"/>
                <w:sz w:val="17"/>
              </w:rPr>
              <w:t>Cadence</w:t>
            </w:r>
          </w:p>
        </w:tc>
        <w:tc>
          <w:tcPr>
            <w:tcW w:type="dxa" w:w="1928"/>
            <w:shd w:val="clear" w:fill="1F4E79"/>
          </w:tcPr>
          <w:p>
            <w:pPr>
              <w:spacing w:after="40" w:before="40"/>
              <w:jc w:val="center"/>
            </w:pPr>
            <w:r/>
            <w:r>
              <w:rPr>
                <w:b/>
                <w:color w:val="FFFFFF"/>
                <w:sz w:val="17"/>
              </w:rPr>
              <w:t>Decor</w:t>
            </w:r>
          </w:p>
        </w:tc>
        <w:tc>
          <w:tcPr>
            <w:tcW w:type="dxa" w:w="1928"/>
            <w:shd w:val="clear" w:fill="1F4E79"/>
          </w:tcPr>
          <w:p>
            <w:pPr>
              <w:spacing w:after="40" w:before="40"/>
              <w:jc w:val="center"/>
            </w:pPr>
            <w:r/>
            <w:r>
              <w:rPr>
                <w:b/>
                <w:color w:val="FFFFFF"/>
                <w:sz w:val="17"/>
              </w:rPr>
              <w:t>Dans le banc d'essai</w:t>
            </w:r>
          </w:p>
        </w:tc>
      </w:tr>
      <w:tr>
        <w:tc>
          <w:tcPr>
            <w:tcW w:type="dxa" w:w="1587"/>
          </w:tcPr>
          <w:p>
            <w:pPr>
              <w:spacing w:after="30" w:before="30"/>
              <w:jc w:val="left"/>
            </w:pPr>
            <w:r/>
            <w:r>
              <w:rPr>
                <w:sz w:val="17"/>
              </w:rPr>
              <w:t>IMG_3638</w:t>
            </w:r>
          </w:p>
        </w:tc>
        <w:tc>
          <w:tcPr>
            <w:tcW w:type="dxa" w:w="1247"/>
          </w:tcPr>
          <w:p>
            <w:pPr>
              <w:spacing w:after="30" w:before="30"/>
              <w:jc w:val="center"/>
            </w:pPr>
            <w:r/>
            <w:r>
              <w:rPr>
                <w:sz w:val="17"/>
              </w:rPr>
              <w:t>43,3 s</w:t>
            </w:r>
          </w:p>
        </w:tc>
        <w:tc>
          <w:tcPr>
            <w:tcW w:type="dxa" w:w="1247"/>
          </w:tcPr>
          <w:p>
            <w:pPr>
              <w:spacing w:after="30" w:before="30"/>
              <w:jc w:val="center"/>
            </w:pPr>
            <w:r/>
            <w:r>
              <w:rPr>
                <w:sz w:val="17"/>
              </w:rPr>
              <w:t>1 300</w:t>
            </w:r>
          </w:p>
        </w:tc>
        <w:tc>
          <w:tcPr>
            <w:tcW w:type="dxa" w:w="1247"/>
          </w:tcPr>
          <w:p>
            <w:pPr>
              <w:spacing w:after="30" w:before="30"/>
              <w:jc w:val="center"/>
            </w:pPr>
            <w:r/>
            <w:r>
              <w:rPr>
                <w:sz w:val="17"/>
              </w:rPr>
              <w:t>30 i/s</w:t>
            </w:r>
          </w:p>
        </w:tc>
        <w:tc>
          <w:tcPr>
            <w:tcW w:type="dxa" w:w="1928"/>
          </w:tcPr>
          <w:p>
            <w:pPr>
              <w:spacing w:after="30" w:before="30"/>
              <w:jc w:val="center"/>
            </w:pPr>
            <w:r/>
            <w:r>
              <w:rPr>
                <w:sz w:val="17"/>
              </w:rPr>
              <w:t>Cornadis</w:t>
            </w:r>
          </w:p>
        </w:tc>
        <w:tc>
          <w:tcPr>
            <w:tcW w:type="dxa" w:w="1928"/>
          </w:tcPr>
          <w:p>
            <w:pPr>
              <w:spacing w:after="30" w:before="30"/>
              <w:jc w:val="center"/>
            </w:pPr>
            <w:r/>
            <w:r>
              <w:rPr>
                <w:sz w:val="17"/>
              </w:rPr>
              <w:t>oui</w:t>
            </w:r>
          </w:p>
        </w:tc>
      </w:tr>
      <w:tr>
        <w:tc>
          <w:tcPr>
            <w:tcW w:type="dxa" w:w="1587"/>
            <w:shd w:val="clear" w:fill="F2F5F9"/>
          </w:tcPr>
          <w:p>
            <w:pPr>
              <w:spacing w:after="30" w:before="30"/>
              <w:jc w:val="left"/>
            </w:pPr>
            <w:r/>
            <w:r>
              <w:rPr>
                <w:sz w:val="17"/>
              </w:rPr>
              <w:t>IMG_3639</w:t>
            </w:r>
          </w:p>
        </w:tc>
        <w:tc>
          <w:tcPr>
            <w:tcW w:type="dxa" w:w="1247"/>
            <w:shd w:val="clear" w:fill="F2F5F9"/>
          </w:tcPr>
          <w:p>
            <w:pPr>
              <w:spacing w:after="30" w:before="30"/>
              <w:jc w:val="center"/>
            </w:pPr>
            <w:r/>
            <w:r>
              <w:rPr>
                <w:sz w:val="17"/>
              </w:rPr>
              <w:t>4,4 s</w:t>
            </w:r>
          </w:p>
        </w:tc>
        <w:tc>
          <w:tcPr>
            <w:tcW w:type="dxa" w:w="1247"/>
            <w:shd w:val="clear" w:fill="F2F5F9"/>
          </w:tcPr>
          <w:p>
            <w:pPr>
              <w:spacing w:after="30" w:before="30"/>
              <w:jc w:val="center"/>
            </w:pPr>
            <w:r/>
            <w:r>
              <w:rPr>
                <w:sz w:val="17"/>
              </w:rPr>
              <w:t>262</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Cornadis</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IMG_3640</w:t>
            </w:r>
          </w:p>
        </w:tc>
        <w:tc>
          <w:tcPr>
            <w:tcW w:type="dxa" w:w="1247"/>
          </w:tcPr>
          <w:p>
            <w:pPr>
              <w:spacing w:after="30" w:before="30"/>
              <w:jc w:val="center"/>
            </w:pPr>
            <w:r/>
            <w:r>
              <w:rPr>
                <w:sz w:val="17"/>
              </w:rPr>
              <w:t>3,9 s</w:t>
            </w:r>
          </w:p>
        </w:tc>
        <w:tc>
          <w:tcPr>
            <w:tcW w:type="dxa" w:w="1247"/>
          </w:tcPr>
          <w:p>
            <w:pPr>
              <w:spacing w:after="30" w:before="30"/>
              <w:jc w:val="center"/>
            </w:pPr>
            <w:r/>
            <w:r>
              <w:rPr>
                <w:sz w:val="17"/>
              </w:rPr>
              <w:t>233</w:t>
            </w:r>
          </w:p>
        </w:tc>
        <w:tc>
          <w:tcPr>
            <w:tcW w:type="dxa" w:w="1247"/>
          </w:tcPr>
          <w:p>
            <w:pPr>
              <w:spacing w:after="30" w:before="30"/>
              <w:jc w:val="center"/>
            </w:pPr>
            <w:r/>
            <w:r>
              <w:rPr>
                <w:sz w:val="17"/>
              </w:rPr>
              <w:t>60 i/s</w:t>
            </w:r>
          </w:p>
        </w:tc>
        <w:tc>
          <w:tcPr>
            <w:tcW w:type="dxa" w:w="1928"/>
          </w:tcPr>
          <w:p>
            <w:pPr>
              <w:spacing w:after="30" w:before="30"/>
              <w:jc w:val="center"/>
            </w:pPr>
            <w:r/>
            <w:r>
              <w:rPr>
                <w:sz w:val="17"/>
              </w:rPr>
              <w:t>Cornadis</w:t>
            </w:r>
          </w:p>
        </w:tc>
        <w:tc>
          <w:tcPr>
            <w:tcW w:type="dxa" w:w="1928"/>
          </w:tcPr>
          <w:p>
            <w:pPr>
              <w:spacing w:after="30" w:before="30"/>
              <w:jc w:val="center"/>
            </w:pPr>
            <w:r/>
            <w:r>
              <w:rPr>
                <w:sz w:val="17"/>
              </w:rPr>
              <w:t>non</w:t>
            </w:r>
          </w:p>
        </w:tc>
      </w:tr>
      <w:tr>
        <w:tc>
          <w:tcPr>
            <w:tcW w:type="dxa" w:w="1587"/>
            <w:shd w:val="clear" w:fill="F2F5F9"/>
          </w:tcPr>
          <w:p>
            <w:pPr>
              <w:spacing w:after="30" w:before="30"/>
              <w:jc w:val="left"/>
            </w:pPr>
            <w:r/>
            <w:r>
              <w:rPr>
                <w:sz w:val="17"/>
              </w:rPr>
              <w:t>IMG_3641</w:t>
            </w:r>
          </w:p>
        </w:tc>
        <w:tc>
          <w:tcPr>
            <w:tcW w:type="dxa" w:w="1247"/>
            <w:shd w:val="clear" w:fill="F2F5F9"/>
          </w:tcPr>
          <w:p>
            <w:pPr>
              <w:spacing w:after="30" w:before="30"/>
              <w:jc w:val="center"/>
            </w:pPr>
            <w:r/>
            <w:r>
              <w:rPr>
                <w:sz w:val="17"/>
              </w:rPr>
              <w:t>48,9 s</w:t>
            </w:r>
          </w:p>
        </w:tc>
        <w:tc>
          <w:tcPr>
            <w:tcW w:type="dxa" w:w="1247"/>
            <w:shd w:val="clear" w:fill="F2F5F9"/>
          </w:tcPr>
          <w:p>
            <w:pPr>
              <w:spacing w:after="30" w:before="30"/>
              <w:jc w:val="center"/>
            </w:pPr>
            <w:r/>
            <w:r>
              <w:rPr>
                <w:sz w:val="17"/>
              </w:rPr>
              <w:t>2 935</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Cornadis</w:t>
            </w:r>
          </w:p>
        </w:tc>
        <w:tc>
          <w:tcPr>
            <w:tcW w:type="dxa" w:w="1928"/>
            <w:shd w:val="clear" w:fill="F2F5F9"/>
          </w:tcPr>
          <w:p>
            <w:pPr>
              <w:spacing w:after="30" w:before="30"/>
              <w:jc w:val="center"/>
            </w:pPr>
            <w:r/>
            <w:r>
              <w:rPr>
                <w:sz w:val="17"/>
              </w:rPr>
              <w:t>oui</w:t>
            </w:r>
          </w:p>
        </w:tc>
      </w:tr>
      <w:tr>
        <w:tc>
          <w:tcPr>
            <w:tcW w:type="dxa" w:w="1587"/>
          </w:tcPr>
          <w:p>
            <w:pPr>
              <w:spacing w:after="30" w:before="30"/>
              <w:jc w:val="left"/>
            </w:pPr>
            <w:r/>
            <w:r>
              <w:rPr>
                <w:sz w:val="17"/>
              </w:rPr>
              <w:t>IMG_3642</w:t>
            </w:r>
          </w:p>
        </w:tc>
        <w:tc>
          <w:tcPr>
            <w:tcW w:type="dxa" w:w="1247"/>
          </w:tcPr>
          <w:p>
            <w:pPr>
              <w:spacing w:after="30" w:before="30"/>
              <w:jc w:val="center"/>
            </w:pPr>
            <w:r/>
            <w:r>
              <w:rPr>
                <w:sz w:val="17"/>
              </w:rPr>
              <w:t>17,3 s</w:t>
            </w:r>
          </w:p>
        </w:tc>
        <w:tc>
          <w:tcPr>
            <w:tcW w:type="dxa" w:w="1247"/>
          </w:tcPr>
          <w:p>
            <w:pPr>
              <w:spacing w:after="30" w:before="30"/>
              <w:jc w:val="center"/>
            </w:pPr>
            <w:r/>
            <w:r>
              <w:rPr>
                <w:sz w:val="17"/>
              </w:rPr>
              <w:t>1 035</w:t>
            </w:r>
          </w:p>
        </w:tc>
        <w:tc>
          <w:tcPr>
            <w:tcW w:type="dxa" w:w="1247"/>
          </w:tcPr>
          <w:p>
            <w:pPr>
              <w:spacing w:after="30" w:before="30"/>
              <w:jc w:val="center"/>
            </w:pPr>
            <w:r/>
            <w:r>
              <w:rPr>
                <w:sz w:val="17"/>
              </w:rPr>
              <w:t>60 i/s</w:t>
            </w:r>
          </w:p>
        </w:tc>
        <w:tc>
          <w:tcPr>
            <w:tcW w:type="dxa" w:w="1928"/>
          </w:tcPr>
          <w:p>
            <w:pPr>
              <w:spacing w:after="30" w:before="30"/>
              <w:jc w:val="center"/>
            </w:pPr>
            <w:r/>
            <w:r>
              <w:rPr>
                <w:sz w:val="17"/>
              </w:rPr>
              <w:t>Cornadis</w:t>
            </w:r>
          </w:p>
        </w:tc>
        <w:tc>
          <w:tcPr>
            <w:tcW w:type="dxa" w:w="1928"/>
          </w:tcPr>
          <w:p>
            <w:pPr>
              <w:spacing w:after="30" w:before="30"/>
              <w:jc w:val="center"/>
            </w:pPr>
            <w:r/>
            <w:r>
              <w:rPr>
                <w:sz w:val="17"/>
              </w:rPr>
              <w:t>non</w:t>
            </w:r>
          </w:p>
        </w:tc>
      </w:tr>
      <w:tr>
        <w:tc>
          <w:tcPr>
            <w:tcW w:type="dxa" w:w="1587"/>
            <w:shd w:val="clear" w:fill="F2F5F9"/>
          </w:tcPr>
          <w:p>
            <w:pPr>
              <w:spacing w:after="30" w:before="30"/>
              <w:jc w:val="left"/>
            </w:pPr>
            <w:r/>
            <w:r>
              <w:rPr>
                <w:sz w:val="17"/>
              </w:rPr>
              <w:t>IMG_3643</w:t>
            </w:r>
          </w:p>
        </w:tc>
        <w:tc>
          <w:tcPr>
            <w:tcW w:type="dxa" w:w="1247"/>
            <w:shd w:val="clear" w:fill="F2F5F9"/>
          </w:tcPr>
          <w:p>
            <w:pPr>
              <w:spacing w:after="30" w:before="30"/>
              <w:jc w:val="center"/>
            </w:pPr>
            <w:r/>
            <w:r>
              <w:rPr>
                <w:sz w:val="17"/>
              </w:rPr>
              <w:t>11,7 s</w:t>
            </w:r>
          </w:p>
        </w:tc>
        <w:tc>
          <w:tcPr>
            <w:tcW w:type="dxa" w:w="1247"/>
            <w:shd w:val="clear" w:fill="F2F5F9"/>
          </w:tcPr>
          <w:p>
            <w:pPr>
              <w:spacing w:after="30" w:before="30"/>
              <w:jc w:val="center"/>
            </w:pPr>
            <w:r/>
            <w:r>
              <w:rPr>
                <w:sz w:val="17"/>
              </w:rPr>
              <w:t>702</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Cornadis</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IMG_3644</w:t>
            </w:r>
          </w:p>
        </w:tc>
        <w:tc>
          <w:tcPr>
            <w:tcW w:type="dxa" w:w="1247"/>
          </w:tcPr>
          <w:p>
            <w:pPr>
              <w:spacing w:after="30" w:before="30"/>
              <w:jc w:val="center"/>
            </w:pPr>
            <w:r/>
            <w:r>
              <w:rPr>
                <w:sz w:val="17"/>
              </w:rPr>
              <w:t>43,1 s</w:t>
            </w:r>
          </w:p>
        </w:tc>
        <w:tc>
          <w:tcPr>
            <w:tcW w:type="dxa" w:w="1247"/>
          </w:tcPr>
          <w:p>
            <w:pPr>
              <w:spacing w:after="30" w:before="30"/>
              <w:jc w:val="center"/>
            </w:pPr>
            <w:r/>
            <w:r>
              <w:rPr>
                <w:sz w:val="17"/>
              </w:rPr>
              <w:t>2 585</w:t>
            </w:r>
          </w:p>
        </w:tc>
        <w:tc>
          <w:tcPr>
            <w:tcW w:type="dxa" w:w="1247"/>
          </w:tcPr>
          <w:p>
            <w:pPr>
              <w:spacing w:after="30" w:before="30"/>
              <w:jc w:val="center"/>
            </w:pPr>
            <w:r/>
            <w:r>
              <w:rPr>
                <w:sz w:val="17"/>
              </w:rPr>
              <w:t>60 i/s</w:t>
            </w:r>
          </w:p>
        </w:tc>
        <w:tc>
          <w:tcPr>
            <w:tcW w:type="dxa" w:w="1928"/>
          </w:tcPr>
          <w:p>
            <w:pPr>
              <w:spacing w:after="30" w:before="30"/>
              <w:jc w:val="center"/>
            </w:pPr>
            <w:r/>
            <w:r>
              <w:rPr>
                <w:sz w:val="17"/>
              </w:rPr>
              <w:t>Cornadis</w:t>
            </w:r>
          </w:p>
        </w:tc>
        <w:tc>
          <w:tcPr>
            <w:tcW w:type="dxa" w:w="1928"/>
          </w:tcPr>
          <w:p>
            <w:pPr>
              <w:spacing w:after="30" w:before="30"/>
              <w:jc w:val="center"/>
            </w:pPr>
            <w:r/>
            <w:r>
              <w:rPr>
                <w:sz w:val="17"/>
              </w:rPr>
              <w:t>oui</w:t>
            </w:r>
          </w:p>
        </w:tc>
      </w:tr>
      <w:tr>
        <w:tc>
          <w:tcPr>
            <w:tcW w:type="dxa" w:w="1587"/>
            <w:shd w:val="clear" w:fill="F2F5F9"/>
          </w:tcPr>
          <w:p>
            <w:pPr>
              <w:spacing w:after="30" w:before="30"/>
              <w:jc w:val="left"/>
            </w:pPr>
            <w:r/>
            <w:r>
              <w:rPr>
                <w:sz w:val="17"/>
              </w:rPr>
              <w:t>IMG_3645</w:t>
            </w:r>
          </w:p>
        </w:tc>
        <w:tc>
          <w:tcPr>
            <w:tcW w:type="dxa" w:w="1247"/>
            <w:shd w:val="clear" w:fill="F2F5F9"/>
          </w:tcPr>
          <w:p>
            <w:pPr>
              <w:spacing w:after="30" w:before="30"/>
              <w:jc w:val="center"/>
            </w:pPr>
            <w:r/>
            <w:r>
              <w:rPr>
                <w:sz w:val="17"/>
              </w:rPr>
              <w:t>13,6 s</w:t>
            </w:r>
          </w:p>
        </w:tc>
        <w:tc>
          <w:tcPr>
            <w:tcW w:type="dxa" w:w="1247"/>
            <w:shd w:val="clear" w:fill="F2F5F9"/>
          </w:tcPr>
          <w:p>
            <w:pPr>
              <w:spacing w:after="30" w:before="30"/>
              <w:jc w:val="center"/>
            </w:pPr>
            <w:r/>
            <w:r>
              <w:rPr>
                <w:sz w:val="17"/>
              </w:rPr>
              <w:t>816</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Cornadis</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IMG_3646</w:t>
            </w:r>
          </w:p>
        </w:tc>
        <w:tc>
          <w:tcPr>
            <w:tcW w:type="dxa" w:w="1247"/>
          </w:tcPr>
          <w:p>
            <w:pPr>
              <w:spacing w:after="30" w:before="30"/>
              <w:jc w:val="center"/>
            </w:pPr>
            <w:r/>
            <w:r>
              <w:rPr>
                <w:sz w:val="17"/>
              </w:rPr>
              <w:t>25,2 s</w:t>
            </w:r>
          </w:p>
        </w:tc>
        <w:tc>
          <w:tcPr>
            <w:tcW w:type="dxa" w:w="1247"/>
          </w:tcPr>
          <w:p>
            <w:pPr>
              <w:spacing w:after="30" w:before="30"/>
              <w:jc w:val="center"/>
            </w:pPr>
            <w:r/>
            <w:r>
              <w:rPr>
                <w:sz w:val="17"/>
              </w:rPr>
              <w:t>1 511</w:t>
            </w:r>
          </w:p>
        </w:tc>
        <w:tc>
          <w:tcPr>
            <w:tcW w:type="dxa" w:w="1247"/>
          </w:tcPr>
          <w:p>
            <w:pPr>
              <w:spacing w:after="30" w:before="30"/>
              <w:jc w:val="center"/>
            </w:pPr>
            <w:r/>
            <w:r>
              <w:rPr>
                <w:sz w:val="17"/>
              </w:rPr>
              <w:t>60 i/s</w:t>
            </w:r>
          </w:p>
        </w:tc>
        <w:tc>
          <w:tcPr>
            <w:tcW w:type="dxa" w:w="1928"/>
          </w:tcPr>
          <w:p>
            <w:pPr>
              <w:spacing w:after="30" w:before="30"/>
              <w:jc w:val="center"/>
            </w:pPr>
            <w:r/>
            <w:r>
              <w:rPr>
                <w:sz w:val="17"/>
              </w:rPr>
              <w:t>Cornadis</w:t>
            </w:r>
          </w:p>
        </w:tc>
        <w:tc>
          <w:tcPr>
            <w:tcW w:type="dxa" w:w="1928"/>
          </w:tcPr>
          <w:p>
            <w:pPr>
              <w:spacing w:after="30" w:before="30"/>
              <w:jc w:val="center"/>
            </w:pPr>
            <w:r/>
            <w:r>
              <w:rPr>
                <w:sz w:val="17"/>
              </w:rPr>
              <w:t>non</w:t>
            </w:r>
          </w:p>
        </w:tc>
      </w:tr>
      <w:tr>
        <w:tc>
          <w:tcPr>
            <w:tcW w:type="dxa" w:w="1587"/>
            <w:shd w:val="clear" w:fill="F2F5F9"/>
          </w:tcPr>
          <w:p>
            <w:pPr>
              <w:spacing w:after="30" w:before="30"/>
              <w:jc w:val="left"/>
            </w:pPr>
            <w:r/>
            <w:r>
              <w:rPr>
                <w:sz w:val="17"/>
              </w:rPr>
              <w:t>IMG_3647</w:t>
            </w:r>
          </w:p>
        </w:tc>
        <w:tc>
          <w:tcPr>
            <w:tcW w:type="dxa" w:w="1247"/>
            <w:shd w:val="clear" w:fill="F2F5F9"/>
          </w:tcPr>
          <w:p>
            <w:pPr>
              <w:spacing w:after="30" w:before="30"/>
              <w:jc w:val="center"/>
            </w:pPr>
            <w:r/>
            <w:r>
              <w:rPr>
                <w:sz w:val="17"/>
              </w:rPr>
              <w:t>18,8 s</w:t>
            </w:r>
          </w:p>
        </w:tc>
        <w:tc>
          <w:tcPr>
            <w:tcW w:type="dxa" w:w="1247"/>
            <w:shd w:val="clear" w:fill="F2F5F9"/>
          </w:tcPr>
          <w:p>
            <w:pPr>
              <w:spacing w:after="30" w:before="30"/>
              <w:jc w:val="center"/>
            </w:pPr>
            <w:r/>
            <w:r>
              <w:rPr>
                <w:sz w:val="17"/>
              </w:rPr>
              <w:t>1 130</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Cornadis</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IMG_3648</w:t>
            </w:r>
          </w:p>
        </w:tc>
        <w:tc>
          <w:tcPr>
            <w:tcW w:type="dxa" w:w="1247"/>
          </w:tcPr>
          <w:p>
            <w:pPr>
              <w:spacing w:after="30" w:before="30"/>
              <w:jc w:val="center"/>
            </w:pPr>
            <w:r/>
            <w:r>
              <w:rPr>
                <w:sz w:val="17"/>
              </w:rPr>
              <w:t>41,9 s</w:t>
            </w:r>
          </w:p>
        </w:tc>
        <w:tc>
          <w:tcPr>
            <w:tcW w:type="dxa" w:w="1247"/>
          </w:tcPr>
          <w:p>
            <w:pPr>
              <w:spacing w:after="30" w:before="30"/>
              <w:jc w:val="center"/>
            </w:pPr>
            <w:r/>
            <w:r>
              <w:rPr>
                <w:sz w:val="17"/>
              </w:rPr>
              <w:t>2 511</w:t>
            </w:r>
          </w:p>
        </w:tc>
        <w:tc>
          <w:tcPr>
            <w:tcW w:type="dxa" w:w="1247"/>
          </w:tcPr>
          <w:p>
            <w:pPr>
              <w:spacing w:after="30" w:before="30"/>
              <w:jc w:val="center"/>
            </w:pPr>
            <w:r/>
            <w:r>
              <w:rPr>
                <w:sz w:val="17"/>
              </w:rPr>
              <w:t>60 i/s</w:t>
            </w:r>
          </w:p>
        </w:tc>
        <w:tc>
          <w:tcPr>
            <w:tcW w:type="dxa" w:w="1928"/>
          </w:tcPr>
          <w:p>
            <w:pPr>
              <w:spacing w:after="30" w:before="30"/>
              <w:jc w:val="center"/>
            </w:pPr>
            <w:r/>
            <w:r>
              <w:rPr>
                <w:sz w:val="17"/>
              </w:rPr>
              <w:t>Cornadis</w:t>
            </w:r>
          </w:p>
        </w:tc>
        <w:tc>
          <w:tcPr>
            <w:tcW w:type="dxa" w:w="1928"/>
          </w:tcPr>
          <w:p>
            <w:pPr>
              <w:spacing w:after="30" w:before="30"/>
              <w:jc w:val="center"/>
            </w:pPr>
            <w:r/>
            <w:r>
              <w:rPr>
                <w:sz w:val="17"/>
              </w:rPr>
              <w:t>oui</w:t>
            </w:r>
          </w:p>
        </w:tc>
      </w:tr>
      <w:tr>
        <w:tc>
          <w:tcPr>
            <w:tcW w:type="dxa" w:w="1587"/>
            <w:shd w:val="clear" w:fill="F2F5F9"/>
          </w:tcPr>
          <w:p>
            <w:pPr>
              <w:spacing w:after="30" w:before="30"/>
              <w:jc w:val="left"/>
            </w:pPr>
            <w:r/>
            <w:r>
              <w:rPr>
                <w:sz w:val="17"/>
              </w:rPr>
              <w:t>IMG_3649</w:t>
            </w:r>
          </w:p>
        </w:tc>
        <w:tc>
          <w:tcPr>
            <w:tcW w:type="dxa" w:w="1247"/>
            <w:shd w:val="clear" w:fill="F2F5F9"/>
          </w:tcPr>
          <w:p>
            <w:pPr>
              <w:spacing w:after="30" w:before="30"/>
              <w:jc w:val="center"/>
            </w:pPr>
            <w:r/>
            <w:r>
              <w:rPr>
                <w:sz w:val="17"/>
              </w:rPr>
              <w:t>19,6 s</w:t>
            </w:r>
          </w:p>
        </w:tc>
        <w:tc>
          <w:tcPr>
            <w:tcW w:type="dxa" w:w="1247"/>
            <w:shd w:val="clear" w:fill="F2F5F9"/>
          </w:tcPr>
          <w:p>
            <w:pPr>
              <w:spacing w:after="30" w:before="30"/>
              <w:jc w:val="center"/>
            </w:pPr>
            <w:r/>
            <w:r>
              <w:rPr>
                <w:sz w:val="17"/>
              </w:rPr>
              <w:t>1 175</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Cornadis</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IMG_3650</w:t>
            </w:r>
          </w:p>
        </w:tc>
        <w:tc>
          <w:tcPr>
            <w:tcW w:type="dxa" w:w="1247"/>
          </w:tcPr>
          <w:p>
            <w:pPr>
              <w:spacing w:after="30" w:before="30"/>
              <w:jc w:val="center"/>
            </w:pPr>
            <w:r/>
            <w:r>
              <w:rPr>
                <w:sz w:val="17"/>
              </w:rPr>
              <w:t>20,7 s</w:t>
            </w:r>
          </w:p>
        </w:tc>
        <w:tc>
          <w:tcPr>
            <w:tcW w:type="dxa" w:w="1247"/>
          </w:tcPr>
          <w:p>
            <w:pPr>
              <w:spacing w:after="30" w:before="30"/>
              <w:jc w:val="center"/>
            </w:pPr>
            <w:r/>
            <w:r>
              <w:rPr>
                <w:sz w:val="17"/>
              </w:rPr>
              <w:t>1 243</w:t>
            </w:r>
          </w:p>
        </w:tc>
        <w:tc>
          <w:tcPr>
            <w:tcW w:type="dxa" w:w="1247"/>
          </w:tcPr>
          <w:p>
            <w:pPr>
              <w:spacing w:after="30" w:before="30"/>
              <w:jc w:val="center"/>
            </w:pPr>
            <w:r/>
            <w:r>
              <w:rPr>
                <w:sz w:val="17"/>
              </w:rPr>
              <w:t>60 i/s</w:t>
            </w:r>
          </w:p>
        </w:tc>
        <w:tc>
          <w:tcPr>
            <w:tcW w:type="dxa" w:w="1928"/>
          </w:tcPr>
          <w:p>
            <w:pPr>
              <w:spacing w:after="30" w:before="30"/>
              <w:jc w:val="center"/>
            </w:pPr>
            <w:r/>
            <w:r>
              <w:rPr>
                <w:sz w:val="17"/>
              </w:rPr>
              <w:t>Parc ouvert</w:t>
            </w:r>
          </w:p>
        </w:tc>
        <w:tc>
          <w:tcPr>
            <w:tcW w:type="dxa" w:w="1928"/>
          </w:tcPr>
          <w:p>
            <w:pPr>
              <w:spacing w:after="30" w:before="30"/>
              <w:jc w:val="center"/>
            </w:pPr>
            <w:r/>
            <w:r>
              <w:rPr>
                <w:sz w:val="17"/>
              </w:rPr>
              <w:t>non</w:t>
            </w:r>
          </w:p>
        </w:tc>
      </w:tr>
      <w:tr>
        <w:tc>
          <w:tcPr>
            <w:tcW w:type="dxa" w:w="1587"/>
            <w:shd w:val="clear" w:fill="F2F5F9"/>
          </w:tcPr>
          <w:p>
            <w:pPr>
              <w:spacing w:after="30" w:before="30"/>
              <w:jc w:val="left"/>
            </w:pPr>
            <w:r/>
            <w:r>
              <w:rPr>
                <w:sz w:val="17"/>
              </w:rPr>
              <w:t>IMG_3651</w:t>
            </w:r>
          </w:p>
        </w:tc>
        <w:tc>
          <w:tcPr>
            <w:tcW w:type="dxa" w:w="1247"/>
            <w:shd w:val="clear" w:fill="F2F5F9"/>
          </w:tcPr>
          <w:p>
            <w:pPr>
              <w:spacing w:after="30" w:before="30"/>
              <w:jc w:val="center"/>
            </w:pPr>
            <w:r/>
            <w:r>
              <w:rPr>
                <w:sz w:val="17"/>
              </w:rPr>
              <w:t>28,0 s</w:t>
            </w:r>
          </w:p>
        </w:tc>
        <w:tc>
          <w:tcPr>
            <w:tcW w:type="dxa" w:w="1247"/>
            <w:shd w:val="clear" w:fill="F2F5F9"/>
          </w:tcPr>
          <w:p>
            <w:pPr>
              <w:spacing w:after="30" w:before="30"/>
              <w:jc w:val="center"/>
            </w:pPr>
            <w:r/>
            <w:r>
              <w:rPr>
                <w:sz w:val="17"/>
              </w:rPr>
              <w:t>1 681</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Parc ouvert</w:t>
            </w:r>
          </w:p>
        </w:tc>
        <w:tc>
          <w:tcPr>
            <w:tcW w:type="dxa" w:w="1928"/>
            <w:shd w:val="clear" w:fill="F2F5F9"/>
          </w:tcPr>
          <w:p>
            <w:pPr>
              <w:spacing w:after="30" w:before="30"/>
              <w:jc w:val="center"/>
            </w:pPr>
            <w:r/>
            <w:r>
              <w:rPr>
                <w:sz w:val="17"/>
              </w:rPr>
              <w:t>oui</w:t>
            </w:r>
          </w:p>
        </w:tc>
      </w:tr>
      <w:tr>
        <w:tc>
          <w:tcPr>
            <w:tcW w:type="dxa" w:w="1587"/>
          </w:tcPr>
          <w:p>
            <w:pPr>
              <w:spacing w:after="30" w:before="30"/>
              <w:jc w:val="left"/>
            </w:pPr>
            <w:r/>
            <w:r>
              <w:rPr>
                <w:sz w:val="17"/>
              </w:rPr>
              <w:t>IMG_3652</w:t>
            </w:r>
          </w:p>
        </w:tc>
        <w:tc>
          <w:tcPr>
            <w:tcW w:type="dxa" w:w="1247"/>
          </w:tcPr>
          <w:p>
            <w:pPr>
              <w:spacing w:after="30" w:before="30"/>
              <w:jc w:val="center"/>
            </w:pPr>
            <w:r/>
            <w:r>
              <w:rPr>
                <w:sz w:val="17"/>
              </w:rPr>
              <w:t>38,5 s</w:t>
            </w:r>
          </w:p>
        </w:tc>
        <w:tc>
          <w:tcPr>
            <w:tcW w:type="dxa" w:w="1247"/>
          </w:tcPr>
          <w:p>
            <w:pPr>
              <w:spacing w:after="30" w:before="30"/>
              <w:jc w:val="center"/>
            </w:pPr>
            <w:r/>
            <w:r>
              <w:rPr>
                <w:sz w:val="17"/>
              </w:rPr>
              <w:t>2 308</w:t>
            </w:r>
          </w:p>
        </w:tc>
        <w:tc>
          <w:tcPr>
            <w:tcW w:type="dxa" w:w="1247"/>
          </w:tcPr>
          <w:p>
            <w:pPr>
              <w:spacing w:after="30" w:before="30"/>
              <w:jc w:val="center"/>
            </w:pPr>
            <w:r/>
            <w:r>
              <w:rPr>
                <w:sz w:val="17"/>
              </w:rPr>
              <w:t>60 i/s</w:t>
            </w:r>
          </w:p>
        </w:tc>
        <w:tc>
          <w:tcPr>
            <w:tcW w:type="dxa" w:w="1928"/>
          </w:tcPr>
          <w:p>
            <w:pPr>
              <w:spacing w:after="30" w:before="30"/>
              <w:jc w:val="center"/>
            </w:pPr>
            <w:r/>
            <w:r>
              <w:rPr>
                <w:sz w:val="17"/>
              </w:rPr>
              <w:t>Parc ouvert</w:t>
            </w:r>
          </w:p>
        </w:tc>
        <w:tc>
          <w:tcPr>
            <w:tcW w:type="dxa" w:w="1928"/>
          </w:tcPr>
          <w:p>
            <w:pPr>
              <w:spacing w:after="30" w:before="30"/>
              <w:jc w:val="center"/>
            </w:pPr>
            <w:r/>
            <w:r>
              <w:rPr>
                <w:sz w:val="17"/>
              </w:rPr>
              <w:t>oui</w:t>
            </w:r>
          </w:p>
        </w:tc>
      </w:tr>
      <w:tr>
        <w:tc>
          <w:tcPr>
            <w:tcW w:type="dxa" w:w="1587"/>
            <w:shd w:val="clear" w:fill="F2F5F9"/>
          </w:tcPr>
          <w:p>
            <w:pPr>
              <w:spacing w:after="30" w:before="30"/>
              <w:jc w:val="left"/>
            </w:pPr>
            <w:r/>
            <w:r>
              <w:rPr>
                <w:sz w:val="17"/>
              </w:rPr>
              <w:t>IMG_3653</w:t>
            </w:r>
          </w:p>
        </w:tc>
        <w:tc>
          <w:tcPr>
            <w:tcW w:type="dxa" w:w="1247"/>
            <w:shd w:val="clear" w:fill="F2F5F9"/>
          </w:tcPr>
          <w:p>
            <w:pPr>
              <w:spacing w:after="30" w:before="30"/>
              <w:jc w:val="center"/>
            </w:pPr>
            <w:r/>
            <w:r>
              <w:rPr>
                <w:sz w:val="17"/>
              </w:rPr>
              <w:t>0,2 s</w:t>
            </w:r>
          </w:p>
        </w:tc>
        <w:tc>
          <w:tcPr>
            <w:tcW w:type="dxa" w:w="1247"/>
            <w:shd w:val="clear" w:fill="F2F5F9"/>
          </w:tcPr>
          <w:p>
            <w:pPr>
              <w:spacing w:after="30" w:before="30"/>
              <w:jc w:val="center"/>
            </w:pPr>
            <w:r/>
            <w:r>
              <w:rPr>
                <w:sz w:val="17"/>
              </w:rPr>
              <w:t>11</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Parc ouvert</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IMG_3654</w:t>
            </w:r>
          </w:p>
        </w:tc>
        <w:tc>
          <w:tcPr>
            <w:tcW w:type="dxa" w:w="1247"/>
          </w:tcPr>
          <w:p>
            <w:pPr>
              <w:spacing w:after="30" w:before="30"/>
              <w:jc w:val="center"/>
            </w:pPr>
            <w:r/>
            <w:r>
              <w:rPr>
                <w:sz w:val="17"/>
              </w:rPr>
              <w:t>0,8 s</w:t>
            </w:r>
          </w:p>
        </w:tc>
        <w:tc>
          <w:tcPr>
            <w:tcW w:type="dxa" w:w="1247"/>
          </w:tcPr>
          <w:p>
            <w:pPr>
              <w:spacing w:after="30" w:before="30"/>
              <w:jc w:val="center"/>
            </w:pPr>
            <w:r/>
            <w:r>
              <w:rPr>
                <w:sz w:val="17"/>
              </w:rPr>
              <w:t>48</w:t>
            </w:r>
          </w:p>
        </w:tc>
        <w:tc>
          <w:tcPr>
            <w:tcW w:type="dxa" w:w="1247"/>
          </w:tcPr>
          <w:p>
            <w:pPr>
              <w:spacing w:after="30" w:before="30"/>
              <w:jc w:val="center"/>
            </w:pPr>
            <w:r/>
            <w:r>
              <w:rPr>
                <w:sz w:val="17"/>
              </w:rPr>
              <w:t>60 i/s</w:t>
            </w:r>
          </w:p>
        </w:tc>
        <w:tc>
          <w:tcPr>
            <w:tcW w:type="dxa" w:w="1928"/>
          </w:tcPr>
          <w:p>
            <w:pPr>
              <w:spacing w:after="30" w:before="30"/>
              <w:jc w:val="center"/>
            </w:pPr>
            <w:r/>
            <w:r>
              <w:rPr>
                <w:sz w:val="17"/>
              </w:rPr>
              <w:t>Parc ouvert</w:t>
            </w:r>
          </w:p>
        </w:tc>
        <w:tc>
          <w:tcPr>
            <w:tcW w:type="dxa" w:w="1928"/>
          </w:tcPr>
          <w:p>
            <w:pPr>
              <w:spacing w:after="30" w:before="30"/>
              <w:jc w:val="center"/>
            </w:pPr>
            <w:r/>
            <w:r>
              <w:rPr>
                <w:sz w:val="17"/>
              </w:rPr>
              <w:t>non</w:t>
            </w:r>
          </w:p>
        </w:tc>
      </w:tr>
      <w:tr>
        <w:tc>
          <w:tcPr>
            <w:tcW w:type="dxa" w:w="1587"/>
            <w:shd w:val="clear" w:fill="F2F5F9"/>
          </w:tcPr>
          <w:p>
            <w:pPr>
              <w:spacing w:after="30" w:before="30"/>
              <w:jc w:val="left"/>
            </w:pPr>
            <w:r/>
            <w:r>
              <w:rPr>
                <w:sz w:val="17"/>
              </w:rPr>
              <w:t>IMG_3655</w:t>
            </w:r>
          </w:p>
        </w:tc>
        <w:tc>
          <w:tcPr>
            <w:tcW w:type="dxa" w:w="1247"/>
            <w:shd w:val="clear" w:fill="F2F5F9"/>
          </w:tcPr>
          <w:p>
            <w:pPr>
              <w:spacing w:after="30" w:before="30"/>
              <w:jc w:val="center"/>
            </w:pPr>
            <w:r/>
            <w:r>
              <w:rPr>
                <w:sz w:val="17"/>
              </w:rPr>
              <w:t>18,8 s</w:t>
            </w:r>
          </w:p>
        </w:tc>
        <w:tc>
          <w:tcPr>
            <w:tcW w:type="dxa" w:w="1247"/>
            <w:shd w:val="clear" w:fill="F2F5F9"/>
          </w:tcPr>
          <w:p>
            <w:pPr>
              <w:spacing w:after="30" w:before="30"/>
              <w:jc w:val="center"/>
            </w:pPr>
            <w:r/>
            <w:r>
              <w:rPr>
                <w:sz w:val="17"/>
              </w:rPr>
              <w:t>1 128</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Parc ouvert</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IMG_3656</w:t>
            </w:r>
          </w:p>
        </w:tc>
        <w:tc>
          <w:tcPr>
            <w:tcW w:type="dxa" w:w="1247"/>
          </w:tcPr>
          <w:p>
            <w:pPr>
              <w:spacing w:after="30" w:before="30"/>
              <w:jc w:val="center"/>
            </w:pPr>
            <w:r/>
            <w:r>
              <w:rPr>
                <w:sz w:val="17"/>
              </w:rPr>
              <w:t>5,2 s</w:t>
            </w:r>
          </w:p>
        </w:tc>
        <w:tc>
          <w:tcPr>
            <w:tcW w:type="dxa" w:w="1247"/>
          </w:tcPr>
          <w:p>
            <w:pPr>
              <w:spacing w:after="30" w:before="30"/>
              <w:jc w:val="center"/>
            </w:pPr>
            <w:r/>
            <w:r>
              <w:rPr>
                <w:sz w:val="17"/>
              </w:rPr>
              <w:t>314</w:t>
            </w:r>
          </w:p>
        </w:tc>
        <w:tc>
          <w:tcPr>
            <w:tcW w:type="dxa" w:w="1247"/>
          </w:tcPr>
          <w:p>
            <w:pPr>
              <w:spacing w:after="30" w:before="30"/>
              <w:jc w:val="center"/>
            </w:pPr>
            <w:r/>
            <w:r>
              <w:rPr>
                <w:sz w:val="17"/>
              </w:rPr>
              <w:t>60 i/s</w:t>
            </w:r>
          </w:p>
        </w:tc>
        <w:tc>
          <w:tcPr>
            <w:tcW w:type="dxa" w:w="1928"/>
          </w:tcPr>
          <w:p>
            <w:pPr>
              <w:spacing w:after="30" w:before="30"/>
              <w:jc w:val="center"/>
            </w:pPr>
            <w:r/>
            <w:r>
              <w:rPr>
                <w:sz w:val="17"/>
              </w:rPr>
              <w:t>Parc ouvert</w:t>
            </w:r>
          </w:p>
        </w:tc>
        <w:tc>
          <w:tcPr>
            <w:tcW w:type="dxa" w:w="1928"/>
          </w:tcPr>
          <w:p>
            <w:pPr>
              <w:spacing w:after="30" w:before="30"/>
              <w:jc w:val="center"/>
            </w:pPr>
            <w:r/>
            <w:r>
              <w:rPr>
                <w:sz w:val="17"/>
              </w:rPr>
              <w:t>non</w:t>
            </w:r>
          </w:p>
        </w:tc>
      </w:tr>
      <w:tr>
        <w:tc>
          <w:tcPr>
            <w:tcW w:type="dxa" w:w="1587"/>
            <w:shd w:val="clear" w:fill="F2F5F9"/>
          </w:tcPr>
          <w:p>
            <w:pPr>
              <w:spacing w:after="30" w:before="30"/>
              <w:jc w:val="left"/>
            </w:pPr>
            <w:r/>
            <w:r>
              <w:rPr>
                <w:sz w:val="17"/>
              </w:rPr>
              <w:t>IMG_3657</w:t>
            </w:r>
          </w:p>
        </w:tc>
        <w:tc>
          <w:tcPr>
            <w:tcW w:type="dxa" w:w="1247"/>
            <w:shd w:val="clear" w:fill="F2F5F9"/>
          </w:tcPr>
          <w:p>
            <w:pPr>
              <w:spacing w:after="30" w:before="30"/>
              <w:jc w:val="center"/>
            </w:pPr>
            <w:r/>
            <w:r>
              <w:rPr>
                <w:sz w:val="17"/>
              </w:rPr>
              <w:t>1,7 s</w:t>
            </w:r>
          </w:p>
        </w:tc>
        <w:tc>
          <w:tcPr>
            <w:tcW w:type="dxa" w:w="1247"/>
            <w:shd w:val="clear" w:fill="F2F5F9"/>
          </w:tcPr>
          <w:p>
            <w:pPr>
              <w:spacing w:after="30" w:before="30"/>
              <w:jc w:val="center"/>
            </w:pPr>
            <w:r/>
            <w:r>
              <w:rPr>
                <w:sz w:val="17"/>
              </w:rPr>
              <w:t>103</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Parc ouvert</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IMG_3658</w:t>
            </w:r>
          </w:p>
        </w:tc>
        <w:tc>
          <w:tcPr>
            <w:tcW w:type="dxa" w:w="1247"/>
          </w:tcPr>
          <w:p>
            <w:pPr>
              <w:spacing w:after="30" w:before="30"/>
              <w:jc w:val="center"/>
            </w:pPr>
            <w:r/>
            <w:r>
              <w:rPr>
                <w:sz w:val="17"/>
              </w:rPr>
              <w:t>12,2 s</w:t>
            </w:r>
          </w:p>
        </w:tc>
        <w:tc>
          <w:tcPr>
            <w:tcW w:type="dxa" w:w="1247"/>
          </w:tcPr>
          <w:p>
            <w:pPr>
              <w:spacing w:after="30" w:before="30"/>
              <w:jc w:val="center"/>
            </w:pPr>
            <w:r/>
            <w:r>
              <w:rPr>
                <w:sz w:val="17"/>
              </w:rPr>
              <w:t>733</w:t>
            </w:r>
          </w:p>
        </w:tc>
        <w:tc>
          <w:tcPr>
            <w:tcW w:type="dxa" w:w="1247"/>
          </w:tcPr>
          <w:p>
            <w:pPr>
              <w:spacing w:after="30" w:before="30"/>
              <w:jc w:val="center"/>
            </w:pPr>
            <w:r/>
            <w:r>
              <w:rPr>
                <w:sz w:val="17"/>
              </w:rPr>
              <w:t>60 i/s</w:t>
            </w:r>
          </w:p>
        </w:tc>
        <w:tc>
          <w:tcPr>
            <w:tcW w:type="dxa" w:w="1928"/>
          </w:tcPr>
          <w:p>
            <w:pPr>
              <w:spacing w:after="30" w:before="30"/>
              <w:jc w:val="center"/>
            </w:pPr>
            <w:r/>
            <w:r>
              <w:rPr>
                <w:sz w:val="17"/>
              </w:rPr>
              <w:t>Parc ouvert</w:t>
            </w:r>
          </w:p>
        </w:tc>
        <w:tc>
          <w:tcPr>
            <w:tcW w:type="dxa" w:w="1928"/>
          </w:tcPr>
          <w:p>
            <w:pPr>
              <w:spacing w:after="30" w:before="30"/>
              <w:jc w:val="center"/>
            </w:pPr>
            <w:r/>
            <w:r>
              <w:rPr>
                <w:sz w:val="17"/>
              </w:rPr>
              <w:t>non</w:t>
            </w:r>
          </w:p>
        </w:tc>
      </w:tr>
      <w:tr>
        <w:tc>
          <w:tcPr>
            <w:tcW w:type="dxa" w:w="1587"/>
            <w:shd w:val="clear" w:fill="F2F5F9"/>
          </w:tcPr>
          <w:p>
            <w:pPr>
              <w:spacing w:after="30" w:before="30"/>
              <w:jc w:val="left"/>
            </w:pPr>
            <w:r/>
            <w:r>
              <w:rPr>
                <w:sz w:val="17"/>
              </w:rPr>
              <w:t>IMG_3659</w:t>
            </w:r>
          </w:p>
        </w:tc>
        <w:tc>
          <w:tcPr>
            <w:tcW w:type="dxa" w:w="1247"/>
            <w:shd w:val="clear" w:fill="F2F5F9"/>
          </w:tcPr>
          <w:p>
            <w:pPr>
              <w:spacing w:after="30" w:before="30"/>
              <w:jc w:val="center"/>
            </w:pPr>
            <w:r/>
            <w:r>
              <w:rPr>
                <w:sz w:val="17"/>
              </w:rPr>
              <w:t>15,3 s</w:t>
            </w:r>
          </w:p>
        </w:tc>
        <w:tc>
          <w:tcPr>
            <w:tcW w:type="dxa" w:w="1247"/>
            <w:shd w:val="clear" w:fill="F2F5F9"/>
          </w:tcPr>
          <w:p>
            <w:pPr>
              <w:spacing w:after="30" w:before="30"/>
              <w:jc w:val="center"/>
            </w:pPr>
            <w:r/>
            <w:r>
              <w:rPr>
                <w:sz w:val="17"/>
              </w:rPr>
              <w:t>920</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Parc ouvert</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IMG_3660</w:t>
            </w:r>
          </w:p>
        </w:tc>
        <w:tc>
          <w:tcPr>
            <w:tcW w:type="dxa" w:w="1247"/>
          </w:tcPr>
          <w:p>
            <w:pPr>
              <w:spacing w:after="30" w:before="30"/>
              <w:jc w:val="center"/>
            </w:pPr>
            <w:r/>
            <w:r>
              <w:rPr>
                <w:sz w:val="17"/>
              </w:rPr>
              <w:t>11,2 s</w:t>
            </w:r>
          </w:p>
        </w:tc>
        <w:tc>
          <w:tcPr>
            <w:tcW w:type="dxa" w:w="1247"/>
          </w:tcPr>
          <w:p>
            <w:pPr>
              <w:spacing w:after="30" w:before="30"/>
              <w:jc w:val="center"/>
            </w:pPr>
            <w:r/>
            <w:r>
              <w:rPr>
                <w:sz w:val="17"/>
              </w:rPr>
              <w:t>674</w:t>
            </w:r>
          </w:p>
        </w:tc>
        <w:tc>
          <w:tcPr>
            <w:tcW w:type="dxa" w:w="1247"/>
          </w:tcPr>
          <w:p>
            <w:pPr>
              <w:spacing w:after="30" w:before="30"/>
              <w:jc w:val="center"/>
            </w:pPr>
            <w:r/>
            <w:r>
              <w:rPr>
                <w:sz w:val="17"/>
              </w:rPr>
              <w:t>60 i/s</w:t>
            </w:r>
          </w:p>
        </w:tc>
        <w:tc>
          <w:tcPr>
            <w:tcW w:type="dxa" w:w="1928"/>
          </w:tcPr>
          <w:p>
            <w:pPr>
              <w:spacing w:after="30" w:before="30"/>
              <w:jc w:val="center"/>
            </w:pPr>
            <w:r/>
            <w:r>
              <w:rPr>
                <w:sz w:val="17"/>
              </w:rPr>
              <w:t>Parc ouvert</w:t>
            </w:r>
          </w:p>
        </w:tc>
        <w:tc>
          <w:tcPr>
            <w:tcW w:type="dxa" w:w="1928"/>
          </w:tcPr>
          <w:p>
            <w:pPr>
              <w:spacing w:after="30" w:before="30"/>
              <w:jc w:val="center"/>
            </w:pPr>
            <w:r/>
            <w:r>
              <w:rPr>
                <w:sz w:val="17"/>
              </w:rPr>
              <w:t>non</w:t>
            </w:r>
          </w:p>
        </w:tc>
      </w:tr>
      <w:tr>
        <w:tc>
          <w:tcPr>
            <w:tcW w:type="dxa" w:w="1587"/>
            <w:shd w:val="clear" w:fill="F2F5F9"/>
          </w:tcPr>
          <w:p>
            <w:pPr>
              <w:spacing w:after="30" w:before="30"/>
              <w:jc w:val="left"/>
            </w:pPr>
            <w:r/>
            <w:r>
              <w:rPr>
                <w:sz w:val="17"/>
              </w:rPr>
              <w:t>IMG_3661</w:t>
            </w:r>
          </w:p>
        </w:tc>
        <w:tc>
          <w:tcPr>
            <w:tcW w:type="dxa" w:w="1247"/>
            <w:shd w:val="clear" w:fill="F2F5F9"/>
          </w:tcPr>
          <w:p>
            <w:pPr>
              <w:spacing w:after="30" w:before="30"/>
              <w:jc w:val="center"/>
            </w:pPr>
            <w:r/>
            <w:r>
              <w:rPr>
                <w:sz w:val="17"/>
              </w:rPr>
              <w:t>14,3 s</w:t>
            </w:r>
          </w:p>
        </w:tc>
        <w:tc>
          <w:tcPr>
            <w:tcW w:type="dxa" w:w="1247"/>
            <w:shd w:val="clear" w:fill="F2F5F9"/>
          </w:tcPr>
          <w:p>
            <w:pPr>
              <w:spacing w:after="30" w:before="30"/>
              <w:jc w:val="center"/>
            </w:pPr>
            <w:r/>
            <w:r>
              <w:rPr>
                <w:sz w:val="17"/>
              </w:rPr>
              <w:t>859</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Parc ouvert</w:t>
            </w:r>
          </w:p>
        </w:tc>
        <w:tc>
          <w:tcPr>
            <w:tcW w:type="dxa" w:w="1928"/>
            <w:shd w:val="clear" w:fill="F2F5F9"/>
          </w:tcPr>
          <w:p>
            <w:pPr>
              <w:spacing w:after="30" w:before="30"/>
              <w:jc w:val="center"/>
            </w:pPr>
            <w:r/>
            <w:r>
              <w:rPr>
                <w:sz w:val="17"/>
              </w:rPr>
              <w:t>non</w:t>
            </w:r>
          </w:p>
        </w:tc>
      </w:tr>
      <w:tr>
        <w:tc>
          <w:tcPr>
            <w:tcW w:type="dxa" w:w="1587"/>
          </w:tcPr>
          <w:p>
            <w:pPr>
              <w:spacing w:after="30" w:before="30"/>
              <w:jc w:val="left"/>
            </w:pPr>
            <w:r/>
            <w:r>
              <w:rPr>
                <w:sz w:val="17"/>
              </w:rPr>
              <w:t>IMG_3662</w:t>
            </w:r>
          </w:p>
        </w:tc>
        <w:tc>
          <w:tcPr>
            <w:tcW w:type="dxa" w:w="1247"/>
          </w:tcPr>
          <w:p>
            <w:pPr>
              <w:spacing w:after="30" w:before="30"/>
              <w:jc w:val="center"/>
            </w:pPr>
            <w:r/>
            <w:r>
              <w:rPr>
                <w:sz w:val="17"/>
              </w:rPr>
              <w:t>4,7 s</w:t>
            </w:r>
          </w:p>
        </w:tc>
        <w:tc>
          <w:tcPr>
            <w:tcW w:type="dxa" w:w="1247"/>
          </w:tcPr>
          <w:p>
            <w:pPr>
              <w:spacing w:after="30" w:before="30"/>
              <w:jc w:val="center"/>
            </w:pPr>
            <w:r/>
            <w:r>
              <w:rPr>
                <w:sz w:val="17"/>
              </w:rPr>
              <w:t>282</w:t>
            </w:r>
          </w:p>
        </w:tc>
        <w:tc>
          <w:tcPr>
            <w:tcW w:type="dxa" w:w="1247"/>
          </w:tcPr>
          <w:p>
            <w:pPr>
              <w:spacing w:after="30" w:before="30"/>
              <w:jc w:val="center"/>
            </w:pPr>
            <w:r/>
            <w:r>
              <w:rPr>
                <w:sz w:val="17"/>
              </w:rPr>
              <w:t>60 i/s</w:t>
            </w:r>
          </w:p>
        </w:tc>
        <w:tc>
          <w:tcPr>
            <w:tcW w:type="dxa" w:w="1928"/>
          </w:tcPr>
          <w:p>
            <w:pPr>
              <w:spacing w:after="30" w:before="30"/>
              <w:jc w:val="center"/>
            </w:pPr>
            <w:r/>
            <w:r>
              <w:rPr>
                <w:sz w:val="17"/>
              </w:rPr>
              <w:t>Parc ouvert</w:t>
            </w:r>
          </w:p>
        </w:tc>
        <w:tc>
          <w:tcPr>
            <w:tcW w:type="dxa" w:w="1928"/>
          </w:tcPr>
          <w:p>
            <w:pPr>
              <w:spacing w:after="30" w:before="30"/>
              <w:jc w:val="center"/>
            </w:pPr>
            <w:r/>
            <w:r>
              <w:rPr>
                <w:sz w:val="17"/>
              </w:rPr>
              <w:t>non</w:t>
            </w:r>
          </w:p>
        </w:tc>
      </w:tr>
      <w:tr>
        <w:tc>
          <w:tcPr>
            <w:tcW w:type="dxa" w:w="1587"/>
            <w:shd w:val="clear" w:fill="F2F5F9"/>
          </w:tcPr>
          <w:p>
            <w:pPr>
              <w:spacing w:after="30" w:before="30"/>
              <w:jc w:val="left"/>
            </w:pPr>
            <w:r/>
            <w:r>
              <w:rPr>
                <w:sz w:val="17"/>
              </w:rPr>
              <w:t>IMG_3663</w:t>
            </w:r>
          </w:p>
        </w:tc>
        <w:tc>
          <w:tcPr>
            <w:tcW w:type="dxa" w:w="1247"/>
            <w:shd w:val="clear" w:fill="F2F5F9"/>
          </w:tcPr>
          <w:p>
            <w:pPr>
              <w:spacing w:after="30" w:before="30"/>
              <w:jc w:val="center"/>
            </w:pPr>
            <w:r/>
            <w:r>
              <w:rPr>
                <w:sz w:val="17"/>
              </w:rPr>
              <w:t>47,5 s</w:t>
            </w:r>
          </w:p>
        </w:tc>
        <w:tc>
          <w:tcPr>
            <w:tcW w:type="dxa" w:w="1247"/>
            <w:shd w:val="clear" w:fill="F2F5F9"/>
          </w:tcPr>
          <w:p>
            <w:pPr>
              <w:spacing w:after="30" w:before="30"/>
              <w:jc w:val="center"/>
            </w:pPr>
            <w:r/>
            <w:r>
              <w:rPr>
                <w:sz w:val="17"/>
              </w:rPr>
              <w:t>2 849</w:t>
            </w:r>
          </w:p>
        </w:tc>
        <w:tc>
          <w:tcPr>
            <w:tcW w:type="dxa" w:w="1247"/>
            <w:shd w:val="clear" w:fill="F2F5F9"/>
          </w:tcPr>
          <w:p>
            <w:pPr>
              <w:spacing w:after="30" w:before="30"/>
              <w:jc w:val="center"/>
            </w:pPr>
            <w:r/>
            <w:r>
              <w:rPr>
                <w:sz w:val="17"/>
              </w:rPr>
              <w:t>60 i/s</w:t>
            </w:r>
          </w:p>
        </w:tc>
        <w:tc>
          <w:tcPr>
            <w:tcW w:type="dxa" w:w="1928"/>
            <w:shd w:val="clear" w:fill="F2F5F9"/>
          </w:tcPr>
          <w:p>
            <w:pPr>
              <w:spacing w:after="30" w:before="30"/>
              <w:jc w:val="center"/>
            </w:pPr>
            <w:r/>
            <w:r>
              <w:rPr>
                <w:sz w:val="17"/>
              </w:rPr>
              <w:t>Parc ouvert</w:t>
            </w:r>
          </w:p>
        </w:tc>
        <w:tc>
          <w:tcPr>
            <w:tcW w:type="dxa" w:w="1928"/>
            <w:shd w:val="clear" w:fill="F2F5F9"/>
          </w:tcPr>
          <w:p>
            <w:pPr>
              <w:spacing w:after="30" w:before="30"/>
              <w:jc w:val="center"/>
            </w:pPr>
            <w:r/>
            <w:r>
              <w:rPr>
                <w:sz w:val="17"/>
              </w:rPr>
              <w:t>oui</w:t>
            </w:r>
          </w:p>
        </w:tc>
      </w:tr>
    </w:tbl>
    <w:p>
      <w:pPr>
        <w:spacing w:after="240"/>
        <w:jc w:val="center"/>
      </w:pPr>
      <w:r>
        <w:rPr>
          <w:i/>
          <w:color w:val="555F6D"/>
          <w:sz w:val="17"/>
        </w:rPr>
        <w:t>Tableau 47 — Les 26 sequences du corpus. Total : 29 348 images, environ 8 min 30.</w:t>
      </w:r>
    </w:p>
    <w:p>
      <w:pPr>
        <w:spacing w:before="0" w:after="120"/>
      </w:pPr>
      <w:r>
        <w:rPr>
          <w:b w:val="0"/>
          <w:i w:val="0"/>
          <w:sz w:val="21"/>
        </w:rPr>
        <w:t>Le dossier samples2/ du depot contient une recompression des sequences IMG_3653 a IMG_3663 - memes durees a la milliseconde pres. Il ne s'agit pas de metrage supplementaire.</w:t>
      </w:r>
    </w:p>
    <w:p>
      <w:r>
        <w:br w:type="page"/>
      </w:r>
    </w:p>
    <w:p>
      <w:pPr>
        <w:spacing w:after="80" w:before="0"/>
      </w:pPr>
      <w:r>
        <w:rPr>
          <w:b/>
          <w:color w:val="1F4E79"/>
          <w:sz w:val="38"/>
        </w:rPr>
        <w:t>Annexe C - Reproduire les mesures</w:t>
      </w:r>
    </w:p>
    <w:p>
      <w:pPr>
        <w:pBdr>
          <w:bottom w:val="single" w:sz="10" w:color="1F4E79"/>
        </w:pBdr>
        <w:spacing w:after="200"/>
      </w:pPr>
    </w:p>
    <w:p>
      <w:pPr>
        <w:spacing w:before="280" w:after="100"/>
      </w:pPr>
      <w:r>
        <w:rPr>
          <w:b/>
          <w:color w:val="1F4E79"/>
          <w:sz w:val="27"/>
        </w:rPr>
        <w:t>Les scores d'entrainement</w:t>
      </w:r>
    </w:p>
    <w:p>
      <w:pPr>
        <w:spacing w:before="0" w:after="120"/>
      </w:pPr>
      <w:r>
        <w:rPr>
          <w:b w:val="0"/>
          <w:i w:val="0"/>
          <w:sz w:val="21"/>
        </w:rPr>
        <w:t>Les valeurs du chapitre 6 sont relevees dans les fichiers results.csv produits par Ultralytics a chaque entrainement, a la ligne de meilleur mAP@50 :</w:t>
      </w:r>
    </w:p>
    <w:tbl>
      <w:tblPr>
        <w:tblStyle w:val="TableGrid"/>
        <w:tblW w:type="auto" w:w="0"/>
        <w:jc w:val="center"/>
        <w:tblLook w:firstColumn="1" w:firstRow="1" w:lastColumn="0" w:lastRow="0" w:noHBand="0" w:noVBand="1" w:val="04A0"/>
      </w:tblPr>
      <w:tblGrid>
        <w:gridCol w:w="4759"/>
        <w:gridCol w:w="4759"/>
      </w:tblGrid>
      <w:tr>
        <w:tc>
          <w:tcPr>
            <w:tcW w:type="dxa" w:w="3061"/>
            <w:shd w:val="clear" w:fill="1F4E79"/>
          </w:tcPr>
          <w:p>
            <w:pPr>
              <w:spacing w:after="40" w:before="40"/>
              <w:jc w:val="center"/>
            </w:pPr>
            <w:r/>
            <w:r>
              <w:rPr>
                <w:b/>
                <w:color w:val="FFFFFF"/>
                <w:sz w:val="17"/>
              </w:rPr>
              <w:t>Entrainement</w:t>
            </w:r>
          </w:p>
        </w:tc>
        <w:tc>
          <w:tcPr>
            <w:tcW w:type="dxa" w:w="6123"/>
            <w:shd w:val="clear" w:fill="1F4E79"/>
          </w:tcPr>
          <w:p>
            <w:pPr>
              <w:spacing w:after="40" w:before="40"/>
              <w:jc w:val="center"/>
            </w:pPr>
            <w:r/>
            <w:r>
              <w:rPr>
                <w:b/>
                <w:color w:val="FFFFFF"/>
                <w:sz w:val="17"/>
              </w:rPr>
              <w:t>Fichier</w:t>
            </w:r>
          </w:p>
        </w:tc>
      </w:tr>
      <w:tr>
        <w:tc>
          <w:tcPr>
            <w:tcW w:type="dxa" w:w="3061"/>
          </w:tcPr>
          <w:p>
            <w:pPr>
              <w:spacing w:after="30" w:before="30"/>
              <w:jc w:val="left"/>
            </w:pPr>
            <w:r/>
            <w:r>
              <w:rPr>
                <w:sz w:val="17"/>
              </w:rPr>
              <w:t>1 - CBVD-5 detection</w:t>
            </w:r>
          </w:p>
        </w:tc>
        <w:tc>
          <w:tcPr>
            <w:tcW w:type="dxa" w:w="6123"/>
          </w:tcPr>
          <w:p>
            <w:pPr>
              <w:spacing w:after="30" w:before="30"/>
              <w:jc w:val="center"/>
            </w:pPr>
            <w:r/>
            <w:r>
              <w:rPr>
                <w:sz w:val="17"/>
              </w:rPr>
              <w:t>boeuf_cbvd5_lr001/results.csv</w:t>
            </w:r>
          </w:p>
        </w:tc>
      </w:tr>
      <w:tr>
        <w:tc>
          <w:tcPr>
            <w:tcW w:type="dxa" w:w="3061"/>
            <w:shd w:val="clear" w:fill="F2F5F9"/>
          </w:tcPr>
          <w:p>
            <w:pPr>
              <w:spacing w:after="30" w:before="30"/>
              <w:jc w:val="left"/>
            </w:pPr>
            <w:r/>
            <w:r>
              <w:rPr>
                <w:sz w:val="17"/>
              </w:rPr>
              <w:t>2 - CBVD-5 segmentation</w:t>
            </w:r>
          </w:p>
        </w:tc>
        <w:tc>
          <w:tcPr>
            <w:tcW w:type="dxa" w:w="6123"/>
            <w:shd w:val="clear" w:fill="F2F5F9"/>
          </w:tcPr>
          <w:p>
            <w:pPr>
              <w:spacing w:after="30" w:before="30"/>
              <w:jc w:val="center"/>
            </w:pPr>
            <w:r/>
            <w:r>
              <w:rPr>
                <w:sz w:val="17"/>
              </w:rPr>
              <w:t>boeuf_cbvd5_seg/results.csv</w:t>
            </w:r>
          </w:p>
        </w:tc>
      </w:tr>
      <w:tr>
        <w:tc>
          <w:tcPr>
            <w:tcW w:type="dxa" w:w="3061"/>
          </w:tcPr>
          <w:p>
            <w:pPr>
              <w:spacing w:after="30" w:before="30"/>
              <w:jc w:val="left"/>
            </w:pPr>
            <w:r/>
            <w:r>
              <w:rPr>
                <w:sz w:val="17"/>
              </w:rPr>
              <w:t>3 - YOLO26s 640</w:t>
            </w:r>
          </w:p>
        </w:tc>
        <w:tc>
          <w:tcPr>
            <w:tcW w:type="dxa" w:w="6123"/>
          </w:tcPr>
          <w:p>
            <w:pPr>
              <w:spacing w:after="30" w:before="30"/>
              <w:jc w:val="center"/>
            </w:pPr>
            <w:r/>
            <w:r>
              <w:rPr>
                <w:sz w:val="17"/>
              </w:rPr>
              <w:t>boeuf_yolo26s_640/results.csv</w:t>
            </w:r>
          </w:p>
        </w:tc>
      </w:tr>
      <w:tr>
        <w:tc>
          <w:tcPr>
            <w:tcW w:type="dxa" w:w="3061"/>
            <w:shd w:val="clear" w:fill="F2F5F9"/>
          </w:tcPr>
          <w:p>
            <w:pPr>
              <w:spacing w:after="30" w:before="30"/>
              <w:jc w:val="left"/>
            </w:pPr>
            <w:r/>
            <w:r>
              <w:rPr>
                <w:sz w:val="17"/>
              </w:rPr>
              <w:t>4 - YOLO26s 832</w:t>
            </w:r>
          </w:p>
        </w:tc>
        <w:tc>
          <w:tcPr>
            <w:tcW w:type="dxa" w:w="6123"/>
            <w:shd w:val="clear" w:fill="F2F5F9"/>
          </w:tcPr>
          <w:p>
            <w:pPr>
              <w:spacing w:after="30" w:before="30"/>
              <w:jc w:val="center"/>
            </w:pPr>
            <w:r/>
            <w:r>
              <w:rPr>
                <w:sz w:val="17"/>
              </w:rPr>
              <w:t>boeuf_yolo26s_832/results.csv</w:t>
            </w:r>
          </w:p>
        </w:tc>
      </w:tr>
      <w:tr>
        <w:tc>
          <w:tcPr>
            <w:tcW w:type="dxa" w:w="3061"/>
          </w:tcPr>
          <w:p>
            <w:pPr>
              <w:spacing w:after="30" w:before="30"/>
              <w:jc w:val="left"/>
            </w:pPr>
            <w:r/>
            <w:r>
              <w:rPr>
                <w:sz w:val="17"/>
              </w:rPr>
              <w:t>5 - YOLO26s 832 reequilibre</w:t>
            </w:r>
          </w:p>
        </w:tc>
        <w:tc>
          <w:tcPr>
            <w:tcW w:type="dxa" w:w="6123"/>
          </w:tcPr>
          <w:p>
            <w:pPr>
              <w:spacing w:after="30" w:before="30"/>
              <w:jc w:val="center"/>
            </w:pPr>
            <w:r/>
            <w:r>
              <w:rPr>
                <w:sz w:val="17"/>
              </w:rPr>
              <w:t>extracted_models/runs/runs/boeuf_yolo26s_832_mixed_warm/results.csv</w:t>
            </w:r>
          </w:p>
        </w:tc>
      </w:tr>
      <w:tr>
        <w:tc>
          <w:tcPr>
            <w:tcW w:type="dxa" w:w="3061"/>
            <w:shd w:val="clear" w:fill="F2F5F9"/>
          </w:tcPr>
          <w:p>
            <w:pPr>
              <w:spacing w:after="30" w:before="30"/>
              <w:jc w:val="left"/>
            </w:pPr>
            <w:r/>
            <w:r>
              <w:rPr>
                <w:sz w:val="17"/>
              </w:rPr>
              <w:t>6 - YOLO26n 832 v1</w:t>
            </w:r>
          </w:p>
        </w:tc>
        <w:tc>
          <w:tcPr>
            <w:tcW w:type="dxa" w:w="6123"/>
            <w:shd w:val="clear" w:fill="F2F5F9"/>
          </w:tcPr>
          <w:p>
            <w:pPr>
              <w:spacing w:after="30" w:before="30"/>
              <w:jc w:val="center"/>
            </w:pPr>
            <w:r/>
            <w:r>
              <w:rPr>
                <w:sz w:val="17"/>
              </w:rPr>
              <w:t>extracted_models/yolo26n_832/yolo26n_832/results.csv</w:t>
            </w:r>
          </w:p>
        </w:tc>
      </w:tr>
      <w:tr>
        <w:tc>
          <w:tcPr>
            <w:tcW w:type="dxa" w:w="3061"/>
          </w:tcPr>
          <w:p>
            <w:pPr>
              <w:spacing w:after="30" w:before="30"/>
              <w:jc w:val="left"/>
            </w:pPr>
            <w:r/>
            <w:r>
              <w:rPr>
                <w:sz w:val="17"/>
              </w:rPr>
              <w:t>7 - YOLO26n 832 v2</w:t>
            </w:r>
          </w:p>
        </w:tc>
        <w:tc>
          <w:tcPr>
            <w:tcW w:type="dxa" w:w="6123"/>
          </w:tcPr>
          <w:p>
            <w:pPr>
              <w:spacing w:after="30" w:before="30"/>
              <w:jc w:val="center"/>
            </w:pPr>
            <w:r/>
            <w:r>
              <w:rPr>
                <w:sz w:val="17"/>
              </w:rPr>
              <w:t>extracted_models/yolo26n_832_v2/yolo26n_832_v2/results.csv</w:t>
            </w:r>
          </w:p>
        </w:tc>
      </w:tr>
      <w:tr>
        <w:tc>
          <w:tcPr>
            <w:tcW w:type="dxa" w:w="3061"/>
            <w:shd w:val="clear" w:fill="F2F5F9"/>
          </w:tcPr>
          <w:p>
            <w:pPr>
              <w:spacing w:after="30" w:before="30"/>
              <w:jc w:val="left"/>
            </w:pPr>
            <w:r/>
            <w:r>
              <w:rPr>
                <w:sz w:val="17"/>
              </w:rPr>
              <w:t>8 - YOLO26n 832 v3</w:t>
            </w:r>
          </w:p>
        </w:tc>
        <w:tc>
          <w:tcPr>
            <w:tcW w:type="dxa" w:w="6123"/>
            <w:shd w:val="clear" w:fill="F2F5F9"/>
          </w:tcPr>
          <w:p>
            <w:pPr>
              <w:spacing w:after="30" w:before="30"/>
              <w:jc w:val="center"/>
            </w:pPr>
            <w:r/>
            <w:r>
              <w:rPr>
                <w:sz w:val="17"/>
              </w:rPr>
              <w:t>extracted_models/yolo26n_832_v3/yolo26n_832_v3/results.csv</w:t>
            </w:r>
          </w:p>
        </w:tc>
      </w:tr>
      <w:tr>
        <w:tc>
          <w:tcPr>
            <w:tcW w:type="dxa" w:w="3061"/>
          </w:tcPr>
          <w:p>
            <w:pPr>
              <w:spacing w:after="30" w:before="30"/>
              <w:jc w:val="left"/>
            </w:pPr>
            <w:r/>
            <w:r>
              <w:rPr>
                <w:sz w:val="17"/>
              </w:rPr>
              <w:t>9 - YOLO26n 960</w:t>
            </w:r>
          </w:p>
        </w:tc>
        <w:tc>
          <w:tcPr>
            <w:tcW w:type="dxa" w:w="6123"/>
          </w:tcPr>
          <w:p>
            <w:pPr>
              <w:spacing w:after="30" w:before="30"/>
              <w:jc w:val="center"/>
            </w:pPr>
            <w:r/>
            <w:r>
              <w:rPr>
                <w:sz w:val="17"/>
              </w:rPr>
              <w:t>extracted_models/yolo26n_960/yolo26n_960/results.csv</w:t>
            </w:r>
          </w:p>
        </w:tc>
      </w:tr>
    </w:tbl>
    <w:p>
      <w:pPr>
        <w:spacing w:after="120"/>
      </w:pPr>
    </w:p>
    <w:p>
      <w:pPr>
        <w:spacing w:before="280" w:after="100"/>
      </w:pPr>
      <w:r>
        <w:rPr>
          <w:b/>
          <w:color w:val="1F4E79"/>
          <w:sz w:val="27"/>
        </w:rPr>
        <w:t>Le banc d'essai</w:t>
      </w:r>
    </w:p>
    <w:p>
      <w:pPr>
        <w:spacing w:before="0" w:after="120"/>
      </w:pPr>
      <w:r>
        <w:rPr>
          <w:b w:val="0"/>
          <w:i w:val="0"/>
          <w:sz w:val="21"/>
        </w:rPr>
        <w:t>Chaque execution ecrit un fichier de mesures complet dans demo_outputs/compilations_v2/stats_&lt;cle&gt;.json, contenant le nombre de detections total et par sequence, le detail des classes predites, la repartition des comportements, le nombre d'identites creees et la cadence de traitement. Les videos de compilation correspondantes sont dans le meme dossier.</w:t>
      </w:r>
    </w:p>
    <w:p>
      <w:pPr>
        <w:spacing w:before="280" w:after="100"/>
      </w:pPr>
      <w:r>
        <w:rPr>
          <w:b/>
          <w:color w:val="1F4E79"/>
          <w:sz w:val="27"/>
        </w:rPr>
        <w:t>Une remarque de securite</w:t>
      </w:r>
    </w:p>
    <w:tbl>
      <w:tblPr>
        <w:tblStyle w:val="TableGrid"/>
        <w:tblW w:type="auto" w:w="0"/>
        <w:tblLook w:firstColumn="1" w:firstRow="1" w:lastColumn="0" w:lastRow="0" w:noHBand="0" w:noVBand="1" w:val="04A0"/>
      </w:tblPr>
      <w:tblGrid>
        <w:gridCol w:w="9518"/>
      </w:tblGrid>
      <w:tr>
        <w:tc>
          <w:tcPr>
            <w:tcW w:type="dxa" w:w="9518"/>
            <w:shd w:val="clear" w:fill="FDEDEC"/>
          </w:tcPr>
          <w:p>
            <w:pPr>
              <w:spacing w:before="80" w:after="80"/>
              <w:jc w:val="both"/>
            </w:pPr>
            <w:r/>
            <w:r>
              <w:rPr>
                <w:b/>
                <w:color w:val="B71C1C"/>
                <w:sz w:val="20"/>
              </w:rPr>
              <w:t xml:space="preserve">A corriger avant tout partage du depot.  </w:t>
            </w:r>
            <w:r>
              <w:rPr>
                <w:sz w:val="20"/>
              </w:rPr>
              <w:t>Le carnet d'entrainement training/train_yolo26s_832_mixed.ipynb contient, dans sa cellule de telechargement du jeu CVB, une paire de cles d'acces au portail de donnees du CSIRO ecrite en clair. Ces cles doivent etre retirees de l'historique du depot et remplacees par une lecture de variable d'environnement.</w:t>
            </w:r>
          </w:p>
        </w:tc>
      </w:tr>
    </w:tbl>
    <w:p>
      <w:pPr>
        <w:spacing w:after="80"/>
      </w:pPr>
    </w:p>
    <w:sectPr w:rsidR="00FC693F" w:rsidRPr="0006063C" w:rsidSect="00034616">
      <w:pgSz w:w="12240" w:h="15840"/>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1" w:after="120"/>
      <w:jc w:val="both"/>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cocodataset.org" TargetMode="External"/><Relationship Id="rId16" Type="http://schemas.openxmlformats.org/officeDocument/2006/relationships/hyperlink" Target="https://www.kaggle.com/datasets/fandaoerji/cbvd-5cow-behavior-video-dataset" TargetMode="External"/><Relationship Id="rId17" Type="http://schemas.openxmlformats.org/officeDocument/2006/relationships/hyperlink" Target="https://data.csiro.au/collection/csiro:58916v1" TargetMode="External"/><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png"/><Relationship Id="rId23" Type="http://schemas.openxmlformats.org/officeDocument/2006/relationships/image" Target="media/image12.jp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jp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jpg"/><Relationship Id="rId50" Type="http://schemas.openxmlformats.org/officeDocument/2006/relationships/image" Target="media/image39.jpg"/><Relationship Id="rId51" Type="http://schemas.openxmlformats.org/officeDocument/2006/relationships/hyperlink" Target="https://arxiv.org/abs/1705.06950" TargetMode="External"/><Relationship Id="rId52" Type="http://schemas.openxmlformats.org/officeDocument/2006/relationships/hyperlink" Target="https://docs.ultralytics.com" TargetMode="External"/><Relationship Id="rId53" Type="http://schemas.openxmlformats.org/officeDocument/2006/relationships/hyperlink" Target="https://huggingface.co/BVRA/MegaDescriptor-T-224" TargetMode="External"/><Relationship Id="rId54" Type="http://schemas.openxmlformats.org/officeDocument/2006/relationships/hyperlink" Target="https://arxiv.org/abs/2110.06864" TargetMode="External"/><Relationship Id="rId55" Type="http://schemas.openxmlformats.org/officeDocument/2006/relationships/hyperlink" Target="https://arxiv.org/abs/1711.11248" TargetMode="External"/><Relationship Id="rId56" Type="http://schemas.openxmlformats.org/officeDocument/2006/relationships/hyperlink" Target="https://arxiv.org/abs/2502.14786" TargetMode="External"/><Relationship Id="rId57" Type="http://schemas.openxmlformats.org/officeDocument/2006/relationships/hyperlink" Target="https://arxiv.org/abs/2304.07193" TargetMode="External"/><Relationship Id="rId58" Type="http://schemas.openxmlformats.org/officeDocument/2006/relationships/hyperlink" Target="https://arxiv.org/abs/2103.00020" TargetMode="External"/><Relationship Id="rId59" Type="http://schemas.openxmlformats.org/officeDocument/2006/relationships/hyperlink" Target="https://pytorch.org/docs/stable/notes/mps.html" TargetMode="External"/><Relationship Id="rId60" Type="http://schemas.openxmlformats.org/officeDocument/2006/relationships/hyperlink" Target="https://github.com/ml-explore/mlx" TargetMode="External"/><Relationship Id="rId61" Type="http://schemas.openxmlformats.org/officeDocument/2006/relationships/hyperlink" Target="https://coremltools.readm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